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B7E2" w14:textId="77777777" w:rsidR="001A1013" w:rsidRDefault="00000000">
      <w:pPr>
        <w:spacing w:line="276" w:lineRule="auto"/>
        <w:jc w:val="center"/>
      </w:pPr>
      <w:r>
        <w:rPr>
          <w:b/>
          <w:bCs/>
        </w:rPr>
        <w:t>Project Design Phase</w:t>
      </w:r>
    </w:p>
    <w:p w14:paraId="04432C5A" w14:textId="77777777" w:rsidR="001A1013" w:rsidRDefault="00000000">
      <w:pPr>
        <w:spacing w:after="200" w:line="276" w:lineRule="auto"/>
        <w:jc w:val="center"/>
      </w:pPr>
      <w:r>
        <w:rPr>
          <w:b/>
          <w:bCs/>
        </w:rPr>
        <w:t>Proposed Solution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A1013" w14:paraId="63D9C430"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05D3FB" w14:textId="77777777" w:rsidR="001A1013" w:rsidRDefault="00000000">
            <w:pPr>
              <w:spacing w:after="60"/>
            </w:pPr>
            <w:r>
              <w:t>Team ID</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A21A5B" w14:textId="080CE793" w:rsidR="001A1013" w:rsidRDefault="005E44B7" w:rsidP="005E44B7">
            <w:pPr>
              <w:tabs>
                <w:tab w:val="left" w:pos="1260"/>
              </w:tabs>
              <w:spacing w:after="60"/>
            </w:pPr>
            <w:r>
              <w:t>SWTID-2026-7816</w:t>
            </w:r>
          </w:p>
        </w:tc>
      </w:tr>
      <w:tr w:rsidR="001A1013" w14:paraId="63BA0283"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4848F1" w14:textId="77777777" w:rsidR="001A1013" w:rsidRDefault="00000000">
            <w:pPr>
              <w:spacing w:after="60"/>
            </w:pPr>
            <w:r>
              <w:t>Project Name</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2327C8" w14:textId="77777777" w:rsidR="001A1013" w:rsidRDefault="00000000">
            <w:pPr>
              <w:spacing w:after="60"/>
            </w:pPr>
            <w:r>
              <w:t>Auto Ticket Classification using Flow Designer</w:t>
            </w:r>
          </w:p>
        </w:tc>
      </w:tr>
      <w:tr w:rsidR="001A1013" w14:paraId="578064AA"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FF5A24" w14:textId="77777777" w:rsidR="001A1013" w:rsidRDefault="00000000">
            <w:pPr>
              <w:spacing w:after="60"/>
            </w:pPr>
            <w:r>
              <w:t>Maximum Marks</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320F43" w14:textId="77777777" w:rsidR="001A1013" w:rsidRDefault="00000000">
            <w:pPr>
              <w:spacing w:after="60"/>
            </w:pPr>
            <w:r>
              <w:t>2 Marks</w:t>
            </w:r>
          </w:p>
        </w:tc>
      </w:tr>
    </w:tbl>
    <w:p w14:paraId="73A2BA2D" w14:textId="77777777" w:rsidR="001A1013" w:rsidRDefault="001A1013">
      <w:pPr>
        <w:spacing w:after="120" w:line="276" w:lineRule="auto"/>
      </w:pPr>
    </w:p>
    <w:p w14:paraId="44CD4A2E" w14:textId="77777777" w:rsidR="001A1013" w:rsidRDefault="00000000">
      <w:pPr>
        <w:spacing w:after="120" w:line="276" w:lineRule="auto"/>
      </w:pPr>
      <w:r>
        <w:rPr>
          <w:b/>
          <w:bCs/>
        </w:rPr>
        <w:t>Proposed Solution Template:</w:t>
      </w:r>
    </w:p>
    <w:p w14:paraId="12A3AE0A" w14:textId="77777777" w:rsidR="001A1013" w:rsidRDefault="00000000">
      <w:pPr>
        <w:spacing w:after="120" w:line="276" w:lineRule="auto"/>
      </w:pPr>
      <w:r>
        <w:t>Project team shall fill the following information in the proposed solution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26"/>
        <w:gridCol w:w="5600"/>
      </w:tblGrid>
      <w:tr w:rsidR="001A1013" w14:paraId="66BA8B3A" w14:textId="77777777">
        <w:trPr>
          <w:tblHeader/>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587B9E" w14:textId="77777777" w:rsidR="001A1013" w:rsidRDefault="00000000">
            <w:r>
              <w:rPr>
                <w:b/>
                <w:bCs/>
              </w:rPr>
              <w:t>S.No.</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8B28E6" w14:textId="77777777" w:rsidR="001A1013" w:rsidRDefault="00000000">
            <w:r>
              <w:rPr>
                <w:b/>
                <w:bCs/>
              </w:rPr>
              <w:t>Parameter</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ACEADA" w14:textId="77777777" w:rsidR="001A1013" w:rsidRDefault="00000000">
            <w:r>
              <w:rPr>
                <w:b/>
                <w:bCs/>
              </w:rPr>
              <w:t>Description</w:t>
            </w:r>
          </w:p>
        </w:tc>
      </w:tr>
      <w:tr w:rsidR="001A1013" w14:paraId="3BC048B6"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7C2EB4" w14:textId="77777777" w:rsidR="001A1013" w:rsidRDefault="00000000">
            <w:pPr>
              <w:spacing w:after="60"/>
            </w:pPr>
            <w:r>
              <w:t>1.</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1861D1" w14:textId="77777777" w:rsidR="001A1013" w:rsidRDefault="00000000">
            <w:pPr>
              <w:spacing w:after="60"/>
            </w:pPr>
            <w:r>
              <w:t>Problem Statement (Problem to be solved)</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6D7223" w14:textId="77777777" w:rsidR="001A1013" w:rsidRDefault="00000000">
            <w:pPr>
              <w:spacing w:after="60"/>
            </w:pPr>
            <w:r>
              <w:rPr>
                <w:sz w:val="22"/>
                <w:szCs w:val="22"/>
              </w:rPr>
              <w:t>The school IT helpdesk receives many incident requests every day from students and teachers about Wi-Fi, projectors, passwords and slow computers. IT staff review each request by hand, choose the Category and Subcategory and inform the caller. This is time-consuming, error-prone and does not scale as the number of requests grows.</w:t>
            </w:r>
          </w:p>
        </w:tc>
      </w:tr>
      <w:tr w:rsidR="001A1013" w14:paraId="072D8A34"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B23719" w14:textId="77777777" w:rsidR="001A1013" w:rsidRDefault="00000000">
            <w:pPr>
              <w:spacing w:after="60"/>
            </w:pPr>
            <w:r>
              <w:t>2.</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F8A7C8" w14:textId="77777777" w:rsidR="001A1013" w:rsidRDefault="00000000">
            <w:pPr>
              <w:spacing w:after="60"/>
            </w:pPr>
            <w:r>
              <w:t>Idea / Solution description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495423" w14:textId="77777777" w:rsidR="001A1013" w:rsidRDefault="00000000">
            <w:pPr>
              <w:spacing w:after="60"/>
            </w:pPr>
            <w:r>
              <w:rPr>
                <w:sz w:val="22"/>
                <w:szCs w:val="22"/>
              </w:rPr>
              <w:t>Build a no-code automation in ServiceNow. A custom table, Incident Workflow (u_incident_workflow), stores the tickets with an auto-generated number and dependent Category and Subcategory choices. The flow Auto Classify School IT Tickets runs when a record is created with an empty Category, checks the Short description with If / Else If conditions (Wi-Fi or Network, Projector, Forgot password, Slow computer), uses Update Record to set the Category and Subcategory, and Send Email to confirm the ticket to the caller. The work is saved in the Project Update Set and exported as XML.</w:t>
            </w:r>
          </w:p>
        </w:tc>
      </w:tr>
      <w:tr w:rsidR="001A1013" w14:paraId="1BE73159"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1B9BF1" w14:textId="77777777" w:rsidR="001A1013" w:rsidRDefault="00000000">
            <w:pPr>
              <w:spacing w:after="60"/>
            </w:pPr>
            <w:r>
              <w:t>3.</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3A6F74" w14:textId="77777777" w:rsidR="001A1013" w:rsidRDefault="00000000">
            <w:pPr>
              <w:spacing w:after="60"/>
            </w:pPr>
            <w:r>
              <w:t>Novelty / Uniqueness</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D27534" w14:textId="77777777" w:rsidR="001A1013" w:rsidRDefault="00000000">
            <w:pPr>
              <w:spacing w:after="60"/>
            </w:pPr>
            <w:r>
              <w:rPr>
                <w:sz w:val="22"/>
                <w:szCs w:val="22"/>
              </w:rPr>
              <w:t>The solution needs no scripting or machine learning. The requester enters only the Caller and Short description, and the keywords in the description decide the classification. Dependent choices make sure only valid Category and Subcategory pairs are stored, and the whole solution moves between instances as one update set. A new rule is added by creating one more Else If branch.</w:t>
            </w:r>
          </w:p>
        </w:tc>
      </w:tr>
      <w:tr w:rsidR="001A1013" w14:paraId="087ABFA4"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5CD490" w14:textId="77777777" w:rsidR="001A1013" w:rsidRDefault="00000000">
            <w:pPr>
              <w:spacing w:after="60"/>
            </w:pPr>
            <w:r>
              <w:t>4.</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5358BF" w14:textId="77777777" w:rsidR="001A1013" w:rsidRDefault="00000000">
            <w:pPr>
              <w:spacing w:after="60"/>
            </w:pPr>
            <w:r>
              <w:t>Social Impact / Customer Satisfaction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809FAE" w14:textId="77777777" w:rsidR="001A1013" w:rsidRDefault="00000000">
            <w:pPr>
              <w:spacing w:after="60"/>
            </w:pPr>
            <w:r>
              <w:rPr>
                <w:sz w:val="22"/>
                <w:szCs w:val="22"/>
              </w:rPr>
              <w:t>IT staff are freed from repetitive sorting of tickets, so they can spend time on fixing problems. Every ticket is classified the same way, which removes human error and helps route issues such as projector failures faster. Students and teachers receive an instant confirmation e-mail and know their request was received.</w:t>
            </w:r>
          </w:p>
        </w:tc>
      </w:tr>
      <w:tr w:rsidR="001A1013" w14:paraId="0C224111"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16997E" w14:textId="77777777" w:rsidR="001A1013" w:rsidRDefault="00000000">
            <w:pPr>
              <w:spacing w:after="60"/>
            </w:pPr>
            <w:r>
              <w:lastRenderedPageBreak/>
              <w:t>5.</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0B6957" w14:textId="77777777" w:rsidR="001A1013" w:rsidRDefault="00000000">
            <w:pPr>
              <w:spacing w:after="60"/>
            </w:pPr>
            <w:r>
              <w:t>Business Model (Revenue Model)</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D4FE08" w14:textId="77777777" w:rsidR="001A1013" w:rsidRDefault="00000000">
            <w:pPr>
              <w:spacing w:after="60"/>
            </w:pPr>
            <w:r>
              <w:rPr>
                <w:sz w:val="22"/>
                <w:szCs w:val="22"/>
              </w:rPr>
              <w:t>Delivered as a reusable ServiceNow accelerator for schools, colleges and small organisations: a one-time setup or implementation fee, an optional support and maintenance subscription, and training for helpdesk staff. The update set can be packaged as a ready-made template for other institutions.</w:t>
            </w:r>
          </w:p>
        </w:tc>
      </w:tr>
      <w:tr w:rsidR="001A1013" w14:paraId="5ABE2A8D"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26D995" w14:textId="77777777" w:rsidR="001A1013" w:rsidRDefault="00000000">
            <w:pPr>
              <w:spacing w:after="60"/>
            </w:pPr>
            <w:r>
              <w:t>6.</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75E9A5" w14:textId="77777777" w:rsidR="001A1013" w:rsidRDefault="00000000">
            <w:pPr>
              <w:spacing w:after="60"/>
            </w:pPr>
            <w:r>
              <w:t>Scalability of the Solution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91217B" w14:textId="77777777" w:rsidR="001A1013" w:rsidRDefault="00000000">
            <w:pPr>
              <w:spacing w:after="60"/>
            </w:pPr>
            <w:r>
              <w:rPr>
                <w:sz w:val="22"/>
                <w:szCs w:val="22"/>
              </w:rPr>
              <w:t>More categories, subcategories and keywords can be added by extending the choice lists and adding Else If branches. The same flow pattern can be applied to other ticket tables, and the design can grow with assignment-group automation, SLA tracking and Predictive Intelligence. Update sets allow the solution to be deployed across several instances.</w:t>
            </w:r>
          </w:p>
        </w:tc>
      </w:tr>
    </w:tbl>
    <w:p w14:paraId="4C733CE8" w14:textId="77777777" w:rsidR="00C01F9D" w:rsidRDefault="00C01F9D"/>
    <w:sectPr w:rsidR="00C01F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08B6"/>
    <w:multiLevelType w:val="hybridMultilevel"/>
    <w:tmpl w:val="BE929248"/>
    <w:lvl w:ilvl="0" w:tplc="451CD67C">
      <w:start w:val="1"/>
      <w:numFmt w:val="bullet"/>
      <w:lvlText w:val="•"/>
      <w:lvlJc w:val="left"/>
      <w:pPr>
        <w:ind w:left="720" w:hanging="360"/>
      </w:pPr>
    </w:lvl>
    <w:lvl w:ilvl="1" w:tplc="0CF6BFD2">
      <w:numFmt w:val="decimal"/>
      <w:lvlText w:val=""/>
      <w:lvlJc w:val="left"/>
    </w:lvl>
    <w:lvl w:ilvl="2" w:tplc="92D44580">
      <w:numFmt w:val="decimal"/>
      <w:lvlText w:val=""/>
      <w:lvlJc w:val="left"/>
    </w:lvl>
    <w:lvl w:ilvl="3" w:tplc="9BE2DBF8">
      <w:numFmt w:val="decimal"/>
      <w:lvlText w:val=""/>
      <w:lvlJc w:val="left"/>
    </w:lvl>
    <w:lvl w:ilvl="4" w:tplc="33C80CC8">
      <w:numFmt w:val="decimal"/>
      <w:lvlText w:val=""/>
      <w:lvlJc w:val="left"/>
    </w:lvl>
    <w:lvl w:ilvl="5" w:tplc="9F4E0C4E">
      <w:numFmt w:val="decimal"/>
      <w:lvlText w:val=""/>
      <w:lvlJc w:val="left"/>
    </w:lvl>
    <w:lvl w:ilvl="6" w:tplc="740095B8">
      <w:numFmt w:val="decimal"/>
      <w:lvlText w:val=""/>
      <w:lvlJc w:val="left"/>
    </w:lvl>
    <w:lvl w:ilvl="7" w:tplc="317A6CAC">
      <w:numFmt w:val="decimal"/>
      <w:lvlText w:val=""/>
      <w:lvlJc w:val="left"/>
    </w:lvl>
    <w:lvl w:ilvl="8" w:tplc="742C26BC">
      <w:numFmt w:val="decimal"/>
      <w:lvlText w:val=""/>
      <w:lvlJc w:val="left"/>
    </w:lvl>
  </w:abstractNum>
  <w:abstractNum w:abstractNumId="1" w15:restartNumberingAfterBreak="0">
    <w:nsid w:val="34502ED2"/>
    <w:multiLevelType w:val="hybridMultilevel"/>
    <w:tmpl w:val="C8D4EFCA"/>
    <w:lvl w:ilvl="0" w:tplc="B914A780">
      <w:start w:val="1"/>
      <w:numFmt w:val="bullet"/>
      <w:lvlText w:val="●"/>
      <w:lvlJc w:val="left"/>
      <w:pPr>
        <w:ind w:left="720" w:hanging="360"/>
      </w:pPr>
    </w:lvl>
    <w:lvl w:ilvl="1" w:tplc="5358E740">
      <w:start w:val="1"/>
      <w:numFmt w:val="bullet"/>
      <w:lvlText w:val="○"/>
      <w:lvlJc w:val="left"/>
      <w:pPr>
        <w:ind w:left="1440" w:hanging="360"/>
      </w:pPr>
    </w:lvl>
    <w:lvl w:ilvl="2" w:tplc="0D083890">
      <w:start w:val="1"/>
      <w:numFmt w:val="bullet"/>
      <w:lvlText w:val="■"/>
      <w:lvlJc w:val="left"/>
      <w:pPr>
        <w:ind w:left="2160" w:hanging="360"/>
      </w:pPr>
    </w:lvl>
    <w:lvl w:ilvl="3" w:tplc="426C816C">
      <w:start w:val="1"/>
      <w:numFmt w:val="bullet"/>
      <w:lvlText w:val="●"/>
      <w:lvlJc w:val="left"/>
      <w:pPr>
        <w:ind w:left="2880" w:hanging="360"/>
      </w:pPr>
    </w:lvl>
    <w:lvl w:ilvl="4" w:tplc="6DEC9588">
      <w:start w:val="1"/>
      <w:numFmt w:val="bullet"/>
      <w:lvlText w:val="○"/>
      <w:lvlJc w:val="left"/>
      <w:pPr>
        <w:ind w:left="3600" w:hanging="360"/>
      </w:pPr>
    </w:lvl>
    <w:lvl w:ilvl="5" w:tplc="F63E37AE">
      <w:start w:val="1"/>
      <w:numFmt w:val="bullet"/>
      <w:lvlText w:val="■"/>
      <w:lvlJc w:val="left"/>
      <w:pPr>
        <w:ind w:left="4320" w:hanging="360"/>
      </w:pPr>
    </w:lvl>
    <w:lvl w:ilvl="6" w:tplc="647EBA04">
      <w:start w:val="1"/>
      <w:numFmt w:val="bullet"/>
      <w:lvlText w:val="●"/>
      <w:lvlJc w:val="left"/>
      <w:pPr>
        <w:ind w:left="5040" w:hanging="360"/>
      </w:pPr>
    </w:lvl>
    <w:lvl w:ilvl="7" w:tplc="999437F4">
      <w:start w:val="1"/>
      <w:numFmt w:val="bullet"/>
      <w:lvlText w:val="●"/>
      <w:lvlJc w:val="left"/>
      <w:pPr>
        <w:ind w:left="5760" w:hanging="360"/>
      </w:pPr>
    </w:lvl>
    <w:lvl w:ilvl="8" w:tplc="14B023AA">
      <w:start w:val="1"/>
      <w:numFmt w:val="bullet"/>
      <w:lvlText w:val="●"/>
      <w:lvlJc w:val="left"/>
      <w:pPr>
        <w:ind w:left="6480" w:hanging="360"/>
      </w:pPr>
    </w:lvl>
  </w:abstractNum>
  <w:abstractNum w:abstractNumId="2" w15:restartNumberingAfterBreak="0">
    <w:nsid w:val="3A700D46"/>
    <w:multiLevelType w:val="hybridMultilevel"/>
    <w:tmpl w:val="D9DED672"/>
    <w:lvl w:ilvl="0" w:tplc="75E40B5A">
      <w:start w:val="1"/>
      <w:numFmt w:val="decimal"/>
      <w:lvlText w:val="%1."/>
      <w:lvlJc w:val="left"/>
      <w:pPr>
        <w:ind w:left="720" w:hanging="360"/>
      </w:pPr>
    </w:lvl>
    <w:lvl w:ilvl="1" w:tplc="D258F560">
      <w:numFmt w:val="decimal"/>
      <w:lvlText w:val=""/>
      <w:lvlJc w:val="left"/>
    </w:lvl>
    <w:lvl w:ilvl="2" w:tplc="07DAAC7A">
      <w:numFmt w:val="decimal"/>
      <w:lvlText w:val=""/>
      <w:lvlJc w:val="left"/>
    </w:lvl>
    <w:lvl w:ilvl="3" w:tplc="658E60A6">
      <w:numFmt w:val="decimal"/>
      <w:lvlText w:val=""/>
      <w:lvlJc w:val="left"/>
    </w:lvl>
    <w:lvl w:ilvl="4" w:tplc="46348822">
      <w:numFmt w:val="decimal"/>
      <w:lvlText w:val=""/>
      <w:lvlJc w:val="left"/>
    </w:lvl>
    <w:lvl w:ilvl="5" w:tplc="E4F2B2D0">
      <w:numFmt w:val="decimal"/>
      <w:lvlText w:val=""/>
      <w:lvlJc w:val="left"/>
    </w:lvl>
    <w:lvl w:ilvl="6" w:tplc="8446E960">
      <w:numFmt w:val="decimal"/>
      <w:lvlText w:val=""/>
      <w:lvlJc w:val="left"/>
    </w:lvl>
    <w:lvl w:ilvl="7" w:tplc="AE6E4976">
      <w:numFmt w:val="decimal"/>
      <w:lvlText w:val=""/>
      <w:lvlJc w:val="left"/>
    </w:lvl>
    <w:lvl w:ilvl="8" w:tplc="8C24DF8C">
      <w:numFmt w:val="decimal"/>
      <w:lvlText w:val=""/>
      <w:lvlJc w:val="left"/>
    </w:lvl>
  </w:abstractNum>
  <w:num w:numId="1" w16cid:durableId="8219689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013"/>
    <w:rsid w:val="001A1013"/>
    <w:rsid w:val="004E3DBA"/>
    <w:rsid w:val="0051202D"/>
    <w:rsid w:val="005E44B7"/>
    <w:rsid w:val="00633594"/>
    <w:rsid w:val="00C01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0942"/>
  <w15:docId w15:val="{90CC2878-180B-4FF3-BD77-FC4695BC7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hemakannan8940@gmail.com</cp:lastModifiedBy>
  <cp:revision>3</cp:revision>
  <dcterms:created xsi:type="dcterms:W3CDTF">2026-10-01T09:34:00Z</dcterms:created>
  <dcterms:modified xsi:type="dcterms:W3CDTF">2026-10-02T17:15:00Z</dcterms:modified>
</cp:coreProperties>
</file>