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4D031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Instructions</w:t>
      </w:r>
    </w:p>
    <w:p w14:paraId="54AE0901">
      <w:pPr>
        <w:rPr>
          <w:sz w:val="24"/>
          <w:szCs w:val="24"/>
        </w:rPr>
      </w:pPr>
    </w:p>
    <w:p w14:paraId="16CA5B2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Download and install anaconda3 from given link</w:t>
      </w:r>
      <w:r>
        <w:rPr>
          <w:rFonts w:hint="default"/>
          <w:sz w:val="24"/>
          <w:szCs w:val="24"/>
          <w:lang w:val="en-US"/>
        </w:rPr>
        <w:t>(ignore step 1,3 if you already done )</w:t>
      </w:r>
    </w:p>
    <w:p w14:paraId="4FF98D49">
      <w:r>
        <w:rPr>
          <w:sz w:val="24"/>
          <w:szCs w:val="24"/>
        </w:rPr>
        <w:t xml:space="preserve">  - link : </w:t>
      </w:r>
      <w:r>
        <w:fldChar w:fldCharType="begin"/>
      </w:r>
      <w:r>
        <w:instrText xml:space="preserve"> HYPERLINK "https://www.filehorse.com/download-anaconda-64/download/" </w:instrText>
      </w:r>
      <w:r>
        <w:fldChar w:fldCharType="separate"/>
      </w:r>
      <w:r>
        <w:rPr>
          <w:rStyle w:val="4"/>
          <w:sz w:val="24"/>
          <w:szCs w:val="24"/>
        </w:rPr>
        <w:t>https://www.filehorse.com/download-anaconda-64/download/</w:t>
      </w:r>
      <w:r>
        <w:rPr>
          <w:rStyle w:val="4"/>
          <w:sz w:val="24"/>
          <w:szCs w:val="24"/>
        </w:rPr>
        <w:fldChar w:fldCharType="end"/>
      </w:r>
    </w:p>
    <w:p w14:paraId="3C0308F5">
      <w:pPr>
        <w:rPr>
          <w:sz w:val="24"/>
          <w:szCs w:val="24"/>
        </w:rPr>
      </w:pPr>
    </w:p>
    <w:p w14:paraId="23E98C00">
      <w:pPr>
        <w:rPr>
          <w:sz w:val="24"/>
          <w:szCs w:val="24"/>
        </w:rPr>
      </w:pPr>
      <w:r>
        <w:rPr>
          <w:sz w:val="24"/>
          <w:szCs w:val="24"/>
        </w:rPr>
        <w:t xml:space="preserve">  - At </w:t>
      </w:r>
      <w:r>
        <w:rPr>
          <w:sz w:val="24"/>
          <w:szCs w:val="24"/>
          <w:highlight w:val="yellow"/>
        </w:rPr>
        <w:t xml:space="preserve">the stage given in the image below check </w:t>
      </w:r>
      <w:r>
        <w:rPr>
          <w:sz w:val="24"/>
          <w:szCs w:val="24"/>
          <w:highlight w:val="green"/>
        </w:rPr>
        <w:t>both</w:t>
      </w:r>
      <w:r>
        <w:rPr>
          <w:sz w:val="24"/>
          <w:szCs w:val="24"/>
          <w:highlight w:val="yellow"/>
        </w:rPr>
        <w:t xml:space="preserve"> checkboxes</w:t>
      </w:r>
    </w:p>
    <w:p w14:paraId="5C3A1C72">
      <w:pPr>
        <w:rPr>
          <w:sz w:val="24"/>
          <w:szCs w:val="24"/>
        </w:rPr>
      </w:pPr>
    </w:p>
    <w:p w14:paraId="25BE21B1">
      <w:pPr>
        <w:rPr>
          <w:sz w:val="24"/>
          <w:szCs w:val="24"/>
        </w:rPr>
      </w:pPr>
      <w:r>
        <w:rPr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669925</wp:posOffset>
                </wp:positionV>
                <wp:extent cx="1626235" cy="239395"/>
                <wp:effectExtent l="0" t="342900" r="0" b="294005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1788973" flipH="1">
                          <a:off x="0" y="0"/>
                          <a:ext cx="1626235" cy="239395"/>
                        </a:xfrm>
                        <a:prstGeom prst="rightArrow">
                          <a:avLst>
                            <a:gd name="adj1" fmla="val 50000"/>
                            <a:gd name="adj2" fmla="val 16982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7CB19D7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flip:x;margin-left:27.05pt;margin-top:52.75pt;height:18.85pt;width:128.05pt;rotation:1954036f;z-index:251659264;mso-width-relative:page;mso-height-relative:page;" fillcolor="#FFFF00" filled="t" stroked="t" coordsize="21600,21600" o:gfxdata="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uIUgHYAAAACgEAAA8AAAAAAAAAAQAgAAAAIgAAAGRycy9kb3ducmV2Lnht&#10;bFBLAQIUABQAAAAIAIdO4kDA61crMgIAAJ8EAAAOAAAAAAAAAAEAIAAAACcBAABkcnMvZTJvRG9j&#10;LnhtbFBLBQYAAAAABgAGAFkBAADLBQAAAAA=&#10;" adj="16201,5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7CB19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drawing>
          <wp:inline distT="0" distB="0" distL="114300" distR="114300">
            <wp:extent cx="4762500" cy="3695700"/>
            <wp:effectExtent l="0" t="0" r="0" b="0"/>
            <wp:docPr id="1" name="Picture 1" descr="anaconda_in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aconda_ins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B391">
      <w:pPr>
        <w:rPr>
          <w:sz w:val="24"/>
          <w:szCs w:val="24"/>
        </w:rPr>
      </w:pPr>
    </w:p>
    <w:p w14:paraId="3849D6F6">
      <w:pPr>
        <w:numPr>
          <w:ilvl w:val="0"/>
          <w:numId w:val="1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Extract “</w:t>
      </w:r>
      <w:r>
        <w:rPr>
          <w:rFonts w:hint="default"/>
          <w:sz w:val="24"/>
          <w:szCs w:val="24"/>
          <w:lang w:val="en-IN"/>
        </w:rPr>
        <w:t>updated_</w:t>
      </w:r>
      <w:r>
        <w:rPr>
          <w:rFonts w:hint="default"/>
          <w:sz w:val="24"/>
          <w:szCs w:val="24"/>
          <w:lang w:val="en-US"/>
        </w:rPr>
        <w:t>bts.</w:t>
      </w:r>
      <w:r>
        <w:rPr>
          <w:rFonts w:hint="default"/>
          <w:sz w:val="24"/>
          <w:szCs w:val="24"/>
          <w:lang w:val="en-IN"/>
        </w:rPr>
        <w:t>Rar</w:t>
      </w:r>
      <w:r>
        <w:rPr>
          <w:rFonts w:hint="default"/>
          <w:sz w:val="24"/>
          <w:szCs w:val="24"/>
          <w:lang w:val="en-US"/>
        </w:rPr>
        <w:t>” file in a folder</w:t>
      </w:r>
    </w:p>
    <w:p w14:paraId="384BC3B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Extract </w:t>
      </w:r>
      <w:r>
        <w:rPr>
          <w:rFonts w:hint="default"/>
          <w:sz w:val="24"/>
          <w:szCs w:val="24"/>
          <w:lang w:val="en-US"/>
        </w:rPr>
        <w:t>my</w:t>
      </w:r>
      <w:r>
        <w:rPr>
          <w:rFonts w:hint="default"/>
          <w:sz w:val="24"/>
          <w:szCs w:val="24"/>
          <w:lang w:val="en-IN"/>
        </w:rPr>
        <w:t>env</w:t>
      </w:r>
      <w:r>
        <w:rPr>
          <w:sz w:val="24"/>
          <w:szCs w:val="24"/>
        </w:rPr>
        <w:t>.</w:t>
      </w:r>
      <w:r>
        <w:rPr>
          <w:rFonts w:hint="default"/>
          <w:sz w:val="24"/>
          <w:szCs w:val="24"/>
          <w:lang w:val="en-IN"/>
        </w:rPr>
        <w:t>rar</w:t>
      </w:r>
      <w:r>
        <w:rPr>
          <w:sz w:val="24"/>
          <w:szCs w:val="24"/>
        </w:rPr>
        <w:t xml:space="preserve"> file to location C-&gt;users-&gt;user(it may be vary based on your system)-&gt;anaconda3-&gt;envs</w:t>
      </w:r>
    </w:p>
    <w:p w14:paraId="542EC01A">
      <w:pPr>
        <w:numPr>
          <w:ilvl w:val="0"/>
          <w:numId w:val="2"/>
        </w:numPr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sz w:val="24"/>
        </w:rPr>
        <w:t>Open anaconda prompt</w:t>
      </w:r>
    </w:p>
    <w:p w14:paraId="59E9A1A6">
      <w:pPr>
        <w:numPr>
          <w:ilvl w:val="0"/>
          <w:numId w:val="2"/>
        </w:numPr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In prompt(cd) Navigate to </w:t>
      </w:r>
      <w:r>
        <w:rPr>
          <w:rFonts w:ascii="Times New Roman" w:hAnsi="Times New Roman" w:eastAsia="Calibri" w:cs="Times New Roman"/>
          <w:sz w:val="24"/>
        </w:rPr>
        <w:t>‘</w:t>
      </w:r>
      <w:r>
        <w:rPr>
          <w:rFonts w:hint="default" w:ascii="Times New Roman" w:hAnsi="Times New Roman" w:eastAsia="Calibri" w:cs="Times New Roman"/>
          <w:sz w:val="24"/>
          <w:lang w:val="en-IN"/>
        </w:rPr>
        <w:t xml:space="preserve">bts’ </w:t>
      </w:r>
      <w:r>
        <w:rPr>
          <w:rFonts w:hint="default"/>
          <w:sz w:val="24"/>
          <w:szCs w:val="24"/>
          <w:lang w:val="en-IN"/>
        </w:rPr>
        <w:t>folder</w:t>
      </w:r>
      <w:bookmarkStart w:id="0" w:name="_GoBack"/>
      <w:bookmarkEnd w:id="0"/>
    </w:p>
    <w:p w14:paraId="6D5B1065">
      <w:pPr>
        <w:numPr>
          <w:ilvl w:val="0"/>
          <w:numId w:val="2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Run command : conda activate </w:t>
      </w:r>
      <w:r>
        <w:rPr>
          <w:rFonts w:hint="default" w:ascii="Times New Roman" w:hAnsi="Times New Roman" w:eastAsia="SimSun" w:cs="Times New Roman"/>
          <w:sz w:val="24"/>
          <w:lang w:val="en-US"/>
        </w:rPr>
        <w:t>my</w:t>
      </w:r>
      <w:r>
        <w:rPr>
          <w:rFonts w:hint="default" w:ascii="Times New Roman" w:hAnsi="Times New Roman" w:eastAsia="SimSun" w:cs="Times New Roman"/>
          <w:sz w:val="24"/>
          <w:lang w:val="en-IN"/>
        </w:rPr>
        <w:t>env</w:t>
      </w:r>
    </w:p>
    <w:p w14:paraId="12A6EC9B">
      <w:pPr>
        <w:numPr>
          <w:ilvl w:val="0"/>
          <w:numId w:val="2"/>
        </w:numPr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eastAsia="SimSun" w:cs="Times New Roman"/>
          <w:sz w:val="24"/>
        </w:rPr>
        <w:t xml:space="preserve">Run command : python </w:t>
      </w:r>
      <w:r>
        <w:rPr>
          <w:rFonts w:hint="default" w:ascii="Times New Roman" w:hAnsi="Times New Roman" w:eastAsia="SimSun" w:cs="Times New Roman"/>
          <w:sz w:val="24"/>
          <w:lang w:val="en-IN"/>
        </w:rPr>
        <w:t>manage.py runserver</w:t>
      </w:r>
    </w:p>
    <w:p w14:paraId="57C6FCDE">
      <w:pPr>
        <w:numPr>
          <w:ilvl w:val="0"/>
          <w:numId w:val="2"/>
        </w:numPr>
        <w:rPr>
          <w:rFonts w:ascii="Times New Roman" w:hAnsi="Times New Roman" w:eastAsia="SimSun" w:cs="Times New Roman"/>
          <w:sz w:val="24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Copy &amp; paste url to browser</w:t>
      </w:r>
    </w:p>
    <w:p w14:paraId="643FA186">
      <w:pPr>
        <w:numPr>
          <w:ilvl w:val="0"/>
          <w:numId w:val="0"/>
        </w:numPr>
        <w:rPr>
          <w:sz w:val="24"/>
          <w:szCs w:val="24"/>
        </w:rPr>
      </w:pPr>
    </w:p>
    <w:p w14:paraId="69DE249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08A905"/>
    <w:p w14:paraId="2089B66A"/>
    <w:p w14:paraId="11C1554A"/>
    <w:p w14:paraId="31E71B65"/>
    <w:p w14:paraId="5E8171C6"/>
    <w:p w14:paraId="67D324B2"/>
    <w:p w14:paraId="0574206D"/>
    <w:p w14:paraId="029670A1"/>
    <w:p w14:paraId="6C05FB22"/>
    <w:sectPr>
      <w:pgSz w:w="11906" w:h="16838"/>
      <w:pgMar w:top="864" w:right="648" w:bottom="864" w:left="648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decimal"/>
      <w:lvlText w:val="%1."/>
      <w:lvlJc w:val="left"/>
    </w:lvl>
  </w:abstractNum>
  <w:abstractNum w:abstractNumId="1">
    <w:nsid w:val="616EE5A4"/>
    <w:multiLevelType w:val="singleLevel"/>
    <w:tmpl w:val="616EE5A4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465E85"/>
    <w:rsid w:val="3164581A"/>
    <w:rsid w:val="5C6B2987"/>
    <w:rsid w:val="623E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2024-11-11T05:10:00Z</dcterms:created>
  <dc:creator>user</dc:creator>
  <cp:lastModifiedBy>Fleming Technical Team</cp:lastModifiedBy>
  <dcterms:modified xsi:type="dcterms:W3CDTF">2024-12-26T05:17:46Z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F82164B1BA4742CC80E605B2579A23EA_12</vt:lpwstr>
  </property>
</Properties>
</file>