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 xml:space="preserve">THE ULTIMATE</w:t>
      </w:r>
    </w:p>
    <w:p>
      <w:pPr>
        <w:pStyle w:val="Title"/>
      </w:pPr>
      <w:r>
        <w:t xml:space="preserve">Software Engineer</w:t>
      </w:r>
    </w:p>
    <w:p>
      <w:pPr>
        <w:pStyle w:val="Title"/>
      </w:pPr>
      <w:r>
        <w:t xml:space="preserve">Roadmap</w:t>
      </w:r>
    </w:p>
    <w:p>
      <w:pPr>
        <w:spacing w:after="240" w:before="120"/>
        <w:jc w:val="center"/>
      </w:pPr>
      <w:r>
        <w:rPr>
          <w:i/>
          <w:iCs/>
          <w:color w:val="44474B"/>
          <w:sz w:val="26"/>
          <w:szCs w:val="26"/>
        </w:rPr>
        <w:t xml:space="preserve">From Beginner to FAANG / MNC Interview-Ready</w:t>
      </w:r>
    </w:p>
    <w:p>
      <w:pPr>
        <w:pBdr>
          <w:top w:val="single" w:color="2E75B6" w:sz="18" w:space="8"/>
          <w:bottom w:val="single" w:color="2E75B6" w:sz="18" w:space="8"/>
        </w:pBdr>
        <w:spacing w:before="200"/>
        <w:jc w:val="center"/>
      </w:pPr>
      <w:r>
        <w:rPr>
          <w:b/>
          <w:bCs/>
          <w:color w:val="1F3A5F"/>
          <w:sz w:val="56"/>
          <w:szCs w:val="56"/>
        </w:rPr>
        <w:t xml:space="preserve">VOLUME 10</w:t>
      </w:r>
    </w:p>
    <w:p>
      <w:pPr>
        <w:spacing w:after="200" w:before="80"/>
        <w:jc w:val="center"/>
      </w:pPr>
      <w:r>
        <w:rPr>
          <w:b/>
          <w:bCs/>
          <w:color w:val="2E75B6"/>
          <w:sz w:val="32"/>
          <w:szCs w:val="32"/>
        </w:rPr>
        <w:t xml:space="preserve">Flutter Plugins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color w:val="44474B"/>
          <w:sz w:val="20"/>
          <w:szCs w:val="20"/>
        </w:rPr>
        <w:t xml:space="preserve">27 essential plugins — install, native config, best practices, pitfalls, real usage.</w:t>
      </w:r>
    </w:p>
    <w:p>
      <w:pPr>
        <w:jc w:val="center"/>
      </w:pPr>
      <w:r>
        <w:rPr>
          <w:color w:val="44474B"/>
          <w:sz w:val="20"/>
          <w:szCs w:val="20"/>
        </w:rPr>
        <w:t xml:space="preserve">Networking · State · Storage · Firebase · Maps · Media · Platform · Scanning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200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60"/>
      </w:pPr>
      <w:r>
        <w:rPr>
          <w:b/>
          <w:bCs/>
          <w:i w:val="false"/>
          <w:iCs w:val="false"/>
          <w:color w:val="1E8449"/>
        </w:rPr>
        <w:t xml:space="preserve">Tip: </w:t>
      </w:r>
      <w:r>
        <w:t xml:space="preserve">In Microsoft Word, press Ctrl+A then F9 (Cmd+A, fn+F9 on Mac) to refresh this Table of Contents.</w:t>
      </w:r>
    </w:p>
    <w:p>
      <w:r>
        <w:br w:type="page"/>
      </w:r>
    </w:p>
    <w:p>
      <w:pPr>
        <w:pStyle w:val="Heading1"/>
        <w:pageBreakBefore/>
      </w:pPr>
      <w:bookmarkStart w:name="intro" w:id="1"/>
      <w:r>
        <w:rPr>
          <w:b/>
          <w:bCs/>
          <w:i w:val="false"/>
          <w:iCs w:val="false"/>
        </w:rPr>
        <w:t xml:space="preserve">How to Use Volume 10</w:t>
      </w:r>
      <w:bookmarkEnd w:id="1"/>
    </w:p>
    <w:p>
      <w:pPr>
        <w:spacing w:after="120" w:before="0" w:line="276"/>
      </w:pPr>
      <w:r>
        <w:rPr>
          <w:b/>
          <w:bCs/>
          <w:i w:val="false"/>
          <w:iCs w:val="false"/>
        </w:rPr>
        <w:t xml:space="preserve">Plugins are how Flutter meets the platform. </w:t>
      </w:r>
      <w:r>
        <w:t xml:space="preserve">This volume covers 27 plugins you'll use across nearly every real Flutter app — organized by domain. Each chapter focuses on plugin-specific concerns: install, native config, pitfalls, and best practices. State, storage, and Firebase fundamentals are covered in Volumes 5, 8, and 9 respectively.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474B" w:sz="24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44474B"/>
              </w:rPr>
              <w:t xml:space="preserve">📝  NOTE</w:t>
            </w:r>
          </w:p>
          <w:p>
            <w:pPr>
              <w:spacing w:after="40" w:line="264"/>
            </w:pPr>
            <w:r>
              <w:t xml:space="preserve">Every chapter is short — the goal is a lookup-friendly reference. For deeper concept work, see the linked volumes.</w:t>
            </w:r>
          </w:p>
        </w:tc>
      </w:tr>
    </w:tbl>
    <w:p>
      <w:pPr>
        <w:pStyle w:val="Heading1"/>
        <w:pageBreakBefore/>
      </w:pPr>
      <w:bookmarkStart w:name="part1" w:id="1"/>
      <w:r>
        <w:rPr>
          <w:b/>
          <w:bCs/>
          <w:i w:val="false"/>
          <w:iCs w:val="false"/>
        </w:rPr>
        <w:t xml:space="preserve">Part I — Networking</w:t>
      </w:r>
      <w:bookmarkEnd w:id="1"/>
    </w:p>
    <w:p>
      <w:pPr>
        <w:pStyle w:val="Heading2"/>
      </w:pPr>
      <w:r>
        <w:rPr>
          <w:b/>
          <w:bCs/>
          <w:i w:val="false"/>
          <w:iCs w:val="false"/>
        </w:rPr>
        <w:t xml:space="preserve">1. 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De-facto HTTP client for Flutter — interceptors, form data, cancellation, upload/download progress.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dio = Dio(BaseOptions(baseUrl: '...'));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dio.interceptors.addAll([Log(), Auth(), Retry()]);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res = await dio.get('/users', cancelToken: token);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One Dio per API; interceptors for auth/retry/logging; CancelToken per screen; map DioException to a typed AppError.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Sharing one global Dio with no cancel token — background requests keep running after users leave a screen.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2. http (package)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Dart's official minimal HTTP client — just enough for simple REST.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Reuse a single http.Client for connection pooling. Graduate to Dio when you need interceptors/retries/cancellation.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3. Retrofit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Codegen typed HTTP client on top of Dio: `@GET`/`@POST` annotations → generated implementation.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RETROFIT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@RestApi(baseUrl: 'https://api.example.com')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abstract class UserApi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factory UserApi(Dio dio) = _UserApi;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@GET('/users/{id}') Future&lt;User&gt; get(@Path('id') String 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Combine with json_serializable/freezed models. Inject a fake for tests. Re-run build_runner after annotation changes.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4. cached_network_image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Caches network images to disk/memory with placeholder + errorWidget.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Set `memCacheWidth`/`memCacheHeight` to widget size — avoids OOM from 4000-px images in 80-px thumbnails. Clear cache on logout.</w:t>
            </w:r>
          </w:p>
        </w:tc>
      </w:tr>
    </w:tbl>
    <w:p>
      <w:pPr>
        <w:pStyle w:val="Heading1"/>
        <w:pageBreakBefore/>
      </w:pPr>
      <w:bookmarkStart w:name="part2" w:id="1"/>
      <w:r>
        <w:rPr>
          <w:b/>
          <w:bCs/>
          <w:i w:val="false"/>
          <w:iCs w:val="false"/>
        </w:rPr>
        <w:t xml:space="preserve">Part II — State Management</w:t>
      </w:r>
      <w:bookmarkEnd w:id="1"/>
    </w:p>
    <w:p>
      <w:pPr>
        <w:pStyle w:val="Heading2"/>
      </w:pPr>
      <w:r>
        <w:rPr>
          <w:b/>
          <w:bCs/>
          <w:i w:val="false"/>
          <w:iCs w:val="false"/>
        </w:rPr>
        <w:t xml:space="preserve">5.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Lightweight wrapper over InheritedWidget for DI + state (ChangeNotifier, Streams, Futures, Proxy).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watch/read/Selector; use ProxyProvider for derived state; move to Riverpod when compile-safety matters.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6. flutter_bloc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Bindings for BLoC/Cubit: BlocProvider, BlocBuilder, BlocListener, BlocConsumer, RepositoryProvider.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FLUTTER_BLOC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BlocProvider(create: (_) =&gt; CounterCubit(),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child: BlocBuilder&lt;CounterCubit, int&gt;(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builder: (c, s) =&gt; Text('$s'),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BlocBuilder for UI; BlocListener for side effects. Add a BlocObserver for global logging. Use bloc_test for state-sequence assertions.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7. flutter_riverpod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Compile-safe DI + state. Wrap the app in ProviderScope; widgets extend ConsumerWidget.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watch in build, read in callbacks, listen for side effects. autoDispose for screen-scoped providers; family for parameterized. Test with ProviderScope overrides.</w:t>
            </w:r>
          </w:p>
        </w:tc>
      </w:tr>
    </w:tbl>
    <w:p>
      <w:pPr>
        <w:pStyle w:val="Heading1"/>
        <w:pageBreakBefore/>
      </w:pPr>
      <w:bookmarkStart w:name="part3" w:id="1"/>
      <w:r>
        <w:rPr>
          <w:b/>
          <w:bCs/>
          <w:i w:val="false"/>
          <w:iCs w:val="false"/>
        </w:rPr>
        <w:t xml:space="preserve">Part III — Storage</w:t>
      </w:r>
      <w:bookmarkEnd w:id="1"/>
    </w:p>
    <w:p>
      <w:pPr>
        <w:pStyle w:val="Heading2"/>
      </w:pPr>
      <w:r>
        <w:rPr>
          <w:b/>
          <w:bCs/>
          <w:i w:val="false"/>
          <w:iCs w:val="false"/>
        </w:rPr>
        <w:t xml:space="preserve">8. 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Pure-Dart NoSQL key-value store; boxes are files on disk.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Register adapters BEFORE openBox. Encrypt sensitive boxes with HiveAesCipher + key in flutter_secure_storage. Only add @HiveFields — never renumber existing ones.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9. flutter_secure_storage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Stores small secrets in iOS Keychain / Android EncryptedSharedPreferences (Keystore-backed).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Small secrets only (tokens). iOS: choose `first_unlock` accessibility if you need background refresh. Clear on logout.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10. shared_preferences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Tiny primitive KV over Android SharedPreferences / iOS NSUserDefaults.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Storing auth tokens or JSON blobs here. Use flutter_secure_storage or Hive/Isar/Drift instead.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11. drift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Reactive typed SQL layer over SQLite: tables in Dart or .drift files, codegen produces DAOs and Streams.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Run on a background isolate with `NativeDatabase.createInBackground()`. Bump `schemaVersion` + MigrationStrategy for every schema change.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12. isar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Native NoSQL DB with codegen schemas, indexes, FTS, links and reactive queries.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Batch writes inside a single writeTxn(). One index per query — design indexes for top queries. watch() streams for reactive UI.</w:t>
            </w:r>
          </w:p>
        </w:tc>
      </w:tr>
    </w:tbl>
    <w:p>
      <w:pPr>
        <w:pStyle w:val="Heading1"/>
        <w:pageBreakBefore/>
      </w:pPr>
      <w:bookmarkStart w:name="part4" w:id="1"/>
      <w:r>
        <w:rPr>
          <w:b/>
          <w:bCs/>
          <w:i w:val="false"/>
          <w:iCs w:val="false"/>
        </w:rPr>
        <w:t xml:space="preserve">Part IV — Firebase, Maps &amp; Location</w:t>
      </w:r>
      <w:bookmarkEnd w:id="1"/>
    </w:p>
    <w:p>
      <w:pPr>
        <w:pStyle w:val="Heading2"/>
      </w:pPr>
      <w:r>
        <w:rPr>
          <w:b/>
          <w:bCs/>
          <w:i w:val="false"/>
          <w:iCs w:val="false"/>
        </w:rPr>
        <w:t xml:space="preserve">13. Firebase packages (FlutterFire)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firebase_core plus one package per product; configure with flutterfire_cli → firebase_options.dart.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Multi-env: configure twice, choose per flavor. Keep versions in sync. Test with Firebase Emulator Suite. Enable App Check.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14. google_maps_flutter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Embeds a native Google Map inside a Flutter widget with markers, polylines, camera control.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Restrict API keys per platform + bundle ID in Cloud Console. Cluster &gt; few-hundred markers. For heavy custom tiling consider Mapbox/MapLibre.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15. geolocator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Current position + distance/bearing calculations + a position stream, with permission plumbing.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Use `LocationAccuracy.medium` + a distanceFilter for battery-friendly tracking. Request whileInUse before always. Add proper Info.plist / manifest strings.</w:t>
            </w:r>
          </w:p>
        </w:tc>
      </w:tr>
    </w:tbl>
    <w:p>
      <w:pPr>
        <w:pStyle w:val="Heading1"/>
        <w:pageBreakBefore/>
      </w:pPr>
      <w:bookmarkStart w:name="part5" w:id="1"/>
      <w:r>
        <w:rPr>
          <w:b/>
          <w:bCs/>
          <w:i w:val="false"/>
          <w:iCs w:val="false"/>
        </w:rPr>
        <w:t xml:space="preserve">Part V — Media</w:t>
      </w:r>
      <w:bookmarkEnd w:id="1"/>
    </w:p>
    <w:p>
      <w:pPr>
        <w:pStyle w:val="Heading2"/>
      </w:pPr>
      <w:r>
        <w:rPr>
          <w:b/>
          <w:bCs/>
          <w:i w:val="false"/>
          <w:iCs w:val="false"/>
        </w:rPr>
        <w:t xml:space="preserve">16. camera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Low-level access: enumerate cameras, preview, capture stills, record videos.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Dispose CameraController in State.dispose() AND on AppLifecycleState.paused. Pick appropriate ResolutionPreset — max resolution overheats devices.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17. image_picker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Opens system gallery/camera and returns a picked file.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Use `imageQuality`/`maxWidth` for cheap compression. Handle iOS 14+ limited-photo access. For richer selection use photo_manager + image_cropper.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18. video_player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Plays videos via ExoPlayer (Android) / AVPlayer (iOS) — the low-level primitive.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Wrap with Chewie / better_player for UI controls. Always dispose. Auto-pause off-screen with visibility_detector. For HLS at scale use a CDN + better_player.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19. file_picker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Opens platform document picker; returns single/multiple files with type filters.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`withData: true` on big files loads them into memory (OOM). Stream via path instead. Copy to your docs directory if you need durable paths.</w:t>
            </w:r>
          </w:p>
        </w:tc>
      </w:tr>
    </w:tbl>
    <w:p>
      <w:pPr>
        <w:pStyle w:val="Heading1"/>
        <w:pageBreakBefore/>
      </w:pPr>
      <w:bookmarkStart w:name="part6" w:id="1"/>
      <w:r>
        <w:rPr>
          <w:b/>
          <w:bCs/>
          <w:i w:val="false"/>
          <w:iCs w:val="false"/>
        </w:rPr>
        <w:t xml:space="preserve">Part VI — Platform Integration</w:t>
      </w:r>
      <w:bookmarkEnd w:id="1"/>
    </w:p>
    <w:p>
      <w:pPr>
        <w:pStyle w:val="Heading2"/>
      </w:pPr>
      <w:r>
        <w:rPr>
          <w:b/>
          <w:bCs/>
          <w:i w:val="false"/>
          <w:iCs w:val="false"/>
        </w:rPr>
        <w:t xml:space="preserve">20. webview_flutter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Embeds a native WebView (WKWebView / WebView) with a controller-based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Whitelist navigation origins; treat addJavaScriptChannel input as untrusted. For OAuth, prefer flutter_web_auth_2 / ASWebAuthenticationSession over an embedded WebView.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21. permission_handler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Unified runtime permission requests + status + settings redirect.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Request in-context (on user action) with a pre-prompt. Handle `permanentlyDenied` with `openAppSettings()`. Add Info.plist keys + manifest entries.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22. local_auth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Biometric authentication (Face ID / Touch ID / fingerprint) + device-passcode fallback.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Treating `authenticate() == true` as data protection. It only verifies presence — pair with Keystore-bound keys or secure storage for real security.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23. flutter_local_notifications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Schedule and show OS notifications from the app — reminders, alarms, timers — without a server.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Create Android channels once. Android 13+ needs POST_NOTIFICATIONS runtime permission. Use `timezone` for DST-safe scheduling. Exact alarms on Android 12+ need SCHEDULE_EXACT_ALARM.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24. workmanager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Wraps Android WorkManager + iOS BGTaskScheduler for background Dart work with constraints and retries.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Assuming iOS runs your task on schedule — BGTasks are opportunistic and rare. Also: forgetting to re-init plugins/DI inside the fresh isolate `callbackDispatcher`.</w:t>
            </w:r>
          </w:p>
        </w:tc>
      </w:tr>
    </w:tbl>
    <w:p>
      <w:pPr>
        <w:pStyle w:val="Heading1"/>
        <w:pageBreakBefore/>
      </w:pPr>
      <w:bookmarkStart w:name="part7" w:id="1"/>
      <w:r>
        <w:rPr>
          <w:b/>
          <w:bCs/>
          <w:i w:val="false"/>
          <w:iCs w:val="false"/>
        </w:rPr>
        <w:t xml:space="preserve">Part VII — Scanning</w:t>
      </w:r>
      <w:bookmarkEnd w:id="1"/>
    </w:p>
    <w:p>
      <w:pPr>
        <w:pStyle w:val="Heading2"/>
      </w:pPr>
      <w:r>
        <w:rPr>
          <w:b/>
          <w:bCs/>
          <w:i w:val="false"/>
          <w:iCs w:val="false"/>
        </w:rPr>
        <w:t xml:space="preserve">25. mobile_scanner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Lightweight barcode/QR scanner using Google ML Kit under the hood.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Restrict formats to what you scan. Debounce duplicate reads. Dispose the controller on route exit.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26. Google ML 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On-device ML primitives via Flutter packages — text/face/barcode/pose recognition, translation, and custom TFLite models.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Reuse detector instances; throttle to N frames/sec. Bundled vs Play-services models is a size-vs-first-launch tradeoff. Always `close()` detectors.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27. Scandit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Commercial enterprise scanning SDK — hostile conditions, damaged codes, multi-code batches. Licensed.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When to justify Scandit's cost? Enterprise/retail/GS1 workflows where 2-3× faster scans and near-100% accuracy on damaged codes directly affect throughput and revenue.</w:t>
            </w:r>
          </w:p>
        </w:tc>
      </w:tr>
    </w:tbl>
    <w:p>
      <w:pPr>
        <w:pStyle w:val="Heading1"/>
        <w:pageBreakBefore/>
      </w:pPr>
      <w:bookmarkStart w:name="cheat" w:id="1"/>
      <w:r>
        <w:rPr>
          <w:b/>
          <w:bCs/>
          <w:i w:val="false"/>
          <w:iCs w:val="false"/>
        </w:rPr>
        <w:t xml:space="preserve">Volume 10 Revision Cheat Sheet</w:t>
      </w:r>
      <w:bookmarkEnd w:id="1"/>
    </w:p>
    <w:p>
      <w:pPr>
        <w:pStyle w:val="Heading2"/>
      </w:pPr>
      <w:r>
        <w:rPr>
          <w:b/>
          <w:bCs/>
          <w:i w:val="false"/>
          <w:iCs w:val="false"/>
        </w:rPr>
        <w:t xml:space="preserve">Pick-the-plugin quick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Need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Reach for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Simple HTTP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package:http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Rich HTTP + interceptors + cancel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dio (+ retrofit for typing)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Image cache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cached_network_image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Baseline state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provider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Event-driven complex state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flutter_bloc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Compile-safe DI + state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flutter_riverpod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Small secrets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flutter_secure_storage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Tiny primitive settings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shared_preferences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Local KV cache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hive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Local SQL + reactive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drift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Local NoSQL + speed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isar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Auth / DB / analytics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FlutterFire packages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Maps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google_maps_flutter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Location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geolocator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Photo/Video pick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image_picker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Camera preview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camera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Video playback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video_player + chewie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Arbitrary files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file_picker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Embedded web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webview_flutter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Runtime permissions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permission_handler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Biometrics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local_auth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Reminders / alarms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flutter_local_notifications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Guaranteed background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workmanager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Consumer QR/barcode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mobile_scanner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On-device ML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Google ML Kit</w:t>
            </w:r>
          </w:p>
        </w:tc>
      </w:tr>
      <w:tr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Enterprise scanning</w:t>
            </w:r>
          </w:p>
        </w:tc>
        <w:tc>
          <w:tcPr>
            <w:tcW w:type="dxa" w:w="468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Scandit SDK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Universal safety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✅  BEST PRACTICE</w:t>
            </w:r>
          </w:p>
          <w:p>
            <w:pPr>
              <w:spacing w:after="40" w:line="264"/>
            </w:pPr>
            <w:r>
              <w:t xml:space="preserve">Set up native config (Info.plist / Manifest) BEFORE writing Dart. Add per-flavor keys via build config. Dispose controllers/subscriptions. Test failure paths (denied permission, offline, huge file, background isolate).</w:t>
            </w:r>
          </w:p>
        </w:tc>
      </w:tr>
    </w:tbl>
    <w:p>
      <w:pPr>
        <w:pBdr>
          <w:bottom w:val="single" w:color="2E75B6" w:sz="12" w:space="1"/>
        </w:pBdr>
        <w:spacing w:after="120" w:before="60"/>
      </w:pPr>
      <w:r>
        <w:t xml:space="preserve"/>
      </w:r>
    </w:p>
    <w:p>
      <w:pPr>
        <w:spacing w:after="120" w:before="0" w:line="276"/>
        <w:jc w:val="center"/>
      </w:pPr>
      <w:r>
        <w:rPr>
          <w:b/>
          <w:bCs/>
          <w:i w:val="false"/>
          <w:iCs w:val="false"/>
          <w:color w:val="1F3A5F"/>
        </w:rPr>
        <w:t xml:space="preserve">End of Volume 10. </w:t>
      </w:r>
      <w:r>
        <w:t xml:space="preserve">Next: Volume 11 — GS1 &amp; Barcode Technologies (GTIN, GLN, GCP, SSCC, Digital Link, DataMatrix, EPCIS, Traceability).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Calibri" w:cs="Calibri" w:eastAsia="Calibri" w:hAnsi="Calibri"/>
      <w:b/>
      <w:bCs/>
      <w:color w:val="1F3A5F"/>
      <w:sz w:val="64"/>
      <w:szCs w:val="64"/>
    </w:rPr>
  </w:style>
  <w:style w:type="paragraph" w:styleId="Heading1">
    <w:name w:val="Heading 1"/>
    <w:basedOn w:val="Normal"/>
    <w:next w:val="Normal"/>
    <w:qFormat/>
    <w:pPr>
      <w:pBdr>
        <w:bottom w:val="single" w:color="2E75B6" w:sz="18" w:space="6"/>
      </w:pBdr>
      <w:spacing w:after="16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0E7C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Ultimate Software Engineer Roadmap</dc:title>
  <dc:creator>Claude — Ultimate SE Roadmap</dc:creator>
  <cp:lastModifiedBy>Un-named</cp:lastModifiedBy>
  <cp:revision>1</cp:revision>
  <dcterms:created xsi:type="dcterms:W3CDTF">2026-07-01T06:38:19.632Z</dcterms:created>
  <dcterms:modified xsi:type="dcterms:W3CDTF">2026-07-01T06:38:19.638Z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