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before="180" w:line="353.4545454545455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GURU PRASATH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Biomedical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guruprasath0405@email.com</w:t>
        <w:br w:type="textWrapping"/>
        <w:t xml:space="preserve">Phone: +91 9940487328</w:t>
        <w:br w:type="textWrapping"/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https://www.linkedin.com/in/guru-prasath-20453631a?utm_source=share&amp;utm_campaign=share_via&amp;utm_content=profile&amp;utm_medium=android_app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80" w:before="180" w:line="353.4545454545455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PROFILE:</w:t>
      </w:r>
    </w:p>
    <w:p w:rsidR="00000000" w:rsidDel="00000000" w:rsidP="00000000" w:rsidRDefault="00000000" w:rsidRPr="00000000" w14:paraId="00000004">
      <w:pPr>
        <w:spacing w:after="180" w:before="180" w:line="353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motivated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Biomedical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medical devices, bio-signal processing, and AI in healthcare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Skilled in designing, analyzing, and optimizing biomedical systems. Passionate about integrating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and 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medical applications to enhance diagnostics and patient care.</w:t>
      </w:r>
    </w:p>
    <w:p w:rsidR="00000000" w:rsidDel="00000000" w:rsidP="00000000" w:rsidRDefault="00000000" w:rsidRPr="00000000" w14:paraId="00000005">
      <w:pPr>
        <w:spacing w:after="180" w:before="180" w:line="353.454545454545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before="1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after="180" w:before="180" w:line="353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B.E in Biomedical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Easwari Engineering  College| CGPA: 7.6</w:t>
        <w:br w:type="textWrapping"/>
        <w:t xml:space="preserve">2023- 2027</w:t>
      </w:r>
    </w:p>
    <w:p w:rsidR="00000000" w:rsidDel="00000000" w:rsidP="00000000" w:rsidRDefault="00000000" w:rsidRPr="00000000" w14:paraId="00000008">
      <w:pPr>
        <w:spacing w:after="180" w:before="180" w:line="353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SKILLS:</w:t>
      </w:r>
    </w:p>
    <w:p w:rsidR="00000000" w:rsidDel="00000000" w:rsidP="00000000" w:rsidRDefault="00000000" w:rsidRPr="00000000" w14:paraId="0000000A">
      <w:pPr>
        <w:spacing w:before="180" w:lineRule="auto"/>
        <w:ind w:left="800" w:hanging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Medical Image Processing, Bio-Signal Analysis, Machine Learning, Deep Learning, MATLAB, Python</w:t>
      </w:r>
    </w:p>
    <w:p w:rsidR="00000000" w:rsidDel="00000000" w:rsidP="00000000" w:rsidRDefault="00000000" w:rsidRPr="00000000" w14:paraId="0000000B">
      <w:pPr>
        <w:ind w:left="800" w:hanging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Python, C, C++</w:t>
      </w:r>
    </w:p>
    <w:p w:rsidR="00000000" w:rsidDel="00000000" w:rsidP="00000000" w:rsidRDefault="00000000" w:rsidRPr="00000000" w14:paraId="0000000C">
      <w:pPr>
        <w:ind w:left="800" w:hanging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&amp; 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MATLAB, LabVIEW, AutoCAD, Proteus</w:t>
      </w:r>
    </w:p>
    <w:p w:rsidR="00000000" w:rsidDel="00000000" w:rsidP="00000000" w:rsidRDefault="00000000" w:rsidRPr="00000000" w14:paraId="0000000D">
      <w:pPr>
        <w:ind w:left="800" w:hanging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MySQL, MongoDB</w:t>
      </w:r>
    </w:p>
    <w:p w:rsidR="00000000" w:rsidDel="00000000" w:rsidP="00000000" w:rsidRDefault="00000000" w:rsidRPr="00000000" w14:paraId="0000000E">
      <w:pPr>
        <w:ind w:left="800" w:hanging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Windows, Linux</w:t>
      </w:r>
    </w:p>
    <w:p w:rsidR="00000000" w:rsidDel="00000000" w:rsidP="00000000" w:rsidRDefault="00000000" w:rsidRPr="00000000" w14:paraId="0000000F">
      <w:pPr>
        <w:spacing w:after="180" w:lineRule="auto"/>
        <w:ind w:left="800" w:hanging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Tamil, English,Hindi</w:t>
      </w:r>
    </w:p>
    <w:p w:rsidR="00000000" w:rsidDel="00000000" w:rsidP="00000000" w:rsidRDefault="00000000" w:rsidRPr="00000000" w14:paraId="00000010">
      <w:pPr>
        <w:spacing w:after="180" w:before="180" w:line="353.4545454545455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PROJECTS:</w:t>
      </w:r>
    </w:p>
    <w:p w:rsidR="00000000" w:rsidDel="00000000" w:rsidP="00000000" w:rsidRDefault="00000000" w:rsidRPr="00000000" w14:paraId="00000011">
      <w:pPr>
        <w:spacing w:after="180" w:before="180" w:line="353.454545454545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Pulse oximeter : Pulse Oximeter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353.454545454545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Components: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Integrated Spo2 sensor, LEDs, and photodiode to measure blood oxygen saturation levels.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353.4545454545455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implemented the hardware setup, ensuring accurate readings and efficient performance.</w:t>
      </w:r>
    </w:p>
    <w:p w:rsidR="00000000" w:rsidDel="00000000" w:rsidP="00000000" w:rsidRDefault="00000000" w:rsidRPr="00000000" w14:paraId="00000014">
      <w:pPr>
        <w:spacing w:after="240" w:before="240" w:line="353.454545454545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before="180" w:line="353.4545454545455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CERTIFICATIONS:</w:t>
      </w:r>
    </w:p>
    <w:p w:rsidR="00000000" w:rsidDel="00000000" w:rsidP="00000000" w:rsidRDefault="00000000" w:rsidRPr="00000000" w14:paraId="00000016">
      <w:pPr>
        <w:spacing w:after="60" w:before="220" w:line="353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Infosys certificate: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Introduction to Artificial Intelligence, Introduction to Data Science,Java Concepts,Programming in C,Machine learning with matlab.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 Learning certificate: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Visualization in power bi.</w:t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certificate: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 Basics,Python Essentials 1 &amp; 2,Data Analytics.</w:t>
      </w:r>
    </w:p>
    <w:p w:rsidR="00000000" w:rsidDel="00000000" w:rsidP="00000000" w:rsidRDefault="00000000" w:rsidRPr="00000000" w14:paraId="0000001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NPTEL certificate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Introduction to lot with 67%.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Hp Life: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for Beginners.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INTERNSHIPS: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Intern – Biomedical Internship</w:t>
        <w:br w:type="textWrapping"/>
        <w:t xml:space="preserve"> Kaashiv Infotech | 17 December 2024 - 26 December 2024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="353.454545454545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hands-on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biomedical technologies,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focusing on data collection, analysis, and application in health tech projects.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="353.454545454545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the team to develop and optimize solutions for biomedical systems.</w:t>
      </w:r>
    </w:p>
    <w:p w:rsidR="00000000" w:rsidDel="00000000" w:rsidP="00000000" w:rsidRDefault="00000000" w:rsidRPr="00000000" w14:paraId="0000001F">
      <w:pPr>
        <w:spacing w:after="240" w:before="240" w:line="353.454545454545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180" w:line="353.454545454545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 SERVICE:</w:t>
      </w:r>
    </w:p>
    <w:p w:rsidR="00000000" w:rsidDel="00000000" w:rsidP="00000000" w:rsidRDefault="00000000" w:rsidRPr="00000000" w14:paraId="00000021">
      <w:pPr>
        <w:spacing w:after="180" w:before="180" w:line="353.454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Rotaract Club of SRM Easwari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Sports and Culturals Director </w:t>
      </w:r>
    </w:p>
    <w:p w:rsidR="00000000" w:rsidDel="00000000" w:rsidP="00000000" w:rsidRDefault="00000000" w:rsidRPr="00000000" w14:paraId="00000022">
      <w:pPr>
        <w:spacing w:line="353.454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