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091" w:rsidRPr="00540091" w:rsidRDefault="00540091" w:rsidP="0054009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40091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540091">
        <w:rPr>
          <w:rFonts w:ascii="Times New Roman" w:hAnsi="Times New Roman" w:cs="Times New Roman"/>
          <w:sz w:val="32"/>
          <w:szCs w:val="32"/>
        </w:rPr>
        <w:t>ntroduction</w:t>
      </w:r>
    </w:p>
    <w:p w:rsidR="00540091" w:rsidRDefault="00540091" w:rsidP="0054009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7D65" w:rsidRPr="003B788C" w:rsidRDefault="003E48AF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3B788C">
        <w:rPr>
          <w:rFonts w:ascii="Times New Roman" w:hAnsi="Times New Roman" w:cs="Times New Roman"/>
          <w:sz w:val="28"/>
          <w:szCs w:val="28"/>
        </w:rPr>
        <w:t xml:space="preserve">ALICIOUS social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 xml:space="preserve"> is a software program that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pretends to be a real user in online social networks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(OSNs) [1], [2]. Moreover, malicious social bots perform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several malicious attacks, such as spread social spam content,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generate fake identities, manipulate online ratings, and perform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ph</w:t>
      </w:r>
      <w:r w:rsidR="00EB4249">
        <w:rPr>
          <w:rFonts w:ascii="Times New Roman" w:hAnsi="Times New Roman" w:cs="Times New Roman"/>
          <w:sz w:val="28"/>
          <w:szCs w:val="28"/>
        </w:rPr>
        <w:t xml:space="preserve">ishing attacks [1]. In Twitter, </w:t>
      </w:r>
      <w:r w:rsidRPr="003B788C">
        <w:rPr>
          <w:rFonts w:ascii="Times New Roman" w:hAnsi="Times New Roman" w:cs="Times New Roman"/>
          <w:sz w:val="28"/>
          <w:szCs w:val="28"/>
        </w:rPr>
        <w:t>when a participant (user)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wants to share a tweet containing URL(s) with the neighboring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participants (i.e., followers or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followees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3B788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B788C">
        <w:rPr>
          <w:rFonts w:ascii="Times New Roman" w:hAnsi="Times New Roman" w:cs="Times New Roman"/>
          <w:sz w:val="28"/>
          <w:szCs w:val="28"/>
        </w:rPr>
        <w:t xml:space="preserve"> the participant adapts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URL shortened service (i.e., bit.ly [3]) in order to reduce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length of URL (because a tweet is restricted up to 140 characters).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Moreover, a malicious social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 xml:space="preserve"> may post shortened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phishing URLs in the tweet [4]. As shown in Fig. 1, when </w:t>
      </w:r>
      <w:r w:rsidR="00EB4249">
        <w:rPr>
          <w:rFonts w:ascii="Times New Roman" w:hAnsi="Times New Roman" w:cs="Times New Roman"/>
          <w:sz w:val="28"/>
          <w:szCs w:val="28"/>
        </w:rPr>
        <w:t xml:space="preserve">a participant </w:t>
      </w:r>
      <w:r w:rsidR="00377D65" w:rsidRPr="003B788C">
        <w:rPr>
          <w:rFonts w:ascii="Times New Roman" w:hAnsi="Times New Roman" w:cs="Times New Roman"/>
          <w:sz w:val="28"/>
          <w:szCs w:val="28"/>
        </w:rPr>
        <w:t>clicks on a shortened phishing URL, the participant’s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377D65" w:rsidRPr="003B788C">
        <w:rPr>
          <w:rFonts w:ascii="Times New Roman" w:hAnsi="Times New Roman" w:cs="Times New Roman"/>
          <w:sz w:val="28"/>
          <w:szCs w:val="28"/>
        </w:rPr>
        <w:t>request will be redirected to intermediate URLs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377D65" w:rsidRPr="003B788C">
        <w:rPr>
          <w:rFonts w:ascii="Times New Roman" w:hAnsi="Times New Roman" w:cs="Times New Roman"/>
          <w:sz w:val="28"/>
          <w:szCs w:val="28"/>
        </w:rPr>
        <w:t>associated with malicious servers that, in turn, redirect the</w:t>
      </w:r>
    </w:p>
    <w:p w:rsidR="00377D65" w:rsidRDefault="00377D6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88C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3B788C">
        <w:rPr>
          <w:rFonts w:ascii="Times New Roman" w:hAnsi="Times New Roman" w:cs="Times New Roman"/>
          <w:sz w:val="28"/>
          <w:szCs w:val="28"/>
        </w:rPr>
        <w:t xml:space="preserve"> to malicious web pages. Then, the legitimate participant is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exposed to an attacker. This leads to </w:t>
      </w:r>
      <w:proofErr w:type="gramStart"/>
      <w:r w:rsidRPr="003B788C">
        <w:rPr>
          <w:rFonts w:ascii="Times New Roman" w:hAnsi="Times New Roman" w:cs="Times New Roman"/>
          <w:sz w:val="28"/>
          <w:szCs w:val="28"/>
        </w:rPr>
        <w:t>Twitter</w:t>
      </w:r>
      <w:proofErr w:type="gramEnd"/>
      <w:r w:rsidRPr="003B788C">
        <w:rPr>
          <w:rFonts w:ascii="Times New Roman" w:hAnsi="Times New Roman" w:cs="Times New Roman"/>
          <w:sz w:val="28"/>
          <w:szCs w:val="28"/>
        </w:rPr>
        <w:t xml:space="preserve"> network suffering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from several vulnerabilities (such as phishing attack).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Several approaches have been proposed to detect spam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in the Twitter network [5]–[8]. These approaches are based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on tweet-content features, social relationship features, and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user profile features. However, the malicious social bots can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manipulate profile features, such as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hashtag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 xml:space="preserve"> ratio, follower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ratio, URL ratio, and the number of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retweets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>. The malicious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social bots can also manipulate tweet-content features, such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as sentimental words, emoticons, and most frequent words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used in the tweets, by manipulating the content of each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tweet [9]. The social relationship-based features are highly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robust because the malicious social bots cannot easily manipulate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the social interactions of users in the Twitter network.</w:t>
      </w:r>
    </w:p>
    <w:p w:rsidR="00EB4249" w:rsidRPr="003B788C" w:rsidRDefault="00EB424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5DEA" w:rsidRPr="003B788C" w:rsidRDefault="00377D6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lastRenderedPageBreak/>
        <w:t>However, extracting social relationship-based features consumes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 huge amount of time due to the massive volume of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social network graph [10]. Therefore, identifying the malicious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social bots from the legitimate participants is a challenging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task in the Twitter network. The existing malicious URL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detection approaches [11], [12] are based on DNS information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and lexical properties of URLs. The malicious social bots use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URL redirections in order to avoid detection [13]. However,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for detectors, identification of all malicious social bots is an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issue because malicious social bots do not post malicious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URLs directly in the tweets. Thus, it is important to identify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malicious URLs (i.e., harmful URLs) posted by malicious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social bots in Twitter.</w:t>
      </w:r>
    </w:p>
    <w:p w:rsidR="00377D65" w:rsidRPr="003B788C" w:rsidRDefault="00377D6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3C35" w:rsidRPr="003B788C" w:rsidRDefault="00433C3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Most of the existing approaches [14], [15] are based on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supervised learning algorithms, where the model is trained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with the labeled data in order to detect malicious bots in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OSNs. However, these approaches rely on statistical features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instead of analyzing the social behavior of users [16]. Moreover,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these approaches are not highly robust in detecting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temporal data patterns with noisy data (i.e., where the data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is biased with untrustworthy or fake information) because the</w:t>
      </w:r>
    </w:p>
    <w:p w:rsidR="00EB4249" w:rsidRDefault="00433C3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88C">
        <w:rPr>
          <w:rFonts w:ascii="Times New Roman" w:hAnsi="Times New Roman" w:cs="Times New Roman"/>
          <w:sz w:val="28"/>
          <w:szCs w:val="28"/>
        </w:rPr>
        <w:t>behavior</w:t>
      </w:r>
      <w:proofErr w:type="gramEnd"/>
      <w:r w:rsidRPr="003B788C">
        <w:rPr>
          <w:rFonts w:ascii="Times New Roman" w:hAnsi="Times New Roman" w:cs="Times New Roman"/>
          <w:sz w:val="28"/>
          <w:szCs w:val="28"/>
        </w:rPr>
        <w:t xml:space="preserve"> of malicious bots changes over time in order to avoid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detection [17], [18]. This motivated us to consider one of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the reinforcement learning techniques (such as the learning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automata (LA) model) to handle temporal data patterns. In this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work, we design an LA model to detect malicious social bots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with improved precision and recall.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B4249" w:rsidRDefault="00EB424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F81" w:rsidRDefault="00433C35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In this article, the malicious behavior of participants is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analyzed by considering features extracted from the posted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URLs (in the tweets), such as URL redirection, frequency </w:t>
      </w:r>
      <w:r w:rsidR="00214F81" w:rsidRPr="003B788C">
        <w:rPr>
          <w:rFonts w:ascii="Times New Roman" w:hAnsi="Times New Roman" w:cs="Times New Roman"/>
          <w:sz w:val="28"/>
          <w:szCs w:val="28"/>
        </w:rPr>
        <w:t>of shared URLs, and spam content in URL, to distinguish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between legitimate and malicious tweets. To protect against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 xml:space="preserve">malicious social </w:t>
      </w:r>
      <w:proofErr w:type="spellStart"/>
      <w:r w:rsidR="00214F81" w:rsidRPr="003B788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="00214F81" w:rsidRPr="003B788C">
        <w:rPr>
          <w:rFonts w:ascii="Times New Roman" w:hAnsi="Times New Roman" w:cs="Times New Roman"/>
          <w:sz w:val="28"/>
          <w:szCs w:val="28"/>
        </w:rPr>
        <w:t xml:space="preserve"> attacks, </w:t>
      </w:r>
      <w:r w:rsidR="00214F81" w:rsidRPr="003B788C">
        <w:rPr>
          <w:rFonts w:ascii="Times New Roman" w:hAnsi="Times New Roman" w:cs="Times New Roman"/>
          <w:sz w:val="28"/>
          <w:szCs w:val="28"/>
        </w:rPr>
        <w:lastRenderedPageBreak/>
        <w:t>our proposed LA-based malicious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 xml:space="preserve">social </w:t>
      </w:r>
      <w:proofErr w:type="spellStart"/>
      <w:r w:rsidR="00214F81" w:rsidRPr="003B788C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="00214F81" w:rsidRPr="003B788C">
        <w:rPr>
          <w:rFonts w:ascii="Times New Roman" w:hAnsi="Times New Roman" w:cs="Times New Roman"/>
          <w:sz w:val="28"/>
          <w:szCs w:val="28"/>
        </w:rPr>
        <w:t xml:space="preserve"> detection (LA-MSBD) algorithm integrates a trust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computational model with a set of URL-based features for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detection of malicious social bots. The proposed trust computational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model contains two parameters, namely, direct trust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and indirect trust. The direct trust value is derived from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Bayesian learning [19] (by considering URL-based features)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to determine the trustworthiness of tweets posted by each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participant. In addition to the direct trust, belief values (i.e.,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indicators for determining indirect trust) are collected from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multiple neighbors of a participant. This is due to the fact that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in case the neighbors of a participant are trustworthy, the participant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 xml:space="preserve">is likely to be trustworthy. Furthermore, </w:t>
      </w:r>
      <w:proofErr w:type="spellStart"/>
      <w:r w:rsidR="00214F81" w:rsidRPr="003B788C">
        <w:rPr>
          <w:rFonts w:ascii="Times New Roman" w:hAnsi="Times New Roman" w:cs="Times New Roman"/>
          <w:sz w:val="28"/>
          <w:szCs w:val="28"/>
        </w:rPr>
        <w:t>Dempster’s</w:t>
      </w:r>
      <w:proofErr w:type="spellEnd"/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combination rule [20] aggregates the belief values provided by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multiple one-hop neighboring participants in order to evaluate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="00214F81" w:rsidRPr="003B788C">
        <w:rPr>
          <w:rFonts w:ascii="Times New Roman" w:hAnsi="Times New Roman" w:cs="Times New Roman"/>
          <w:sz w:val="28"/>
          <w:szCs w:val="28"/>
        </w:rPr>
        <w:t>the indirect trust value of participants in the Twitter network.</w:t>
      </w:r>
    </w:p>
    <w:p w:rsidR="00EB4249" w:rsidRPr="003B788C" w:rsidRDefault="00EB424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4F89" w:rsidRPr="003B788C" w:rsidRDefault="00214F81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Moreover, in our work, the belief values provided by multiple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neighboring participants are considered to be independent. The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proposed LA-MSBD algorithm helps to detect malicious social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bots accurately (in terms of precision, recall, F-measure, and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accuracy) in Twitter.</w:t>
      </w:r>
      <w:r w:rsidR="00E54F89" w:rsidRPr="003B788C">
        <w:rPr>
          <w:rFonts w:ascii="Times New Roman" w:hAnsi="Times New Roman" w:cs="Times New Roman"/>
          <w:sz w:val="28"/>
          <w:szCs w:val="28"/>
        </w:rPr>
        <w:t xml:space="preserve"> The major contributions are as follows.</w:t>
      </w:r>
    </w:p>
    <w:p w:rsidR="00E54F89" w:rsidRPr="003B788C" w:rsidRDefault="00E54F8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1) Analyze the malicious behavior of a participant by considering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URL-based features, such as URL redirection,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the relative position of URL, frequency of shared URLs,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and spam content in URL.</w:t>
      </w:r>
    </w:p>
    <w:p w:rsidR="00E54F89" w:rsidRPr="003B788C" w:rsidRDefault="00E54F8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2) Evaluate the trustworthiness of tweets (posted by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each participant) by using the Bayesian learning and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Dempster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>–Shafer theory (DST).</w:t>
      </w:r>
    </w:p>
    <w:p w:rsidR="00E54F89" w:rsidRPr="003B788C" w:rsidRDefault="00E54F8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3) Design of an LA-MSBD algorithm by integrating a trust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model with a set of URL-based features.</w:t>
      </w:r>
    </w:p>
    <w:p w:rsidR="00E54F89" w:rsidRPr="003B788C" w:rsidRDefault="00E54F8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88C">
        <w:rPr>
          <w:rFonts w:ascii="Times New Roman" w:hAnsi="Times New Roman" w:cs="Times New Roman"/>
          <w:sz w:val="28"/>
          <w:szCs w:val="28"/>
        </w:rPr>
        <w:t>4) Performance evaluation of the proposed LA-MSBD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algorithm using two Twitter data sets, namely, The Fake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 xml:space="preserve">Project data set [21] and Social </w:t>
      </w:r>
      <w:proofErr w:type="spellStart"/>
      <w:r w:rsidRPr="003B788C">
        <w:rPr>
          <w:rFonts w:ascii="Times New Roman" w:hAnsi="Times New Roman" w:cs="Times New Roman"/>
          <w:sz w:val="28"/>
          <w:szCs w:val="28"/>
        </w:rPr>
        <w:t>Honeypot</w:t>
      </w:r>
      <w:proofErr w:type="spellEnd"/>
      <w:r w:rsidRPr="003B788C">
        <w:rPr>
          <w:rFonts w:ascii="Times New Roman" w:hAnsi="Times New Roman" w:cs="Times New Roman"/>
          <w:sz w:val="28"/>
          <w:szCs w:val="28"/>
        </w:rPr>
        <w:t xml:space="preserve"> data set [22]</w:t>
      </w:r>
    </w:p>
    <w:p w:rsidR="00377D65" w:rsidRPr="003B788C" w:rsidRDefault="00E54F89" w:rsidP="003B78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88C">
        <w:rPr>
          <w:rFonts w:ascii="Times New Roman" w:hAnsi="Times New Roman" w:cs="Times New Roman"/>
          <w:sz w:val="28"/>
          <w:szCs w:val="28"/>
        </w:rPr>
        <w:lastRenderedPageBreak/>
        <w:t>in</w:t>
      </w:r>
      <w:proofErr w:type="gramEnd"/>
      <w:r w:rsidRPr="003B788C">
        <w:rPr>
          <w:rFonts w:ascii="Times New Roman" w:hAnsi="Times New Roman" w:cs="Times New Roman"/>
          <w:sz w:val="28"/>
          <w:szCs w:val="28"/>
        </w:rPr>
        <w:t xml:space="preserve"> terms of precision, recall, F-measure, and accuracy</w:t>
      </w:r>
      <w:r w:rsidR="00EB4249">
        <w:rPr>
          <w:rFonts w:ascii="Times New Roman" w:hAnsi="Times New Roman" w:cs="Times New Roman"/>
          <w:sz w:val="28"/>
          <w:szCs w:val="28"/>
        </w:rPr>
        <w:t xml:space="preserve"> </w:t>
      </w:r>
      <w:r w:rsidRPr="003B788C">
        <w:rPr>
          <w:rFonts w:ascii="Times New Roman" w:hAnsi="Times New Roman" w:cs="Times New Roman"/>
          <w:sz w:val="28"/>
          <w:szCs w:val="28"/>
        </w:rPr>
        <w:t>for MSBD in the Twitter network.</w:t>
      </w:r>
    </w:p>
    <w:sectPr w:rsidR="00377D65" w:rsidRPr="003B788C" w:rsidSect="0098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40091"/>
    <w:rsid w:val="00055DEA"/>
    <w:rsid w:val="00214F81"/>
    <w:rsid w:val="00377D65"/>
    <w:rsid w:val="003B788C"/>
    <w:rsid w:val="003E48AF"/>
    <w:rsid w:val="00433C35"/>
    <w:rsid w:val="00540091"/>
    <w:rsid w:val="00981ED0"/>
    <w:rsid w:val="00E54F89"/>
    <w:rsid w:val="00EB4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Infotech4</dc:creator>
  <cp:keywords/>
  <dc:description/>
  <cp:lastModifiedBy>TMKS</cp:lastModifiedBy>
  <cp:revision>12</cp:revision>
  <dcterms:created xsi:type="dcterms:W3CDTF">2016-12-20T06:29:00Z</dcterms:created>
  <dcterms:modified xsi:type="dcterms:W3CDTF">2021-02-24T07:47:00Z</dcterms:modified>
</cp:coreProperties>
</file>