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3CFB9" w14:textId="77777777" w:rsidR="00F53FE3" w:rsidRPr="00F53FE3" w:rsidRDefault="00F53FE3" w:rsidP="00F53FE3">
      <w:pPr>
        <w:rPr>
          <w:b/>
          <w:bCs/>
        </w:rPr>
      </w:pPr>
      <w:r w:rsidRPr="00F53FE3">
        <w:rPr>
          <w:b/>
          <w:bCs/>
        </w:rPr>
        <w:t>Phase 1:</w:t>
      </w:r>
    </w:p>
    <w:p w14:paraId="2DBE914B" w14:textId="09C8D90B" w:rsidR="009C3847" w:rsidRDefault="0099487D" w:rsidP="00F53FE3">
      <w:pPr>
        <w:pStyle w:val="ListParagraph"/>
        <w:numPr>
          <w:ilvl w:val="0"/>
          <w:numId w:val="8"/>
        </w:numPr>
      </w:pPr>
      <w:r>
        <w:t>Create Project:</w:t>
      </w:r>
    </w:p>
    <w:p w14:paraId="385744DC" w14:textId="012FD3BE" w:rsidR="0099487D" w:rsidRDefault="0099487D">
      <w:r>
        <w:t xml:space="preserve">Only </w:t>
      </w:r>
      <w:r w:rsidR="00315984">
        <w:t xml:space="preserve">User with the </w:t>
      </w:r>
      <w:r>
        <w:t>Administrator role should be able to create project. Create users for the project with Frist name, Lastname, Email. Users created in the project should support SSO login.  Users created will be assigned one of the 3 roles. Test Manager, Test Lead or Test Analyst.</w:t>
      </w:r>
    </w:p>
    <w:p w14:paraId="537FF3EC" w14:textId="464BDE6D" w:rsidR="0099487D" w:rsidRDefault="0099487D">
      <w:r>
        <w:t xml:space="preserve">User who is logged in as Test Manager should see only that </w:t>
      </w:r>
      <w:r w:rsidR="00832573">
        <w:t xml:space="preserve">projects, he was part of. Test Manager should be able to assign the test cycles, test suites for the project. If the test cycles or test suites not visible, he </w:t>
      </w:r>
      <w:r w:rsidR="00315984">
        <w:t>should be</w:t>
      </w:r>
      <w:r w:rsidR="00832573">
        <w:t xml:space="preserve"> able to create those and then assign to the project</w:t>
      </w:r>
      <w:r w:rsidR="00315984">
        <w:t>.  Other Users Test Lead or Test Analyst should not have access to create/assign test cycles or test suites to the project</w:t>
      </w:r>
    </w:p>
    <w:p w14:paraId="1E6E4F47" w14:textId="42200528" w:rsidR="00315984" w:rsidRDefault="00315984" w:rsidP="00F53FE3">
      <w:pPr>
        <w:pStyle w:val="ListParagraph"/>
        <w:numPr>
          <w:ilvl w:val="0"/>
          <w:numId w:val="8"/>
        </w:numPr>
      </w:pPr>
      <w:r>
        <w:t>Create Requirements:</w:t>
      </w:r>
    </w:p>
    <w:p w14:paraId="0CB6AA46" w14:textId="24243795" w:rsidR="00315984" w:rsidRDefault="00315984">
      <w:r>
        <w:t>Any user who belongs to the project should be able to create the requirement. There should be 2 ways to create the requirement</w:t>
      </w:r>
    </w:p>
    <w:p w14:paraId="77AEBC30" w14:textId="45AB4C56" w:rsidR="00315984" w:rsidRDefault="00315984" w:rsidP="00315984">
      <w:pPr>
        <w:pStyle w:val="ListParagraph"/>
        <w:numPr>
          <w:ilvl w:val="0"/>
          <w:numId w:val="3"/>
        </w:numPr>
      </w:pPr>
      <w:r>
        <w:t xml:space="preserve">Select Project, Test Suite, Test cycle. Upload the requirement document in pdf/docx/doc/csv to generate the Requirements out of that. Each Requirement </w:t>
      </w:r>
      <w:r w:rsidR="00132CFD">
        <w:t xml:space="preserve">generated </w:t>
      </w:r>
      <w:r>
        <w:t xml:space="preserve">should contain ReqID, Header, Description, </w:t>
      </w:r>
      <w:r w:rsidR="00773ECD">
        <w:t xml:space="preserve">Test suite, Test Cycle, Date Created, Status.  Status should be </w:t>
      </w:r>
      <w:r w:rsidR="000E5407">
        <w:t>“</w:t>
      </w:r>
      <w:r w:rsidR="00773ECD">
        <w:t>Draft</w:t>
      </w:r>
      <w:r w:rsidR="000E5407">
        <w:t>”</w:t>
      </w:r>
      <w:r w:rsidR="00773ECD">
        <w:t xml:space="preserve"> by default. Only the user who has “Test Manager” role </w:t>
      </w:r>
      <w:r w:rsidR="000E5407">
        <w:t>should be</w:t>
      </w:r>
      <w:r w:rsidR="00773ECD">
        <w:t xml:space="preserve"> able to update the status from </w:t>
      </w:r>
      <w:r w:rsidR="000E5407">
        <w:t>“</w:t>
      </w:r>
      <w:r w:rsidR="00773ECD">
        <w:t>Draft</w:t>
      </w:r>
      <w:r w:rsidR="000E5407">
        <w:t>”</w:t>
      </w:r>
      <w:r w:rsidR="00773ECD">
        <w:t xml:space="preserve"> to </w:t>
      </w:r>
      <w:r w:rsidR="000E5407">
        <w:t>“</w:t>
      </w:r>
      <w:r w:rsidR="00773ECD">
        <w:t>Approved</w:t>
      </w:r>
      <w:r w:rsidR="000E5407">
        <w:t>”.</w:t>
      </w:r>
    </w:p>
    <w:p w14:paraId="4A69125C" w14:textId="68FBF724" w:rsidR="000E5407" w:rsidRDefault="000E5407" w:rsidP="000E5407">
      <w:pPr>
        <w:pStyle w:val="ListParagraph"/>
        <w:numPr>
          <w:ilvl w:val="0"/>
          <w:numId w:val="3"/>
        </w:numPr>
      </w:pPr>
      <w:r>
        <w:t>Select Project, Test Suite, Test cycle. Create Requirement Manually.</w:t>
      </w:r>
      <w:r w:rsidR="0007214A">
        <w:t xml:space="preserve"> When Creating the Requirement manually – Header and Description are the 2 fields user need to enter. </w:t>
      </w:r>
      <w:r>
        <w:t xml:space="preserve"> Each Requirement</w:t>
      </w:r>
      <w:r w:rsidR="00132CFD">
        <w:t xml:space="preserve"> generated</w:t>
      </w:r>
      <w:r>
        <w:t xml:space="preserve"> should contain ReqID, Header, Description, Test suite, Test Cycle, Date Created, Status.  Status should be “Draft” by default. Only the user who has “Test Manager” role should be able to update the status from “Draft” to “Approved”.</w:t>
      </w:r>
    </w:p>
    <w:p w14:paraId="52746A2F" w14:textId="4B6F118D" w:rsidR="000E5407" w:rsidRDefault="000E5407" w:rsidP="000E5407">
      <w:pPr>
        <w:pStyle w:val="ListParagraph"/>
        <w:numPr>
          <w:ilvl w:val="0"/>
          <w:numId w:val="3"/>
        </w:numPr>
      </w:pPr>
      <w:r>
        <w:t xml:space="preserve">Any users who belong to the project </w:t>
      </w:r>
      <w:r w:rsidR="00E03229">
        <w:t>should be</w:t>
      </w:r>
      <w:r>
        <w:t xml:space="preserve"> able to “Delete” the Requirement created, if the requirement is not attached to any test cases.</w:t>
      </w:r>
    </w:p>
    <w:p w14:paraId="59995DE8" w14:textId="77777777" w:rsidR="000E5407" w:rsidRDefault="000E5407" w:rsidP="000E5407">
      <w:pPr>
        <w:pStyle w:val="ListParagraph"/>
      </w:pPr>
    </w:p>
    <w:p w14:paraId="3E9B3890" w14:textId="33B7C281" w:rsidR="000E5407" w:rsidRDefault="000E5407" w:rsidP="00F53FE3">
      <w:pPr>
        <w:pStyle w:val="ListParagraph"/>
        <w:numPr>
          <w:ilvl w:val="0"/>
          <w:numId w:val="8"/>
        </w:numPr>
      </w:pPr>
      <w:r>
        <w:t>Create Test Cases</w:t>
      </w:r>
      <w:r w:rsidR="00132CFD">
        <w:t xml:space="preserve"> from Requirements</w:t>
      </w:r>
      <w:r>
        <w:t>:</w:t>
      </w:r>
    </w:p>
    <w:p w14:paraId="3026704A" w14:textId="1C7B4976" w:rsidR="000E5407" w:rsidRDefault="000E5407" w:rsidP="000E5407">
      <w:r>
        <w:t xml:space="preserve">Any user who belongs to the project should be able to create the </w:t>
      </w:r>
      <w:r w:rsidR="00944C99">
        <w:t>Test Cases</w:t>
      </w:r>
      <w:r>
        <w:t xml:space="preserve">. There should be 2 ways to create the </w:t>
      </w:r>
      <w:r w:rsidR="00944C99">
        <w:t>Test Cases.</w:t>
      </w:r>
    </w:p>
    <w:p w14:paraId="51D98A16" w14:textId="59810660" w:rsidR="00944C99" w:rsidRDefault="00944C99" w:rsidP="00944C99">
      <w:pPr>
        <w:pStyle w:val="ListParagraph"/>
        <w:numPr>
          <w:ilvl w:val="0"/>
          <w:numId w:val="4"/>
        </w:numPr>
      </w:pPr>
      <w:r>
        <w:t>Select ReqID-Header combination is one text dropdown. Click Generate test cases to generate the test case from AI. Each Test Case should have ReqID,</w:t>
      </w:r>
      <w:r w:rsidR="0007214A">
        <w:t xml:space="preserve"> </w:t>
      </w:r>
      <w:proofErr w:type="spellStart"/>
      <w:r w:rsidR="0007214A">
        <w:t>TestCaseID</w:t>
      </w:r>
      <w:proofErr w:type="spellEnd"/>
      <w:r w:rsidR="0007214A">
        <w:t>,</w:t>
      </w:r>
      <w:r>
        <w:t xml:space="preserve"> Test Suite, Test Cycle, Assignee (Assignee should be only users from the project)</w:t>
      </w:r>
      <w:r w:rsidR="00E03229">
        <w:t xml:space="preserve">, Test Case Header, Test Case Description, Status (Statuses are Draft, </w:t>
      </w:r>
      <w:proofErr w:type="spellStart"/>
      <w:r w:rsidR="00E03229">
        <w:t>Inprogress</w:t>
      </w:r>
      <w:proofErr w:type="spellEnd"/>
      <w:r w:rsidR="00E03229">
        <w:t xml:space="preserve">, Defect, Resolved, </w:t>
      </w:r>
      <w:proofErr w:type="gramStart"/>
      <w:r w:rsidR="00E03229">
        <w:t>Not</w:t>
      </w:r>
      <w:proofErr w:type="gramEnd"/>
      <w:r w:rsidR="00E03229">
        <w:t xml:space="preserve"> applicable, Retest), Date Created, Due Date.</w:t>
      </w:r>
    </w:p>
    <w:p w14:paraId="31AF6A65" w14:textId="43A5DFD3" w:rsidR="00E03229" w:rsidRDefault="00E03229" w:rsidP="00E03229">
      <w:pPr>
        <w:pStyle w:val="ListParagraph"/>
        <w:numPr>
          <w:ilvl w:val="0"/>
          <w:numId w:val="4"/>
        </w:numPr>
      </w:pPr>
      <w:r>
        <w:lastRenderedPageBreak/>
        <w:t xml:space="preserve">Select ReqID-Header combination is one text dropdown. Add Test cases manually. </w:t>
      </w:r>
      <w:r w:rsidR="00132CFD">
        <w:t xml:space="preserve">When adding the test case manually, user should input only “Test Case Header” and “Test Case Description”.  </w:t>
      </w:r>
      <w:r>
        <w:t>Each Test Case</w:t>
      </w:r>
      <w:r w:rsidR="00132CFD">
        <w:t xml:space="preserve"> generated</w:t>
      </w:r>
      <w:r>
        <w:t xml:space="preserve"> should have ReqID,</w:t>
      </w:r>
      <w:r w:rsidR="00132CFD">
        <w:t xml:space="preserve"> </w:t>
      </w:r>
      <w:proofErr w:type="spellStart"/>
      <w:r w:rsidR="00132CFD">
        <w:t>TestCaseID</w:t>
      </w:r>
      <w:proofErr w:type="spellEnd"/>
      <w:r w:rsidR="00132CFD">
        <w:t>,</w:t>
      </w:r>
      <w:r>
        <w:t xml:space="preserve"> Test Suite, Test Cycle, Assignee (Assignee should be only users from the project), Test Case Header, Test Case Description, Status (Statuses are Draft, </w:t>
      </w:r>
      <w:proofErr w:type="spellStart"/>
      <w:r>
        <w:t>Inprogress</w:t>
      </w:r>
      <w:proofErr w:type="spellEnd"/>
      <w:r>
        <w:t xml:space="preserve">, Defect, Resolved, </w:t>
      </w:r>
      <w:proofErr w:type="gramStart"/>
      <w:r>
        <w:t>Not</w:t>
      </w:r>
      <w:proofErr w:type="gramEnd"/>
      <w:r>
        <w:t xml:space="preserve"> applicable, Retest), Date Created, Due Date.</w:t>
      </w:r>
      <w:r w:rsidR="00132CFD">
        <w:t xml:space="preserve">  User should have option to upload the test cases from csv file as well with just “Test Case Header” and “Test Case Description”.</w:t>
      </w:r>
    </w:p>
    <w:p w14:paraId="6DA97A1B" w14:textId="76D5E271" w:rsidR="00E03229" w:rsidRDefault="00E03229" w:rsidP="00944C99">
      <w:pPr>
        <w:pStyle w:val="ListParagraph"/>
        <w:numPr>
          <w:ilvl w:val="0"/>
          <w:numId w:val="4"/>
        </w:numPr>
      </w:pPr>
      <w:r>
        <w:t>Any users who belong to the project should be able to “Delete” the Test cases created and whose status is “Draft”.</w:t>
      </w:r>
    </w:p>
    <w:p w14:paraId="49AAB278" w14:textId="77777777" w:rsidR="00E03229" w:rsidRDefault="00E03229" w:rsidP="0007214A">
      <w:pPr>
        <w:pStyle w:val="ListParagraph"/>
      </w:pPr>
    </w:p>
    <w:p w14:paraId="79F93B2B" w14:textId="20162348" w:rsidR="0007214A" w:rsidRDefault="00132CFD" w:rsidP="00F53FE3">
      <w:pPr>
        <w:pStyle w:val="ListParagraph"/>
        <w:numPr>
          <w:ilvl w:val="0"/>
          <w:numId w:val="8"/>
        </w:numPr>
      </w:pPr>
      <w:r>
        <w:t>Create</w:t>
      </w:r>
      <w:r w:rsidR="0007214A">
        <w:t xml:space="preserve"> </w:t>
      </w:r>
      <w:r w:rsidR="006D574B">
        <w:t xml:space="preserve">Ad hoc </w:t>
      </w:r>
      <w:r w:rsidR="0007214A">
        <w:t>Test Cases</w:t>
      </w:r>
    </w:p>
    <w:p w14:paraId="1B5BF520" w14:textId="77777777" w:rsidR="000E5407" w:rsidRDefault="000E5407" w:rsidP="000E5407">
      <w:pPr>
        <w:pStyle w:val="ListParagraph"/>
      </w:pPr>
    </w:p>
    <w:p w14:paraId="2E7A66AE" w14:textId="017ACE81" w:rsidR="0007214A" w:rsidRDefault="0007214A" w:rsidP="0007214A">
      <w:r>
        <w:t>Any user who belongs to the project should be able to</w:t>
      </w:r>
      <w:r w:rsidR="00184621">
        <w:t xml:space="preserve"> create the test cases manually or</w:t>
      </w:r>
      <w:r>
        <w:t xml:space="preserve"> upload the test cases using csv file.</w:t>
      </w:r>
      <w:r w:rsidR="00132CFD">
        <w:t xml:space="preserve"> This scenario is for directly creating or uploading test cases without requirements.</w:t>
      </w:r>
    </w:p>
    <w:p w14:paraId="228ED49F" w14:textId="34DD450B" w:rsidR="0007214A" w:rsidRDefault="0007214A" w:rsidP="0007214A">
      <w:pPr>
        <w:pStyle w:val="ListParagraph"/>
        <w:numPr>
          <w:ilvl w:val="0"/>
          <w:numId w:val="5"/>
        </w:numPr>
      </w:pPr>
      <w:r>
        <w:t>Select Project, Test Suite, Test cycle. Upload the test cases</w:t>
      </w:r>
      <w:r w:rsidR="00132CFD">
        <w:t xml:space="preserve"> using csv file.</w:t>
      </w:r>
      <w:r w:rsidR="00184621">
        <w:t xml:space="preserve"> User should input only “Test Case Header” and “Test Case Description” in csv file.</w:t>
      </w:r>
      <w:r w:rsidR="00132CFD">
        <w:t xml:space="preserve"> </w:t>
      </w:r>
      <w:r>
        <w:t xml:space="preserve">Each Test Case </w:t>
      </w:r>
      <w:r w:rsidR="00132CFD">
        <w:t xml:space="preserve">generated </w:t>
      </w:r>
      <w:r>
        <w:t xml:space="preserve">should have </w:t>
      </w:r>
      <w:proofErr w:type="spellStart"/>
      <w:r w:rsidR="00132CFD">
        <w:t>TestCaseID</w:t>
      </w:r>
      <w:proofErr w:type="spellEnd"/>
      <w:r>
        <w:t xml:space="preserve">, Test Suite, Test Cycle, Assignee (Assignee should be only users from the project), Test Case Header, Test Case Description, Status (Statuses are Draft, </w:t>
      </w:r>
      <w:proofErr w:type="spellStart"/>
      <w:r>
        <w:t>Inprogress</w:t>
      </w:r>
      <w:proofErr w:type="spellEnd"/>
      <w:r>
        <w:t xml:space="preserve">, Defect, Resolved, </w:t>
      </w:r>
      <w:proofErr w:type="gramStart"/>
      <w:r>
        <w:t>Not</w:t>
      </w:r>
      <w:proofErr w:type="gramEnd"/>
      <w:r>
        <w:t xml:space="preserve"> applicable, Retest), Date Created, Due Date.</w:t>
      </w:r>
      <w:r w:rsidR="00132CFD">
        <w:t xml:space="preserve"> ReqID will be blank where test cases are </w:t>
      </w:r>
      <w:r w:rsidR="00381690">
        <w:t xml:space="preserve">not </w:t>
      </w:r>
      <w:r w:rsidR="00132CFD">
        <w:t xml:space="preserve">generated </w:t>
      </w:r>
      <w:r w:rsidR="00381690">
        <w:t>from ReqID.</w:t>
      </w:r>
    </w:p>
    <w:p w14:paraId="0894DF48" w14:textId="77777777" w:rsidR="00381690" w:rsidRDefault="00184621" w:rsidP="00381690">
      <w:pPr>
        <w:pStyle w:val="ListParagraph"/>
        <w:numPr>
          <w:ilvl w:val="0"/>
          <w:numId w:val="5"/>
        </w:numPr>
      </w:pPr>
      <w:r>
        <w:t>Select Project, Test Suite, Test cycle. Add the test cases manually. User should input only “Test Case Header” and “Test Case Description</w:t>
      </w:r>
      <w:proofErr w:type="gramStart"/>
      <w:r>
        <w:t>” .</w:t>
      </w:r>
      <w:proofErr w:type="gramEnd"/>
      <w:r>
        <w:t xml:space="preserve"> Each Test Case generated should have </w:t>
      </w:r>
      <w:proofErr w:type="spellStart"/>
      <w:r>
        <w:t>TestCaseID</w:t>
      </w:r>
      <w:proofErr w:type="spellEnd"/>
      <w:r>
        <w:t xml:space="preserve">, Test Suite, Test Cycle, Assignee (Assignee should be only users from the project), Test Case Header, Test Case Description, Status (Statuses are Draft, </w:t>
      </w:r>
      <w:proofErr w:type="spellStart"/>
      <w:r>
        <w:t>Inprogress</w:t>
      </w:r>
      <w:proofErr w:type="spellEnd"/>
      <w:r>
        <w:t xml:space="preserve">, Defect, Resolved, </w:t>
      </w:r>
      <w:proofErr w:type="gramStart"/>
      <w:r>
        <w:t>Not</w:t>
      </w:r>
      <w:proofErr w:type="gramEnd"/>
      <w:r>
        <w:t xml:space="preserve"> applicable, Retest), Date Created, Due Date. </w:t>
      </w:r>
      <w:r w:rsidR="00381690">
        <w:t>ReqID will be blank where test cases are not generated from ReqID.</w:t>
      </w:r>
    </w:p>
    <w:p w14:paraId="7D7DADAC" w14:textId="524688F3" w:rsidR="00184621" w:rsidRDefault="00184621" w:rsidP="00184621">
      <w:pPr>
        <w:pStyle w:val="ListParagraph"/>
        <w:numPr>
          <w:ilvl w:val="0"/>
          <w:numId w:val="5"/>
        </w:numPr>
      </w:pPr>
      <w:r>
        <w:t>Any users who belong to the project should be able to “Delete” the Test cases created and whose status is “Draft”.</w:t>
      </w:r>
    </w:p>
    <w:p w14:paraId="60BE3ED7" w14:textId="77777777" w:rsidR="00184621" w:rsidRDefault="00184621" w:rsidP="00184621">
      <w:pPr>
        <w:pStyle w:val="ListParagraph"/>
      </w:pPr>
    </w:p>
    <w:p w14:paraId="548EBA94" w14:textId="25C8B50F" w:rsidR="006D574B" w:rsidRDefault="006D574B" w:rsidP="00F53FE3">
      <w:pPr>
        <w:pStyle w:val="ListParagraph"/>
        <w:numPr>
          <w:ilvl w:val="0"/>
          <w:numId w:val="8"/>
        </w:numPr>
      </w:pPr>
      <w:r>
        <w:t>View and Export Test cases:</w:t>
      </w:r>
    </w:p>
    <w:p w14:paraId="0DDAB914" w14:textId="77777777" w:rsidR="006D574B" w:rsidRDefault="006D574B" w:rsidP="006D574B">
      <w:pPr>
        <w:pStyle w:val="ListParagraph"/>
      </w:pPr>
    </w:p>
    <w:p w14:paraId="174B6751" w14:textId="6AF9F801" w:rsidR="006D574B" w:rsidRDefault="006D574B" w:rsidP="006D574B">
      <w:r>
        <w:t>Any user who belongs to the project should be able to view or export the test cases</w:t>
      </w:r>
    </w:p>
    <w:p w14:paraId="7561CCFD" w14:textId="6E318379" w:rsidR="006D574B" w:rsidRDefault="006D574B" w:rsidP="006D574B">
      <w:pPr>
        <w:pStyle w:val="ListParagraph"/>
        <w:numPr>
          <w:ilvl w:val="0"/>
          <w:numId w:val="6"/>
        </w:numPr>
      </w:pPr>
      <w:r>
        <w:t xml:space="preserve">View- User should select the Project to view test cases. Further filters like test suite and test cycle should pop up in drop down based on project selected. User </w:t>
      </w:r>
      <w:r w:rsidR="00F53FE3">
        <w:lastRenderedPageBreak/>
        <w:t>should be</w:t>
      </w:r>
      <w:r>
        <w:t xml:space="preserve"> able to further filter based on fields in the test cases to view the test cases.</w:t>
      </w:r>
    </w:p>
    <w:p w14:paraId="015A9A07" w14:textId="13F59601" w:rsidR="006D574B" w:rsidRDefault="006D574B" w:rsidP="006D574B">
      <w:pPr>
        <w:pStyle w:val="ListParagraph"/>
        <w:numPr>
          <w:ilvl w:val="0"/>
          <w:numId w:val="6"/>
        </w:numPr>
      </w:pPr>
      <w:r>
        <w:t xml:space="preserve">Export – User </w:t>
      </w:r>
      <w:r w:rsidR="00F53FE3">
        <w:t>should be</w:t>
      </w:r>
      <w:r>
        <w:t xml:space="preserve"> able to export the test cases in csv or pdf format from the view screen</w:t>
      </w:r>
    </w:p>
    <w:p w14:paraId="7DBFFE8B" w14:textId="2DEC5437" w:rsidR="00F53FE3" w:rsidRPr="00381690" w:rsidRDefault="00F53FE3" w:rsidP="00F53FE3">
      <w:pPr>
        <w:rPr>
          <w:b/>
          <w:bCs/>
        </w:rPr>
      </w:pPr>
      <w:r w:rsidRPr="00381690">
        <w:rPr>
          <w:b/>
          <w:bCs/>
        </w:rPr>
        <w:t xml:space="preserve">Phase </w:t>
      </w:r>
      <w:r w:rsidR="00381690" w:rsidRPr="00381690">
        <w:rPr>
          <w:b/>
          <w:bCs/>
        </w:rPr>
        <w:t>2:</w:t>
      </w:r>
    </w:p>
    <w:p w14:paraId="44724821" w14:textId="3794C000" w:rsidR="00F53FE3" w:rsidRDefault="00F53FE3" w:rsidP="00F53FE3">
      <w:r>
        <w:t>“Test Manager” user who belongs to the project should be able get predefined test cases</w:t>
      </w:r>
    </w:p>
    <w:p w14:paraId="438DE578" w14:textId="744B452F" w:rsidR="00381690" w:rsidRDefault="00F53FE3" w:rsidP="00381690">
      <w:pPr>
        <w:pStyle w:val="ListParagraph"/>
        <w:numPr>
          <w:ilvl w:val="0"/>
          <w:numId w:val="10"/>
        </w:numPr>
      </w:pPr>
      <w:r>
        <w:t>User should select the Project, Test Cycle and Test suite to get the predefined Test cases</w:t>
      </w:r>
      <w:r w:rsidR="00381690">
        <w:t xml:space="preserve">.  Each Test Case generated should have </w:t>
      </w:r>
      <w:proofErr w:type="spellStart"/>
      <w:r w:rsidR="00381690">
        <w:t>TestCaseID</w:t>
      </w:r>
      <w:proofErr w:type="spellEnd"/>
      <w:r w:rsidR="00381690">
        <w:t xml:space="preserve">, Test Suite, Test Cycle, Assignee (Assignee should be only users from the project), Test Case Header, Test Case Description, Status (Statuses are Draft, </w:t>
      </w:r>
      <w:proofErr w:type="spellStart"/>
      <w:r w:rsidR="00381690">
        <w:t>Inprogress</w:t>
      </w:r>
      <w:proofErr w:type="spellEnd"/>
      <w:r w:rsidR="00381690">
        <w:t xml:space="preserve">, Defect, Resolved, </w:t>
      </w:r>
      <w:proofErr w:type="gramStart"/>
      <w:r w:rsidR="00381690">
        <w:t>Not</w:t>
      </w:r>
      <w:proofErr w:type="gramEnd"/>
      <w:r w:rsidR="00381690">
        <w:t xml:space="preserve"> applicable, Retest), Date Created, Due Date. ReqID will be blank where test cases are not generated from ReqID.</w:t>
      </w:r>
    </w:p>
    <w:p w14:paraId="0382BF02" w14:textId="3E62B8B4" w:rsidR="00381690" w:rsidRPr="009A5395" w:rsidRDefault="00381690" w:rsidP="009A5395">
      <w:pPr>
        <w:pStyle w:val="ListParagraph"/>
        <w:numPr>
          <w:ilvl w:val="0"/>
          <w:numId w:val="10"/>
        </w:numPr>
      </w:pPr>
      <w:r>
        <w:t>“Test Manager” should have access to delete to Test cases generated out of predefined ones</w:t>
      </w:r>
    </w:p>
    <w:p w14:paraId="36009A8B" w14:textId="77777777" w:rsidR="00381690" w:rsidRPr="00381690" w:rsidRDefault="00381690" w:rsidP="00381690">
      <w:pPr>
        <w:rPr>
          <w:b/>
          <w:bCs/>
        </w:rPr>
      </w:pPr>
      <w:r w:rsidRPr="00381690">
        <w:rPr>
          <w:b/>
          <w:bCs/>
        </w:rPr>
        <w:t>Phase 3:</w:t>
      </w:r>
    </w:p>
    <w:p w14:paraId="334980F1" w14:textId="635F142A" w:rsidR="00381690" w:rsidRDefault="00381690" w:rsidP="00381690">
      <w:pPr>
        <w:pStyle w:val="ListParagraph"/>
      </w:pPr>
      <w:r w:rsidRPr="00381690">
        <w:t xml:space="preserve">Execute the test cases only for </w:t>
      </w:r>
      <w:r w:rsidR="009A5395">
        <w:t>T</w:t>
      </w:r>
      <w:r w:rsidRPr="00381690">
        <w:t xml:space="preserve">imekeeping, </w:t>
      </w:r>
      <w:r w:rsidR="009A5395">
        <w:t>Pa</w:t>
      </w:r>
      <w:r w:rsidRPr="00381690">
        <w:t xml:space="preserve">yroll export, </w:t>
      </w:r>
      <w:r w:rsidR="009A5395">
        <w:t>A</w:t>
      </w:r>
      <w:r w:rsidRPr="00381690">
        <w:t xml:space="preserve">ccrual, </w:t>
      </w:r>
      <w:r w:rsidR="009A5395">
        <w:t>P</w:t>
      </w:r>
      <w:r w:rsidRPr="00381690">
        <w:t>ersona</w:t>
      </w:r>
      <w:r w:rsidR="009A5395">
        <w:t>.</w:t>
      </w:r>
    </w:p>
    <w:p w14:paraId="704063F6" w14:textId="0BEACC51" w:rsidR="009A5395" w:rsidRPr="00381690" w:rsidRDefault="009A5395" w:rsidP="00381690">
      <w:pPr>
        <w:pStyle w:val="ListParagraph"/>
      </w:pPr>
      <w:r w:rsidRPr="009A5395">
        <w:rPr>
          <w:highlight w:val="yellow"/>
        </w:rPr>
        <w:t>Need to explore technical feasibility more on this</w:t>
      </w:r>
      <w:r>
        <w:t>.  Phase 3 will be decoupled from phase 1 and 2</w:t>
      </w:r>
    </w:p>
    <w:p w14:paraId="25E47691" w14:textId="77777777" w:rsidR="00381690" w:rsidRPr="00381690" w:rsidRDefault="00381690" w:rsidP="00381690">
      <w:pPr>
        <w:rPr>
          <w:b/>
          <w:bCs/>
        </w:rPr>
      </w:pPr>
      <w:r w:rsidRPr="00381690">
        <w:rPr>
          <w:b/>
          <w:bCs/>
        </w:rPr>
        <w:t>Phase 4:</w:t>
      </w:r>
    </w:p>
    <w:p w14:paraId="474F6B0D" w14:textId="0CAF02B2" w:rsidR="009A5395" w:rsidRDefault="00381690" w:rsidP="009A5395">
      <w:pPr>
        <w:pStyle w:val="ListParagraph"/>
      </w:pPr>
      <w:r w:rsidRPr="00381690">
        <w:t xml:space="preserve">Execute the test cases only for </w:t>
      </w:r>
      <w:proofErr w:type="gramStart"/>
      <w:r w:rsidR="009A5395">
        <w:t>Person  Import</w:t>
      </w:r>
      <w:proofErr w:type="gramEnd"/>
      <w:r w:rsidR="009A5395">
        <w:t xml:space="preserve">, Business Structure, Labor Categories. </w:t>
      </w:r>
      <w:r w:rsidR="009A5395" w:rsidRPr="009A5395">
        <w:rPr>
          <w:highlight w:val="yellow"/>
        </w:rPr>
        <w:t>Need to explore technical feasibility more on this</w:t>
      </w:r>
      <w:r w:rsidR="009A5395">
        <w:t>.  Phase 4 will be decoupled from phase 1, 2 and 3.</w:t>
      </w:r>
    </w:p>
    <w:p w14:paraId="7BB02426" w14:textId="77777777" w:rsidR="009A5395" w:rsidRDefault="009A5395" w:rsidP="009A5395">
      <w:pPr>
        <w:pStyle w:val="ListParagraph"/>
      </w:pPr>
    </w:p>
    <w:p w14:paraId="0F66417A" w14:textId="42B7DBC0" w:rsidR="009A5395" w:rsidRPr="00381690" w:rsidRDefault="009A5395" w:rsidP="009A5395">
      <w:pPr>
        <w:rPr>
          <w:b/>
          <w:bCs/>
        </w:rPr>
      </w:pPr>
      <w:r w:rsidRPr="00381690">
        <w:rPr>
          <w:b/>
          <w:bCs/>
        </w:rPr>
        <w:t xml:space="preserve">Phase </w:t>
      </w:r>
      <w:r>
        <w:rPr>
          <w:b/>
          <w:bCs/>
        </w:rPr>
        <w:t>5</w:t>
      </w:r>
      <w:r w:rsidRPr="00381690">
        <w:rPr>
          <w:b/>
          <w:bCs/>
        </w:rPr>
        <w:t>:</w:t>
      </w:r>
    </w:p>
    <w:p w14:paraId="60EA9798" w14:textId="6DB9415B" w:rsidR="009A5395" w:rsidRDefault="009A5395" w:rsidP="009A5395">
      <w:pPr>
        <w:pStyle w:val="ListParagraph"/>
      </w:pPr>
      <w:r w:rsidRPr="00381690">
        <w:t xml:space="preserve">Execute the test cases </w:t>
      </w:r>
      <w:r>
        <w:t xml:space="preserve">for other UKG modules, Integrations. </w:t>
      </w:r>
      <w:r w:rsidRPr="009A5395">
        <w:rPr>
          <w:highlight w:val="yellow"/>
        </w:rPr>
        <w:t>Need to explore technical feasibility more on this</w:t>
      </w:r>
      <w:r>
        <w:t>.  Phase 4 will be decoupled from phase 1, 2, 3 and 4.</w:t>
      </w:r>
    </w:p>
    <w:p w14:paraId="38C587B0" w14:textId="77777777" w:rsidR="009A5395" w:rsidRPr="00381690" w:rsidRDefault="009A5395" w:rsidP="009A5395">
      <w:pPr>
        <w:pStyle w:val="ListParagraph"/>
      </w:pPr>
    </w:p>
    <w:p w14:paraId="48A56A6C" w14:textId="4CCA9E86" w:rsidR="00381690" w:rsidRPr="00381690" w:rsidRDefault="00381690" w:rsidP="00381690">
      <w:pPr>
        <w:pStyle w:val="ListParagraph"/>
      </w:pPr>
    </w:p>
    <w:p w14:paraId="6C54AA1A" w14:textId="77777777" w:rsidR="009A5395" w:rsidRPr="00381690" w:rsidRDefault="009A5395" w:rsidP="009A5395">
      <w:pPr>
        <w:pStyle w:val="Heading2"/>
        <w:rPr>
          <w:rFonts w:asciiTheme="minorHAnsi" w:hAnsiTheme="minorHAnsi"/>
          <w:b/>
          <w:bCs/>
          <w:color w:val="000000" w:themeColor="text1"/>
          <w:sz w:val="24"/>
          <w:szCs w:val="24"/>
        </w:rPr>
      </w:pPr>
      <w:r w:rsidRPr="00381690">
        <w:rPr>
          <w:rFonts w:asciiTheme="minorHAnsi" w:hAnsiTheme="minorHAnsi"/>
          <w:b/>
          <w:bCs/>
          <w:color w:val="000000" w:themeColor="text1"/>
          <w:sz w:val="24"/>
          <w:szCs w:val="24"/>
        </w:rPr>
        <w:t>Expected Outcome</w:t>
      </w:r>
    </w:p>
    <w:p w14:paraId="070EAA0D" w14:textId="77777777" w:rsidR="009A5395" w:rsidRPr="00381690" w:rsidRDefault="009A5395" w:rsidP="009A5395">
      <w:pPr>
        <w:pStyle w:val="ListBullet"/>
        <w:tabs>
          <w:tab w:val="num" w:pos="360"/>
        </w:tabs>
        <w:ind w:left="360" w:hanging="360"/>
        <w:rPr>
          <w:rFonts w:asciiTheme="minorHAnsi" w:hAnsiTheme="minorHAnsi"/>
          <w:sz w:val="24"/>
          <w:szCs w:val="24"/>
        </w:rPr>
      </w:pPr>
      <w:r w:rsidRPr="00381690">
        <w:rPr>
          <w:rFonts w:asciiTheme="minorHAnsi" w:hAnsiTheme="minorHAnsi"/>
          <w:sz w:val="24"/>
          <w:szCs w:val="24"/>
        </w:rPr>
        <w:t>Centralized QA management.</w:t>
      </w:r>
    </w:p>
    <w:p w14:paraId="589E58E9" w14:textId="77777777" w:rsidR="009A5395" w:rsidRPr="00381690" w:rsidRDefault="009A5395" w:rsidP="009A5395">
      <w:pPr>
        <w:pStyle w:val="ListBullet"/>
        <w:tabs>
          <w:tab w:val="num" w:pos="360"/>
        </w:tabs>
        <w:ind w:left="360" w:hanging="360"/>
        <w:rPr>
          <w:rFonts w:asciiTheme="minorHAnsi" w:hAnsiTheme="minorHAnsi"/>
          <w:sz w:val="24"/>
          <w:szCs w:val="24"/>
        </w:rPr>
      </w:pPr>
      <w:r w:rsidRPr="00381690">
        <w:rPr>
          <w:rFonts w:asciiTheme="minorHAnsi" w:hAnsiTheme="minorHAnsi"/>
          <w:sz w:val="24"/>
          <w:szCs w:val="24"/>
        </w:rPr>
        <w:t xml:space="preserve">Reusable test </w:t>
      </w:r>
      <w:proofErr w:type="gramStart"/>
      <w:r w:rsidRPr="00381690">
        <w:rPr>
          <w:rFonts w:asciiTheme="minorHAnsi" w:hAnsiTheme="minorHAnsi"/>
          <w:sz w:val="24"/>
          <w:szCs w:val="24"/>
        </w:rPr>
        <w:t>suites</w:t>
      </w:r>
      <w:proofErr w:type="gramEnd"/>
      <w:r w:rsidRPr="00381690">
        <w:rPr>
          <w:rFonts w:asciiTheme="minorHAnsi" w:hAnsiTheme="minorHAnsi"/>
          <w:sz w:val="24"/>
          <w:szCs w:val="24"/>
        </w:rPr>
        <w:t xml:space="preserve"> across projects.</w:t>
      </w:r>
    </w:p>
    <w:p w14:paraId="4DC5D895" w14:textId="77777777" w:rsidR="009A5395" w:rsidRPr="00381690" w:rsidRDefault="009A5395" w:rsidP="009A5395">
      <w:pPr>
        <w:pStyle w:val="ListBullet"/>
        <w:tabs>
          <w:tab w:val="num" w:pos="360"/>
        </w:tabs>
        <w:ind w:left="360" w:hanging="360"/>
        <w:rPr>
          <w:rFonts w:asciiTheme="minorHAnsi" w:hAnsiTheme="minorHAnsi"/>
          <w:sz w:val="24"/>
          <w:szCs w:val="24"/>
        </w:rPr>
      </w:pPr>
      <w:r w:rsidRPr="00381690">
        <w:rPr>
          <w:rFonts w:asciiTheme="minorHAnsi" w:hAnsiTheme="minorHAnsi"/>
          <w:sz w:val="24"/>
          <w:szCs w:val="24"/>
        </w:rPr>
        <w:t>End-to-end traceability from requirements to test cases.</w:t>
      </w:r>
    </w:p>
    <w:p w14:paraId="3A12A239" w14:textId="77777777" w:rsidR="009A5395" w:rsidRDefault="009A5395" w:rsidP="009A5395">
      <w:pPr>
        <w:pStyle w:val="ListBullet"/>
        <w:tabs>
          <w:tab w:val="num" w:pos="360"/>
        </w:tabs>
        <w:ind w:left="360" w:hanging="360"/>
        <w:rPr>
          <w:rFonts w:asciiTheme="minorHAnsi" w:hAnsiTheme="minorHAnsi"/>
          <w:sz w:val="24"/>
          <w:szCs w:val="24"/>
        </w:rPr>
      </w:pPr>
      <w:r w:rsidRPr="00381690">
        <w:rPr>
          <w:rFonts w:asciiTheme="minorHAnsi" w:hAnsiTheme="minorHAnsi"/>
          <w:sz w:val="24"/>
          <w:szCs w:val="24"/>
        </w:rPr>
        <w:t>Faster and more consistent testing.</w:t>
      </w:r>
    </w:p>
    <w:p w14:paraId="2575DF34" w14:textId="77777777" w:rsidR="00381690" w:rsidRPr="00381690" w:rsidRDefault="00381690" w:rsidP="00381690">
      <w:pPr>
        <w:pStyle w:val="ListBullet"/>
        <w:numPr>
          <w:ilvl w:val="0"/>
          <w:numId w:val="0"/>
        </w:numPr>
        <w:rPr>
          <w:rFonts w:asciiTheme="minorHAnsi" w:hAnsiTheme="minorHAnsi"/>
          <w:sz w:val="24"/>
          <w:szCs w:val="24"/>
        </w:rPr>
      </w:pPr>
    </w:p>
    <w:p w14:paraId="7B77978D" w14:textId="77777777" w:rsidR="00381690" w:rsidRPr="009A5395" w:rsidRDefault="00381690" w:rsidP="00381690">
      <w:pPr>
        <w:pStyle w:val="Heading1"/>
        <w:rPr>
          <w:rFonts w:asciiTheme="minorHAnsi" w:hAnsiTheme="minorHAnsi"/>
          <w:b/>
          <w:bCs/>
          <w:color w:val="000000" w:themeColor="text1"/>
          <w:sz w:val="24"/>
          <w:szCs w:val="24"/>
        </w:rPr>
      </w:pPr>
      <w:r w:rsidRPr="009A5395">
        <w:rPr>
          <w:rFonts w:asciiTheme="minorHAnsi" w:hAnsiTheme="minorHAnsi"/>
          <w:b/>
          <w:bCs/>
          <w:color w:val="000000" w:themeColor="text1"/>
          <w:sz w:val="24"/>
          <w:szCs w:val="24"/>
        </w:rPr>
        <w:lastRenderedPageBreak/>
        <w:t>Technical Architecture</w:t>
      </w:r>
    </w:p>
    <w:p w14:paraId="35FE05CB" w14:textId="77777777" w:rsidR="00381690" w:rsidRPr="009A5395" w:rsidRDefault="00381690" w:rsidP="00381690">
      <w:pPr>
        <w:pStyle w:val="Heading2"/>
        <w:rPr>
          <w:rFonts w:asciiTheme="minorHAnsi" w:hAnsiTheme="minorHAnsi"/>
          <w:b/>
          <w:bCs/>
          <w:color w:val="000000" w:themeColor="text1"/>
          <w:sz w:val="24"/>
          <w:szCs w:val="24"/>
        </w:rPr>
      </w:pPr>
      <w:r w:rsidRPr="009A5395">
        <w:rPr>
          <w:rFonts w:asciiTheme="minorHAnsi" w:hAnsiTheme="minorHAnsi"/>
          <w:b/>
          <w:bCs/>
          <w:color w:val="000000" w:themeColor="text1"/>
          <w:sz w:val="24"/>
          <w:szCs w:val="24"/>
        </w:rPr>
        <w:t>1. Proposed Technology Stack</w:t>
      </w:r>
    </w:p>
    <w:tbl>
      <w:tblPr>
        <w:tblStyle w:val="TableGrid"/>
        <w:tblW w:w="0" w:type="auto"/>
        <w:tblLook w:val="04A0" w:firstRow="1" w:lastRow="0" w:firstColumn="1" w:lastColumn="0" w:noHBand="0" w:noVBand="1"/>
      </w:tblPr>
      <w:tblGrid>
        <w:gridCol w:w="4320"/>
        <w:gridCol w:w="4320"/>
      </w:tblGrid>
      <w:tr w:rsidR="00381690" w:rsidRPr="00381690" w14:paraId="17727B3A" w14:textId="77777777" w:rsidTr="00FF63AE">
        <w:tc>
          <w:tcPr>
            <w:tcW w:w="4320" w:type="dxa"/>
          </w:tcPr>
          <w:p w14:paraId="6D31031A" w14:textId="77777777" w:rsidR="00381690" w:rsidRPr="00381690" w:rsidRDefault="00381690" w:rsidP="00FF63AE">
            <w:pPr>
              <w:rPr>
                <w:sz w:val="24"/>
                <w:szCs w:val="24"/>
              </w:rPr>
            </w:pPr>
            <w:r w:rsidRPr="00381690">
              <w:rPr>
                <w:sz w:val="24"/>
                <w:szCs w:val="24"/>
              </w:rPr>
              <w:t>Layer</w:t>
            </w:r>
          </w:p>
        </w:tc>
        <w:tc>
          <w:tcPr>
            <w:tcW w:w="4320" w:type="dxa"/>
          </w:tcPr>
          <w:p w14:paraId="0C50EBCB" w14:textId="77777777" w:rsidR="00381690" w:rsidRPr="00381690" w:rsidRDefault="00381690" w:rsidP="00FF63AE">
            <w:pPr>
              <w:rPr>
                <w:sz w:val="24"/>
                <w:szCs w:val="24"/>
              </w:rPr>
            </w:pPr>
            <w:r w:rsidRPr="00381690">
              <w:rPr>
                <w:sz w:val="24"/>
                <w:szCs w:val="24"/>
              </w:rPr>
              <w:t>Technology</w:t>
            </w:r>
          </w:p>
        </w:tc>
      </w:tr>
      <w:tr w:rsidR="00381690" w:rsidRPr="00381690" w14:paraId="6F14B29A" w14:textId="77777777" w:rsidTr="00FF63AE">
        <w:tc>
          <w:tcPr>
            <w:tcW w:w="4320" w:type="dxa"/>
          </w:tcPr>
          <w:p w14:paraId="1DEE278E" w14:textId="77777777" w:rsidR="00381690" w:rsidRPr="00381690" w:rsidRDefault="00381690" w:rsidP="00FF63AE">
            <w:pPr>
              <w:rPr>
                <w:sz w:val="24"/>
                <w:szCs w:val="24"/>
              </w:rPr>
            </w:pPr>
            <w:r w:rsidRPr="00381690">
              <w:rPr>
                <w:sz w:val="24"/>
                <w:szCs w:val="24"/>
              </w:rPr>
              <w:t>Frontend</w:t>
            </w:r>
          </w:p>
        </w:tc>
        <w:tc>
          <w:tcPr>
            <w:tcW w:w="4320" w:type="dxa"/>
          </w:tcPr>
          <w:p w14:paraId="54703100" w14:textId="77777777" w:rsidR="00381690" w:rsidRPr="00381690" w:rsidRDefault="00381690" w:rsidP="00FF63AE">
            <w:pPr>
              <w:rPr>
                <w:sz w:val="24"/>
                <w:szCs w:val="24"/>
              </w:rPr>
            </w:pPr>
            <w:r w:rsidRPr="00381690">
              <w:rPr>
                <w:sz w:val="24"/>
                <w:szCs w:val="24"/>
              </w:rPr>
              <w:t>React, TypeScript, Material UI</w:t>
            </w:r>
          </w:p>
        </w:tc>
      </w:tr>
      <w:tr w:rsidR="00381690" w:rsidRPr="00381690" w14:paraId="40F18581" w14:textId="77777777" w:rsidTr="00FF63AE">
        <w:tc>
          <w:tcPr>
            <w:tcW w:w="4320" w:type="dxa"/>
          </w:tcPr>
          <w:p w14:paraId="0814A37A" w14:textId="77777777" w:rsidR="00381690" w:rsidRPr="00381690" w:rsidRDefault="00381690" w:rsidP="00FF63AE">
            <w:pPr>
              <w:rPr>
                <w:sz w:val="24"/>
                <w:szCs w:val="24"/>
              </w:rPr>
            </w:pPr>
            <w:r w:rsidRPr="00381690">
              <w:rPr>
                <w:sz w:val="24"/>
                <w:szCs w:val="24"/>
              </w:rPr>
              <w:t>Backend</w:t>
            </w:r>
          </w:p>
        </w:tc>
        <w:tc>
          <w:tcPr>
            <w:tcW w:w="4320" w:type="dxa"/>
          </w:tcPr>
          <w:p w14:paraId="1AD03798" w14:textId="77777777" w:rsidR="00381690" w:rsidRPr="00381690" w:rsidRDefault="00381690" w:rsidP="00FF63AE">
            <w:pPr>
              <w:rPr>
                <w:sz w:val="24"/>
                <w:szCs w:val="24"/>
              </w:rPr>
            </w:pPr>
            <w:r w:rsidRPr="00381690">
              <w:rPr>
                <w:sz w:val="24"/>
                <w:szCs w:val="24"/>
              </w:rPr>
              <w:t>Java 21, Spring Boot</w:t>
            </w:r>
          </w:p>
        </w:tc>
      </w:tr>
      <w:tr w:rsidR="00381690" w:rsidRPr="00381690" w14:paraId="5073B2DC" w14:textId="77777777" w:rsidTr="00FF63AE">
        <w:tc>
          <w:tcPr>
            <w:tcW w:w="4320" w:type="dxa"/>
          </w:tcPr>
          <w:p w14:paraId="0C9B840D" w14:textId="77777777" w:rsidR="00381690" w:rsidRPr="00381690" w:rsidRDefault="00381690" w:rsidP="00FF63AE">
            <w:pPr>
              <w:rPr>
                <w:sz w:val="24"/>
                <w:szCs w:val="24"/>
              </w:rPr>
            </w:pPr>
            <w:r w:rsidRPr="00381690">
              <w:rPr>
                <w:sz w:val="24"/>
                <w:szCs w:val="24"/>
              </w:rPr>
              <w:t>API</w:t>
            </w:r>
          </w:p>
        </w:tc>
        <w:tc>
          <w:tcPr>
            <w:tcW w:w="4320" w:type="dxa"/>
          </w:tcPr>
          <w:p w14:paraId="4525A690" w14:textId="77777777" w:rsidR="00381690" w:rsidRPr="00381690" w:rsidRDefault="00381690" w:rsidP="00FF63AE">
            <w:pPr>
              <w:rPr>
                <w:sz w:val="24"/>
                <w:szCs w:val="24"/>
              </w:rPr>
            </w:pPr>
            <w:proofErr w:type="spellStart"/>
            <w:r w:rsidRPr="00381690">
              <w:rPr>
                <w:sz w:val="24"/>
                <w:szCs w:val="24"/>
              </w:rPr>
              <w:t>OpenAPI</w:t>
            </w:r>
            <w:proofErr w:type="spellEnd"/>
            <w:r w:rsidRPr="00381690">
              <w:rPr>
                <w:sz w:val="24"/>
                <w:szCs w:val="24"/>
              </w:rPr>
              <w:t xml:space="preserve"> / REST APIs</w:t>
            </w:r>
          </w:p>
        </w:tc>
      </w:tr>
      <w:tr w:rsidR="00381690" w:rsidRPr="00381690" w14:paraId="229C8739" w14:textId="77777777" w:rsidTr="00FF63AE">
        <w:tc>
          <w:tcPr>
            <w:tcW w:w="4320" w:type="dxa"/>
          </w:tcPr>
          <w:p w14:paraId="01A185E1" w14:textId="77777777" w:rsidR="00381690" w:rsidRPr="00381690" w:rsidRDefault="00381690" w:rsidP="00FF63AE">
            <w:pPr>
              <w:rPr>
                <w:sz w:val="24"/>
                <w:szCs w:val="24"/>
              </w:rPr>
            </w:pPr>
            <w:r w:rsidRPr="00381690">
              <w:rPr>
                <w:sz w:val="24"/>
                <w:szCs w:val="24"/>
              </w:rPr>
              <w:t>Authentication</w:t>
            </w:r>
          </w:p>
        </w:tc>
        <w:tc>
          <w:tcPr>
            <w:tcW w:w="4320" w:type="dxa"/>
          </w:tcPr>
          <w:p w14:paraId="2C99C80E" w14:textId="77777777" w:rsidR="00381690" w:rsidRPr="00381690" w:rsidRDefault="00381690" w:rsidP="00FF63AE">
            <w:pPr>
              <w:rPr>
                <w:sz w:val="24"/>
                <w:szCs w:val="24"/>
              </w:rPr>
            </w:pPr>
            <w:r w:rsidRPr="00381690">
              <w:rPr>
                <w:sz w:val="24"/>
                <w:szCs w:val="24"/>
              </w:rPr>
              <w:t>Microsoft Entra ID</w:t>
            </w:r>
          </w:p>
        </w:tc>
      </w:tr>
      <w:tr w:rsidR="00381690" w:rsidRPr="00381690" w14:paraId="656E8314" w14:textId="77777777" w:rsidTr="00FF63AE">
        <w:tc>
          <w:tcPr>
            <w:tcW w:w="4320" w:type="dxa"/>
          </w:tcPr>
          <w:p w14:paraId="69FC5548" w14:textId="77777777" w:rsidR="00381690" w:rsidRPr="00381690" w:rsidRDefault="00381690" w:rsidP="00FF63AE">
            <w:pPr>
              <w:rPr>
                <w:sz w:val="24"/>
                <w:szCs w:val="24"/>
              </w:rPr>
            </w:pPr>
            <w:r w:rsidRPr="00381690">
              <w:rPr>
                <w:sz w:val="24"/>
                <w:szCs w:val="24"/>
              </w:rPr>
              <w:t>Security</w:t>
            </w:r>
          </w:p>
        </w:tc>
        <w:tc>
          <w:tcPr>
            <w:tcW w:w="4320" w:type="dxa"/>
          </w:tcPr>
          <w:p w14:paraId="10609CDD" w14:textId="77777777" w:rsidR="00381690" w:rsidRPr="00381690" w:rsidRDefault="00381690" w:rsidP="00FF63AE">
            <w:pPr>
              <w:rPr>
                <w:sz w:val="24"/>
                <w:szCs w:val="24"/>
              </w:rPr>
            </w:pPr>
            <w:r w:rsidRPr="00381690">
              <w:rPr>
                <w:sz w:val="24"/>
                <w:szCs w:val="24"/>
              </w:rPr>
              <w:t>Spring Security</w:t>
            </w:r>
          </w:p>
        </w:tc>
      </w:tr>
      <w:tr w:rsidR="00381690" w:rsidRPr="00381690" w14:paraId="597946CE" w14:textId="77777777" w:rsidTr="00FF63AE">
        <w:tc>
          <w:tcPr>
            <w:tcW w:w="4320" w:type="dxa"/>
          </w:tcPr>
          <w:p w14:paraId="5BA78A54" w14:textId="77777777" w:rsidR="00381690" w:rsidRPr="00381690" w:rsidRDefault="00381690" w:rsidP="00FF63AE">
            <w:pPr>
              <w:rPr>
                <w:sz w:val="24"/>
                <w:szCs w:val="24"/>
              </w:rPr>
            </w:pPr>
            <w:r w:rsidRPr="00381690">
              <w:rPr>
                <w:sz w:val="24"/>
                <w:szCs w:val="24"/>
              </w:rPr>
              <w:t>Messaging</w:t>
            </w:r>
          </w:p>
        </w:tc>
        <w:tc>
          <w:tcPr>
            <w:tcW w:w="4320" w:type="dxa"/>
          </w:tcPr>
          <w:p w14:paraId="4572A037" w14:textId="77777777" w:rsidR="00381690" w:rsidRPr="00381690" w:rsidRDefault="00381690" w:rsidP="00FF63AE">
            <w:pPr>
              <w:rPr>
                <w:sz w:val="24"/>
                <w:szCs w:val="24"/>
              </w:rPr>
            </w:pPr>
            <w:r w:rsidRPr="00381690">
              <w:rPr>
                <w:sz w:val="24"/>
                <w:szCs w:val="24"/>
              </w:rPr>
              <w:t>RabbitMQ / Azure Service Bus</w:t>
            </w:r>
          </w:p>
        </w:tc>
      </w:tr>
      <w:tr w:rsidR="00381690" w:rsidRPr="00381690" w14:paraId="36DC0B42" w14:textId="77777777" w:rsidTr="00FF63AE">
        <w:tc>
          <w:tcPr>
            <w:tcW w:w="4320" w:type="dxa"/>
          </w:tcPr>
          <w:p w14:paraId="1C9E2B19" w14:textId="77777777" w:rsidR="00381690" w:rsidRPr="00381690" w:rsidRDefault="00381690" w:rsidP="00FF63AE">
            <w:pPr>
              <w:rPr>
                <w:sz w:val="24"/>
                <w:szCs w:val="24"/>
              </w:rPr>
            </w:pPr>
            <w:r w:rsidRPr="00381690">
              <w:rPr>
                <w:sz w:val="24"/>
                <w:szCs w:val="24"/>
              </w:rPr>
              <w:t>Database</w:t>
            </w:r>
          </w:p>
        </w:tc>
        <w:tc>
          <w:tcPr>
            <w:tcW w:w="4320" w:type="dxa"/>
          </w:tcPr>
          <w:p w14:paraId="7AE824E3" w14:textId="77777777" w:rsidR="00381690" w:rsidRPr="00381690" w:rsidRDefault="00381690" w:rsidP="00FF63AE">
            <w:pPr>
              <w:rPr>
                <w:sz w:val="24"/>
                <w:szCs w:val="24"/>
              </w:rPr>
            </w:pPr>
            <w:r w:rsidRPr="00381690">
              <w:rPr>
                <w:sz w:val="24"/>
                <w:szCs w:val="24"/>
              </w:rPr>
              <w:t>PostgreSQL</w:t>
            </w:r>
          </w:p>
        </w:tc>
      </w:tr>
      <w:tr w:rsidR="00381690" w:rsidRPr="00381690" w14:paraId="66543AA5" w14:textId="77777777" w:rsidTr="00FF63AE">
        <w:tc>
          <w:tcPr>
            <w:tcW w:w="4320" w:type="dxa"/>
          </w:tcPr>
          <w:p w14:paraId="32A8A0F2" w14:textId="77777777" w:rsidR="00381690" w:rsidRPr="00381690" w:rsidRDefault="00381690" w:rsidP="00FF63AE">
            <w:pPr>
              <w:rPr>
                <w:sz w:val="24"/>
                <w:szCs w:val="24"/>
              </w:rPr>
            </w:pPr>
            <w:r w:rsidRPr="00381690">
              <w:rPr>
                <w:sz w:val="24"/>
                <w:szCs w:val="24"/>
              </w:rPr>
              <w:t>Storage</w:t>
            </w:r>
          </w:p>
        </w:tc>
        <w:tc>
          <w:tcPr>
            <w:tcW w:w="4320" w:type="dxa"/>
          </w:tcPr>
          <w:p w14:paraId="0A331FB6" w14:textId="77777777" w:rsidR="00381690" w:rsidRPr="00381690" w:rsidRDefault="00381690" w:rsidP="00FF63AE">
            <w:pPr>
              <w:rPr>
                <w:sz w:val="24"/>
                <w:szCs w:val="24"/>
              </w:rPr>
            </w:pPr>
            <w:r w:rsidRPr="00381690">
              <w:rPr>
                <w:sz w:val="24"/>
                <w:szCs w:val="24"/>
              </w:rPr>
              <w:t>Azure Blob Storage</w:t>
            </w:r>
          </w:p>
        </w:tc>
      </w:tr>
      <w:tr w:rsidR="00381690" w:rsidRPr="00381690" w14:paraId="60B1054C" w14:textId="77777777" w:rsidTr="00FF63AE">
        <w:tc>
          <w:tcPr>
            <w:tcW w:w="4320" w:type="dxa"/>
          </w:tcPr>
          <w:p w14:paraId="485AA841" w14:textId="77777777" w:rsidR="00381690" w:rsidRPr="00381690" w:rsidRDefault="00381690" w:rsidP="00FF63AE">
            <w:pPr>
              <w:rPr>
                <w:sz w:val="24"/>
                <w:szCs w:val="24"/>
              </w:rPr>
            </w:pPr>
            <w:r w:rsidRPr="00381690">
              <w:rPr>
                <w:sz w:val="24"/>
                <w:szCs w:val="24"/>
              </w:rPr>
              <w:t>Automation</w:t>
            </w:r>
          </w:p>
        </w:tc>
        <w:tc>
          <w:tcPr>
            <w:tcW w:w="4320" w:type="dxa"/>
          </w:tcPr>
          <w:p w14:paraId="58F5970F" w14:textId="77777777" w:rsidR="00381690" w:rsidRPr="00381690" w:rsidRDefault="00381690" w:rsidP="00FF63AE">
            <w:pPr>
              <w:rPr>
                <w:sz w:val="24"/>
                <w:szCs w:val="24"/>
              </w:rPr>
            </w:pPr>
            <w:r w:rsidRPr="00381690">
              <w:rPr>
                <w:sz w:val="24"/>
                <w:szCs w:val="24"/>
              </w:rPr>
              <w:t>Playwright</w:t>
            </w:r>
          </w:p>
        </w:tc>
      </w:tr>
      <w:tr w:rsidR="00381690" w:rsidRPr="00381690" w14:paraId="3624EF14" w14:textId="77777777" w:rsidTr="00FF63AE">
        <w:tc>
          <w:tcPr>
            <w:tcW w:w="4320" w:type="dxa"/>
          </w:tcPr>
          <w:p w14:paraId="02250F34" w14:textId="77777777" w:rsidR="00381690" w:rsidRPr="00381690" w:rsidRDefault="00381690" w:rsidP="00FF63AE">
            <w:pPr>
              <w:rPr>
                <w:sz w:val="24"/>
                <w:szCs w:val="24"/>
              </w:rPr>
            </w:pPr>
            <w:r w:rsidRPr="00381690">
              <w:rPr>
                <w:sz w:val="24"/>
                <w:szCs w:val="24"/>
              </w:rPr>
              <w:t>Integration</w:t>
            </w:r>
          </w:p>
        </w:tc>
        <w:tc>
          <w:tcPr>
            <w:tcW w:w="4320" w:type="dxa"/>
          </w:tcPr>
          <w:p w14:paraId="62C4E227" w14:textId="77777777" w:rsidR="00381690" w:rsidRPr="00381690" w:rsidRDefault="00381690" w:rsidP="00FF63AE">
            <w:pPr>
              <w:rPr>
                <w:sz w:val="24"/>
                <w:szCs w:val="24"/>
              </w:rPr>
            </w:pPr>
            <w:r w:rsidRPr="00381690">
              <w:rPr>
                <w:sz w:val="24"/>
                <w:szCs w:val="24"/>
              </w:rPr>
              <w:t>UKG REST APIs, Boomi APIs, SFTP, Database Connectors</w:t>
            </w:r>
          </w:p>
        </w:tc>
      </w:tr>
      <w:tr w:rsidR="00381690" w:rsidRPr="00381690" w14:paraId="27E062F8" w14:textId="77777777" w:rsidTr="00FF63AE">
        <w:tc>
          <w:tcPr>
            <w:tcW w:w="4320" w:type="dxa"/>
          </w:tcPr>
          <w:p w14:paraId="41F494E1" w14:textId="77777777" w:rsidR="00381690" w:rsidRPr="00381690" w:rsidRDefault="00381690" w:rsidP="00FF63AE">
            <w:pPr>
              <w:rPr>
                <w:sz w:val="24"/>
                <w:szCs w:val="24"/>
              </w:rPr>
            </w:pPr>
            <w:r w:rsidRPr="00381690">
              <w:rPr>
                <w:sz w:val="24"/>
                <w:szCs w:val="24"/>
              </w:rPr>
              <w:t>Reporting</w:t>
            </w:r>
          </w:p>
        </w:tc>
        <w:tc>
          <w:tcPr>
            <w:tcW w:w="4320" w:type="dxa"/>
          </w:tcPr>
          <w:p w14:paraId="5F004192" w14:textId="77777777" w:rsidR="00381690" w:rsidRPr="00381690" w:rsidRDefault="00381690" w:rsidP="00FF63AE">
            <w:pPr>
              <w:rPr>
                <w:sz w:val="24"/>
                <w:szCs w:val="24"/>
              </w:rPr>
            </w:pPr>
            <w:r w:rsidRPr="00381690">
              <w:rPr>
                <w:sz w:val="24"/>
                <w:szCs w:val="24"/>
              </w:rPr>
              <w:t>Power BI, PDF, Excel</w:t>
            </w:r>
          </w:p>
        </w:tc>
      </w:tr>
      <w:tr w:rsidR="00381690" w:rsidRPr="00381690" w14:paraId="44C81901" w14:textId="77777777" w:rsidTr="00FF63AE">
        <w:tc>
          <w:tcPr>
            <w:tcW w:w="4320" w:type="dxa"/>
          </w:tcPr>
          <w:p w14:paraId="66419145" w14:textId="77777777" w:rsidR="00381690" w:rsidRPr="00381690" w:rsidRDefault="00381690" w:rsidP="00FF63AE">
            <w:pPr>
              <w:rPr>
                <w:sz w:val="24"/>
                <w:szCs w:val="24"/>
              </w:rPr>
            </w:pPr>
            <w:r w:rsidRPr="00381690">
              <w:rPr>
                <w:sz w:val="24"/>
                <w:szCs w:val="24"/>
              </w:rPr>
              <w:t>Monitoring</w:t>
            </w:r>
          </w:p>
        </w:tc>
        <w:tc>
          <w:tcPr>
            <w:tcW w:w="4320" w:type="dxa"/>
          </w:tcPr>
          <w:p w14:paraId="7C6EE159" w14:textId="77777777" w:rsidR="00381690" w:rsidRPr="00381690" w:rsidRDefault="00381690" w:rsidP="00FF63AE">
            <w:pPr>
              <w:rPr>
                <w:sz w:val="24"/>
                <w:szCs w:val="24"/>
              </w:rPr>
            </w:pPr>
            <w:r w:rsidRPr="00381690">
              <w:rPr>
                <w:sz w:val="24"/>
                <w:szCs w:val="24"/>
              </w:rPr>
              <w:t>Application Insights, OpenTelemetry</w:t>
            </w:r>
          </w:p>
        </w:tc>
      </w:tr>
      <w:tr w:rsidR="00381690" w:rsidRPr="00381690" w14:paraId="74068413" w14:textId="77777777" w:rsidTr="00FF63AE">
        <w:tc>
          <w:tcPr>
            <w:tcW w:w="4320" w:type="dxa"/>
          </w:tcPr>
          <w:p w14:paraId="4B741700" w14:textId="77777777" w:rsidR="00381690" w:rsidRPr="00381690" w:rsidRDefault="00381690" w:rsidP="00FF63AE">
            <w:pPr>
              <w:rPr>
                <w:sz w:val="24"/>
                <w:szCs w:val="24"/>
              </w:rPr>
            </w:pPr>
            <w:r w:rsidRPr="00381690">
              <w:rPr>
                <w:sz w:val="24"/>
                <w:szCs w:val="24"/>
              </w:rPr>
              <w:t>Secrets</w:t>
            </w:r>
          </w:p>
        </w:tc>
        <w:tc>
          <w:tcPr>
            <w:tcW w:w="4320" w:type="dxa"/>
          </w:tcPr>
          <w:p w14:paraId="3FA33A76" w14:textId="77777777" w:rsidR="00381690" w:rsidRPr="00381690" w:rsidRDefault="00381690" w:rsidP="00FF63AE">
            <w:pPr>
              <w:rPr>
                <w:sz w:val="24"/>
                <w:szCs w:val="24"/>
              </w:rPr>
            </w:pPr>
            <w:r w:rsidRPr="00381690">
              <w:rPr>
                <w:sz w:val="24"/>
                <w:szCs w:val="24"/>
              </w:rPr>
              <w:t>Azure Key Vault</w:t>
            </w:r>
          </w:p>
        </w:tc>
      </w:tr>
      <w:tr w:rsidR="00381690" w:rsidRPr="00381690" w14:paraId="5E540BE6" w14:textId="77777777" w:rsidTr="00FF63AE">
        <w:tc>
          <w:tcPr>
            <w:tcW w:w="4320" w:type="dxa"/>
          </w:tcPr>
          <w:p w14:paraId="3905CA7C" w14:textId="77777777" w:rsidR="00381690" w:rsidRPr="00381690" w:rsidRDefault="00381690" w:rsidP="00FF63AE">
            <w:pPr>
              <w:rPr>
                <w:sz w:val="24"/>
                <w:szCs w:val="24"/>
              </w:rPr>
            </w:pPr>
            <w:r w:rsidRPr="00381690">
              <w:rPr>
                <w:sz w:val="24"/>
                <w:szCs w:val="24"/>
              </w:rPr>
              <w:t>Deployment</w:t>
            </w:r>
          </w:p>
        </w:tc>
        <w:tc>
          <w:tcPr>
            <w:tcW w:w="4320" w:type="dxa"/>
          </w:tcPr>
          <w:p w14:paraId="2E35BB02" w14:textId="77777777" w:rsidR="00381690" w:rsidRPr="00381690" w:rsidRDefault="00381690" w:rsidP="00FF63AE">
            <w:pPr>
              <w:rPr>
                <w:sz w:val="24"/>
                <w:szCs w:val="24"/>
              </w:rPr>
            </w:pPr>
            <w:r w:rsidRPr="00381690">
              <w:rPr>
                <w:sz w:val="24"/>
                <w:szCs w:val="24"/>
              </w:rPr>
              <w:t>Docker Containers</w:t>
            </w:r>
          </w:p>
        </w:tc>
      </w:tr>
    </w:tbl>
    <w:p w14:paraId="59595E08" w14:textId="77777777" w:rsidR="00381690" w:rsidRPr="009A5395" w:rsidRDefault="00381690" w:rsidP="00381690">
      <w:pPr>
        <w:pStyle w:val="Heading2"/>
        <w:rPr>
          <w:rFonts w:asciiTheme="minorHAnsi" w:hAnsiTheme="minorHAnsi"/>
          <w:b/>
          <w:bCs/>
          <w:color w:val="000000" w:themeColor="text1"/>
          <w:sz w:val="24"/>
          <w:szCs w:val="24"/>
        </w:rPr>
      </w:pPr>
      <w:r w:rsidRPr="009A5395">
        <w:rPr>
          <w:rFonts w:asciiTheme="minorHAnsi" w:hAnsiTheme="minorHAnsi"/>
          <w:b/>
          <w:bCs/>
          <w:color w:val="000000" w:themeColor="text1"/>
          <w:sz w:val="24"/>
          <w:szCs w:val="24"/>
        </w:rPr>
        <w:t>2. High Level Architecture</w:t>
      </w:r>
    </w:p>
    <w:p w14:paraId="54792CD3" w14:textId="77777777" w:rsidR="00381690" w:rsidRPr="00381690" w:rsidRDefault="00381690" w:rsidP="00381690">
      <w:pPr>
        <w:jc w:val="both"/>
      </w:pPr>
      <w:r w:rsidRPr="00381690">
        <w:t>The solution uses a layered, service-oriented architecture that separates user experience, application services, execution workers, assurance controls, evidence storage and reporting. This design supports secure multi-project operation, controlled parallel execution and end-to-end traceability across UKG and connected systems.</w:t>
      </w:r>
    </w:p>
    <w:p w14:paraId="47B98546" w14:textId="77777777" w:rsidR="00381690" w:rsidRPr="00381690" w:rsidRDefault="00381690" w:rsidP="00381690">
      <w:pPr>
        <w:jc w:val="center"/>
      </w:pPr>
      <w:r w:rsidRPr="00381690">
        <w:rPr>
          <w:noProof/>
        </w:rPr>
        <w:lastRenderedPageBreak/>
        <w:drawing>
          <wp:inline distT="0" distB="0" distL="0" distR="0" wp14:anchorId="6C58788A" wp14:editId="667BA7F8">
            <wp:extent cx="6263640" cy="5512003"/>
            <wp:effectExtent l="0" t="0" r="0" b="0"/>
            <wp:docPr id="1" name="Picture 1" descr="The diagram illustrates the high-level architecture of the UKG QA &amp; Test Management system, detailing various layers such as User Roles, Experience Layer, Test Management, Orchestration and Execution, and Assurance Layer, with technologies like React, Spring Boot, RabbitMQ, and databases like PostgreSQ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e diagram illustrates the high-level architecture of the UKG QA &amp; Test Management system, detailing various layers such as User Roles, Experience Layer, Test Management, Orchestration and Execution, and Assurance Layer, with technologies like React, Spring Boot, RabbitMQ, and databases like PostgreSQL.&#10;&#10;AI-generated content may be incorrect."/>
                    <pic:cNvPicPr/>
                  </pic:nvPicPr>
                  <pic:blipFill>
                    <a:blip r:embed="rId8"/>
                    <a:stretch>
                      <a:fillRect/>
                    </a:stretch>
                  </pic:blipFill>
                  <pic:spPr>
                    <a:xfrm>
                      <a:off x="0" y="0"/>
                      <a:ext cx="6263640" cy="5512003"/>
                    </a:xfrm>
                    <a:prstGeom prst="rect">
                      <a:avLst/>
                    </a:prstGeom>
                  </pic:spPr>
                </pic:pic>
              </a:graphicData>
            </a:graphic>
          </wp:inline>
        </w:drawing>
      </w:r>
    </w:p>
    <w:p w14:paraId="333ABA7A" w14:textId="77777777" w:rsidR="00381690" w:rsidRPr="00381690" w:rsidRDefault="00381690" w:rsidP="00381690">
      <w:pPr>
        <w:jc w:val="center"/>
      </w:pPr>
      <w:r w:rsidRPr="00381690">
        <w:rPr>
          <w:i/>
          <w:color w:val="595959"/>
        </w:rPr>
        <w:t>Figure 1: High-level architecture for the UKG QA and Test Management platform</w:t>
      </w:r>
    </w:p>
    <w:p w14:paraId="6F10B14F" w14:textId="77777777" w:rsidR="00381690" w:rsidRPr="009A5395" w:rsidRDefault="00381690" w:rsidP="00381690">
      <w:pPr>
        <w:pStyle w:val="Heading2"/>
        <w:rPr>
          <w:rFonts w:asciiTheme="minorHAnsi" w:hAnsiTheme="minorHAnsi"/>
          <w:b/>
          <w:bCs/>
          <w:color w:val="000000" w:themeColor="text1"/>
          <w:sz w:val="24"/>
          <w:szCs w:val="24"/>
        </w:rPr>
      </w:pPr>
      <w:r w:rsidRPr="009A5395">
        <w:rPr>
          <w:rFonts w:asciiTheme="minorHAnsi" w:hAnsiTheme="minorHAnsi"/>
          <w:b/>
          <w:bCs/>
          <w:color w:val="000000" w:themeColor="text1"/>
          <w:sz w:val="24"/>
          <w:szCs w:val="24"/>
        </w:rPr>
        <w:t>3. Backend Microservices</w:t>
      </w:r>
    </w:p>
    <w:tbl>
      <w:tblPr>
        <w:tblStyle w:val="TableGrid"/>
        <w:tblW w:w="0" w:type="auto"/>
        <w:tblLook w:val="04A0" w:firstRow="1" w:lastRow="0" w:firstColumn="1" w:lastColumn="0" w:noHBand="0" w:noVBand="1"/>
      </w:tblPr>
      <w:tblGrid>
        <w:gridCol w:w="4320"/>
        <w:gridCol w:w="4320"/>
      </w:tblGrid>
      <w:tr w:rsidR="00381690" w:rsidRPr="00381690" w14:paraId="7AB7E0C4" w14:textId="77777777" w:rsidTr="00FF63AE">
        <w:tc>
          <w:tcPr>
            <w:tcW w:w="4320" w:type="dxa"/>
          </w:tcPr>
          <w:p w14:paraId="6E6F1F7A" w14:textId="77777777" w:rsidR="00381690" w:rsidRPr="00381690" w:rsidRDefault="00381690" w:rsidP="00FF63AE">
            <w:pPr>
              <w:rPr>
                <w:sz w:val="24"/>
                <w:szCs w:val="24"/>
              </w:rPr>
            </w:pPr>
            <w:r w:rsidRPr="00381690">
              <w:rPr>
                <w:sz w:val="24"/>
                <w:szCs w:val="24"/>
              </w:rPr>
              <w:t>Microservice</w:t>
            </w:r>
          </w:p>
        </w:tc>
        <w:tc>
          <w:tcPr>
            <w:tcW w:w="4320" w:type="dxa"/>
          </w:tcPr>
          <w:p w14:paraId="38178E39" w14:textId="77777777" w:rsidR="00381690" w:rsidRPr="00381690" w:rsidRDefault="00381690" w:rsidP="00FF63AE">
            <w:pPr>
              <w:rPr>
                <w:sz w:val="24"/>
                <w:szCs w:val="24"/>
              </w:rPr>
            </w:pPr>
            <w:r w:rsidRPr="00381690">
              <w:rPr>
                <w:sz w:val="24"/>
                <w:szCs w:val="24"/>
              </w:rPr>
              <w:t>Responsibilities</w:t>
            </w:r>
          </w:p>
        </w:tc>
      </w:tr>
      <w:tr w:rsidR="00381690" w:rsidRPr="00381690" w14:paraId="1A607A67" w14:textId="77777777" w:rsidTr="00FF63AE">
        <w:tc>
          <w:tcPr>
            <w:tcW w:w="4320" w:type="dxa"/>
          </w:tcPr>
          <w:p w14:paraId="7B36CB04" w14:textId="77777777" w:rsidR="00381690" w:rsidRPr="00381690" w:rsidRDefault="00381690" w:rsidP="00FF63AE">
            <w:pPr>
              <w:rPr>
                <w:sz w:val="24"/>
                <w:szCs w:val="24"/>
              </w:rPr>
            </w:pPr>
            <w:r w:rsidRPr="00381690">
              <w:rPr>
                <w:sz w:val="24"/>
                <w:szCs w:val="24"/>
              </w:rPr>
              <w:t>Authentication Service</w:t>
            </w:r>
          </w:p>
        </w:tc>
        <w:tc>
          <w:tcPr>
            <w:tcW w:w="4320" w:type="dxa"/>
          </w:tcPr>
          <w:p w14:paraId="00175690" w14:textId="77777777" w:rsidR="00381690" w:rsidRPr="00381690" w:rsidRDefault="00381690" w:rsidP="00FF63AE">
            <w:pPr>
              <w:rPr>
                <w:sz w:val="24"/>
                <w:szCs w:val="24"/>
              </w:rPr>
            </w:pPr>
            <w:r w:rsidRPr="00381690">
              <w:rPr>
                <w:sz w:val="24"/>
                <w:szCs w:val="24"/>
              </w:rPr>
              <w:t>Entra ID authentication, JWT, RBAC, tenant isolation</w:t>
            </w:r>
          </w:p>
        </w:tc>
      </w:tr>
      <w:tr w:rsidR="00381690" w:rsidRPr="00381690" w14:paraId="0CCFEA29" w14:textId="77777777" w:rsidTr="00FF63AE">
        <w:tc>
          <w:tcPr>
            <w:tcW w:w="4320" w:type="dxa"/>
          </w:tcPr>
          <w:p w14:paraId="02447BB8" w14:textId="77777777" w:rsidR="00381690" w:rsidRPr="00381690" w:rsidRDefault="00381690" w:rsidP="00FF63AE">
            <w:pPr>
              <w:rPr>
                <w:sz w:val="24"/>
                <w:szCs w:val="24"/>
              </w:rPr>
            </w:pPr>
            <w:r w:rsidRPr="00381690">
              <w:rPr>
                <w:sz w:val="24"/>
                <w:szCs w:val="24"/>
              </w:rPr>
              <w:t>Project Management Service</w:t>
            </w:r>
          </w:p>
        </w:tc>
        <w:tc>
          <w:tcPr>
            <w:tcW w:w="4320" w:type="dxa"/>
          </w:tcPr>
          <w:p w14:paraId="184AE8C1" w14:textId="77777777" w:rsidR="00381690" w:rsidRPr="00381690" w:rsidRDefault="00381690" w:rsidP="00FF63AE">
            <w:pPr>
              <w:rPr>
                <w:sz w:val="24"/>
                <w:szCs w:val="24"/>
              </w:rPr>
            </w:pPr>
            <w:r w:rsidRPr="00381690">
              <w:rPr>
                <w:sz w:val="24"/>
                <w:szCs w:val="24"/>
              </w:rPr>
              <w:t>Projects, environments, users, roles</w:t>
            </w:r>
          </w:p>
        </w:tc>
      </w:tr>
      <w:tr w:rsidR="00381690" w:rsidRPr="00381690" w14:paraId="480670E9" w14:textId="77777777" w:rsidTr="00FF63AE">
        <w:tc>
          <w:tcPr>
            <w:tcW w:w="4320" w:type="dxa"/>
          </w:tcPr>
          <w:p w14:paraId="1F56E81A" w14:textId="77777777" w:rsidR="00381690" w:rsidRPr="00381690" w:rsidRDefault="00381690" w:rsidP="00FF63AE">
            <w:pPr>
              <w:rPr>
                <w:sz w:val="24"/>
                <w:szCs w:val="24"/>
              </w:rPr>
            </w:pPr>
            <w:r w:rsidRPr="00381690">
              <w:rPr>
                <w:sz w:val="24"/>
                <w:szCs w:val="24"/>
              </w:rPr>
              <w:t>Requirement Service</w:t>
            </w:r>
          </w:p>
        </w:tc>
        <w:tc>
          <w:tcPr>
            <w:tcW w:w="4320" w:type="dxa"/>
          </w:tcPr>
          <w:p w14:paraId="6413007C" w14:textId="77777777" w:rsidR="00381690" w:rsidRPr="00381690" w:rsidRDefault="00381690" w:rsidP="00FF63AE">
            <w:pPr>
              <w:rPr>
                <w:sz w:val="24"/>
                <w:szCs w:val="24"/>
              </w:rPr>
            </w:pPr>
            <w:r w:rsidRPr="00381690">
              <w:rPr>
                <w:sz w:val="24"/>
                <w:szCs w:val="24"/>
              </w:rPr>
              <w:t>Requirement management and AI extraction</w:t>
            </w:r>
          </w:p>
        </w:tc>
      </w:tr>
      <w:tr w:rsidR="00381690" w:rsidRPr="00381690" w14:paraId="27143383" w14:textId="77777777" w:rsidTr="00FF63AE">
        <w:tc>
          <w:tcPr>
            <w:tcW w:w="4320" w:type="dxa"/>
          </w:tcPr>
          <w:p w14:paraId="3A2668A5" w14:textId="77777777" w:rsidR="00381690" w:rsidRPr="00381690" w:rsidRDefault="00381690" w:rsidP="00FF63AE">
            <w:pPr>
              <w:rPr>
                <w:sz w:val="24"/>
                <w:szCs w:val="24"/>
              </w:rPr>
            </w:pPr>
            <w:r w:rsidRPr="00381690">
              <w:rPr>
                <w:sz w:val="24"/>
                <w:szCs w:val="24"/>
              </w:rPr>
              <w:t>Test Management Service</w:t>
            </w:r>
          </w:p>
        </w:tc>
        <w:tc>
          <w:tcPr>
            <w:tcW w:w="4320" w:type="dxa"/>
          </w:tcPr>
          <w:p w14:paraId="6E895F26" w14:textId="77777777" w:rsidR="00381690" w:rsidRPr="00381690" w:rsidRDefault="00381690" w:rsidP="00FF63AE">
            <w:pPr>
              <w:rPr>
                <w:sz w:val="24"/>
                <w:szCs w:val="24"/>
              </w:rPr>
            </w:pPr>
            <w:r w:rsidRPr="00381690">
              <w:rPr>
                <w:sz w:val="24"/>
                <w:szCs w:val="24"/>
              </w:rPr>
              <w:t>Suites, cycles, test cases, Excel import</w:t>
            </w:r>
          </w:p>
        </w:tc>
      </w:tr>
      <w:tr w:rsidR="00381690" w:rsidRPr="00381690" w14:paraId="57F1FA79" w14:textId="77777777" w:rsidTr="00FF63AE">
        <w:tc>
          <w:tcPr>
            <w:tcW w:w="4320" w:type="dxa"/>
          </w:tcPr>
          <w:p w14:paraId="4D08E20F" w14:textId="77777777" w:rsidR="00381690" w:rsidRPr="00381690" w:rsidRDefault="00381690" w:rsidP="00FF63AE">
            <w:pPr>
              <w:rPr>
                <w:sz w:val="24"/>
                <w:szCs w:val="24"/>
              </w:rPr>
            </w:pPr>
            <w:r w:rsidRPr="00381690">
              <w:rPr>
                <w:sz w:val="24"/>
                <w:szCs w:val="24"/>
              </w:rPr>
              <w:t>Execution Service</w:t>
            </w:r>
          </w:p>
        </w:tc>
        <w:tc>
          <w:tcPr>
            <w:tcW w:w="4320" w:type="dxa"/>
          </w:tcPr>
          <w:p w14:paraId="68D53F80" w14:textId="77777777" w:rsidR="00381690" w:rsidRPr="00381690" w:rsidRDefault="00381690" w:rsidP="00FF63AE">
            <w:pPr>
              <w:rPr>
                <w:sz w:val="24"/>
                <w:szCs w:val="24"/>
              </w:rPr>
            </w:pPr>
            <w:r w:rsidRPr="00381690">
              <w:rPr>
                <w:sz w:val="24"/>
                <w:szCs w:val="24"/>
              </w:rPr>
              <w:t>Scheduling, retries, polling, orchestration</w:t>
            </w:r>
          </w:p>
        </w:tc>
      </w:tr>
      <w:tr w:rsidR="00381690" w:rsidRPr="00381690" w14:paraId="34AF1556" w14:textId="77777777" w:rsidTr="00FF63AE">
        <w:tc>
          <w:tcPr>
            <w:tcW w:w="4320" w:type="dxa"/>
          </w:tcPr>
          <w:p w14:paraId="7922E026" w14:textId="77777777" w:rsidR="00381690" w:rsidRPr="00381690" w:rsidRDefault="00381690" w:rsidP="00FF63AE">
            <w:pPr>
              <w:rPr>
                <w:sz w:val="24"/>
                <w:szCs w:val="24"/>
              </w:rPr>
            </w:pPr>
            <w:r w:rsidRPr="00381690">
              <w:rPr>
                <w:sz w:val="24"/>
                <w:szCs w:val="24"/>
              </w:rPr>
              <w:t>Connector Service</w:t>
            </w:r>
          </w:p>
        </w:tc>
        <w:tc>
          <w:tcPr>
            <w:tcW w:w="4320" w:type="dxa"/>
          </w:tcPr>
          <w:p w14:paraId="49FE1D19" w14:textId="77777777" w:rsidR="00381690" w:rsidRPr="00381690" w:rsidRDefault="00381690" w:rsidP="00FF63AE">
            <w:pPr>
              <w:rPr>
                <w:sz w:val="24"/>
                <w:szCs w:val="24"/>
              </w:rPr>
            </w:pPr>
            <w:r w:rsidRPr="00381690">
              <w:rPr>
                <w:sz w:val="24"/>
                <w:szCs w:val="24"/>
              </w:rPr>
              <w:t>UKG APIs, Boomi, SFTP, DB, Browser automation</w:t>
            </w:r>
          </w:p>
        </w:tc>
      </w:tr>
      <w:tr w:rsidR="00381690" w:rsidRPr="00381690" w14:paraId="0B88A326" w14:textId="77777777" w:rsidTr="00FF63AE">
        <w:tc>
          <w:tcPr>
            <w:tcW w:w="4320" w:type="dxa"/>
          </w:tcPr>
          <w:p w14:paraId="3BD24222" w14:textId="77777777" w:rsidR="00381690" w:rsidRPr="00381690" w:rsidRDefault="00381690" w:rsidP="00FF63AE">
            <w:pPr>
              <w:rPr>
                <w:sz w:val="24"/>
                <w:szCs w:val="24"/>
              </w:rPr>
            </w:pPr>
            <w:r w:rsidRPr="00381690">
              <w:rPr>
                <w:sz w:val="24"/>
                <w:szCs w:val="24"/>
              </w:rPr>
              <w:t>Validation Service</w:t>
            </w:r>
          </w:p>
        </w:tc>
        <w:tc>
          <w:tcPr>
            <w:tcW w:w="4320" w:type="dxa"/>
          </w:tcPr>
          <w:p w14:paraId="0C3FED8B" w14:textId="77777777" w:rsidR="00381690" w:rsidRPr="00381690" w:rsidRDefault="00381690" w:rsidP="00FF63AE">
            <w:pPr>
              <w:rPr>
                <w:sz w:val="24"/>
                <w:szCs w:val="24"/>
              </w:rPr>
            </w:pPr>
            <w:r w:rsidRPr="00381690">
              <w:rPr>
                <w:sz w:val="24"/>
                <w:szCs w:val="24"/>
              </w:rPr>
              <w:t>Assertions, payroll rules, reconciliation</w:t>
            </w:r>
          </w:p>
        </w:tc>
      </w:tr>
      <w:tr w:rsidR="00381690" w:rsidRPr="00381690" w14:paraId="067AFE59" w14:textId="77777777" w:rsidTr="00FF63AE">
        <w:tc>
          <w:tcPr>
            <w:tcW w:w="4320" w:type="dxa"/>
          </w:tcPr>
          <w:p w14:paraId="13E79E62" w14:textId="77777777" w:rsidR="00381690" w:rsidRPr="00381690" w:rsidRDefault="00381690" w:rsidP="00FF63AE">
            <w:pPr>
              <w:rPr>
                <w:sz w:val="24"/>
                <w:szCs w:val="24"/>
              </w:rPr>
            </w:pPr>
            <w:r w:rsidRPr="00381690">
              <w:rPr>
                <w:sz w:val="24"/>
                <w:szCs w:val="24"/>
              </w:rPr>
              <w:lastRenderedPageBreak/>
              <w:t>Evidence Service</w:t>
            </w:r>
          </w:p>
        </w:tc>
        <w:tc>
          <w:tcPr>
            <w:tcW w:w="4320" w:type="dxa"/>
          </w:tcPr>
          <w:p w14:paraId="37B3C435" w14:textId="77777777" w:rsidR="00381690" w:rsidRPr="00381690" w:rsidRDefault="00381690" w:rsidP="00FF63AE">
            <w:pPr>
              <w:rPr>
                <w:sz w:val="24"/>
                <w:szCs w:val="24"/>
              </w:rPr>
            </w:pPr>
            <w:r w:rsidRPr="00381690">
              <w:rPr>
                <w:sz w:val="24"/>
                <w:szCs w:val="24"/>
              </w:rPr>
              <w:t>Logs, screenshots, API responses, audit trail</w:t>
            </w:r>
          </w:p>
        </w:tc>
      </w:tr>
      <w:tr w:rsidR="00381690" w:rsidRPr="00381690" w14:paraId="4DABD50A" w14:textId="77777777" w:rsidTr="00FF63AE">
        <w:tc>
          <w:tcPr>
            <w:tcW w:w="4320" w:type="dxa"/>
          </w:tcPr>
          <w:p w14:paraId="377C4EAF" w14:textId="77777777" w:rsidR="00381690" w:rsidRPr="00381690" w:rsidRDefault="00381690" w:rsidP="00FF63AE">
            <w:pPr>
              <w:rPr>
                <w:sz w:val="24"/>
                <w:szCs w:val="24"/>
              </w:rPr>
            </w:pPr>
            <w:r w:rsidRPr="00381690">
              <w:rPr>
                <w:sz w:val="24"/>
                <w:szCs w:val="24"/>
              </w:rPr>
              <w:t>Reporting Service</w:t>
            </w:r>
          </w:p>
        </w:tc>
        <w:tc>
          <w:tcPr>
            <w:tcW w:w="4320" w:type="dxa"/>
          </w:tcPr>
          <w:p w14:paraId="36E36BD0" w14:textId="77777777" w:rsidR="00381690" w:rsidRPr="00381690" w:rsidRDefault="00381690" w:rsidP="00FF63AE">
            <w:pPr>
              <w:rPr>
                <w:sz w:val="24"/>
                <w:szCs w:val="24"/>
              </w:rPr>
            </w:pPr>
            <w:r w:rsidRPr="00381690">
              <w:rPr>
                <w:sz w:val="24"/>
                <w:szCs w:val="24"/>
              </w:rPr>
              <w:t>Dashboards, PDF/Excel reporting</w:t>
            </w:r>
          </w:p>
        </w:tc>
      </w:tr>
      <w:tr w:rsidR="00381690" w:rsidRPr="00381690" w14:paraId="15C1F00C" w14:textId="77777777" w:rsidTr="00FF63AE">
        <w:tc>
          <w:tcPr>
            <w:tcW w:w="4320" w:type="dxa"/>
          </w:tcPr>
          <w:p w14:paraId="5418CF9A" w14:textId="77777777" w:rsidR="00381690" w:rsidRPr="00381690" w:rsidRDefault="00381690" w:rsidP="00FF63AE">
            <w:pPr>
              <w:rPr>
                <w:sz w:val="24"/>
                <w:szCs w:val="24"/>
              </w:rPr>
            </w:pPr>
            <w:r w:rsidRPr="00381690">
              <w:rPr>
                <w:sz w:val="24"/>
                <w:szCs w:val="24"/>
              </w:rPr>
              <w:t>AI Assistant Service</w:t>
            </w:r>
          </w:p>
        </w:tc>
        <w:tc>
          <w:tcPr>
            <w:tcW w:w="4320" w:type="dxa"/>
          </w:tcPr>
          <w:p w14:paraId="56E12128" w14:textId="77777777" w:rsidR="00381690" w:rsidRPr="00381690" w:rsidRDefault="00381690" w:rsidP="00FF63AE">
            <w:pPr>
              <w:rPr>
                <w:sz w:val="24"/>
                <w:szCs w:val="24"/>
              </w:rPr>
            </w:pPr>
            <w:r w:rsidRPr="00381690">
              <w:rPr>
                <w:sz w:val="24"/>
                <w:szCs w:val="24"/>
              </w:rPr>
              <w:t>Requirement generation, test generation, failure analysis</w:t>
            </w:r>
          </w:p>
        </w:tc>
      </w:tr>
    </w:tbl>
    <w:p w14:paraId="07B9F14C" w14:textId="77777777" w:rsidR="00381690" w:rsidRPr="00381690" w:rsidRDefault="00381690" w:rsidP="00381690"/>
    <w:p w14:paraId="3278A790" w14:textId="7C46A2BA" w:rsidR="00315984" w:rsidRPr="00A76DA5" w:rsidRDefault="005C4562">
      <w:pPr>
        <w:rPr>
          <w:b/>
          <w:bCs/>
        </w:rPr>
      </w:pPr>
      <w:r w:rsidRPr="00A76DA5">
        <w:rPr>
          <w:b/>
          <w:bCs/>
        </w:rPr>
        <w:t>Screenshots for Phase 1 and 2:</w:t>
      </w:r>
    </w:p>
    <w:p w14:paraId="1EDF6D44" w14:textId="77777777" w:rsidR="005C4562" w:rsidRDefault="005C4562"/>
    <w:p w14:paraId="5E4726AE" w14:textId="37076003" w:rsidR="005C4562" w:rsidRDefault="005C4562">
      <w:r w:rsidRPr="005C4562">
        <w:rPr>
          <w:noProof/>
        </w:rPr>
        <w:drawing>
          <wp:inline distT="0" distB="0" distL="0" distR="0" wp14:anchorId="30FB1D32" wp14:editId="10839CC4">
            <wp:extent cx="5731510" cy="3758565"/>
            <wp:effectExtent l="0" t="0" r="2540" b="0"/>
            <wp:docPr id="1102496508" name="Picture 1" descr="The image shows a user interface for an SSO (Single Sign-On) login page for a Test Management application, featuring a welcome message and various sign-in op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96508" name="Picture 1" descr="The image shows a user interface for an SSO (Single Sign-On) login page for a Test Management application, featuring a welcome message and various sign-in options.&#10;&#10;AI-generated content may be incorrect."/>
                    <pic:cNvPicPr/>
                  </pic:nvPicPr>
                  <pic:blipFill>
                    <a:blip r:embed="rId9"/>
                    <a:stretch>
                      <a:fillRect/>
                    </a:stretch>
                  </pic:blipFill>
                  <pic:spPr>
                    <a:xfrm>
                      <a:off x="0" y="0"/>
                      <a:ext cx="5731510" cy="3758565"/>
                    </a:xfrm>
                    <a:prstGeom prst="rect">
                      <a:avLst/>
                    </a:prstGeom>
                  </pic:spPr>
                </pic:pic>
              </a:graphicData>
            </a:graphic>
          </wp:inline>
        </w:drawing>
      </w:r>
    </w:p>
    <w:p w14:paraId="6D978DC7" w14:textId="77777777" w:rsidR="005C4562" w:rsidRDefault="005C4562"/>
    <w:p w14:paraId="75306D0E" w14:textId="77777777" w:rsidR="005C4562" w:rsidRDefault="005C4562"/>
    <w:p w14:paraId="435E377D" w14:textId="792A1ED6" w:rsidR="005C4562" w:rsidRDefault="0099467F">
      <w:r w:rsidRPr="0099467F">
        <w:rPr>
          <w:noProof/>
        </w:rPr>
        <w:lastRenderedPageBreak/>
        <w:drawing>
          <wp:inline distT="0" distB="0" distL="0" distR="0" wp14:anchorId="5FEDF0C0" wp14:editId="166BF4E2">
            <wp:extent cx="5731510" cy="2852420"/>
            <wp:effectExtent l="0" t="0" r="2540" b="5080"/>
            <wp:docPr id="2108882599" name="Picture 1" descr="The image displays a project dashboard interface, featuring project management tools, project details, test suites, and various project-related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82599" name="Picture 1" descr="The image displays a project dashboard interface, featuring project management tools, project details, test suites, and various project-related information.&#10;&#10;AI-generated content may be incorrect."/>
                    <pic:cNvPicPr/>
                  </pic:nvPicPr>
                  <pic:blipFill>
                    <a:blip r:embed="rId10"/>
                    <a:stretch>
                      <a:fillRect/>
                    </a:stretch>
                  </pic:blipFill>
                  <pic:spPr>
                    <a:xfrm>
                      <a:off x="0" y="0"/>
                      <a:ext cx="5731510" cy="2852420"/>
                    </a:xfrm>
                    <a:prstGeom prst="rect">
                      <a:avLst/>
                    </a:prstGeom>
                  </pic:spPr>
                </pic:pic>
              </a:graphicData>
            </a:graphic>
          </wp:inline>
        </w:drawing>
      </w:r>
    </w:p>
    <w:p w14:paraId="382D19CB" w14:textId="77777777" w:rsidR="0099467F" w:rsidRDefault="0099467F"/>
    <w:p w14:paraId="64AB6FF3" w14:textId="10262993" w:rsidR="0099467F" w:rsidRDefault="008B424C">
      <w:r w:rsidRPr="008B424C">
        <w:rPr>
          <w:noProof/>
        </w:rPr>
        <w:drawing>
          <wp:inline distT="0" distB="0" distL="0" distR="0" wp14:anchorId="2315AC3E" wp14:editId="5B1B4EB4">
            <wp:extent cx="5731510" cy="2696210"/>
            <wp:effectExtent l="0" t="0" r="2540" b="8890"/>
            <wp:docPr id="2080877635" name="Picture 1" descr="The image shows a project management dashboard displaying various project details such as project names, descriptions, and related tas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77635" name="Picture 1" descr="The image shows a project management dashboard displaying various project details such as project names, descriptions, and related tasks.&#10;&#10;AI-generated content may be incorrect."/>
                    <pic:cNvPicPr/>
                  </pic:nvPicPr>
                  <pic:blipFill>
                    <a:blip r:embed="rId11"/>
                    <a:stretch>
                      <a:fillRect/>
                    </a:stretch>
                  </pic:blipFill>
                  <pic:spPr>
                    <a:xfrm>
                      <a:off x="0" y="0"/>
                      <a:ext cx="5731510" cy="2696210"/>
                    </a:xfrm>
                    <a:prstGeom prst="rect">
                      <a:avLst/>
                    </a:prstGeom>
                  </pic:spPr>
                </pic:pic>
              </a:graphicData>
            </a:graphic>
          </wp:inline>
        </w:drawing>
      </w:r>
    </w:p>
    <w:p w14:paraId="5A5D57B6" w14:textId="1B30F9FD" w:rsidR="005C4562" w:rsidRDefault="00D219F7">
      <w:r w:rsidRPr="00D219F7">
        <w:rPr>
          <w:noProof/>
        </w:rPr>
        <w:lastRenderedPageBreak/>
        <w:drawing>
          <wp:inline distT="0" distB="0" distL="0" distR="0" wp14:anchorId="40F32485" wp14:editId="5266BC79">
            <wp:extent cx="5731510" cy="3386455"/>
            <wp:effectExtent l="0" t="0" r="2540" b="4445"/>
            <wp:docPr id="896736235" name="Picture 1" descr="The image displays a project management dashboard with user profiles, their roles, and contact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36235" name="Picture 1" descr="The image displays a project management dashboard with user profiles, their roles, and contact information.&#10;&#10;AI-generated content may be incorrect."/>
                    <pic:cNvPicPr/>
                  </pic:nvPicPr>
                  <pic:blipFill>
                    <a:blip r:embed="rId12"/>
                    <a:stretch>
                      <a:fillRect/>
                    </a:stretch>
                  </pic:blipFill>
                  <pic:spPr>
                    <a:xfrm>
                      <a:off x="0" y="0"/>
                      <a:ext cx="5731510" cy="3386455"/>
                    </a:xfrm>
                    <a:prstGeom prst="rect">
                      <a:avLst/>
                    </a:prstGeom>
                  </pic:spPr>
                </pic:pic>
              </a:graphicData>
            </a:graphic>
          </wp:inline>
        </w:drawing>
      </w:r>
    </w:p>
    <w:p w14:paraId="335EB51E" w14:textId="3657C86A" w:rsidR="005C4562" w:rsidRDefault="005C4562"/>
    <w:p w14:paraId="2D7087CC" w14:textId="77777777" w:rsidR="005C4562" w:rsidRDefault="005C4562"/>
    <w:p w14:paraId="63E150D7" w14:textId="6D6A0D2A" w:rsidR="005C4562" w:rsidRDefault="005861DD">
      <w:r w:rsidRPr="005861DD">
        <w:rPr>
          <w:noProof/>
        </w:rPr>
        <w:drawing>
          <wp:inline distT="0" distB="0" distL="0" distR="0" wp14:anchorId="18880643" wp14:editId="2EA80846">
            <wp:extent cx="5731510" cy="3690620"/>
            <wp:effectExtent l="0" t="0" r="2540" b="5080"/>
            <wp:docPr id="400104466" name="Picture 1" descr="The image displays a software dashboard for managing test suites, including various sections for test cases, requirements, user roles, and reporting sett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04466" name="Picture 1" descr="The image displays a software dashboard for managing test suites, including various sections for test cases, requirements, user roles, and reporting settings.&#10;&#10;AI-generated content may be incorrect."/>
                    <pic:cNvPicPr/>
                  </pic:nvPicPr>
                  <pic:blipFill>
                    <a:blip r:embed="rId13"/>
                    <a:stretch>
                      <a:fillRect/>
                    </a:stretch>
                  </pic:blipFill>
                  <pic:spPr>
                    <a:xfrm>
                      <a:off x="0" y="0"/>
                      <a:ext cx="5731510" cy="3690620"/>
                    </a:xfrm>
                    <a:prstGeom prst="rect">
                      <a:avLst/>
                    </a:prstGeom>
                  </pic:spPr>
                </pic:pic>
              </a:graphicData>
            </a:graphic>
          </wp:inline>
        </w:drawing>
      </w:r>
    </w:p>
    <w:p w14:paraId="68CDE09A" w14:textId="77777777" w:rsidR="005C4562" w:rsidRDefault="005C4562"/>
    <w:p w14:paraId="378CFC9D" w14:textId="780B8276" w:rsidR="005C4562" w:rsidRDefault="009A3978">
      <w:r w:rsidRPr="009A3978">
        <w:rPr>
          <w:noProof/>
        </w:rPr>
        <w:lastRenderedPageBreak/>
        <w:drawing>
          <wp:inline distT="0" distB="0" distL="0" distR="0" wp14:anchorId="6C98D210" wp14:editId="3BC5A6BC">
            <wp:extent cx="5731510" cy="3557905"/>
            <wp:effectExtent l="0" t="0" r="2540" b="4445"/>
            <wp:docPr id="1003051290" name="Picture 1" descr="The image displays a dashboard with various test cycles, including start and end dates, descriptions, actions, requirements, and user details for multiple spr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51290" name="Picture 1" descr="The image displays a dashboard with various test cycles, including start and end dates, descriptions, actions, requirements, and user details for multiple sprints.&#10;&#10;AI-generated content may be incorrect."/>
                    <pic:cNvPicPr/>
                  </pic:nvPicPr>
                  <pic:blipFill>
                    <a:blip r:embed="rId14"/>
                    <a:stretch>
                      <a:fillRect/>
                    </a:stretch>
                  </pic:blipFill>
                  <pic:spPr>
                    <a:xfrm>
                      <a:off x="0" y="0"/>
                      <a:ext cx="5731510" cy="3557905"/>
                    </a:xfrm>
                    <a:prstGeom prst="rect">
                      <a:avLst/>
                    </a:prstGeom>
                  </pic:spPr>
                </pic:pic>
              </a:graphicData>
            </a:graphic>
          </wp:inline>
        </w:drawing>
      </w:r>
    </w:p>
    <w:p w14:paraId="442784DE" w14:textId="77777777" w:rsidR="005C4562" w:rsidRDefault="005C4562"/>
    <w:p w14:paraId="69BCB067" w14:textId="33A21EF0" w:rsidR="53A55D1A" w:rsidRDefault="00986675" w:rsidP="5EEA3A85">
      <w:r>
        <w:rPr>
          <w:noProof/>
        </w:rPr>
        <w:t>/</w:t>
      </w:r>
      <w:r w:rsidR="009A3978" w:rsidRPr="009A3978">
        <w:rPr>
          <w:noProof/>
        </w:rPr>
        <w:drawing>
          <wp:inline distT="0" distB="0" distL="0" distR="0" wp14:anchorId="3C74E00F" wp14:editId="20B7E121">
            <wp:extent cx="5731510" cy="2940685"/>
            <wp:effectExtent l="0" t="0" r="2540" b="0"/>
            <wp:docPr id="1418556982" name="Picture 1" descr="The image displays a user interface for a requirements management system, featuring sections for adding, viewing, and managing requirements, including generating them manually and uploading docu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56982" name="Picture 1" descr="The image displays a user interface for a requirements management system, featuring sections for adding, viewing, and managing requirements, including generating them manually and uploading documents.&#10;&#10;AI-generated content may be incorrect."/>
                    <pic:cNvPicPr/>
                  </pic:nvPicPr>
                  <pic:blipFill>
                    <a:blip r:embed="rId15"/>
                    <a:stretch>
                      <a:fillRect/>
                    </a:stretch>
                  </pic:blipFill>
                  <pic:spPr>
                    <a:xfrm>
                      <a:off x="0" y="0"/>
                      <a:ext cx="5731510" cy="2940685"/>
                    </a:xfrm>
                    <a:prstGeom prst="rect">
                      <a:avLst/>
                    </a:prstGeom>
                  </pic:spPr>
                </pic:pic>
              </a:graphicData>
            </a:graphic>
          </wp:inline>
        </w:drawing>
      </w:r>
    </w:p>
    <w:p w14:paraId="3909240B" w14:textId="7505A3BE" w:rsidR="009A3978" w:rsidRDefault="009A3978" w:rsidP="5EEA3A85"/>
    <w:p w14:paraId="393CCC22" w14:textId="77777777" w:rsidR="006A654F" w:rsidRDefault="006A654F" w:rsidP="5EEA3A85"/>
    <w:p w14:paraId="1FBDF7EB" w14:textId="40745D3C" w:rsidR="006A654F" w:rsidRDefault="00986675" w:rsidP="5EEA3A85">
      <w:r w:rsidRPr="006A654F">
        <w:rPr>
          <w:noProof/>
        </w:rPr>
        <w:lastRenderedPageBreak/>
        <w:drawing>
          <wp:inline distT="0" distB="0" distL="0" distR="0" wp14:anchorId="4B29AE33" wp14:editId="46F4ADF9">
            <wp:extent cx="5731510" cy="2531110"/>
            <wp:effectExtent l="0" t="0" r="2540" b="2540"/>
            <wp:docPr id="1095974336" name="Picture 1" descr="The image shows a software interface for generating and uploading requirement documents, with options to support various file ty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74336" name="Picture 1" descr="The image shows a software interface for generating and uploading requirement documents, with options to support various file types.&#10;&#10;AI-generated content may be incorrect."/>
                    <pic:cNvPicPr/>
                  </pic:nvPicPr>
                  <pic:blipFill>
                    <a:blip r:embed="rId16"/>
                    <a:stretch>
                      <a:fillRect/>
                    </a:stretch>
                  </pic:blipFill>
                  <pic:spPr>
                    <a:xfrm>
                      <a:off x="0" y="0"/>
                      <a:ext cx="5731510" cy="2531110"/>
                    </a:xfrm>
                    <a:prstGeom prst="rect">
                      <a:avLst/>
                    </a:prstGeom>
                  </pic:spPr>
                </pic:pic>
              </a:graphicData>
            </a:graphic>
          </wp:inline>
        </w:drawing>
      </w:r>
      <w:r w:rsidR="006A654F" w:rsidRPr="006A654F">
        <w:rPr>
          <w:noProof/>
        </w:rPr>
        <w:drawing>
          <wp:inline distT="0" distB="0" distL="0" distR="0" wp14:anchorId="157E72C4" wp14:editId="1A836365">
            <wp:extent cx="5731510" cy="2074545"/>
            <wp:effectExtent l="0" t="0" r="2540" b="1905"/>
            <wp:docPr id="1261102300" name="Picture 1" descr="The image displays a form for manually entering a requirement, including fields for the requirement header, description, and an option to cancel or s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02300" name="Picture 1" descr="The image displays a form for manually entering a requirement, including fields for the requirement header, description, and an option to cancel or save.&#10;&#10;AI-generated content may be incorrect."/>
                    <pic:cNvPicPr/>
                  </pic:nvPicPr>
                  <pic:blipFill>
                    <a:blip r:embed="rId17"/>
                    <a:stretch>
                      <a:fillRect/>
                    </a:stretch>
                  </pic:blipFill>
                  <pic:spPr>
                    <a:xfrm>
                      <a:off x="0" y="0"/>
                      <a:ext cx="5731510" cy="2074545"/>
                    </a:xfrm>
                    <a:prstGeom prst="rect">
                      <a:avLst/>
                    </a:prstGeom>
                  </pic:spPr>
                </pic:pic>
              </a:graphicData>
            </a:graphic>
          </wp:inline>
        </w:drawing>
      </w:r>
    </w:p>
    <w:p w14:paraId="56840A79" w14:textId="532A6B6E" w:rsidR="006A654F" w:rsidRDefault="00736D32" w:rsidP="5EEA3A85">
      <w:r w:rsidRPr="00736D32">
        <w:rPr>
          <w:noProof/>
        </w:rPr>
        <w:drawing>
          <wp:inline distT="0" distB="0" distL="0" distR="0" wp14:anchorId="1D683E65" wp14:editId="2F1E3B61">
            <wp:extent cx="5731510" cy="1433830"/>
            <wp:effectExtent l="0" t="0" r="2540" b="0"/>
            <wp:docPr id="2119623210" name="Picture 1" descr="The image shows a table with project requirements, including user roles, system capabilities, and timestamps, related to the Australian Breadcrumbing Corpo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23210" name="Picture 1" descr="The image shows a table with project requirements, including user roles, system capabilities, and timestamps, related to the Australian Breadcrumbing Corporation.&#10;&#10;AI-generated content may be incorrect."/>
                    <pic:cNvPicPr/>
                  </pic:nvPicPr>
                  <pic:blipFill>
                    <a:blip r:embed="rId18"/>
                    <a:stretch>
                      <a:fillRect/>
                    </a:stretch>
                  </pic:blipFill>
                  <pic:spPr>
                    <a:xfrm>
                      <a:off x="0" y="0"/>
                      <a:ext cx="5731510" cy="1433830"/>
                    </a:xfrm>
                    <a:prstGeom prst="rect">
                      <a:avLst/>
                    </a:prstGeom>
                  </pic:spPr>
                </pic:pic>
              </a:graphicData>
            </a:graphic>
          </wp:inline>
        </w:drawing>
      </w:r>
    </w:p>
    <w:p w14:paraId="694A618F" w14:textId="77777777" w:rsidR="005C4562" w:rsidRDefault="005C4562"/>
    <w:p w14:paraId="0560A553" w14:textId="2EEC4E57" w:rsidR="00497736" w:rsidRDefault="00F7164D">
      <w:r w:rsidRPr="00F7164D">
        <w:rPr>
          <w:noProof/>
        </w:rPr>
        <w:drawing>
          <wp:inline distT="0" distB="0" distL="0" distR="0" wp14:anchorId="3A862DAE" wp14:editId="27C92303">
            <wp:extent cx="5731510" cy="1233805"/>
            <wp:effectExtent l="0" t="0" r="2540" b="4445"/>
            <wp:docPr id="1646180120" name="Picture 1" descr="The image displays a software project management dashboard for creating and uploading test cases, with a user interface that includes sections for project details, test case input, and error hand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80120" name="Picture 1" descr="The image displays a software project management dashboard for creating and uploading test cases, with a user interface that includes sections for project details, test case input, and error handling.&#10;&#10;AI-generated content may be incorrect."/>
                    <pic:cNvPicPr/>
                  </pic:nvPicPr>
                  <pic:blipFill>
                    <a:blip r:embed="rId19"/>
                    <a:stretch>
                      <a:fillRect/>
                    </a:stretch>
                  </pic:blipFill>
                  <pic:spPr>
                    <a:xfrm>
                      <a:off x="0" y="0"/>
                      <a:ext cx="5731510" cy="1233805"/>
                    </a:xfrm>
                    <a:prstGeom prst="rect">
                      <a:avLst/>
                    </a:prstGeom>
                  </pic:spPr>
                </pic:pic>
              </a:graphicData>
            </a:graphic>
          </wp:inline>
        </w:drawing>
      </w:r>
    </w:p>
    <w:p w14:paraId="328C22B3" w14:textId="378DECCE" w:rsidR="005C4562" w:rsidRDefault="14F9C726">
      <w:r>
        <w:t xml:space="preserve"> </w:t>
      </w:r>
    </w:p>
    <w:p w14:paraId="5250625C" w14:textId="77777777" w:rsidR="005C4562" w:rsidRDefault="005C4562"/>
    <w:p w14:paraId="006FB960" w14:textId="3F73C982" w:rsidR="005C4562" w:rsidRDefault="00DD2BF8">
      <w:r w:rsidRPr="00DD2BF8">
        <w:rPr>
          <w:noProof/>
        </w:rPr>
        <w:lastRenderedPageBreak/>
        <w:drawing>
          <wp:inline distT="0" distB="0" distL="0" distR="0" wp14:anchorId="58066980" wp14:editId="5AC26A7C">
            <wp:extent cx="5731510" cy="1537335"/>
            <wp:effectExtent l="0" t="0" r="2540" b="5715"/>
            <wp:docPr id="107672305" name="Picture 1" descr="The image displays a web page interface with a form for creating and uploading ad hoc test cases, including fields for description, acceptance criteria, and attachment, with options to download or cancel th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2305" name="Picture 1" descr="The image displays a web page interface with a form for creating and uploading ad hoc test cases, including fields for description, acceptance criteria, and attachment, with options to download or cancel the process.&#10;&#10;AI-generated content may be incorrect."/>
                    <pic:cNvPicPr/>
                  </pic:nvPicPr>
                  <pic:blipFill>
                    <a:blip r:embed="rId20"/>
                    <a:stretch>
                      <a:fillRect/>
                    </a:stretch>
                  </pic:blipFill>
                  <pic:spPr>
                    <a:xfrm>
                      <a:off x="0" y="0"/>
                      <a:ext cx="5731510" cy="1537335"/>
                    </a:xfrm>
                    <a:prstGeom prst="rect">
                      <a:avLst/>
                    </a:prstGeom>
                  </pic:spPr>
                </pic:pic>
              </a:graphicData>
            </a:graphic>
          </wp:inline>
        </w:drawing>
      </w:r>
    </w:p>
    <w:p w14:paraId="2A8A9899" w14:textId="77777777" w:rsidR="005C4562" w:rsidRDefault="005C4562"/>
    <w:p w14:paraId="667931DF" w14:textId="6F7BF41B" w:rsidR="005C4562" w:rsidRDefault="005C4562"/>
    <w:p w14:paraId="0F2842CC" w14:textId="77777777" w:rsidR="005C4562" w:rsidRDefault="005C4562"/>
    <w:p w14:paraId="54B2B14D" w14:textId="3298FD3B" w:rsidR="005C4562" w:rsidRDefault="00637567">
      <w:r w:rsidRPr="00637567">
        <w:rPr>
          <w:noProof/>
        </w:rPr>
        <w:drawing>
          <wp:inline distT="0" distB="0" distL="0" distR="0" wp14:anchorId="3237963A" wp14:editId="13135F32">
            <wp:extent cx="5731510" cy="2376170"/>
            <wp:effectExtent l="0" t="0" r="2540" b="5080"/>
            <wp:docPr id="1896393780" name="Picture 1" descr="Predelined test cases gererated bere wil also be avalabie in the Test Ceses View and Es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93780" name="Picture 1" descr="Predelined test cases gererated bere wil also be avalabie in the Test Ceses View and Esport.&#10;&#10;AI-generated content may be incorrect."/>
                    <pic:cNvPicPr/>
                  </pic:nvPicPr>
                  <pic:blipFill>
                    <a:blip r:embed="rId21"/>
                    <a:stretch>
                      <a:fillRect/>
                    </a:stretch>
                  </pic:blipFill>
                  <pic:spPr>
                    <a:xfrm>
                      <a:off x="0" y="0"/>
                      <a:ext cx="5731510" cy="2376170"/>
                    </a:xfrm>
                    <a:prstGeom prst="rect">
                      <a:avLst/>
                    </a:prstGeom>
                  </pic:spPr>
                </pic:pic>
              </a:graphicData>
            </a:graphic>
          </wp:inline>
        </w:drawing>
      </w:r>
    </w:p>
    <w:p w14:paraId="7025D587" w14:textId="389A509D" w:rsidR="005C4562" w:rsidRDefault="005C4562"/>
    <w:p w14:paraId="0B706259" w14:textId="76EFB414" w:rsidR="005C4562" w:rsidRDefault="00782A21">
      <w:r w:rsidRPr="00782A21">
        <w:rPr>
          <w:noProof/>
        </w:rPr>
        <w:drawing>
          <wp:inline distT="0" distB="0" distL="0" distR="0" wp14:anchorId="64DC4F03" wp14:editId="7CA48816">
            <wp:extent cx="5731510" cy="966470"/>
            <wp:effectExtent l="0" t="0" r="2540" b="5080"/>
            <wp:docPr id="501277045" name="Picture 1" descr="The image displays a software testing dashboard, featuring a list of test cases with their attributes, such as project, state, and due date, and options to export the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77045" name="Picture 1" descr="The image displays a software testing dashboard, featuring a list of test cases with their attributes, such as project, state, and due date, and options to export the data.&#10;&#10;AI-generated content may be incorrect."/>
                    <pic:cNvPicPr/>
                  </pic:nvPicPr>
                  <pic:blipFill>
                    <a:blip r:embed="rId22"/>
                    <a:stretch>
                      <a:fillRect/>
                    </a:stretch>
                  </pic:blipFill>
                  <pic:spPr>
                    <a:xfrm>
                      <a:off x="0" y="0"/>
                      <a:ext cx="5731510" cy="966470"/>
                    </a:xfrm>
                    <a:prstGeom prst="rect">
                      <a:avLst/>
                    </a:prstGeom>
                  </pic:spPr>
                </pic:pic>
              </a:graphicData>
            </a:graphic>
          </wp:inline>
        </w:drawing>
      </w:r>
    </w:p>
    <w:p w14:paraId="2F627744" w14:textId="77777777" w:rsidR="00315984" w:rsidRPr="00381690" w:rsidRDefault="00315984"/>
    <w:sectPr w:rsidR="00315984" w:rsidRPr="003816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CD01B4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7944437"/>
    <w:multiLevelType w:val="hybridMultilevel"/>
    <w:tmpl w:val="192E7424"/>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8952F23"/>
    <w:multiLevelType w:val="hybridMultilevel"/>
    <w:tmpl w:val="74AC4B4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BFC2D24"/>
    <w:multiLevelType w:val="hybridMultilevel"/>
    <w:tmpl w:val="8DCC5D56"/>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E6F273E"/>
    <w:multiLevelType w:val="hybridMultilevel"/>
    <w:tmpl w:val="E97253B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41935D01"/>
    <w:multiLevelType w:val="hybridMultilevel"/>
    <w:tmpl w:val="68C48CF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80831CF"/>
    <w:multiLevelType w:val="hybridMultilevel"/>
    <w:tmpl w:val="994EE224"/>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5418605A"/>
    <w:multiLevelType w:val="hybridMultilevel"/>
    <w:tmpl w:val="FBC09498"/>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689C720D"/>
    <w:multiLevelType w:val="hybridMultilevel"/>
    <w:tmpl w:val="8DE65222"/>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763B1319"/>
    <w:multiLevelType w:val="hybridMultilevel"/>
    <w:tmpl w:val="A6B2913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791872E8"/>
    <w:multiLevelType w:val="hybridMultilevel"/>
    <w:tmpl w:val="577240E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70235592">
    <w:abstractNumId w:val="10"/>
  </w:num>
  <w:num w:numId="2" w16cid:durableId="796724383">
    <w:abstractNumId w:val="4"/>
  </w:num>
  <w:num w:numId="3" w16cid:durableId="878318814">
    <w:abstractNumId w:val="8"/>
  </w:num>
  <w:num w:numId="4" w16cid:durableId="1216162860">
    <w:abstractNumId w:val="9"/>
  </w:num>
  <w:num w:numId="5" w16cid:durableId="1564413277">
    <w:abstractNumId w:val="6"/>
  </w:num>
  <w:num w:numId="6" w16cid:durableId="666057853">
    <w:abstractNumId w:val="3"/>
  </w:num>
  <w:num w:numId="7" w16cid:durableId="946276980">
    <w:abstractNumId w:val="5"/>
  </w:num>
  <w:num w:numId="8" w16cid:durableId="81462780">
    <w:abstractNumId w:val="2"/>
  </w:num>
  <w:num w:numId="9" w16cid:durableId="1261910990">
    <w:abstractNumId w:val="7"/>
  </w:num>
  <w:num w:numId="10" w16cid:durableId="1030764374">
    <w:abstractNumId w:val="1"/>
  </w:num>
  <w:num w:numId="11" w16cid:durableId="1782341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87D"/>
    <w:rsid w:val="00052ABE"/>
    <w:rsid w:val="0007214A"/>
    <w:rsid w:val="00091937"/>
    <w:rsid w:val="000E5407"/>
    <w:rsid w:val="00132CFD"/>
    <w:rsid w:val="00184621"/>
    <w:rsid w:val="00315984"/>
    <w:rsid w:val="0036719A"/>
    <w:rsid w:val="00381690"/>
    <w:rsid w:val="00497736"/>
    <w:rsid w:val="005861DD"/>
    <w:rsid w:val="005C4562"/>
    <w:rsid w:val="00637567"/>
    <w:rsid w:val="00664A90"/>
    <w:rsid w:val="006A654F"/>
    <w:rsid w:val="006D574B"/>
    <w:rsid w:val="00736D32"/>
    <w:rsid w:val="00773ECD"/>
    <w:rsid w:val="00782A21"/>
    <w:rsid w:val="00832573"/>
    <w:rsid w:val="008478CA"/>
    <w:rsid w:val="008B424C"/>
    <w:rsid w:val="00944C99"/>
    <w:rsid w:val="00986675"/>
    <w:rsid w:val="0099467F"/>
    <w:rsid w:val="0099487D"/>
    <w:rsid w:val="00995CB8"/>
    <w:rsid w:val="009A3978"/>
    <w:rsid w:val="009A5395"/>
    <w:rsid w:val="009C3847"/>
    <w:rsid w:val="00A76DA5"/>
    <w:rsid w:val="00D219F7"/>
    <w:rsid w:val="00D46A64"/>
    <w:rsid w:val="00DD2BF8"/>
    <w:rsid w:val="00DF07B0"/>
    <w:rsid w:val="00E03229"/>
    <w:rsid w:val="00EA0E7C"/>
    <w:rsid w:val="00F53FE3"/>
    <w:rsid w:val="00F7164D"/>
    <w:rsid w:val="00FE3777"/>
    <w:rsid w:val="00FF63AE"/>
    <w:rsid w:val="02FCF75E"/>
    <w:rsid w:val="0D10B9CE"/>
    <w:rsid w:val="14F9C726"/>
    <w:rsid w:val="1B4F48EC"/>
    <w:rsid w:val="1E0E438D"/>
    <w:rsid w:val="22588D71"/>
    <w:rsid w:val="27AE780D"/>
    <w:rsid w:val="28AE9E47"/>
    <w:rsid w:val="2BAE58EE"/>
    <w:rsid w:val="44A97C3A"/>
    <w:rsid w:val="46C0FCAE"/>
    <w:rsid w:val="53A55D1A"/>
    <w:rsid w:val="566CC493"/>
    <w:rsid w:val="5EEA3A85"/>
    <w:rsid w:val="6DA95C81"/>
    <w:rsid w:val="732347D1"/>
    <w:rsid w:val="7F1B2D77"/>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FF73E"/>
  <w15:chartTrackingRefBased/>
  <w15:docId w15:val="{C5842CCA-8174-444E-A274-14A705BD3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8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48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8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8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8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8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48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48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8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8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87D"/>
    <w:rPr>
      <w:rFonts w:eastAsiaTheme="majorEastAsia" w:cstheme="majorBidi"/>
      <w:color w:val="272727" w:themeColor="text1" w:themeTint="D8"/>
    </w:rPr>
  </w:style>
  <w:style w:type="paragraph" w:styleId="Title">
    <w:name w:val="Title"/>
    <w:basedOn w:val="Normal"/>
    <w:next w:val="Normal"/>
    <w:link w:val="TitleChar"/>
    <w:uiPriority w:val="10"/>
    <w:qFormat/>
    <w:rsid w:val="00994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87D"/>
    <w:pPr>
      <w:spacing w:before="160"/>
      <w:jc w:val="center"/>
    </w:pPr>
    <w:rPr>
      <w:i/>
      <w:iCs/>
      <w:color w:val="404040" w:themeColor="text1" w:themeTint="BF"/>
    </w:rPr>
  </w:style>
  <w:style w:type="character" w:customStyle="1" w:styleId="QuoteChar">
    <w:name w:val="Quote Char"/>
    <w:basedOn w:val="DefaultParagraphFont"/>
    <w:link w:val="Quote"/>
    <w:uiPriority w:val="29"/>
    <w:rsid w:val="0099487D"/>
    <w:rPr>
      <w:i/>
      <w:iCs/>
      <w:color w:val="404040" w:themeColor="text1" w:themeTint="BF"/>
    </w:rPr>
  </w:style>
  <w:style w:type="paragraph" w:styleId="ListParagraph">
    <w:name w:val="List Paragraph"/>
    <w:basedOn w:val="Normal"/>
    <w:uiPriority w:val="34"/>
    <w:qFormat/>
    <w:rsid w:val="0099487D"/>
    <w:pPr>
      <w:ind w:left="720"/>
      <w:contextualSpacing/>
    </w:pPr>
  </w:style>
  <w:style w:type="character" w:styleId="IntenseEmphasis">
    <w:name w:val="Intense Emphasis"/>
    <w:basedOn w:val="DefaultParagraphFont"/>
    <w:uiPriority w:val="21"/>
    <w:qFormat/>
    <w:rsid w:val="0099487D"/>
    <w:rPr>
      <w:i/>
      <w:iCs/>
      <w:color w:val="0F4761" w:themeColor="accent1" w:themeShade="BF"/>
    </w:rPr>
  </w:style>
  <w:style w:type="paragraph" w:styleId="IntenseQuote">
    <w:name w:val="Intense Quote"/>
    <w:basedOn w:val="Normal"/>
    <w:next w:val="Normal"/>
    <w:link w:val="IntenseQuoteChar"/>
    <w:uiPriority w:val="30"/>
    <w:qFormat/>
    <w:rsid w:val="009948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87D"/>
    <w:rPr>
      <w:i/>
      <w:iCs/>
      <w:color w:val="0F4761" w:themeColor="accent1" w:themeShade="BF"/>
    </w:rPr>
  </w:style>
  <w:style w:type="character" w:styleId="IntenseReference">
    <w:name w:val="Intense Reference"/>
    <w:basedOn w:val="DefaultParagraphFont"/>
    <w:uiPriority w:val="32"/>
    <w:qFormat/>
    <w:rsid w:val="0099487D"/>
    <w:rPr>
      <w:b/>
      <w:bCs/>
      <w:smallCaps/>
      <w:color w:val="0F4761" w:themeColor="accent1" w:themeShade="BF"/>
      <w:spacing w:val="5"/>
    </w:rPr>
  </w:style>
  <w:style w:type="paragraph" w:styleId="ListBullet">
    <w:name w:val="List Bullet"/>
    <w:basedOn w:val="Normal"/>
    <w:uiPriority w:val="99"/>
    <w:unhideWhenUsed/>
    <w:rsid w:val="00381690"/>
    <w:pPr>
      <w:numPr>
        <w:numId w:val="11"/>
      </w:numPr>
      <w:tabs>
        <w:tab w:val="clear" w:pos="360"/>
      </w:tabs>
      <w:spacing w:after="200" w:line="276" w:lineRule="auto"/>
      <w:ind w:left="0" w:firstLine="0"/>
      <w:contextualSpacing/>
    </w:pPr>
    <w:rPr>
      <w:rFonts w:ascii="Aptos" w:eastAsiaTheme="minorEastAsia" w:hAnsi="Aptos"/>
      <w:kern w:val="0"/>
      <w:sz w:val="21"/>
      <w:szCs w:val="22"/>
      <w:lang w:val="en-US"/>
      <w14:ligatures w14:val="none"/>
    </w:rPr>
  </w:style>
  <w:style w:type="table" w:styleId="TableGrid">
    <w:name w:val="Table Grid"/>
    <w:basedOn w:val="TableNormal"/>
    <w:uiPriority w:val="59"/>
    <w:rsid w:val="0038169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0344E1BBE7BF74D96806111D3EFDE2E" ma:contentTypeVersion="10" ma:contentTypeDescription="Create a new document." ma:contentTypeScope="" ma:versionID="e42dd6970b44d87aeb7d12659bdef1cc">
  <xsd:schema xmlns:xsd="http://www.w3.org/2001/XMLSchema" xmlns:xs="http://www.w3.org/2001/XMLSchema" xmlns:p="http://schemas.microsoft.com/office/2006/metadata/properties" xmlns:ns2="52e45a93-afd5-40fb-9372-1d47904ea570" targetNamespace="http://schemas.microsoft.com/office/2006/metadata/properties" ma:root="true" ma:fieldsID="ec0016df34e4816c0b95e0cd7c56ad9d" ns2:_="">
    <xsd:import namespace="52e45a93-afd5-40fb-9372-1d47904ea5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e45a93-afd5-40fb-9372-1d47904ea5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30323f0-2aed-4b10-b631-0c3c5dc33444"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2e45a93-afd5-40fb-9372-1d47904ea57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ADC3441-701E-4A51-A3EB-4E1E1AD356F1}">
  <ds:schemaRefs>
    <ds:schemaRef ds:uri="http://schemas.microsoft.com/sharepoint/v3/contenttype/forms"/>
  </ds:schemaRefs>
</ds:datastoreItem>
</file>

<file path=customXml/itemProps2.xml><?xml version="1.0" encoding="utf-8"?>
<ds:datastoreItem xmlns:ds="http://schemas.openxmlformats.org/officeDocument/2006/customXml" ds:itemID="{09EDD068-FCD9-4972-AC69-80868DBC89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e45a93-afd5-40fb-9372-1d47904ea5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F61091-5BDF-4C8D-9C07-26D8B9AF1B74}">
  <ds:schemaRefs>
    <ds:schemaRef ds:uri="http://schemas.microsoft.com/office/2006/metadata/properties"/>
    <ds:schemaRef ds:uri="http://schemas.microsoft.com/office/infopath/2007/PartnerControls"/>
    <ds:schemaRef ds:uri="52e45a93-afd5-40fb-9372-1d47904ea570"/>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11</Pages>
  <Words>1200</Words>
  <Characters>6844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Dwaraganath</dc:creator>
  <cp:keywords/>
  <dc:description/>
  <cp:lastModifiedBy>Balaji Dwaraganath</cp:lastModifiedBy>
  <cp:revision>16</cp:revision>
  <dcterms:created xsi:type="dcterms:W3CDTF">2026-07-23T14:20:00Z</dcterms:created>
  <dcterms:modified xsi:type="dcterms:W3CDTF">2026-07-27T05:03:00Z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0x01010060344E1BBE7BF74D96806111D3EFDE2E</vt:lpwstr>
  </property>
  <property fmtid="{D5CDD505-2E9C-101B-9397-08002B2CF9AE}" pid="3" name="MediaServiceImageTags">
    <vt:lpwstr/>
  </property>
</Properties>
</file>