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F55C" w14:textId="789E376E" w:rsidR="00B44CDA" w:rsidRPr="00B44CDA" w:rsidRDefault="00B44CDA" w:rsidP="00B44C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</w:t>
      </w:r>
      <w:r w:rsidRPr="00B44CDA">
        <w:rPr>
          <w:rFonts w:ascii="Times New Roman" w:hAnsi="Times New Roman" w:cs="Times New Roman"/>
          <w:b/>
          <w:bCs/>
          <w:sz w:val="28"/>
          <w:szCs w:val="28"/>
        </w:rPr>
        <w:t>GOVolunteer</w:t>
      </w:r>
    </w:p>
    <w:p w14:paraId="60A67C58" w14:textId="77777777" w:rsidR="00B44CDA" w:rsidRDefault="00B44CDA" w:rsidP="00B44C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4A1D0" w14:textId="68C174B0" w:rsidR="00372977" w:rsidRPr="002C3960" w:rsidRDefault="00372977" w:rsidP="00B44C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960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5A2010DA" w14:textId="24FEBED1" w:rsidR="1F647EE8" w:rsidRDefault="1F647EE8" w:rsidP="1F647EE8">
      <w:pPr>
        <w:rPr>
          <w:sz w:val="48"/>
          <w:szCs w:val="48"/>
        </w:rPr>
      </w:pPr>
    </w:p>
    <w:p w14:paraId="18F277BF" w14:textId="6134B385" w:rsidR="001F5291" w:rsidRPr="002C3960" w:rsidRDefault="001F5291" w:rsidP="00920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960">
        <w:rPr>
          <w:rFonts w:ascii="Times New Roman" w:hAnsi="Times New Roman" w:cs="Times New Roman"/>
          <w:sz w:val="24"/>
          <w:szCs w:val="24"/>
        </w:rPr>
        <w:t xml:space="preserve">For organizations and individuals seeking a helping hand, the value of volunteers is immeasurable. Recognizing the unique perspectives, GOVolunteer emerges as a transformative platform to simplify and enhance the volunteer selection process. </w:t>
      </w:r>
    </w:p>
    <w:p w14:paraId="2C15B60B" w14:textId="22EC6ADF" w:rsidR="00372977" w:rsidRPr="002C3960" w:rsidRDefault="001F5291" w:rsidP="00920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960">
        <w:rPr>
          <w:rFonts w:ascii="Times New Roman" w:hAnsi="Times New Roman" w:cs="Times New Roman"/>
          <w:sz w:val="24"/>
          <w:szCs w:val="24"/>
        </w:rPr>
        <w:t>GOVolunteer serves as a bridge, connecting individuals eager to contribute with diverse part-time opportunities that range from supporting elections to everyday acts of kindness like babysitting or helping the elderly. This user-friendly app employs a smart matching system to pair volunteers with opportunities aligned with their skills and interests, creating a seamless and meaningful connection.</w:t>
      </w:r>
      <w:r w:rsidR="00DF2506" w:rsidRPr="002C3960">
        <w:rPr>
          <w:sz w:val="24"/>
          <w:szCs w:val="24"/>
        </w:rPr>
        <w:t xml:space="preserve"> </w:t>
      </w:r>
      <w:r w:rsidR="00DF2506" w:rsidRPr="002C3960">
        <w:rPr>
          <w:rFonts w:ascii="Times New Roman" w:hAnsi="Times New Roman" w:cs="Times New Roman"/>
          <w:sz w:val="24"/>
          <w:szCs w:val="24"/>
        </w:rPr>
        <w:t>With features such as secure verification, efficient coordination tools, and real-time updates, the app ensures a reliable and trustworthy pool of volunteers.</w:t>
      </w:r>
      <w:r w:rsidR="00036E01" w:rsidRPr="00036E01">
        <w:rPr>
          <w:rFonts w:ascii="Times New Roman" w:hAnsi="Times New Roman" w:cs="Times New Roman"/>
          <w:sz w:val="24"/>
          <w:szCs w:val="24"/>
        </w:rPr>
        <w:t xml:space="preserve"> </w:t>
      </w:r>
      <w:r w:rsidR="00036E01" w:rsidRPr="002C3960">
        <w:rPr>
          <w:rFonts w:ascii="Times New Roman" w:hAnsi="Times New Roman" w:cs="Times New Roman"/>
          <w:sz w:val="24"/>
          <w:szCs w:val="24"/>
        </w:rPr>
        <w:t>This web app is built on the robust React framework for the frontend, Node.js on the backend, and supported by MySQL2 as the database.</w:t>
      </w:r>
    </w:p>
    <w:p w14:paraId="038C5EC7" w14:textId="61FC897B" w:rsidR="00036E01" w:rsidRDefault="001A347A" w:rsidP="00920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3960">
        <w:rPr>
          <w:rFonts w:ascii="Times New Roman" w:hAnsi="Times New Roman" w:cs="Times New Roman"/>
          <w:sz w:val="24"/>
          <w:szCs w:val="24"/>
        </w:rPr>
        <w:t xml:space="preserve">The app not only facilitates the process of finding volunteers but also cultivates a sense of collaboration and shared purpose. With </w:t>
      </w:r>
      <w:r w:rsidR="009115AA" w:rsidRPr="002C3960">
        <w:rPr>
          <w:rFonts w:ascii="Times New Roman" w:hAnsi="Times New Roman" w:cs="Times New Roman"/>
          <w:sz w:val="24"/>
          <w:szCs w:val="24"/>
        </w:rPr>
        <w:t>GO</w:t>
      </w:r>
      <w:r w:rsidRPr="002C3960">
        <w:rPr>
          <w:rFonts w:ascii="Times New Roman" w:hAnsi="Times New Roman" w:cs="Times New Roman"/>
          <w:sz w:val="24"/>
          <w:szCs w:val="24"/>
        </w:rPr>
        <w:t>Volunteer, organizations and individuals alike can witness the transformative power of a connected and engaged community.</w:t>
      </w:r>
      <w:r w:rsidR="004623ED" w:rsidRPr="002C39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E638F" w14:textId="41AB5279" w:rsidR="00036E01" w:rsidRPr="00FF1149" w:rsidRDefault="00FF1149" w:rsidP="00920AB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  <w:r w:rsidR="00C214E7">
        <w:rPr>
          <w:rFonts w:ascii="Times New Roman" w:hAnsi="Times New Roman" w:cs="Times New Roman"/>
          <w:sz w:val="24"/>
          <w:szCs w:val="24"/>
        </w:rPr>
        <w:t xml:space="preserve"> used</w:t>
      </w:r>
      <w:r>
        <w:rPr>
          <w:rFonts w:ascii="Times New Roman" w:hAnsi="Times New Roman" w:cs="Times New Roman"/>
          <w:sz w:val="24"/>
          <w:szCs w:val="24"/>
        </w:rPr>
        <w:t>: html,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css,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javascript,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react,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node.js,</w:t>
      </w:r>
      <w:r w:rsidR="00C214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mysql2</w:t>
      </w:r>
    </w:p>
    <w:p w14:paraId="29CDE1F9" w14:textId="77777777" w:rsidR="009764AB" w:rsidRPr="002C3960" w:rsidRDefault="009764AB" w:rsidP="002C3960">
      <w:pPr>
        <w:rPr>
          <w:rFonts w:ascii="Times New Roman" w:hAnsi="Times New Roman" w:cs="Times New Roman"/>
          <w:sz w:val="24"/>
          <w:szCs w:val="24"/>
        </w:rPr>
      </w:pPr>
    </w:p>
    <w:p w14:paraId="7085675E" w14:textId="77777777" w:rsidR="00C43395" w:rsidRPr="00920AB8" w:rsidRDefault="00C43395" w:rsidP="002C3960">
      <w:pPr>
        <w:rPr>
          <w:rFonts w:ascii="Times New Roman" w:hAnsi="Times New Roman" w:cs="Times New Roman"/>
          <w:sz w:val="32"/>
          <w:szCs w:val="32"/>
          <w:vertAlign w:val="subscript"/>
        </w:rPr>
      </w:pPr>
    </w:p>
    <w:sectPr w:rsidR="00C43395" w:rsidRPr="00920AB8" w:rsidSect="00F002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7yU2cPNZ3xVpn" int2:id="Q9poQSS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77"/>
    <w:rsid w:val="00036E01"/>
    <w:rsid w:val="00051596"/>
    <w:rsid w:val="00084EE7"/>
    <w:rsid w:val="000B758E"/>
    <w:rsid w:val="000C0A05"/>
    <w:rsid w:val="00143CC3"/>
    <w:rsid w:val="001A347A"/>
    <w:rsid w:val="001F5291"/>
    <w:rsid w:val="002C3960"/>
    <w:rsid w:val="0030653B"/>
    <w:rsid w:val="003262BB"/>
    <w:rsid w:val="00372977"/>
    <w:rsid w:val="003E2683"/>
    <w:rsid w:val="004623ED"/>
    <w:rsid w:val="007B470C"/>
    <w:rsid w:val="00861ED0"/>
    <w:rsid w:val="009115AA"/>
    <w:rsid w:val="009124C7"/>
    <w:rsid w:val="00920AB8"/>
    <w:rsid w:val="009764AB"/>
    <w:rsid w:val="00A668EB"/>
    <w:rsid w:val="00B01F9A"/>
    <w:rsid w:val="00B44CDA"/>
    <w:rsid w:val="00B75152"/>
    <w:rsid w:val="00B913E0"/>
    <w:rsid w:val="00BB4645"/>
    <w:rsid w:val="00C148A7"/>
    <w:rsid w:val="00C214E7"/>
    <w:rsid w:val="00C266FC"/>
    <w:rsid w:val="00C43395"/>
    <w:rsid w:val="00C94319"/>
    <w:rsid w:val="00D33EF2"/>
    <w:rsid w:val="00D660EF"/>
    <w:rsid w:val="00DA2049"/>
    <w:rsid w:val="00DF2506"/>
    <w:rsid w:val="00E45370"/>
    <w:rsid w:val="00ED3884"/>
    <w:rsid w:val="00F0027A"/>
    <w:rsid w:val="00FF1149"/>
    <w:rsid w:val="1F6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F4E5"/>
  <w15:chartTrackingRefBased/>
  <w15:docId w15:val="{9B3D0F27-BF87-48E0-83BB-DAECE718E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kotipali khyathi</dc:creator>
  <cp:keywords/>
  <dc:description/>
  <cp:lastModifiedBy>kotipali khyathi</cp:lastModifiedBy>
  <cp:revision>2</cp:revision>
  <cp:lastPrinted>2024-01-29T08:02:00Z</cp:lastPrinted>
  <dcterms:created xsi:type="dcterms:W3CDTF">2024-01-29T08:10:00Z</dcterms:created>
  <dcterms:modified xsi:type="dcterms:W3CDTF">2024-01-29T08:10:00Z</dcterms:modified>
</cp:coreProperties>
</file>