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38B3" w:rsidRDefault="002C695F" w:rsidP="00C63EA9">
      <w:pPr>
        <w:pStyle w:val="BodyText"/>
        <w:spacing w:before="120" w:line="276" w:lineRule="auto"/>
        <w:rPr>
          <w:rFonts w:ascii="Times New Roman"/>
          <w:sz w:val="2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4" type="#_x0000_t75" style="position:absolute;left:0;text-align:left;margin-left:1.75pt;margin-top:-3.7pt;width:255.1pt;height:44.8pt;z-index:251661312;visibility:visible">
            <v:imagedata r:id="rId8" o:title=""/>
          </v:shape>
        </w:pict>
      </w:r>
      <w:r>
        <w:rPr>
          <w:noProof/>
        </w:rPr>
        <w:pict>
          <v:shape id="image1.png" o:spid="_x0000_s1033" type="#_x0000_t75" style="position:absolute;left:0;text-align:left;margin-left:960.85pt;margin-top:0;width:5.85pt;height:1468pt;z-index:251654144;visibility:visible;mso-wrap-distance-left:0;mso-wrap-distance-right:0;mso-position-horizontal-relative:page;mso-position-vertical-relative:page">
            <v:imagedata r:id="rId9" o:title=""/>
            <w10:wrap anchorx="page" anchory="page"/>
          </v:shape>
        </w:pict>
      </w:r>
      <w:r>
        <w:rPr>
          <w:noProof/>
        </w:rPr>
        <w:pict>
          <v:shape id="image4.png" o:spid="_x0000_s1032" type="#_x0000_t75" style="position:absolute;left:0;text-align:left;margin-left:747pt;margin-top:0;width:4pt;height:1468pt;z-index:-251661312;visibility:visible;mso-wrap-distance-left:0;mso-wrap-distance-right:0;mso-position-horizontal-relative:page;mso-position-vertical-relative:page">
            <v:imagedata r:id="rId10" o:title=""/>
            <w10:wrap anchorx="page" anchory="page"/>
          </v:shape>
        </w:pict>
      </w:r>
      <w:r>
        <w:rPr>
          <w:noProof/>
        </w:rPr>
        <w:pict>
          <v:shape id="image5.png" o:spid="_x0000_s1031" type="#_x0000_t75" style="position:absolute;left:0;text-align:left;margin-left:821pt;margin-top:0;width:3pt;height:1468pt;z-index:-251660288;visibility:visible;mso-wrap-distance-left:0;mso-wrap-distance-right:0;mso-position-horizontal-relative:page;mso-position-vertical-relative:page">
            <v:imagedata r:id="rId11" o:title=""/>
            <w10:wrap anchorx="page" anchory="page"/>
          </v:shape>
        </w:pict>
      </w:r>
      <w:r>
        <w:rPr>
          <w:noProof/>
        </w:rPr>
        <w:pict>
          <v:shape id="image6.png" o:spid="_x0000_s1030" type="#_x0000_t75" style="position:absolute;left:0;text-align:left;margin-left:675pt;margin-top:0;width:2pt;height:1468pt;z-index:-251659264;visibility:visible;mso-wrap-distance-left:0;mso-wrap-distance-right:0;mso-position-horizontal-relative:page;mso-position-vertical-relative:page">
            <v:imagedata r:id="rId12" o:title=""/>
            <w10:wrap anchorx="page" anchory="page"/>
          </v:shape>
        </w:pict>
      </w:r>
    </w:p>
    <w:p w:rsidR="00AB38B3" w:rsidRDefault="00AB38B3" w:rsidP="00C63EA9">
      <w:pPr>
        <w:pStyle w:val="BodyText"/>
        <w:spacing w:before="120" w:line="276" w:lineRule="auto"/>
        <w:rPr>
          <w:rFonts w:ascii="Times New Roman"/>
          <w:sz w:val="20"/>
        </w:rPr>
      </w:pPr>
    </w:p>
    <w:p w:rsidR="00AB38B3" w:rsidRDefault="00AB38B3" w:rsidP="00C63EA9">
      <w:pPr>
        <w:pStyle w:val="BodyText"/>
        <w:spacing w:before="120" w:line="276" w:lineRule="auto"/>
        <w:rPr>
          <w:sz w:val="20"/>
        </w:rPr>
      </w:pPr>
    </w:p>
    <w:p w:rsidR="00AB38B3" w:rsidRDefault="00AB38B3" w:rsidP="00C63EA9">
      <w:pPr>
        <w:pStyle w:val="BodyText"/>
        <w:spacing w:before="120" w:line="276" w:lineRule="auto"/>
        <w:rPr>
          <w:sz w:val="20"/>
        </w:rPr>
      </w:pPr>
    </w:p>
    <w:p w:rsidR="00AB38B3" w:rsidRPr="00031003" w:rsidRDefault="00AB38B3" w:rsidP="00C63EA9">
      <w:pPr>
        <w:pStyle w:val="BodyText"/>
        <w:spacing w:before="120" w:line="276" w:lineRule="auto"/>
        <w:rPr>
          <w:sz w:val="20"/>
        </w:rPr>
      </w:pPr>
    </w:p>
    <w:p w:rsidR="00AB38B3" w:rsidRPr="00D66FCD" w:rsidRDefault="00BF592E" w:rsidP="00ED0C3D">
      <w:pPr>
        <w:spacing w:before="120" w:after="120" w:line="240" w:lineRule="auto"/>
        <w:rPr>
          <w:b/>
          <w:color w:val="003DA6"/>
          <w:sz w:val="144"/>
          <w:szCs w:val="12"/>
        </w:rPr>
      </w:pPr>
      <w:r>
        <w:rPr>
          <w:b/>
          <w:color w:val="003DA6"/>
          <w:sz w:val="144"/>
          <w:szCs w:val="12"/>
        </w:rPr>
        <w:t>Business Continuity Plan</w:t>
      </w:r>
    </w:p>
    <w:p w:rsidR="00BB11E2" w:rsidRPr="00DB291C" w:rsidRDefault="00BB11E2" w:rsidP="00C63EA9">
      <w:pPr>
        <w:pStyle w:val="BodyText"/>
        <w:spacing w:before="120" w:line="276" w:lineRule="auto"/>
        <w:rPr>
          <w:sz w:val="24"/>
        </w:rPr>
      </w:pPr>
    </w:p>
    <w:p w:rsidR="00AB38B3" w:rsidRDefault="00AB38B3" w:rsidP="00C63EA9">
      <w:pPr>
        <w:pStyle w:val="BodyText"/>
        <w:spacing w:before="120" w:line="276" w:lineRule="auto"/>
        <w:rPr>
          <w:sz w:val="24"/>
        </w:rPr>
      </w:pPr>
    </w:p>
    <w:p w:rsidR="001C4BDD" w:rsidRDefault="001C4BDD" w:rsidP="00C63EA9">
      <w:pPr>
        <w:pStyle w:val="BodyText"/>
        <w:spacing w:before="120" w:line="276" w:lineRule="auto"/>
        <w:rPr>
          <w:sz w:val="24"/>
        </w:rPr>
      </w:pPr>
    </w:p>
    <w:p w:rsidR="00ED0C3D" w:rsidRDefault="00ED0C3D" w:rsidP="00C63EA9">
      <w:pPr>
        <w:pStyle w:val="BodyText"/>
        <w:spacing w:before="120" w:line="276" w:lineRule="auto"/>
        <w:rPr>
          <w:sz w:val="24"/>
        </w:rPr>
      </w:pPr>
    </w:p>
    <w:p w:rsidR="00ED0C3D" w:rsidRPr="00DB291C" w:rsidRDefault="00ED0C3D" w:rsidP="00C63EA9">
      <w:pPr>
        <w:pStyle w:val="BodyText"/>
        <w:spacing w:before="120" w:line="276" w:lineRule="auto"/>
        <w:rPr>
          <w:sz w:val="24"/>
        </w:rPr>
      </w:pPr>
    </w:p>
    <w:p w:rsidR="00AB38B3" w:rsidRPr="00031003" w:rsidRDefault="00AB38B3" w:rsidP="00C63EA9">
      <w:pPr>
        <w:spacing w:before="120" w:after="120" w:line="276" w:lineRule="auto"/>
        <w:ind w:right="-155"/>
        <w:rPr>
          <w:b/>
          <w:sz w:val="32"/>
          <w:szCs w:val="6"/>
        </w:rPr>
      </w:pPr>
      <w:r w:rsidRPr="00031003">
        <w:rPr>
          <w:b/>
          <w:sz w:val="32"/>
          <w:szCs w:val="6"/>
        </w:rPr>
        <w:t xml:space="preserve"> </w:t>
      </w:r>
      <w:proofErr w:type="gramStart"/>
      <w:r w:rsidRPr="00031003">
        <w:rPr>
          <w:b/>
          <w:sz w:val="32"/>
          <w:szCs w:val="6"/>
        </w:rPr>
        <w:t>Your business slogan here.</w:t>
      </w:r>
      <w:proofErr w:type="gramEnd"/>
    </w:p>
    <w:p w:rsidR="00AB38B3" w:rsidRPr="00031003" w:rsidRDefault="00AB38B3" w:rsidP="00C63EA9">
      <w:pPr>
        <w:pStyle w:val="BodyText"/>
        <w:spacing w:before="120" w:line="276" w:lineRule="auto"/>
        <w:rPr>
          <w:sz w:val="24"/>
        </w:rPr>
      </w:pPr>
    </w:p>
    <w:p w:rsidR="00AB38B3" w:rsidRPr="00031003" w:rsidRDefault="00E50595" w:rsidP="00C63EA9">
      <w:pPr>
        <w:pStyle w:val="BodyText"/>
        <w:spacing w:before="120" w:line="276" w:lineRule="auto"/>
        <w:rPr>
          <w:sz w:val="24"/>
        </w:rPr>
      </w:pPr>
      <w:r>
        <w:rPr>
          <w:sz w:val="24"/>
        </w:rPr>
        <w:t xml:space="preserve"> Prepared By:</w:t>
      </w:r>
    </w:p>
    <w:p w:rsidR="00AB38B3" w:rsidRPr="00031003" w:rsidRDefault="00AB38B3" w:rsidP="00C63EA9">
      <w:pPr>
        <w:pStyle w:val="BodyText"/>
        <w:spacing w:before="120" w:line="276" w:lineRule="auto"/>
        <w:rPr>
          <w:sz w:val="24"/>
        </w:rPr>
      </w:pPr>
      <w:r w:rsidRPr="00031003">
        <w:rPr>
          <w:sz w:val="24"/>
        </w:rPr>
        <w:t xml:space="preserve"> </w:t>
      </w:r>
      <w:r>
        <w:rPr>
          <w:sz w:val="24"/>
        </w:rPr>
        <w:t>[YOUR NAME]</w:t>
      </w:r>
    </w:p>
    <w:p w:rsidR="00AB38B3" w:rsidRPr="00031003" w:rsidRDefault="00AB38B3" w:rsidP="00C63EA9">
      <w:pPr>
        <w:pStyle w:val="BodyText"/>
        <w:spacing w:before="120" w:line="276" w:lineRule="auto"/>
        <w:rPr>
          <w:sz w:val="24"/>
        </w:rPr>
      </w:pPr>
      <w:r w:rsidRPr="00031003">
        <w:rPr>
          <w:sz w:val="24"/>
        </w:rPr>
        <w:t xml:space="preserve"> </w:t>
      </w:r>
      <w:r>
        <w:rPr>
          <w:sz w:val="24"/>
        </w:rPr>
        <w:t>[YOUR JOB TITLE]</w:t>
      </w:r>
      <w:r w:rsidR="002C695F">
        <w:rPr>
          <w:noProof/>
        </w:rPr>
        <w:pict>
          <v:shapetype id="_x0000_t202" coordsize="21600,21600" o:spt="202" path="m,l,21600r21600,l21600,xe">
            <v:stroke joinstyle="miter"/>
            <v:path gradientshapeok="t" o:connecttype="rect"/>
          </v:shapetype>
          <v:shape id="Confidential" o:spid="_x0000_s1029" type="#_x0000_t202" style="position:absolute;left:0;text-align:left;margin-left:441.25pt;margin-top:736pt;width:150.35pt;height:36.5pt;z-index:251658240;visibility:visible;mso-wrap-distance-top:3.6pt;mso-wrap-distance-bottom:3.6pt;mso-position-horizontal-relative:pag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IuwCAIAAPEDAAAOAAAAZHJzL2Uyb0RvYy54bWysU9tu2zAMfR+wfxD0vjhJnW4x4hRdigwD&#10;ugvQ7QNkWbaFyaJGKbGzrx8lp1nQvQ3zgyCa5CHPIbW5G3vDjgq9BlvyxWzOmbISam3bkn//tn/z&#10;jjMfhK2FAatKflKe321fv9oMrlBL6MDUChmBWF8MruRdCK7IMi871Qs/A6csORvAXgQysc1qFAOh&#10;9yZbzue32QBYOwSpvKe/D5OTbxN+0ygZvjSNV4GZklNvIZ2Yziqe2XYjihaF67Q8tyH+oYteaEtF&#10;L1APIgh2QP0XVK8lgocmzCT0GTSNlipxIDaL+Qs2T51wKnEhcby7yOT/H6z8fPyKTNclv+HMip5G&#10;tAPb6FrZoIWJ+gzOFxT25CgwjO9hpDknrt49gvzhmYVdJ2yr7hFh6JSoqb9FzMyuUiccH0Gq4RPU&#10;VEgcAiSgscE+ikdyMEKnOZ0us1FjYDKWXM/Xeb7iTJIvv71ZrdLwMlE8Zzv04YOCnsVLyZFmn9DF&#10;8dGH2I0onkNiMQ9G13ttTDKwrXYG2VHQnuzTlwi8CDM2BluIaRNi/JNoRmYTxzBW41m2CuoTEUaY&#10;9o7eCV06wF+cDbRzJfc/DwIVZ+ajJdHWizyPS5qMfPV2SQZee6prj7CSoEoeOJuuuzAt9sGhbjuq&#10;NI3Jwj0J3eikQZzI1NW5b9qrJM35DcTFvbZT1J+Xuv0NAAD//wMAUEsDBBQABgAIAAAAIQAk4dv5&#10;4QAAAA4BAAAPAAAAZHJzL2Rvd25yZXYueG1sTI9BT4NAEIXvJv6HzZh4MXYpQkFkadRE47W1P2Bg&#10;t0BkZwm7LfTfOz3pbV7elzfvldvFDuJsJt87UrBeRSAMNU731Co4fH885iB8QNI4ODIKLsbDtrq9&#10;KbHQbqadOe9DKziEfIEKuhDGQkrfdMaiX7nREHtHN1kMLKdW6glnDreDjKNoIy32xB86HM17Z5qf&#10;/ckqOH7ND+nzXH+GQ7ZLNm/YZ7W7KHV/t7y+gAhmCX8wXOtzdai4U+1OpL0YFOR5nDLKRpLFvOqK&#10;rPOnGETNV5qkEciqlP9nVL8AAAD//wMAUEsBAi0AFAAGAAgAAAAhALaDOJL+AAAA4QEAABMAAAAA&#10;AAAAAAAAAAAAAAAAAFtDb250ZW50X1R5cGVzXS54bWxQSwECLQAUAAYACAAAACEAOP0h/9YAAACU&#10;AQAACwAAAAAAAAAAAAAAAAAvAQAAX3JlbHMvLnJlbHNQSwECLQAUAAYACAAAACEAggCLsAgCAADx&#10;AwAADgAAAAAAAAAAAAAAAAAuAgAAZHJzL2Uyb0RvYy54bWxQSwECLQAUAAYACAAAACEAJOHb+eEA&#10;AAAOAQAADwAAAAAAAAAAAAAAAABiBAAAZHJzL2Rvd25yZXYueG1sUEsFBgAAAAAEAAQA8wAAAHAF&#10;AAAAAA==&#10;" stroked="f">
            <v:textbox>
              <w:txbxContent>
                <w:p w:rsidR="00BF592E" w:rsidRDefault="00BF592E" w:rsidP="00AB38B3">
                  <w:pPr>
                    <w:pStyle w:val="BodyText"/>
                    <w:spacing w:before="89"/>
                    <w:rPr>
                      <w:sz w:val="24"/>
                    </w:rPr>
                  </w:pPr>
                  <w:r>
                    <w:rPr>
                      <w:sz w:val="24"/>
                    </w:rPr>
                    <w:t>Confidential Information</w:t>
                  </w:r>
                </w:p>
              </w:txbxContent>
            </v:textbox>
            <w10:wrap anchorx="page"/>
          </v:shape>
        </w:pict>
      </w:r>
    </w:p>
    <w:p w:rsidR="00AB38B3" w:rsidRPr="00031003" w:rsidRDefault="00AB38B3" w:rsidP="00C63EA9">
      <w:pPr>
        <w:pStyle w:val="BodyText"/>
        <w:spacing w:before="120" w:line="276" w:lineRule="auto"/>
        <w:rPr>
          <w:sz w:val="24"/>
        </w:rPr>
      </w:pPr>
      <w:r w:rsidRPr="00031003">
        <w:rPr>
          <w:sz w:val="24"/>
        </w:rPr>
        <w:t xml:space="preserve"> Phone 555.555.5555</w:t>
      </w:r>
    </w:p>
    <w:p w:rsidR="00AB38B3" w:rsidRPr="00031003" w:rsidRDefault="00AB38B3" w:rsidP="00C63EA9">
      <w:pPr>
        <w:pStyle w:val="BodyText"/>
        <w:spacing w:before="120" w:line="276" w:lineRule="auto"/>
        <w:rPr>
          <w:sz w:val="24"/>
        </w:rPr>
      </w:pPr>
      <w:r w:rsidRPr="00031003">
        <w:rPr>
          <w:sz w:val="24"/>
        </w:rPr>
        <w:t xml:space="preserve"> Email </w:t>
      </w:r>
      <w:hyperlink r:id="rId13" w:history="1">
        <w:r w:rsidRPr="00031003">
          <w:rPr>
            <w:rStyle w:val="Hyperlink"/>
            <w:sz w:val="24"/>
          </w:rPr>
          <w:t>info@yourbusiness.com</w:t>
        </w:r>
      </w:hyperlink>
    </w:p>
    <w:p w:rsidR="00B17811" w:rsidRDefault="00AB38B3" w:rsidP="00C63EA9">
      <w:pPr>
        <w:pStyle w:val="BodyText"/>
        <w:spacing w:before="120" w:line="276" w:lineRule="auto"/>
        <w:rPr>
          <w:color w:val="184ADD"/>
          <w:sz w:val="24"/>
        </w:rPr>
      </w:pPr>
      <w:r w:rsidRPr="00031003">
        <w:rPr>
          <w:color w:val="184ADD"/>
          <w:sz w:val="24"/>
        </w:rPr>
        <w:t xml:space="preserve"> </w:t>
      </w:r>
      <w:hyperlink r:id="rId14" w:history="1">
        <w:r w:rsidRPr="00031003">
          <w:rPr>
            <w:rStyle w:val="Hyperlink"/>
            <w:sz w:val="24"/>
          </w:rPr>
          <w:t>www.yourbusiness.com</w:t>
        </w:r>
      </w:hyperlink>
      <w:r w:rsidR="002C695F">
        <w:rPr>
          <w:noProof/>
        </w:rPr>
        <w:pict>
          <v:shape id="_x0000_s1028" type="#_x0000_t202" style="position:absolute;left:0;text-align:left;margin-left:441.25pt;margin-top:736pt;width:150.35pt;height:36.5pt;z-index:251659264;visibility:visible;mso-wrap-distance-top:3.6pt;mso-wrap-distance-bottom:3.6pt;mso-position-horizontal-relative:pag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lGCgIAAPgDAAAOAAAAZHJzL2Uyb0RvYy54bWysU9tu2zAMfR+wfxD0vjjJnG4x4hRdigwD&#10;ugvQ7QNkWbaFyaJGKbGzrx8lp2nQvQ3zgyCa5CHPIbW5HXvDjgq9BlvyxWzOmbISam3bkv/4vn/z&#10;njMfhK2FAatKflKe325fv9oMrlBL6MDUChmBWF8MruRdCK7IMi871Qs/A6csORvAXgQysc1qFAOh&#10;9yZbzuc32QBYOwSpvKe/95OTbxN+0ygZvjaNV4GZklNvIZ2Yziqe2XYjihaF67Q8tyH+oYteaEtF&#10;L1D3Igh2QP0XVK8lgocmzCT0GTSNlipxIDaL+Qs2j51wKnEhcby7yOT/H6z8cvyGTNclX3JmRU8j&#10;2oFtdK1s0MJEfQbnCwp7dBQYxg8w0pwTV+8eQP70zMKuE7ZVd4gwdErU1N8iZmZXqROOjyDV8Blq&#10;KiQOARLQ2GAfxSM5GKHTnE6X2agxMBlLrufrPF9xJsmX37xdrdLwMlE8ZTv04aOCnsVLyZFmn9DF&#10;8cGH2I0onkJiMQ9G13ttTDKwrXYG2VHQnuzTlwi8CDM2BluIaRNi/JNoRmYTxzBWY1I0aRAlqKA+&#10;EW+Eaf3oudClA/zN2UCrV3L/6yBQcWY+WdJuvcjzuKvJyFfvlmTgtae69ggrCarkgbPpugvTfh8c&#10;6rajStO0LNyR3o1OUjx3dW6f1ispdH4KcX+v7RT1/GC3fwAAAP//AwBQSwMEFAAGAAgAAAAhACTh&#10;2/nhAAAADgEAAA8AAABkcnMvZG93bnJldi54bWxMj0FPg0AQhe8m/ofNmHgxdilCQWRp1ETjtbU/&#10;YGC3QGRnCbst9N87PeltXt6XN++V28UO4mwm3ztSsF5FIAw1TvfUKjh8fzzmIHxA0jg4MgouxsO2&#10;ur0psdBupp0570MrOIR8gQq6EMZCSt90xqJfudEQe0c3WQwsp1bqCWcOt4OMo2gjLfbEHzoczXtn&#10;mp/9ySo4fs0P6fNcf4ZDtks2b9hntbsodX+3vL6ACGYJfzBc63N1qLhT7U6kvRgU5HmcMspGksW8&#10;6oqs86cYRM1XmqQRyKqU/2dUvwAAAP//AwBQSwECLQAUAAYACAAAACEAtoM4kv4AAADhAQAAEwAA&#10;AAAAAAAAAAAAAAAAAAAAW0NvbnRlbnRfVHlwZXNdLnhtbFBLAQItABQABgAIAAAAIQA4/SH/1gAA&#10;AJQBAAALAAAAAAAAAAAAAAAAAC8BAABfcmVscy8ucmVsc1BLAQItABQABgAIAAAAIQAbVDlGCgIA&#10;APgDAAAOAAAAAAAAAAAAAAAAAC4CAABkcnMvZTJvRG9jLnhtbFBLAQItABQABgAIAAAAIQAk4dv5&#10;4QAAAA4BAAAPAAAAAAAAAAAAAAAAAGQEAABkcnMvZG93bnJldi54bWxQSwUGAAAAAAQABADzAAAA&#10;cgUAAAAA&#10;" stroked="f">
            <v:textbox>
              <w:txbxContent>
                <w:p w:rsidR="00BF592E" w:rsidRDefault="00BF592E" w:rsidP="00AB38B3">
                  <w:pPr>
                    <w:pStyle w:val="BodyText"/>
                    <w:spacing w:before="89"/>
                    <w:rPr>
                      <w:sz w:val="24"/>
                    </w:rPr>
                  </w:pPr>
                  <w:r>
                    <w:rPr>
                      <w:sz w:val="24"/>
                    </w:rPr>
                    <w:t>Confidential Information</w:t>
                  </w:r>
                </w:p>
              </w:txbxContent>
            </v:textbox>
            <w10:wrap anchorx="page"/>
          </v:shape>
        </w:pict>
      </w:r>
      <w:r w:rsidR="002C695F">
        <w:rPr>
          <w:noProof/>
        </w:rPr>
        <w:pict>
          <v:shape id="_x0000_s1027" type="#_x0000_t202" style="position:absolute;left:0;text-align:left;margin-left:441.25pt;margin-top:736pt;width:150.35pt;height:36.5pt;z-index:251660288;visibility:visible;mso-wrap-distance-top:3.6pt;mso-wrap-distance-bottom:3.6pt;mso-position-horizontal-relative:pag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UsfCgIAAPgDAAAOAAAAZHJzL2Uyb0RvYy54bWysU12v0zAMfUfiP0R5Z91Gd2HVuqvLroaQ&#10;Lh/ShR+QpmkbkcbBydaOX4+TbmOCN0Qfori2j32Onc392Bt2VOg12JIvZnPOlJVQa9uW/NvX/au3&#10;nPkgbC0MWFXyk/L8fvvyxWZwhVpCB6ZWyAjE+mJwJe9CcEWWedmpXvgZOGXJ2QD2IpCJbVajGAi9&#10;N9lyPr/LBsDaIUjlPf19nJx8m/CbRsnwuWm8CsyUnHoL6cR0VvHMthtRtChcp+W5DfEPXfRCWyp6&#10;hXoUQbAD6r+gei0RPDRhJqHPoGm0VIkDsVnM/2Dz3AmnEhcSx7urTP7/wcpPxy/IdE2z48yKnka0&#10;A9voWtmghYn6DM4XFPbsKDCM72CMsZGrd08gv3tmYdcJ26oHRBg6JWrqbxEzs5vUCcdHkGr4CDUV&#10;EocACWhssI+AJAcjdJrT6TobNQYmY8n1fJ3nK84k+fK716tVGl4miku2Qx/eK+hZvJQcafYJXRyf&#10;fIjdiOISkroHo+u9NiYZ2FY7g+woaE/26UsEiORtmLEx2EJMmxDjn0QzMps4hrEak6LLi3oV1Cfi&#10;jTCtHz0XunSAPzkbaPVK7n8cBCrOzAdL2q0XeR53NRn56s2SDLz1VLceYSVBlTxwNl13Ydrvg0Pd&#10;dlRpmpaFB9K70UmKOJipq3P7tF5JofNTiPt7a6eo3w92+wsAAP//AwBQSwMEFAAGAAgAAAAhACTh&#10;2/nhAAAADgEAAA8AAABkcnMvZG93bnJldi54bWxMj0FPg0AQhe8m/ofNmHgxdilCQWRp1ETjtbU/&#10;YGC3QGRnCbst9N87PeltXt6XN++V28UO4mwm3ztSsF5FIAw1TvfUKjh8fzzmIHxA0jg4MgouxsO2&#10;ur0psdBupp0570MrOIR8gQq6EMZCSt90xqJfudEQe0c3WQwsp1bqCWcOt4OMo2gjLfbEHzoczXtn&#10;mp/9ySo4fs0P6fNcf4ZDtks2b9hntbsodX+3vL6ACGYJfzBc63N1qLhT7U6kvRgU5HmcMspGksW8&#10;6oqs86cYRM1XmqQRyKqU/2dUvwAAAP//AwBQSwECLQAUAAYACAAAACEAtoM4kv4AAADhAQAAEwAA&#10;AAAAAAAAAAAAAAAAAAAAW0NvbnRlbnRfVHlwZXNdLnhtbFBLAQItABQABgAIAAAAIQA4/SH/1gAA&#10;AJQBAAALAAAAAAAAAAAAAAAAAC8BAABfcmVscy8ucmVsc1BLAQItABQABgAIAAAAIQCWQUsfCgIA&#10;APgDAAAOAAAAAAAAAAAAAAAAAC4CAABkcnMvZTJvRG9jLnhtbFBLAQItABQABgAIAAAAIQAk4dv5&#10;4QAAAA4BAAAPAAAAAAAAAAAAAAAAAGQEAABkcnMvZG93bnJldi54bWxQSwUGAAAAAAQABADzAAAA&#10;cgUAAAAA&#10;" stroked="f">
            <v:textbox>
              <w:txbxContent>
                <w:p w:rsidR="00BF592E" w:rsidRDefault="00BF592E" w:rsidP="00AB38B3">
                  <w:pPr>
                    <w:pStyle w:val="BodyText"/>
                    <w:spacing w:before="89"/>
                    <w:rPr>
                      <w:sz w:val="24"/>
                    </w:rPr>
                  </w:pPr>
                  <w:r>
                    <w:rPr>
                      <w:sz w:val="24"/>
                    </w:rPr>
                    <w:t>Confidential Information</w:t>
                  </w:r>
                </w:p>
              </w:txbxContent>
            </v:textbox>
            <w10:wrap anchorx="page"/>
          </v:shape>
        </w:pict>
      </w:r>
      <w:bookmarkStart w:id="0" w:name="_Toc516562223"/>
      <w:bookmarkStart w:id="1" w:name="_Toc516562781"/>
      <w:bookmarkStart w:id="2" w:name="_Toc516577442"/>
      <w:bookmarkStart w:id="3" w:name="_Toc516562224"/>
      <w:bookmarkStart w:id="4" w:name="_Toc516562782"/>
      <w:bookmarkStart w:id="5" w:name="_Toc516577443"/>
      <w:bookmarkStart w:id="6" w:name="_Toc515469100"/>
      <w:bookmarkStart w:id="7" w:name="_Toc515563635"/>
      <w:bookmarkStart w:id="8" w:name="_Toc515975634"/>
      <w:bookmarkStart w:id="9" w:name="_Toc515986556"/>
      <w:bookmarkStart w:id="10" w:name="_Toc516127540"/>
      <w:bookmarkStart w:id="11" w:name="_Toc516485074"/>
      <w:bookmarkStart w:id="12" w:name="_Toc516490279"/>
      <w:bookmarkStart w:id="13" w:name="_Hlk515466838"/>
      <w:bookmarkStart w:id="14" w:name="_Hlk516158411"/>
    </w:p>
    <w:p w:rsidR="008C0D4E" w:rsidRPr="008C0D4E" w:rsidRDefault="008C0D4E" w:rsidP="00C63EA9">
      <w:pPr>
        <w:pStyle w:val="BodyText"/>
        <w:spacing w:before="120" w:line="276" w:lineRule="auto"/>
        <w:rPr>
          <w:sz w:val="24"/>
        </w:rPr>
      </w:pPr>
    </w:p>
    <w:p w:rsidR="00B17811" w:rsidRPr="00DB291C" w:rsidRDefault="00B17811" w:rsidP="00C63EA9">
      <w:pPr>
        <w:spacing w:before="120" w:after="120" w:line="276" w:lineRule="auto"/>
      </w:pPr>
    </w:p>
    <w:p w:rsidR="00D95127" w:rsidRPr="00AB38B3" w:rsidRDefault="00D95127" w:rsidP="001C4BDD">
      <w:pPr>
        <w:spacing w:before="120" w:after="120" w:line="276" w:lineRule="auto"/>
        <w:jc w:val="center"/>
        <w:rPr>
          <w:color w:val="003DA6"/>
          <w:sz w:val="56"/>
        </w:rPr>
      </w:pPr>
      <w:r w:rsidRPr="00AB38B3">
        <w:rPr>
          <w:color w:val="003DA6"/>
          <w:sz w:val="56"/>
        </w:rPr>
        <w:t>Statement of Confidentiality</w:t>
      </w:r>
      <w:bookmarkEnd w:id="0"/>
      <w:bookmarkEnd w:id="1"/>
      <w:bookmarkEnd w:id="2"/>
    </w:p>
    <w:p w:rsidR="000D3B48" w:rsidRPr="00AB38B3" w:rsidRDefault="000D3B48" w:rsidP="001C4BDD">
      <w:pPr>
        <w:spacing w:before="120" w:after="120" w:line="276" w:lineRule="auto"/>
        <w:jc w:val="center"/>
        <w:rPr>
          <w:b/>
          <w:color w:val="003DA6"/>
          <w:sz w:val="56"/>
        </w:rPr>
      </w:pPr>
      <w:bookmarkStart w:id="15" w:name="_Toc517412943"/>
      <w:r w:rsidRPr="00AB38B3">
        <w:rPr>
          <w:color w:val="003DA6"/>
          <w:sz w:val="56"/>
        </w:rPr>
        <w:t xml:space="preserve">&amp; </w:t>
      </w:r>
      <w:r w:rsidR="005F199A" w:rsidRPr="00AB38B3">
        <w:rPr>
          <w:color w:val="003DA6"/>
          <w:sz w:val="56"/>
        </w:rPr>
        <w:t>Non-Disclosure</w:t>
      </w:r>
      <w:bookmarkEnd w:id="3"/>
      <w:bookmarkEnd w:id="4"/>
      <w:bookmarkEnd w:id="5"/>
      <w:bookmarkEnd w:id="15"/>
    </w:p>
    <w:p w:rsidR="00B17811" w:rsidRDefault="00B17811"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B17811" w:rsidRDefault="00B17811"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5F199A" w:rsidRDefault="005F199A"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5F199A" w:rsidRDefault="005F199A"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5F199A" w:rsidRDefault="005F199A"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r w:rsidRPr="00684EEE">
        <w:rPr>
          <w:rFonts w:cs="Helvetica"/>
          <w:szCs w:val="22"/>
        </w:rPr>
        <w:t>This document contains proprietary and confidential information. All data submitted to [RECEIVING PARTY] is provided in reliance upon its consent not to use or disclose any information contained herein except in the context of its business dealings with [YOUR COMPANY NAME]. The recipient of this document agrees to inform its present and future employees and partners who view or have access to the document's content of its confidential nature.</w:t>
      </w: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r w:rsidRPr="00684EEE">
        <w:rPr>
          <w:rFonts w:cs="Helvetica"/>
          <w:szCs w:val="22"/>
        </w:rPr>
        <w:t>The recipient agrees to instruct each employee that they must not disclose any information concerning this document to others except to the extent that such matters are generally known to, and are available for use by, the public. The recipient also agrees not to duplicate or distribute or permit others to duplicate or distribute any material contained herein without [YOUR COMPANY NAME]'s express written consent.</w:t>
      </w: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r w:rsidRPr="00684EEE">
        <w:rPr>
          <w:rFonts w:cs="Helvetica"/>
          <w:szCs w:val="22"/>
        </w:rPr>
        <w:t>[YOUR COMPANY NAME] retains all title, ownership</w:t>
      </w:r>
      <w:r w:rsidR="00E50475">
        <w:rPr>
          <w:rFonts w:cs="Helvetica"/>
          <w:szCs w:val="22"/>
        </w:rPr>
        <w:t>,</w:t>
      </w:r>
      <w:r w:rsidRPr="00684EEE">
        <w:rPr>
          <w:rFonts w:cs="Helvetica"/>
          <w:szCs w:val="22"/>
        </w:rPr>
        <w:t xml:space="preserve"> and intellectual property rights to the material and trademarks contained herein, including all supporting documentation, files, marketing material, and multimedia.</w:t>
      </w: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0D3B48" w:rsidRPr="00684EEE" w:rsidRDefault="000D3B48"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r w:rsidRPr="00684EEE">
        <w:rPr>
          <w:rFonts w:cs="Helvetica"/>
          <w:szCs w:val="22"/>
        </w:rPr>
        <w:t>BY ACCEPTANCE OF THIS DOCUMENT, THE RECIPIENT AGREES TO BE BOUND BY THE AFOREMENTIONED STATEMENT.</w:t>
      </w:r>
    </w:p>
    <w:p w:rsidR="008C0D4E" w:rsidRPr="00684EEE" w:rsidRDefault="008C0D4E" w:rsidP="00C63EA9">
      <w:pPr>
        <w:tabs>
          <w:tab w:val="left" w:pos="454"/>
          <w:tab w:val="left" w:pos="908"/>
          <w:tab w:val="left" w:pos="1362"/>
          <w:tab w:val="left" w:pos="1816"/>
          <w:tab w:val="left" w:pos="2270"/>
          <w:tab w:val="left" w:pos="2724"/>
          <w:tab w:val="left" w:pos="3178"/>
          <w:tab w:val="left" w:pos="3632"/>
          <w:tab w:val="left" w:pos="4086"/>
          <w:tab w:val="left" w:pos="4540"/>
          <w:tab w:val="left" w:pos="4994"/>
          <w:tab w:val="left" w:pos="5448"/>
          <w:tab w:val="left" w:pos="5902"/>
          <w:tab w:val="left" w:pos="6356"/>
        </w:tabs>
        <w:spacing w:before="120" w:after="120" w:line="276" w:lineRule="auto"/>
        <w:rPr>
          <w:rFonts w:cs="Helvetica"/>
          <w:szCs w:val="22"/>
        </w:rPr>
      </w:pPr>
    </w:p>
    <w:p w:rsidR="001B4BBD" w:rsidRPr="00684EEE" w:rsidRDefault="00E50595" w:rsidP="00ED0C3D">
      <w:pPr>
        <w:pStyle w:val="Heading2"/>
        <w:numPr>
          <w:ilvl w:val="0"/>
          <w:numId w:val="0"/>
        </w:numPr>
      </w:pPr>
      <w:bookmarkStart w:id="16" w:name="_Toc517412944"/>
      <w:r>
        <w:br w:type="page"/>
      </w:r>
      <w:bookmarkStart w:id="17" w:name="_Toc63333501"/>
      <w:r w:rsidR="008873EE" w:rsidRPr="00684EEE">
        <w:t>Table of Content</w:t>
      </w:r>
      <w:bookmarkEnd w:id="6"/>
      <w:bookmarkEnd w:id="7"/>
      <w:bookmarkEnd w:id="8"/>
      <w:bookmarkEnd w:id="9"/>
      <w:bookmarkEnd w:id="10"/>
      <w:bookmarkEnd w:id="11"/>
      <w:bookmarkEnd w:id="12"/>
      <w:bookmarkEnd w:id="16"/>
      <w:bookmarkEnd w:id="17"/>
    </w:p>
    <w:bookmarkEnd w:id="13"/>
    <w:bookmarkEnd w:id="14"/>
    <w:p w:rsidR="001C4BDD" w:rsidRPr="00875182" w:rsidRDefault="001C4BDD" w:rsidP="00C63EA9">
      <w:pPr>
        <w:pStyle w:val="TOC2"/>
        <w:tabs>
          <w:tab w:val="right" w:pos="8783"/>
        </w:tabs>
        <w:spacing w:before="120" w:after="120" w:line="276" w:lineRule="auto"/>
        <w:rPr>
          <w:rFonts w:cs="Helvetica"/>
          <w:color w:val="auto"/>
          <w:sz w:val="22"/>
          <w:szCs w:val="22"/>
          <w:u w:val="single"/>
        </w:rPr>
      </w:pPr>
    </w:p>
    <w:p w:rsidR="00875182" w:rsidRPr="002A1706" w:rsidRDefault="00BF6E6C">
      <w:pPr>
        <w:pStyle w:val="TOC2"/>
        <w:tabs>
          <w:tab w:val="right" w:pos="8783"/>
        </w:tabs>
        <w:rPr>
          <w:rFonts w:ascii="Calibri" w:eastAsia="Times New Roman" w:hAnsi="Calibri"/>
          <w:noProof/>
          <w:color w:val="auto"/>
          <w:sz w:val="22"/>
          <w:szCs w:val="22"/>
          <w:lang w:val="en-CA" w:eastAsia="en-CA"/>
        </w:rPr>
      </w:pPr>
      <w:r w:rsidRPr="00875182">
        <w:rPr>
          <w:rFonts w:cs="Helvetica"/>
          <w:color w:val="auto"/>
          <w:sz w:val="22"/>
          <w:szCs w:val="22"/>
          <w:u w:val="single"/>
        </w:rPr>
        <w:fldChar w:fldCharType="begin"/>
      </w:r>
      <w:r w:rsidRPr="00875182">
        <w:rPr>
          <w:rFonts w:cs="Helvetica"/>
          <w:color w:val="auto"/>
          <w:sz w:val="22"/>
          <w:szCs w:val="22"/>
          <w:u w:val="single"/>
        </w:rPr>
        <w:instrText xml:space="preserve"> TOC \o "1-3" \h \z \u </w:instrText>
      </w:r>
      <w:r w:rsidRPr="00875182">
        <w:rPr>
          <w:rFonts w:cs="Helvetica"/>
          <w:color w:val="auto"/>
          <w:sz w:val="22"/>
          <w:szCs w:val="22"/>
          <w:u w:val="single"/>
        </w:rPr>
        <w:fldChar w:fldCharType="separate"/>
      </w:r>
      <w:hyperlink w:anchor="_Toc63333501" w:history="1">
        <w:r w:rsidR="00875182" w:rsidRPr="00875182">
          <w:rPr>
            <w:rStyle w:val="Hyperlink"/>
            <w:noProof/>
            <w:color w:val="auto"/>
          </w:rPr>
          <w:t>Table of Content</w:t>
        </w:r>
        <w:r w:rsidR="00875182" w:rsidRPr="00875182">
          <w:rPr>
            <w:noProof/>
            <w:webHidden/>
            <w:color w:val="auto"/>
          </w:rPr>
          <w:tab/>
        </w:r>
        <w:r w:rsidR="00875182" w:rsidRPr="00875182">
          <w:rPr>
            <w:noProof/>
            <w:webHidden/>
            <w:color w:val="auto"/>
          </w:rPr>
          <w:fldChar w:fldCharType="begin"/>
        </w:r>
        <w:r w:rsidR="00875182" w:rsidRPr="00875182">
          <w:rPr>
            <w:noProof/>
            <w:webHidden/>
            <w:color w:val="auto"/>
          </w:rPr>
          <w:instrText xml:space="preserve"> PAGEREF _Toc63333501 \h </w:instrText>
        </w:r>
        <w:r w:rsidR="00875182" w:rsidRPr="00875182">
          <w:rPr>
            <w:noProof/>
            <w:webHidden/>
            <w:color w:val="auto"/>
          </w:rPr>
        </w:r>
        <w:r w:rsidR="00875182" w:rsidRPr="00875182">
          <w:rPr>
            <w:noProof/>
            <w:webHidden/>
            <w:color w:val="auto"/>
          </w:rPr>
          <w:fldChar w:fldCharType="separate"/>
        </w:r>
        <w:r w:rsidR="00875182" w:rsidRPr="00875182">
          <w:rPr>
            <w:noProof/>
            <w:webHidden/>
            <w:color w:val="auto"/>
          </w:rPr>
          <w:t>3</w:t>
        </w:r>
        <w:r w:rsidR="00875182" w:rsidRPr="00875182">
          <w:rPr>
            <w:noProof/>
            <w:webHidden/>
            <w:color w:val="auto"/>
          </w:rPr>
          <w:fldChar w:fldCharType="end"/>
        </w:r>
      </w:hyperlink>
    </w:p>
    <w:p w:rsidR="00875182" w:rsidRPr="002A1706" w:rsidRDefault="00875182">
      <w:pPr>
        <w:pStyle w:val="TOC2"/>
        <w:tabs>
          <w:tab w:val="left" w:pos="660"/>
          <w:tab w:val="right" w:pos="8783"/>
        </w:tabs>
        <w:rPr>
          <w:rFonts w:ascii="Calibri" w:eastAsia="Times New Roman" w:hAnsi="Calibri"/>
          <w:noProof/>
          <w:color w:val="auto"/>
          <w:sz w:val="22"/>
          <w:szCs w:val="22"/>
          <w:lang w:val="en-CA" w:eastAsia="en-CA"/>
        </w:rPr>
      </w:pPr>
      <w:hyperlink w:anchor="_Toc63333502" w:history="1">
        <w:r w:rsidRPr="00875182">
          <w:rPr>
            <w:rStyle w:val="Hyperlink"/>
            <w:noProof/>
            <w:color w:val="auto"/>
          </w:rPr>
          <w:t>1.</w:t>
        </w:r>
        <w:r w:rsidRPr="002A1706">
          <w:rPr>
            <w:rFonts w:ascii="Calibri" w:eastAsia="Times New Roman" w:hAnsi="Calibri"/>
            <w:noProof/>
            <w:color w:val="auto"/>
            <w:sz w:val="22"/>
            <w:szCs w:val="22"/>
            <w:lang w:val="en-CA" w:eastAsia="en-CA"/>
          </w:rPr>
          <w:tab/>
        </w:r>
        <w:r w:rsidRPr="00875182">
          <w:rPr>
            <w:rStyle w:val="Hyperlink"/>
            <w:noProof/>
            <w:color w:val="auto"/>
          </w:rPr>
          <w:t>INTRODUCTION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_Toc63333502 \h </w:instrText>
        </w:r>
        <w:r w:rsidRPr="00875182">
          <w:rPr>
            <w:noProof/>
            <w:webHidden/>
            <w:color w:val="auto"/>
          </w:rPr>
        </w:r>
        <w:r w:rsidRPr="00875182">
          <w:rPr>
            <w:noProof/>
            <w:webHidden/>
            <w:color w:val="auto"/>
          </w:rPr>
          <w:fldChar w:fldCharType="separate"/>
        </w:r>
        <w:r w:rsidRPr="00875182">
          <w:rPr>
            <w:noProof/>
            <w:webHidden/>
            <w:color w:val="auto"/>
          </w:rPr>
          <w:t>4</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03" w:history="1">
        <w:r w:rsidRPr="00875182">
          <w:rPr>
            <w:rStyle w:val="Hyperlink"/>
            <w:noProof/>
            <w:color w:val="auto"/>
          </w:rPr>
          <w:t>1.1 Overview</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_Toc63333503 \h </w:instrText>
        </w:r>
        <w:r w:rsidRPr="00875182">
          <w:rPr>
            <w:noProof/>
            <w:webHidden/>
            <w:color w:val="auto"/>
          </w:rPr>
        </w:r>
        <w:r w:rsidRPr="00875182">
          <w:rPr>
            <w:noProof/>
            <w:webHidden/>
            <w:color w:val="auto"/>
          </w:rPr>
          <w:fldChar w:fldCharType="separate"/>
        </w:r>
        <w:r w:rsidRPr="00875182">
          <w:rPr>
            <w:noProof/>
            <w:webHidden/>
            <w:color w:val="auto"/>
          </w:rPr>
          <w:t>4</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04" w:history="1">
        <w:r w:rsidRPr="00875182">
          <w:rPr>
            <w:rStyle w:val="Hyperlink"/>
            <w:noProof/>
            <w:color w:val="auto"/>
          </w:rPr>
          <w:t>1.2 Purpose</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_Toc63333504 \h </w:instrText>
        </w:r>
        <w:r w:rsidRPr="00875182">
          <w:rPr>
            <w:noProof/>
            <w:webHidden/>
            <w:color w:val="auto"/>
          </w:rPr>
        </w:r>
        <w:r w:rsidRPr="00875182">
          <w:rPr>
            <w:noProof/>
            <w:webHidden/>
            <w:color w:val="auto"/>
          </w:rPr>
          <w:fldChar w:fldCharType="separate"/>
        </w:r>
        <w:r w:rsidRPr="00875182">
          <w:rPr>
            <w:noProof/>
            <w:webHidden/>
            <w:color w:val="auto"/>
          </w:rPr>
          <w:t>4</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05" w:history="1">
        <w:r w:rsidRPr="00875182">
          <w:rPr>
            <w:rStyle w:val="Hyperlink"/>
            <w:noProof/>
            <w:color w:val="auto"/>
          </w:rPr>
          <w:t>1.3 Priorities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_Toc63333505 \h </w:instrText>
        </w:r>
        <w:r w:rsidRPr="00875182">
          <w:rPr>
            <w:noProof/>
            <w:webHidden/>
            <w:color w:val="auto"/>
          </w:rPr>
        </w:r>
        <w:r w:rsidRPr="00875182">
          <w:rPr>
            <w:noProof/>
            <w:webHidden/>
            <w:color w:val="auto"/>
          </w:rPr>
          <w:fldChar w:fldCharType="separate"/>
        </w:r>
        <w:r w:rsidRPr="00875182">
          <w:rPr>
            <w:noProof/>
            <w:webHidden/>
            <w:color w:val="auto"/>
          </w:rPr>
          <w:t>4</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06" w:history="1">
        <w:r w:rsidRPr="00875182">
          <w:rPr>
            <w:rStyle w:val="Hyperlink"/>
            <w:noProof/>
            <w:color w:val="auto"/>
          </w:rPr>
          <w:t>1.4 Objectives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_Toc63333506 \h </w:instrText>
        </w:r>
        <w:r w:rsidRPr="00875182">
          <w:rPr>
            <w:noProof/>
            <w:webHidden/>
            <w:color w:val="auto"/>
          </w:rPr>
        </w:r>
        <w:r w:rsidRPr="00875182">
          <w:rPr>
            <w:noProof/>
            <w:webHidden/>
            <w:color w:val="auto"/>
          </w:rPr>
          <w:fldChar w:fldCharType="separate"/>
        </w:r>
        <w:r w:rsidRPr="00875182">
          <w:rPr>
            <w:noProof/>
            <w:webHidden/>
            <w:color w:val="auto"/>
          </w:rPr>
          <w:t>5</w:t>
        </w:r>
        <w:r w:rsidRPr="00875182">
          <w:rPr>
            <w:noProof/>
            <w:webHidden/>
            <w:color w:val="auto"/>
          </w:rPr>
          <w:fldChar w:fldCharType="end"/>
        </w:r>
      </w:hyperlink>
    </w:p>
    <w:p w:rsidR="00875182" w:rsidRPr="002A1706" w:rsidRDefault="00875182">
      <w:pPr>
        <w:pStyle w:val="TOC2"/>
        <w:tabs>
          <w:tab w:val="left" w:pos="660"/>
          <w:tab w:val="right" w:pos="8783"/>
        </w:tabs>
        <w:rPr>
          <w:rFonts w:ascii="Calibri" w:eastAsia="Times New Roman" w:hAnsi="Calibri"/>
          <w:noProof/>
          <w:color w:val="auto"/>
          <w:sz w:val="22"/>
          <w:szCs w:val="22"/>
          <w:lang w:val="en-CA" w:eastAsia="en-CA"/>
        </w:rPr>
      </w:pPr>
      <w:hyperlink w:anchor="_Toc63333507" w:history="1">
        <w:r w:rsidRPr="00875182">
          <w:rPr>
            <w:rStyle w:val="Hyperlink"/>
            <w:noProof/>
            <w:color w:val="auto"/>
          </w:rPr>
          <w:t>2.</w:t>
        </w:r>
        <w:r w:rsidRPr="002A1706">
          <w:rPr>
            <w:rFonts w:ascii="Calibri" w:eastAsia="Times New Roman" w:hAnsi="Calibri"/>
            <w:noProof/>
            <w:color w:val="auto"/>
            <w:sz w:val="22"/>
            <w:szCs w:val="22"/>
            <w:lang w:val="en-CA" w:eastAsia="en-CA"/>
          </w:rPr>
          <w:tab/>
        </w:r>
        <w:r w:rsidRPr="00875182">
          <w:rPr>
            <w:rStyle w:val="Hyperlink"/>
            <w:noProof/>
            <w:color w:val="auto"/>
          </w:rPr>
          <w:t>Roles and Responsibilities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_Toc63333507 \h </w:instrText>
        </w:r>
        <w:r w:rsidRPr="00875182">
          <w:rPr>
            <w:noProof/>
            <w:webHidden/>
            <w:color w:val="auto"/>
          </w:rPr>
        </w:r>
        <w:r w:rsidRPr="00875182">
          <w:rPr>
            <w:noProof/>
            <w:webHidden/>
            <w:color w:val="auto"/>
          </w:rPr>
          <w:fldChar w:fldCharType="separate"/>
        </w:r>
        <w:r w:rsidRPr="00875182">
          <w:rPr>
            <w:noProof/>
            <w:webHidden/>
            <w:color w:val="auto"/>
          </w:rPr>
          <w:t>6</w:t>
        </w:r>
        <w:r w:rsidRPr="00875182">
          <w:rPr>
            <w:noProof/>
            <w:webHidden/>
            <w:color w:val="auto"/>
          </w:rPr>
          <w:fldChar w:fldCharType="end"/>
        </w:r>
      </w:hyperlink>
    </w:p>
    <w:p w:rsidR="00875182" w:rsidRPr="002A1706" w:rsidRDefault="00875182">
      <w:pPr>
        <w:pStyle w:val="TOC2"/>
        <w:tabs>
          <w:tab w:val="left" w:pos="660"/>
          <w:tab w:val="right" w:pos="8783"/>
        </w:tabs>
        <w:rPr>
          <w:rFonts w:ascii="Calibri" w:eastAsia="Times New Roman" w:hAnsi="Calibri"/>
          <w:noProof/>
          <w:color w:val="auto"/>
          <w:sz w:val="22"/>
          <w:szCs w:val="22"/>
          <w:lang w:val="en-CA" w:eastAsia="en-CA"/>
        </w:rPr>
      </w:pPr>
      <w:hyperlink w:anchor="_Toc63333508" w:history="1">
        <w:r w:rsidRPr="00875182">
          <w:rPr>
            <w:rStyle w:val="Hyperlink"/>
            <w:noProof/>
            <w:color w:val="auto"/>
          </w:rPr>
          <w:t>3.</w:t>
        </w:r>
        <w:r w:rsidRPr="002A1706">
          <w:rPr>
            <w:rFonts w:ascii="Calibri" w:eastAsia="Times New Roman" w:hAnsi="Calibri"/>
            <w:noProof/>
            <w:color w:val="auto"/>
            <w:sz w:val="22"/>
            <w:szCs w:val="22"/>
            <w:lang w:val="en-CA" w:eastAsia="en-CA"/>
          </w:rPr>
          <w:tab/>
        </w:r>
        <w:r w:rsidRPr="00875182">
          <w:rPr>
            <w:rStyle w:val="Hyperlink"/>
            <w:noProof/>
            <w:color w:val="auto"/>
          </w:rPr>
          <w:t>Business Continuity Plan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_Toc63333508 \h </w:instrText>
        </w:r>
        <w:r w:rsidRPr="00875182">
          <w:rPr>
            <w:noProof/>
            <w:webHidden/>
            <w:color w:val="auto"/>
          </w:rPr>
        </w:r>
        <w:r w:rsidRPr="00875182">
          <w:rPr>
            <w:noProof/>
            <w:webHidden/>
            <w:color w:val="auto"/>
          </w:rPr>
          <w:fldChar w:fldCharType="separate"/>
        </w:r>
        <w:r w:rsidRPr="00875182">
          <w:rPr>
            <w:noProof/>
            <w:webHidden/>
            <w:color w:val="auto"/>
          </w:rPr>
          <w:t>7</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09" w:history="1">
        <w:r w:rsidRPr="00875182">
          <w:rPr>
            <w:rStyle w:val="Hyperlink"/>
            <w:noProof/>
            <w:color w:val="auto"/>
          </w:rPr>
          <w:t>3.1 Financial Resources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_Toc63333509 \h </w:instrText>
        </w:r>
        <w:r w:rsidRPr="00875182">
          <w:rPr>
            <w:noProof/>
            <w:webHidden/>
            <w:color w:val="auto"/>
          </w:rPr>
        </w:r>
        <w:r w:rsidRPr="00875182">
          <w:rPr>
            <w:noProof/>
            <w:webHidden/>
            <w:color w:val="auto"/>
          </w:rPr>
          <w:fldChar w:fldCharType="separate"/>
        </w:r>
        <w:r w:rsidRPr="00875182">
          <w:rPr>
            <w:noProof/>
            <w:webHidden/>
            <w:color w:val="auto"/>
          </w:rPr>
          <w:t>7</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0" w:history="1">
        <w:r w:rsidRPr="00875182">
          <w:rPr>
            <w:rStyle w:val="Hyperlink"/>
            <w:noProof/>
            <w:color w:val="auto"/>
          </w:rPr>
          <w:t>3.2 Data and Document Back Up</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_Toc63333510 \h </w:instrText>
        </w:r>
        <w:r w:rsidRPr="00875182">
          <w:rPr>
            <w:noProof/>
            <w:webHidden/>
            <w:color w:val="auto"/>
          </w:rPr>
        </w:r>
        <w:r w:rsidRPr="00875182">
          <w:rPr>
            <w:noProof/>
            <w:webHidden/>
            <w:color w:val="auto"/>
          </w:rPr>
          <w:fldChar w:fldCharType="separate"/>
        </w:r>
        <w:r w:rsidRPr="00875182">
          <w:rPr>
            <w:noProof/>
            <w:webHidden/>
            <w:color w:val="auto"/>
          </w:rPr>
          <w:t>7</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1" w:history="1">
        <w:r w:rsidRPr="00875182">
          <w:rPr>
            <w:rStyle w:val="Hyperlink"/>
            <w:noProof/>
            <w:color w:val="auto"/>
          </w:rPr>
          <w:t>3.3 Client and Supplier Communication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_Toc63333511 \h </w:instrText>
        </w:r>
        <w:r w:rsidRPr="00875182">
          <w:rPr>
            <w:noProof/>
            <w:webHidden/>
            <w:color w:val="auto"/>
          </w:rPr>
        </w:r>
        <w:r w:rsidRPr="00875182">
          <w:rPr>
            <w:noProof/>
            <w:webHidden/>
            <w:color w:val="auto"/>
          </w:rPr>
          <w:fldChar w:fldCharType="separate"/>
        </w:r>
        <w:r w:rsidRPr="00875182">
          <w:rPr>
            <w:noProof/>
            <w:webHidden/>
            <w:color w:val="auto"/>
          </w:rPr>
          <w:t>8</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2" w:history="1">
        <w:r w:rsidRPr="00875182">
          <w:rPr>
            <w:rStyle w:val="Hyperlink"/>
            <w:noProof/>
            <w:color w:val="auto"/>
          </w:rPr>
          <w:t>3.4 Internal Communication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_Toc63333512 \h </w:instrText>
        </w:r>
        <w:r w:rsidRPr="00875182">
          <w:rPr>
            <w:noProof/>
            <w:webHidden/>
            <w:color w:val="auto"/>
          </w:rPr>
        </w:r>
        <w:r w:rsidRPr="00875182">
          <w:rPr>
            <w:noProof/>
            <w:webHidden/>
            <w:color w:val="auto"/>
          </w:rPr>
          <w:fldChar w:fldCharType="separate"/>
        </w:r>
        <w:r w:rsidRPr="00875182">
          <w:rPr>
            <w:noProof/>
            <w:webHidden/>
            <w:color w:val="auto"/>
          </w:rPr>
          <w:t>9</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3" w:history="1">
        <w:r w:rsidRPr="00875182">
          <w:rPr>
            <w:rStyle w:val="Hyperlink"/>
            <w:noProof/>
            <w:color w:val="auto"/>
          </w:rPr>
          <w:t>3.5 Physical Space – Recovery Site</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_Toc63333513 \h </w:instrText>
        </w:r>
        <w:r w:rsidRPr="00875182">
          <w:rPr>
            <w:noProof/>
            <w:webHidden/>
            <w:color w:val="auto"/>
          </w:rPr>
        </w:r>
        <w:r w:rsidRPr="00875182">
          <w:rPr>
            <w:noProof/>
            <w:webHidden/>
            <w:color w:val="auto"/>
          </w:rPr>
          <w:fldChar w:fldCharType="separate"/>
        </w:r>
        <w:r w:rsidRPr="00875182">
          <w:rPr>
            <w:noProof/>
            <w:webHidden/>
            <w:color w:val="auto"/>
          </w:rPr>
          <w:t>10</w:t>
        </w:r>
        <w:r w:rsidRPr="00875182">
          <w:rPr>
            <w:noProof/>
            <w:webHidden/>
            <w:color w:val="auto"/>
          </w:rPr>
          <w:fldChar w:fldCharType="end"/>
        </w:r>
      </w:hyperlink>
    </w:p>
    <w:p w:rsidR="00875182" w:rsidRPr="002A1706" w:rsidRDefault="00875182">
      <w:pPr>
        <w:pStyle w:val="TOC2"/>
        <w:tabs>
          <w:tab w:val="left" w:pos="660"/>
          <w:tab w:val="right" w:pos="8783"/>
        </w:tabs>
        <w:rPr>
          <w:rFonts w:ascii="Calibri" w:eastAsia="Times New Roman" w:hAnsi="Calibri"/>
          <w:noProof/>
          <w:color w:val="auto"/>
          <w:sz w:val="22"/>
          <w:szCs w:val="22"/>
          <w:lang w:val="en-CA" w:eastAsia="en-CA"/>
        </w:rPr>
      </w:pPr>
      <w:hyperlink w:anchor="_Toc63333514" w:history="1">
        <w:r w:rsidRPr="00875182">
          <w:rPr>
            <w:rStyle w:val="Hyperlink"/>
            <w:noProof/>
            <w:color w:val="auto"/>
          </w:rPr>
          <w:t>4.</w:t>
        </w:r>
        <w:r w:rsidRPr="002A1706">
          <w:rPr>
            <w:rFonts w:ascii="Calibri" w:eastAsia="Times New Roman" w:hAnsi="Calibri"/>
            <w:noProof/>
            <w:color w:val="auto"/>
            <w:sz w:val="22"/>
            <w:szCs w:val="22"/>
            <w:lang w:val="en-CA" w:eastAsia="en-CA"/>
          </w:rPr>
          <w:tab/>
        </w:r>
        <w:r w:rsidRPr="00875182">
          <w:rPr>
            <w:rStyle w:val="Hyperlink"/>
            <w:noProof/>
            <w:color w:val="auto"/>
          </w:rPr>
          <w:t>Action Plan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_Toc63333514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5" w:history="1">
        <w:r w:rsidRPr="00875182">
          <w:rPr>
            <w:rStyle w:val="Hyperlink"/>
            <w:noProof/>
            <w:color w:val="auto"/>
          </w:rPr>
          <w:t>4.1 Key Personnel</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_Toc63333515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tabs>
          <w:tab w:val="left" w:pos="1100"/>
        </w:tabs>
        <w:rPr>
          <w:rFonts w:ascii="Calibri" w:eastAsia="Times New Roman" w:hAnsi="Calibri"/>
          <w:noProof/>
          <w:color w:val="auto"/>
          <w:sz w:val="22"/>
          <w:szCs w:val="22"/>
          <w:lang w:val="en-CA" w:eastAsia="en-CA"/>
        </w:rPr>
      </w:pPr>
      <w:hyperlink w:anchor="_Toc63333516" w:history="1">
        <w:r w:rsidRPr="00875182">
          <w:rPr>
            <w:rStyle w:val="Hyperlink"/>
            <w:noProof/>
            <w:color w:val="auto"/>
          </w:rPr>
          <w:t>4.2</w:t>
        </w:r>
        <w:r w:rsidRPr="002A1706">
          <w:rPr>
            <w:rFonts w:ascii="Calibri" w:eastAsia="Times New Roman" w:hAnsi="Calibri"/>
            <w:noProof/>
            <w:color w:val="auto"/>
            <w:sz w:val="22"/>
            <w:szCs w:val="22"/>
            <w:lang w:val="en-CA" w:eastAsia="en-CA"/>
          </w:rPr>
          <w:t xml:space="preserve"> </w:t>
        </w:r>
        <w:r w:rsidRPr="00875182">
          <w:rPr>
            <w:rStyle w:val="Hyperlink"/>
            <w:noProof/>
            <w:color w:val="auto"/>
          </w:rPr>
          <w:t>Vital Data and Documents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_Toc63333516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tabs>
          <w:tab w:val="left" w:pos="1100"/>
        </w:tabs>
        <w:rPr>
          <w:rFonts w:ascii="Calibri" w:eastAsia="Times New Roman" w:hAnsi="Calibri"/>
          <w:noProof/>
          <w:color w:val="auto"/>
          <w:sz w:val="22"/>
          <w:szCs w:val="22"/>
          <w:lang w:val="en-CA" w:eastAsia="en-CA"/>
        </w:rPr>
      </w:pPr>
      <w:hyperlink w:anchor="_Toc63333517" w:history="1">
        <w:r w:rsidRPr="00875182">
          <w:rPr>
            <w:rStyle w:val="Hyperlink"/>
            <w:noProof/>
            <w:color w:val="auto"/>
          </w:rPr>
          <w:t>4.3</w:t>
        </w:r>
        <w:r w:rsidRPr="002A1706">
          <w:rPr>
            <w:rFonts w:ascii="Calibri" w:eastAsia="Times New Roman" w:hAnsi="Calibri"/>
            <w:noProof/>
            <w:color w:val="auto"/>
            <w:sz w:val="22"/>
            <w:szCs w:val="22"/>
            <w:lang w:val="en-CA" w:eastAsia="en-CA"/>
          </w:rPr>
          <w:t xml:space="preserve"> </w:t>
        </w:r>
        <w:r w:rsidRPr="00875182">
          <w:rPr>
            <w:rStyle w:val="Hyperlink"/>
            <w:noProof/>
            <w:color w:val="auto"/>
          </w:rPr>
          <w:t>Salvage of Original Office and Infrastructure</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_Toc63333517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8" w:history="1">
        <w:r w:rsidRPr="00875182">
          <w:rPr>
            <w:rStyle w:val="Hyperlink"/>
            <w:noProof/>
            <w:color w:val="auto"/>
          </w:rPr>
          <w:t>4.4 Insurance Claims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_Toc63333518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19" w:history="1">
        <w:r w:rsidRPr="00875182">
          <w:rPr>
            <w:rStyle w:val="Hyperlink"/>
            <w:noProof/>
            <w:color w:val="auto"/>
          </w:rPr>
          <w:t>4.5 Communication Strategy</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_Toc63333519 \h </w:instrText>
        </w:r>
        <w:r w:rsidRPr="00875182">
          <w:rPr>
            <w:noProof/>
            <w:webHidden/>
            <w:color w:val="auto"/>
          </w:rPr>
        </w:r>
        <w:r w:rsidRPr="00875182">
          <w:rPr>
            <w:noProof/>
            <w:webHidden/>
            <w:color w:val="auto"/>
          </w:rPr>
          <w:fldChar w:fldCharType="separate"/>
        </w:r>
        <w:r w:rsidRPr="00875182">
          <w:rPr>
            <w:noProof/>
            <w:webHidden/>
            <w:color w:val="auto"/>
          </w:rPr>
          <w:t>11</w:t>
        </w:r>
        <w:r w:rsidRPr="00875182">
          <w:rPr>
            <w:noProof/>
            <w:webHidden/>
            <w:color w:val="auto"/>
          </w:rPr>
          <w:fldChar w:fldCharType="end"/>
        </w:r>
      </w:hyperlink>
    </w:p>
    <w:p w:rsidR="00875182" w:rsidRPr="002A1706" w:rsidRDefault="00875182">
      <w:pPr>
        <w:pStyle w:val="TOC3"/>
        <w:tabs>
          <w:tab w:val="left" w:pos="1100"/>
        </w:tabs>
        <w:rPr>
          <w:rFonts w:ascii="Calibri" w:eastAsia="Times New Roman" w:hAnsi="Calibri"/>
          <w:noProof/>
          <w:color w:val="auto"/>
          <w:sz w:val="22"/>
          <w:szCs w:val="22"/>
          <w:lang w:val="en-CA" w:eastAsia="en-CA"/>
        </w:rPr>
      </w:pPr>
      <w:hyperlink w:anchor="_Toc63333520" w:history="1">
        <w:r w:rsidRPr="00875182">
          <w:rPr>
            <w:rStyle w:val="Hyperlink"/>
            <w:noProof/>
            <w:color w:val="auto"/>
          </w:rPr>
          <w:t>4.6</w:t>
        </w:r>
        <w:r w:rsidRPr="002A1706">
          <w:rPr>
            <w:rFonts w:ascii="Calibri" w:eastAsia="Times New Roman" w:hAnsi="Calibri"/>
            <w:noProof/>
            <w:color w:val="auto"/>
            <w:sz w:val="22"/>
            <w:szCs w:val="22"/>
            <w:lang w:val="en-CA" w:eastAsia="en-CA"/>
          </w:rPr>
          <w:t xml:space="preserve"> </w:t>
        </w:r>
        <w:r w:rsidRPr="00875182">
          <w:rPr>
            <w:rStyle w:val="Hyperlink"/>
            <w:noProof/>
            <w:color w:val="auto"/>
          </w:rPr>
          <w:t>Implement Temporary Transfer</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_Toc63333520 \h </w:instrText>
        </w:r>
        <w:r w:rsidRPr="00875182">
          <w:rPr>
            <w:noProof/>
            <w:webHidden/>
            <w:color w:val="auto"/>
          </w:rPr>
        </w:r>
        <w:r w:rsidRPr="00875182">
          <w:rPr>
            <w:noProof/>
            <w:webHidden/>
            <w:color w:val="auto"/>
          </w:rPr>
          <w:fldChar w:fldCharType="separate"/>
        </w:r>
        <w:r w:rsidRPr="00875182">
          <w:rPr>
            <w:noProof/>
            <w:webHidden/>
            <w:color w:val="auto"/>
          </w:rPr>
          <w:t>12</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21" w:history="1">
        <w:r w:rsidRPr="00875182">
          <w:rPr>
            <w:rStyle w:val="Hyperlink"/>
            <w:noProof/>
            <w:color w:val="auto"/>
          </w:rPr>
          <w:t>4.7 Monitoring the Recovery Process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_Toc63333521 \h </w:instrText>
        </w:r>
        <w:r w:rsidRPr="00875182">
          <w:rPr>
            <w:noProof/>
            <w:webHidden/>
            <w:color w:val="auto"/>
          </w:rPr>
        </w:r>
        <w:r w:rsidRPr="00875182">
          <w:rPr>
            <w:noProof/>
            <w:webHidden/>
            <w:color w:val="auto"/>
          </w:rPr>
          <w:fldChar w:fldCharType="separate"/>
        </w:r>
        <w:r w:rsidRPr="00875182">
          <w:rPr>
            <w:noProof/>
            <w:webHidden/>
            <w:color w:val="auto"/>
          </w:rPr>
          <w:t>12</w:t>
        </w:r>
        <w:r w:rsidRPr="00875182">
          <w:rPr>
            <w:noProof/>
            <w:webHidden/>
            <w:color w:val="auto"/>
          </w:rPr>
          <w:fldChar w:fldCharType="end"/>
        </w:r>
      </w:hyperlink>
    </w:p>
    <w:p w:rsidR="00875182" w:rsidRPr="002A1706" w:rsidRDefault="00875182">
      <w:pPr>
        <w:pStyle w:val="TOC3"/>
        <w:tabs>
          <w:tab w:val="left" w:pos="1100"/>
        </w:tabs>
        <w:rPr>
          <w:rFonts w:ascii="Calibri" w:eastAsia="Times New Roman" w:hAnsi="Calibri"/>
          <w:noProof/>
          <w:color w:val="auto"/>
          <w:sz w:val="22"/>
          <w:szCs w:val="22"/>
          <w:lang w:val="en-CA" w:eastAsia="en-CA"/>
        </w:rPr>
      </w:pPr>
      <w:hyperlink w:anchor="_Toc63333522" w:history="1">
        <w:r w:rsidRPr="00875182">
          <w:rPr>
            <w:rStyle w:val="Hyperlink"/>
            <w:noProof/>
            <w:color w:val="auto"/>
          </w:rPr>
          <w:t>4.8</w:t>
        </w:r>
        <w:r w:rsidRPr="002A1706">
          <w:rPr>
            <w:rFonts w:ascii="Calibri" w:eastAsia="Times New Roman" w:hAnsi="Calibri"/>
            <w:noProof/>
            <w:color w:val="auto"/>
            <w:sz w:val="22"/>
            <w:szCs w:val="22"/>
            <w:lang w:val="en-CA" w:eastAsia="en-CA"/>
          </w:rPr>
          <w:t xml:space="preserve"> </w:t>
        </w:r>
        <w:r w:rsidRPr="00875182">
          <w:rPr>
            <w:rStyle w:val="Hyperlink"/>
            <w:noProof/>
            <w:color w:val="auto"/>
          </w:rPr>
          <w:t>Recovery Time</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_Toc63333522 \h </w:instrText>
        </w:r>
        <w:r w:rsidRPr="00875182">
          <w:rPr>
            <w:noProof/>
            <w:webHidden/>
            <w:color w:val="auto"/>
          </w:rPr>
        </w:r>
        <w:r w:rsidRPr="00875182">
          <w:rPr>
            <w:noProof/>
            <w:webHidden/>
            <w:color w:val="auto"/>
          </w:rPr>
          <w:fldChar w:fldCharType="separate"/>
        </w:r>
        <w:r w:rsidRPr="00875182">
          <w:rPr>
            <w:noProof/>
            <w:webHidden/>
            <w:color w:val="auto"/>
          </w:rPr>
          <w:t>12</w:t>
        </w:r>
        <w:r w:rsidRPr="00875182">
          <w:rPr>
            <w:noProof/>
            <w:webHidden/>
            <w:color w:val="auto"/>
          </w:rPr>
          <w:fldChar w:fldCharType="end"/>
        </w:r>
      </w:hyperlink>
    </w:p>
    <w:p w:rsidR="00875182" w:rsidRPr="002A1706" w:rsidRDefault="00875182">
      <w:pPr>
        <w:pStyle w:val="TOC2"/>
        <w:tabs>
          <w:tab w:val="right" w:pos="8783"/>
        </w:tabs>
        <w:rPr>
          <w:rFonts w:ascii="Calibri" w:eastAsia="Times New Roman" w:hAnsi="Calibri"/>
          <w:noProof/>
          <w:color w:val="auto"/>
          <w:sz w:val="22"/>
          <w:szCs w:val="22"/>
          <w:lang w:val="en-CA" w:eastAsia="en-CA"/>
        </w:rPr>
      </w:pPr>
      <w:hyperlink w:anchor="_Toc63333523" w:history="1">
        <w:r w:rsidRPr="00875182">
          <w:rPr>
            <w:rStyle w:val="Hyperlink"/>
            <w:noProof/>
            <w:color w:val="auto"/>
          </w:rPr>
          <w:t>5. Implementation</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_Toc63333523 \h </w:instrText>
        </w:r>
        <w:r w:rsidRPr="00875182">
          <w:rPr>
            <w:noProof/>
            <w:webHidden/>
            <w:color w:val="auto"/>
          </w:rPr>
        </w:r>
        <w:r w:rsidRPr="00875182">
          <w:rPr>
            <w:noProof/>
            <w:webHidden/>
            <w:color w:val="auto"/>
          </w:rPr>
          <w:fldChar w:fldCharType="separate"/>
        </w:r>
        <w:r w:rsidRPr="00875182">
          <w:rPr>
            <w:noProof/>
            <w:webHidden/>
            <w:color w:val="auto"/>
          </w:rPr>
          <w:t>13</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24" w:history="1">
        <w:r w:rsidRPr="00875182">
          <w:rPr>
            <w:rStyle w:val="Hyperlink"/>
            <w:noProof/>
            <w:color w:val="auto"/>
          </w:rPr>
          <w:t>5.1 Month 1</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_Toc63333524 \h </w:instrText>
        </w:r>
        <w:r w:rsidRPr="00875182">
          <w:rPr>
            <w:noProof/>
            <w:webHidden/>
            <w:color w:val="auto"/>
          </w:rPr>
        </w:r>
        <w:r w:rsidRPr="00875182">
          <w:rPr>
            <w:noProof/>
            <w:webHidden/>
            <w:color w:val="auto"/>
          </w:rPr>
          <w:fldChar w:fldCharType="separate"/>
        </w:r>
        <w:r w:rsidRPr="00875182">
          <w:rPr>
            <w:noProof/>
            <w:webHidden/>
            <w:color w:val="auto"/>
          </w:rPr>
          <w:t>13</w:t>
        </w:r>
        <w:r w:rsidRPr="00875182">
          <w:rPr>
            <w:noProof/>
            <w:webHidden/>
            <w:color w:val="auto"/>
          </w:rPr>
          <w:fldChar w:fldCharType="end"/>
        </w:r>
      </w:hyperlink>
    </w:p>
    <w:p w:rsidR="00875182" w:rsidRPr="002A1706" w:rsidRDefault="00875182">
      <w:pPr>
        <w:pStyle w:val="TOC3"/>
        <w:rPr>
          <w:rFonts w:ascii="Calibri" w:eastAsia="Times New Roman" w:hAnsi="Calibri"/>
          <w:noProof/>
          <w:color w:val="auto"/>
          <w:sz w:val="22"/>
          <w:szCs w:val="22"/>
          <w:lang w:val="en-CA" w:eastAsia="en-CA"/>
        </w:rPr>
      </w:pPr>
      <w:hyperlink w:anchor="_Toc63333525" w:history="1">
        <w:r w:rsidRPr="00875182">
          <w:rPr>
            <w:rStyle w:val="Hyperlink"/>
            <w:noProof/>
            <w:color w:val="auto"/>
          </w:rPr>
          <w:t>5.2 Subsequent Months</w:t>
        </w:r>
        <w:r w:rsidRPr="00875182">
          <w:rPr>
            <w:noProof/>
            <w:webHidden/>
            <w:color w:val="auto"/>
          </w:rPr>
          <w:tab/>
        </w:r>
        <w:r w:rsidRPr="00875182">
          <w:rPr>
            <w:noProof/>
            <w:webHidden/>
            <w:color w:val="auto"/>
          </w:rPr>
          <w:fldChar w:fldCharType="begin"/>
        </w:r>
        <w:r w:rsidRPr="00875182">
          <w:rPr>
            <w:noProof/>
            <w:webHidden/>
            <w:color w:val="auto"/>
          </w:rPr>
          <w:instrText xml:space="preserve"> PAGEREF _Toc63333525 \h </w:instrText>
        </w:r>
        <w:r w:rsidRPr="00875182">
          <w:rPr>
            <w:noProof/>
            <w:webHidden/>
            <w:color w:val="auto"/>
          </w:rPr>
        </w:r>
        <w:r w:rsidRPr="00875182">
          <w:rPr>
            <w:noProof/>
            <w:webHidden/>
            <w:color w:val="auto"/>
          </w:rPr>
          <w:fldChar w:fldCharType="separate"/>
        </w:r>
        <w:r w:rsidRPr="00875182">
          <w:rPr>
            <w:noProof/>
            <w:webHidden/>
            <w:color w:val="auto"/>
          </w:rPr>
          <w:t>13</w:t>
        </w:r>
        <w:r w:rsidRPr="00875182">
          <w:rPr>
            <w:noProof/>
            <w:webHidden/>
            <w:color w:val="auto"/>
          </w:rPr>
          <w:fldChar w:fldCharType="end"/>
        </w:r>
      </w:hyperlink>
    </w:p>
    <w:p w:rsidR="00F70079" w:rsidRPr="00684EEE" w:rsidRDefault="00BF6E6C" w:rsidP="00C63EA9">
      <w:pPr>
        <w:spacing w:before="120" w:after="120" w:line="276" w:lineRule="auto"/>
        <w:rPr>
          <w:rFonts w:eastAsia="Arial" w:cs="Helvetica"/>
          <w:b/>
          <w:bCs/>
          <w:color w:val="00008B"/>
          <w:sz w:val="24"/>
          <w:u w:val="single"/>
          <w:lang/>
        </w:rPr>
        <w:sectPr w:rsidR="00F70079" w:rsidRPr="00684EEE" w:rsidSect="005F7F08">
          <w:headerReference w:type="default" r:id="rId15"/>
          <w:footerReference w:type="default" r:id="rId16"/>
          <w:headerReference w:type="first" r:id="rId17"/>
          <w:pgSz w:w="12240" w:h="15840"/>
          <w:pgMar w:top="1440" w:right="1440" w:bottom="1440" w:left="1440" w:header="680" w:footer="283" w:gutter="567"/>
          <w:cols w:space="708"/>
          <w:titlePg/>
          <w:docGrid w:linePitch="360"/>
        </w:sectPr>
      </w:pPr>
      <w:r w:rsidRPr="00875182">
        <w:rPr>
          <w:rFonts w:eastAsia="Arial" w:cs="Helvetica"/>
          <w:b/>
          <w:bCs/>
          <w:szCs w:val="22"/>
          <w:u w:val="single"/>
          <w:lang/>
        </w:rPr>
        <w:fldChar w:fldCharType="end"/>
      </w:r>
    </w:p>
    <w:p w:rsidR="00E15271" w:rsidRPr="00684EEE" w:rsidRDefault="00021FD9" w:rsidP="00ED0C3D">
      <w:pPr>
        <w:pStyle w:val="Heading2"/>
      </w:pPr>
      <w:bookmarkStart w:id="18" w:name="_Statement_of_Confidentiality"/>
      <w:bookmarkStart w:id="19" w:name="_Executive_Summary"/>
      <w:bookmarkStart w:id="20" w:name="_Business_Description"/>
      <w:bookmarkStart w:id="21" w:name="_Toc63333502"/>
      <w:bookmarkEnd w:id="18"/>
      <w:bookmarkEnd w:id="19"/>
      <w:bookmarkEnd w:id="20"/>
      <w:r w:rsidRPr="00684EEE">
        <w:t>INTRODUCTION</w:t>
      </w:r>
      <w:bookmarkEnd w:id="21"/>
    </w:p>
    <w:p w:rsidR="00ED0C3D" w:rsidRPr="00684EEE" w:rsidRDefault="00ED0C3D" w:rsidP="00ED0C3D">
      <w:pPr>
        <w:spacing w:before="120" w:after="120" w:line="240" w:lineRule="auto"/>
        <w:rPr>
          <w:rFonts w:cs="Helvetica"/>
        </w:rPr>
      </w:pPr>
    </w:p>
    <w:p w:rsidR="00082380" w:rsidRPr="00684EEE" w:rsidRDefault="00304CEB" w:rsidP="008D15D7">
      <w:pPr>
        <w:pStyle w:val="Heading3"/>
      </w:pPr>
      <w:bookmarkStart w:id="22" w:name="_Toc63333503"/>
      <w:r w:rsidRPr="00684EEE">
        <w:t xml:space="preserve">1.1 </w:t>
      </w:r>
      <w:r w:rsidR="00021FD9" w:rsidRPr="00684EEE">
        <w:t>Overview</w:t>
      </w:r>
      <w:bookmarkEnd w:id="22"/>
    </w:p>
    <w:p w:rsidR="00285972" w:rsidRPr="00684EEE" w:rsidRDefault="00AB6CCF" w:rsidP="00C63EA9">
      <w:pPr>
        <w:spacing w:before="120" w:after="120" w:line="276" w:lineRule="auto"/>
        <w:rPr>
          <w:rFonts w:cs="Helvetica"/>
        </w:rPr>
      </w:pPr>
      <w:r>
        <w:rPr>
          <w:rFonts w:cs="Helvetica"/>
        </w:rPr>
        <w:t xml:space="preserve">A </w:t>
      </w:r>
      <w:r w:rsidR="005014E8">
        <w:rPr>
          <w:rFonts w:cs="Helvetica"/>
        </w:rPr>
        <w:t>Business Continuity</w:t>
      </w:r>
      <w:r w:rsidR="005014E8" w:rsidRPr="00684EEE">
        <w:rPr>
          <w:rFonts w:cs="Helvetica"/>
        </w:rPr>
        <w:t xml:space="preserve"> Plan </w:t>
      </w:r>
      <w:r w:rsidRPr="00AB6CCF">
        <w:rPr>
          <w:rFonts w:cs="Helvetica"/>
        </w:rPr>
        <w:t xml:space="preserve">is the process of creating systems of prevention and recovery </w:t>
      </w:r>
      <w:r>
        <w:rPr>
          <w:rFonts w:cs="Helvetica"/>
        </w:rPr>
        <w:t>should there be a</w:t>
      </w:r>
      <w:r w:rsidRPr="00AB6CCF">
        <w:rPr>
          <w:rFonts w:cs="Helvetica"/>
        </w:rPr>
        <w:t xml:space="preserve"> </w:t>
      </w:r>
      <w:r w:rsidR="005014E8">
        <w:rPr>
          <w:rFonts w:cs="Helvetica"/>
        </w:rPr>
        <w:t>disruption</w:t>
      </w:r>
      <w:r>
        <w:rPr>
          <w:rFonts w:cs="Helvetica"/>
        </w:rPr>
        <w:t xml:space="preserve"> affecting the </w:t>
      </w:r>
      <w:r w:rsidRPr="00AB6CCF">
        <w:rPr>
          <w:rFonts w:cs="Helvetica"/>
        </w:rPr>
        <w:t>comp</w:t>
      </w:r>
      <w:r>
        <w:rPr>
          <w:rFonts w:cs="Helvetica"/>
        </w:rPr>
        <w:t>any</w:t>
      </w:r>
      <w:r w:rsidRPr="00AB6CCF">
        <w:rPr>
          <w:rFonts w:cs="Helvetica"/>
        </w:rPr>
        <w:t xml:space="preserve">. </w:t>
      </w:r>
      <w:r w:rsidR="00684EEE" w:rsidRPr="00684EEE">
        <w:rPr>
          <w:rFonts w:cs="Helvetica"/>
        </w:rPr>
        <w:t xml:space="preserve">This plan is designed to maintain the continuity and safety of the employees, company data, and any other assets like vehicles, etc. safe in the event of a natural or unnatural disaster. </w:t>
      </w:r>
      <w:r>
        <w:rPr>
          <w:rFonts w:cs="Helvetica"/>
        </w:rPr>
        <w:t xml:space="preserve">It also </w:t>
      </w:r>
      <w:r w:rsidRPr="00AB6CCF">
        <w:rPr>
          <w:rFonts w:cs="Helvetica"/>
        </w:rPr>
        <w:t>enable</w:t>
      </w:r>
      <w:r>
        <w:rPr>
          <w:rFonts w:cs="Helvetica"/>
        </w:rPr>
        <w:t>s</w:t>
      </w:r>
      <w:r w:rsidRPr="00AB6CCF">
        <w:rPr>
          <w:rFonts w:cs="Helvetica"/>
        </w:rPr>
        <w:t xml:space="preserve"> </w:t>
      </w:r>
      <w:r>
        <w:rPr>
          <w:rFonts w:cs="Helvetica"/>
        </w:rPr>
        <w:t>continuous</w:t>
      </w:r>
      <w:r w:rsidRPr="00AB6CCF">
        <w:rPr>
          <w:rFonts w:cs="Helvetica"/>
        </w:rPr>
        <w:t xml:space="preserve"> operations before and during execution of disaster recovery</w:t>
      </w:r>
      <w:r>
        <w:rPr>
          <w:rFonts w:cs="Helvetica"/>
        </w:rPr>
        <w:t>.</w:t>
      </w:r>
      <w:r w:rsidRPr="00684EEE">
        <w:rPr>
          <w:rFonts w:cs="Helvetica"/>
        </w:rPr>
        <w:t xml:space="preserve"> </w:t>
      </w:r>
      <w:r w:rsidR="00684EEE" w:rsidRPr="00684EEE">
        <w:rPr>
          <w:rFonts w:cs="Helvetica"/>
        </w:rPr>
        <w:t xml:space="preserve">As this is an evolving document, always ensure that your employees have the most recent version of the </w:t>
      </w:r>
      <w:r w:rsidR="005014E8">
        <w:rPr>
          <w:rFonts w:cs="Helvetica"/>
        </w:rPr>
        <w:t>B</w:t>
      </w:r>
      <w:r>
        <w:rPr>
          <w:rFonts w:cs="Helvetica"/>
        </w:rPr>
        <w:t xml:space="preserve">usiness </w:t>
      </w:r>
      <w:r w:rsidR="005014E8">
        <w:rPr>
          <w:rFonts w:cs="Helvetica"/>
        </w:rPr>
        <w:t>C</w:t>
      </w:r>
      <w:r>
        <w:rPr>
          <w:rFonts w:cs="Helvetica"/>
        </w:rPr>
        <w:t>ontinuity</w:t>
      </w:r>
      <w:r w:rsidR="00684EEE" w:rsidRPr="00684EEE">
        <w:rPr>
          <w:rFonts w:cs="Helvetica"/>
        </w:rPr>
        <w:t xml:space="preserve"> </w:t>
      </w:r>
      <w:r w:rsidR="005014E8">
        <w:rPr>
          <w:rFonts w:cs="Helvetica"/>
        </w:rPr>
        <w:t>P</w:t>
      </w:r>
      <w:r w:rsidR="00684EEE" w:rsidRPr="00684EEE">
        <w:rPr>
          <w:rFonts w:cs="Helvetica"/>
        </w:rPr>
        <w:t>lan in</w:t>
      </w:r>
      <w:r w:rsidR="008D15D7">
        <w:rPr>
          <w:rFonts w:cs="Helvetica"/>
        </w:rPr>
        <w:t xml:space="preserve"> their possession.</w:t>
      </w:r>
    </w:p>
    <w:p w:rsidR="00ED0C3D" w:rsidRPr="00684EEE" w:rsidRDefault="00ED0C3D" w:rsidP="00ED0C3D">
      <w:pPr>
        <w:spacing w:before="120" w:after="120" w:line="240" w:lineRule="auto"/>
        <w:rPr>
          <w:rFonts w:cs="Helvetica"/>
        </w:rPr>
      </w:pPr>
    </w:p>
    <w:p w:rsidR="00A6657D" w:rsidRPr="00684EEE" w:rsidRDefault="00304CEB" w:rsidP="008D15D7">
      <w:pPr>
        <w:pStyle w:val="Heading3"/>
      </w:pPr>
      <w:bookmarkStart w:id="23" w:name="_Toc63333504"/>
      <w:r w:rsidRPr="00684EEE">
        <w:t>1.2 Purpose</w:t>
      </w:r>
      <w:bookmarkEnd w:id="23"/>
    </w:p>
    <w:p w:rsidR="006F1001" w:rsidRPr="00684EEE" w:rsidRDefault="00684EEE" w:rsidP="00C63EA9">
      <w:pPr>
        <w:spacing w:before="120" w:after="120" w:line="276" w:lineRule="auto"/>
        <w:rPr>
          <w:rFonts w:cs="Helvetica"/>
        </w:rPr>
      </w:pPr>
      <w:r w:rsidRPr="00684EEE">
        <w:rPr>
          <w:rFonts w:cs="Helvetica"/>
        </w:rPr>
        <w:t xml:space="preserve">The purpose of this document is to provide a structured methodical framework for [YOUR COMPANY NAME] </w:t>
      </w:r>
      <w:r w:rsidR="00AB6CCF">
        <w:rPr>
          <w:rFonts w:cs="Helvetica"/>
        </w:rPr>
        <w:t>business continuity</w:t>
      </w:r>
      <w:r w:rsidRPr="00684EEE">
        <w:rPr>
          <w:rFonts w:cs="Helvetica"/>
        </w:rPr>
        <w:t xml:space="preserve"> plan. This plan will allow the continuation of the function of the company as well as protect its employees and assets. The plan will outline certain key elements, personnel, and procedures that will maintain the core functions of the company and how to recover in the event of a </w:t>
      </w:r>
      <w:r w:rsidR="005014E8">
        <w:rPr>
          <w:rFonts w:cs="Helvetica"/>
        </w:rPr>
        <w:t>disruption</w:t>
      </w:r>
      <w:r w:rsidRPr="00684EEE">
        <w:rPr>
          <w:rFonts w:cs="Helvetica"/>
        </w:rPr>
        <w:t>. This document will also help assess and mitigate the level of risk, assist in the actual development of the plan, its objectives, and execution. This document can also help you with the tracking and reporting of preparations for t</w:t>
      </w:r>
      <w:r w:rsidR="008D15D7">
        <w:rPr>
          <w:rFonts w:cs="Helvetica"/>
        </w:rPr>
        <w:t>he various aspects of the plan.</w:t>
      </w:r>
    </w:p>
    <w:p w:rsidR="00ED0C3D" w:rsidRPr="00684EEE" w:rsidRDefault="00ED0C3D" w:rsidP="00ED0C3D">
      <w:pPr>
        <w:spacing w:before="120" w:after="120" w:line="240" w:lineRule="auto"/>
        <w:rPr>
          <w:rFonts w:cs="Helvetica"/>
        </w:rPr>
      </w:pPr>
      <w:bookmarkStart w:id="24" w:name="_The_Market"/>
      <w:bookmarkEnd w:id="24"/>
    </w:p>
    <w:p w:rsidR="00A6657D" w:rsidRPr="00684EEE" w:rsidRDefault="00304CEB" w:rsidP="008D15D7">
      <w:pPr>
        <w:pStyle w:val="Heading3"/>
      </w:pPr>
      <w:bookmarkStart w:id="25" w:name="_Toc63333505"/>
      <w:r w:rsidRPr="00684EEE">
        <w:t>1.3 Priorities</w:t>
      </w:r>
      <w:bookmarkEnd w:id="25"/>
      <w:r w:rsidRPr="00684EEE">
        <w:t xml:space="preserve"> </w:t>
      </w:r>
    </w:p>
    <w:p w:rsidR="00684EEE" w:rsidRPr="00684EEE" w:rsidRDefault="00684EEE" w:rsidP="00C63EA9">
      <w:pPr>
        <w:spacing w:before="120" w:after="120" w:line="276" w:lineRule="auto"/>
        <w:rPr>
          <w:rFonts w:cs="Helvetica"/>
        </w:rPr>
      </w:pPr>
      <w:r w:rsidRPr="00684EEE">
        <w:rPr>
          <w:rFonts w:cs="Helvetica"/>
        </w:rPr>
        <w:t xml:space="preserve">In course of completing this document, you will highlight the priorities with your organization and develop a plan to protect these assets and personnel. These priorities will include customer communication, IT infrastructure like websites and CRM systems as well as any other critical business resources that you need to maintain </w:t>
      </w:r>
      <w:r w:rsidR="00AB6CCF">
        <w:rPr>
          <w:rFonts w:cs="Helvetica"/>
        </w:rPr>
        <w:t>or</w:t>
      </w:r>
      <w:r w:rsidRPr="00684EEE">
        <w:rPr>
          <w:rFonts w:cs="Helvetica"/>
        </w:rPr>
        <w:t xml:space="preserve"> recover from a </w:t>
      </w:r>
      <w:r w:rsidR="005014E8">
        <w:rPr>
          <w:rFonts w:cs="Helvetica"/>
        </w:rPr>
        <w:t>disruption</w:t>
      </w:r>
      <w:r w:rsidRPr="00684EEE">
        <w:rPr>
          <w:rFonts w:cs="Helvetica"/>
        </w:rPr>
        <w:t>. These priorities can include any of the following:</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Your core employees</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Infrastructures like office space or storage space</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Office equipment and physical records of crucial documentation</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IT infrastructures like computer networks and telephones</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Production capability</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Manufacturing equipment or machinery and tools</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 xml:space="preserve">Inventory </w:t>
      </w:r>
    </w:p>
    <w:p w:rsidR="00684EEE" w:rsidRPr="00684EEE" w:rsidRDefault="00684EEE" w:rsidP="00C63EA9">
      <w:pPr>
        <w:pStyle w:val="ListParagraph"/>
        <w:numPr>
          <w:ilvl w:val="0"/>
          <w:numId w:val="6"/>
        </w:numPr>
        <w:spacing w:before="120" w:after="120" w:line="276" w:lineRule="auto"/>
        <w:ind w:left="714" w:hanging="357"/>
        <w:contextualSpacing/>
        <w:rPr>
          <w:rFonts w:cs="Helvetica"/>
        </w:rPr>
      </w:pPr>
      <w:r w:rsidRPr="00684EEE">
        <w:rPr>
          <w:rFonts w:cs="Helvetica"/>
        </w:rPr>
        <w:t xml:space="preserve">Outsourced services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82"/>
        <w:gridCol w:w="3073"/>
        <w:gridCol w:w="2954"/>
      </w:tblGrid>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b/>
              </w:rPr>
            </w:pPr>
            <w:r w:rsidRPr="000C2AE2">
              <w:rPr>
                <w:rFonts w:cs="Helvetica"/>
                <w:b/>
              </w:rPr>
              <w:t>Key Priority</w:t>
            </w:r>
          </w:p>
        </w:tc>
        <w:tc>
          <w:tcPr>
            <w:tcW w:w="3485" w:type="dxa"/>
            <w:shd w:val="clear" w:color="auto" w:fill="auto"/>
          </w:tcPr>
          <w:p w:rsidR="00684EEE" w:rsidRPr="000C2AE2" w:rsidRDefault="00684EEE" w:rsidP="00B710D5">
            <w:pPr>
              <w:spacing w:before="120" w:after="120" w:line="276" w:lineRule="auto"/>
              <w:jc w:val="left"/>
              <w:rPr>
                <w:rFonts w:cs="Helvetica"/>
                <w:b/>
              </w:rPr>
            </w:pPr>
            <w:r w:rsidRPr="000C2AE2">
              <w:rPr>
                <w:rFonts w:cs="Helvetica"/>
                <w:b/>
              </w:rPr>
              <w:t>Amount Needed/Stock Levels</w:t>
            </w:r>
          </w:p>
        </w:tc>
        <w:tc>
          <w:tcPr>
            <w:tcW w:w="3486" w:type="dxa"/>
            <w:shd w:val="clear" w:color="auto" w:fill="auto"/>
          </w:tcPr>
          <w:p w:rsidR="00684EEE" w:rsidRPr="000C2AE2" w:rsidRDefault="00684EEE" w:rsidP="00C63EA9">
            <w:pPr>
              <w:spacing w:before="120" w:after="120" w:line="276" w:lineRule="auto"/>
              <w:rPr>
                <w:rFonts w:cs="Helvetica"/>
                <w:b/>
              </w:rPr>
            </w:pPr>
            <w:r w:rsidRPr="000C2AE2">
              <w:rPr>
                <w:rFonts w:cs="Helvetica"/>
                <w:b/>
              </w:rPr>
              <w:t>Priority Level</w:t>
            </w:r>
          </w:p>
        </w:tc>
      </w:tr>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Key Staff member</w:t>
            </w:r>
          </w:p>
        </w:tc>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2 Key People per department + 3 staff members</w:t>
            </w:r>
          </w:p>
        </w:tc>
        <w:tc>
          <w:tcPr>
            <w:tcW w:w="3486" w:type="dxa"/>
            <w:shd w:val="clear" w:color="auto" w:fill="auto"/>
          </w:tcPr>
          <w:p w:rsidR="00684EEE" w:rsidRPr="000C2AE2" w:rsidRDefault="00684EEE" w:rsidP="00C63EA9">
            <w:pPr>
              <w:spacing w:before="120" w:after="120" w:line="276" w:lineRule="auto"/>
              <w:rPr>
                <w:rFonts w:cs="Helvetica"/>
              </w:rPr>
            </w:pPr>
            <w:r w:rsidRPr="000C2AE2">
              <w:rPr>
                <w:rFonts w:cs="Helvetica"/>
              </w:rPr>
              <w:t>Level 1 (Highest)</w:t>
            </w:r>
          </w:p>
        </w:tc>
      </w:tr>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Secondary Site</w:t>
            </w:r>
          </w:p>
        </w:tc>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50% of main building capacity</w:t>
            </w:r>
          </w:p>
        </w:tc>
        <w:tc>
          <w:tcPr>
            <w:tcW w:w="3486"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Level 1 (Highest)</w:t>
            </w:r>
          </w:p>
        </w:tc>
      </w:tr>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Production Inventory</w:t>
            </w:r>
          </w:p>
        </w:tc>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50% of main warehouse + on-time delivery capacity from suppliers</w:t>
            </w:r>
          </w:p>
        </w:tc>
        <w:tc>
          <w:tcPr>
            <w:tcW w:w="3486"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Level 2 (Medium)</w:t>
            </w:r>
          </w:p>
        </w:tc>
      </w:tr>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Next priority</w:t>
            </w:r>
          </w:p>
        </w:tc>
        <w:tc>
          <w:tcPr>
            <w:tcW w:w="3485" w:type="dxa"/>
            <w:shd w:val="clear" w:color="auto" w:fill="auto"/>
          </w:tcPr>
          <w:p w:rsidR="00684EEE" w:rsidRPr="000C2AE2" w:rsidRDefault="00684EEE" w:rsidP="00B710D5">
            <w:pPr>
              <w:spacing w:before="120" w:after="120" w:line="276" w:lineRule="auto"/>
              <w:jc w:val="left"/>
              <w:rPr>
                <w:rFonts w:cs="Helvetica"/>
              </w:rPr>
            </w:pPr>
          </w:p>
        </w:tc>
        <w:tc>
          <w:tcPr>
            <w:tcW w:w="3486" w:type="dxa"/>
            <w:shd w:val="clear" w:color="auto" w:fill="auto"/>
          </w:tcPr>
          <w:p w:rsidR="00684EEE" w:rsidRPr="000C2AE2" w:rsidRDefault="00684EEE" w:rsidP="00B710D5">
            <w:pPr>
              <w:spacing w:before="120" w:after="120" w:line="276" w:lineRule="auto"/>
              <w:jc w:val="left"/>
              <w:rPr>
                <w:rFonts w:cs="Helvetica"/>
              </w:rPr>
            </w:pPr>
          </w:p>
        </w:tc>
      </w:tr>
      <w:tr w:rsidR="00684EEE" w:rsidRPr="000C2AE2" w:rsidTr="000C2AE2">
        <w:tc>
          <w:tcPr>
            <w:tcW w:w="3485" w:type="dxa"/>
            <w:shd w:val="clear" w:color="auto" w:fill="auto"/>
          </w:tcPr>
          <w:p w:rsidR="00684EEE" w:rsidRPr="000C2AE2" w:rsidRDefault="00684EEE" w:rsidP="00B710D5">
            <w:pPr>
              <w:spacing w:before="120" w:after="120" w:line="276" w:lineRule="auto"/>
              <w:jc w:val="left"/>
              <w:rPr>
                <w:rFonts w:cs="Helvetica"/>
              </w:rPr>
            </w:pPr>
            <w:r w:rsidRPr="000C2AE2">
              <w:rPr>
                <w:rFonts w:cs="Helvetica"/>
              </w:rPr>
              <w:t>Next priority</w:t>
            </w:r>
          </w:p>
        </w:tc>
        <w:tc>
          <w:tcPr>
            <w:tcW w:w="3485" w:type="dxa"/>
            <w:shd w:val="clear" w:color="auto" w:fill="auto"/>
          </w:tcPr>
          <w:p w:rsidR="00684EEE" w:rsidRPr="000C2AE2" w:rsidRDefault="00684EEE" w:rsidP="00B710D5">
            <w:pPr>
              <w:spacing w:before="120" w:after="120" w:line="276" w:lineRule="auto"/>
              <w:jc w:val="left"/>
              <w:rPr>
                <w:rFonts w:cs="Helvetica"/>
              </w:rPr>
            </w:pPr>
          </w:p>
        </w:tc>
        <w:tc>
          <w:tcPr>
            <w:tcW w:w="3486" w:type="dxa"/>
            <w:shd w:val="clear" w:color="auto" w:fill="auto"/>
          </w:tcPr>
          <w:p w:rsidR="00684EEE" w:rsidRPr="000C2AE2" w:rsidRDefault="00684EEE" w:rsidP="00B710D5">
            <w:pPr>
              <w:spacing w:before="120" w:after="120" w:line="276" w:lineRule="auto"/>
              <w:jc w:val="left"/>
              <w:rPr>
                <w:rFonts w:cs="Helvetica"/>
              </w:rPr>
            </w:pPr>
          </w:p>
        </w:tc>
      </w:tr>
    </w:tbl>
    <w:p w:rsidR="008556C5" w:rsidRPr="00684EEE" w:rsidRDefault="008556C5" w:rsidP="00C63EA9">
      <w:pPr>
        <w:pStyle w:val="QListDir"/>
        <w:spacing w:before="120" w:after="120" w:line="276" w:lineRule="auto"/>
        <w:rPr>
          <w:rFonts w:ascii="Helvetica" w:hAnsi="Helvetica" w:cs="Helvetica"/>
          <w:i w:val="0"/>
        </w:rPr>
      </w:pPr>
    </w:p>
    <w:p w:rsidR="00684EEE" w:rsidRPr="00684EEE" w:rsidRDefault="00684EEE" w:rsidP="00C63EA9">
      <w:pPr>
        <w:spacing w:before="120" w:after="120" w:line="276" w:lineRule="auto"/>
        <w:rPr>
          <w:rFonts w:cs="Helvetica"/>
        </w:rPr>
      </w:pPr>
      <w:r w:rsidRPr="00684EEE">
        <w:rPr>
          <w:rFonts w:cs="Helvetica"/>
        </w:rPr>
        <w:t>Most importantly you must make provision for the budget for these priorities especially items like raw material for manufacturing, as well as the setup costs of all these facilities and backup resources.</w:t>
      </w:r>
    </w:p>
    <w:p w:rsidR="00684EEE" w:rsidRPr="00684EEE" w:rsidRDefault="00684EEE" w:rsidP="00C63EA9">
      <w:pPr>
        <w:spacing w:before="120" w:after="120" w:line="276" w:lineRule="auto"/>
        <w:rPr>
          <w:rFonts w:cs="Helvetica"/>
        </w:rPr>
      </w:pPr>
    </w:p>
    <w:p w:rsidR="009E2427" w:rsidRPr="00684EEE" w:rsidRDefault="00304CEB" w:rsidP="008D15D7">
      <w:pPr>
        <w:pStyle w:val="Heading3"/>
      </w:pPr>
      <w:bookmarkStart w:id="26" w:name="_The_Opportunity"/>
      <w:bookmarkStart w:id="27" w:name="_Toc63333506"/>
      <w:bookmarkEnd w:id="26"/>
      <w:r w:rsidRPr="00684EEE">
        <w:t>1.4 Objectives</w:t>
      </w:r>
      <w:bookmarkEnd w:id="27"/>
    </w:p>
    <w:p w:rsidR="00684EEE" w:rsidRPr="00684EEE" w:rsidRDefault="00684EEE" w:rsidP="00C63EA9">
      <w:pPr>
        <w:spacing w:before="120" w:after="120" w:line="276" w:lineRule="auto"/>
        <w:rPr>
          <w:rFonts w:cs="Helvetica"/>
        </w:rPr>
      </w:pPr>
      <w:r w:rsidRPr="00684EEE">
        <w:rPr>
          <w:rFonts w:cs="Helvetica"/>
        </w:rPr>
        <w:t xml:space="preserve">The primary objective of a </w:t>
      </w:r>
      <w:r w:rsidR="005014E8">
        <w:rPr>
          <w:rFonts w:cs="Helvetica"/>
        </w:rPr>
        <w:t>Business Continuity</w:t>
      </w:r>
      <w:r w:rsidRPr="00684EEE">
        <w:rPr>
          <w:rFonts w:cs="Helvetica"/>
        </w:rPr>
        <w:t xml:space="preserve"> Plan is to protect the company and its core resources in the event of a disaster</w:t>
      </w:r>
      <w:r w:rsidR="005014E8">
        <w:rPr>
          <w:rFonts w:cs="Helvetica"/>
        </w:rPr>
        <w:t xml:space="preserve"> or threat</w:t>
      </w:r>
      <w:r w:rsidRPr="00684EEE">
        <w:rPr>
          <w:rFonts w:cs="Helvetica"/>
        </w:rPr>
        <w:t>. However, before you can have a clear plan</w:t>
      </w:r>
      <w:r w:rsidR="00B710D5">
        <w:rPr>
          <w:rFonts w:cs="Helvetica"/>
        </w:rPr>
        <w:t>,</w:t>
      </w:r>
      <w:r w:rsidRPr="00684EEE">
        <w:rPr>
          <w:rFonts w:cs="Helvetica"/>
        </w:rPr>
        <w:t xml:space="preserve"> you must first identify these core resources and the key documentation that you would need after the event to </w:t>
      </w:r>
      <w:r w:rsidR="005014E8">
        <w:rPr>
          <w:rFonts w:cs="Helvetica"/>
        </w:rPr>
        <w:t>keep your business in</w:t>
      </w:r>
      <w:r w:rsidRPr="00684EEE">
        <w:rPr>
          <w:rFonts w:cs="Helvetica"/>
        </w:rPr>
        <w:t xml:space="preserve"> full operation. These objectives will also include the minimum operational needs and infrastructure needed for your business. Each of these parameters should then be mapped out according to priority and time needed to activate in the event of a </w:t>
      </w:r>
      <w:r w:rsidR="005014E8">
        <w:rPr>
          <w:rFonts w:cs="Helvetica"/>
        </w:rPr>
        <w:t>disruption</w:t>
      </w:r>
      <w:r w:rsidRPr="00684EEE">
        <w:rPr>
          <w:rFonts w:cs="Helvetica"/>
        </w:rPr>
        <w:t xml:space="preserve">. </w:t>
      </w:r>
    </w:p>
    <w:p w:rsidR="00304CEB" w:rsidRPr="00684EEE" w:rsidRDefault="00304CEB" w:rsidP="00C63EA9">
      <w:pPr>
        <w:spacing w:before="120" w:after="120" w:line="276" w:lineRule="auto"/>
        <w:rPr>
          <w:rFonts w:cs="Helvetica"/>
          <w:b/>
        </w:rPr>
      </w:pPr>
      <w:bookmarkStart w:id="28" w:name="_The_Solution"/>
      <w:bookmarkEnd w:id="28"/>
    </w:p>
    <w:p w:rsidR="00C81743" w:rsidRPr="00684EEE" w:rsidRDefault="00C81743" w:rsidP="00C63EA9">
      <w:pPr>
        <w:tabs>
          <w:tab w:val="left" w:pos="945"/>
        </w:tabs>
        <w:spacing w:before="120" w:after="120" w:line="276" w:lineRule="auto"/>
        <w:rPr>
          <w:rFonts w:cs="Helvetica"/>
        </w:rPr>
        <w:sectPr w:rsidR="00C81743" w:rsidRPr="00684EEE" w:rsidSect="00DC632A">
          <w:headerReference w:type="default" r:id="rId18"/>
          <w:headerReference w:type="first" r:id="rId19"/>
          <w:footerReference w:type="first" r:id="rId20"/>
          <w:pgSz w:w="12240" w:h="15840"/>
          <w:pgMar w:top="1440" w:right="1440" w:bottom="1440" w:left="1440" w:header="680" w:footer="283" w:gutter="567"/>
          <w:cols w:space="708"/>
          <w:docGrid w:linePitch="360"/>
        </w:sectPr>
      </w:pPr>
    </w:p>
    <w:p w:rsidR="00C81743" w:rsidRPr="00684EEE" w:rsidRDefault="00304CEB" w:rsidP="00ED0C3D">
      <w:pPr>
        <w:pStyle w:val="Heading2"/>
      </w:pPr>
      <w:bookmarkStart w:id="29" w:name="_Toc63333507"/>
      <w:r w:rsidRPr="00684EEE">
        <w:t>Roles and Responsibilities</w:t>
      </w:r>
      <w:bookmarkEnd w:id="29"/>
      <w:r w:rsidRPr="00684EEE">
        <w:t xml:space="preserve"> </w:t>
      </w:r>
    </w:p>
    <w:p w:rsidR="00BD6771" w:rsidRDefault="00A16705" w:rsidP="00C63EA9">
      <w:pPr>
        <w:spacing w:before="120" w:after="120" w:line="276" w:lineRule="auto"/>
        <w:rPr>
          <w:rFonts w:cs="Helvetica"/>
        </w:rPr>
      </w:pPr>
      <w:r>
        <w:rPr>
          <w:rFonts w:cs="Helvetica"/>
        </w:rPr>
        <w:t>Divide your organization into the main sections and departments, then assign each section to key personnel within that department, a primary person</w:t>
      </w:r>
      <w:r w:rsidR="00E50475">
        <w:rPr>
          <w:rFonts w:cs="Helvetica"/>
        </w:rPr>
        <w:t>,</w:t>
      </w:r>
      <w:r>
        <w:rPr>
          <w:rFonts w:cs="Helvetica"/>
        </w:rPr>
        <w:t xml:space="preserve"> and </w:t>
      </w:r>
      <w:r w:rsidR="00E50475">
        <w:rPr>
          <w:rFonts w:cs="Helvetica"/>
        </w:rPr>
        <w:t xml:space="preserve">a </w:t>
      </w:r>
      <w:r>
        <w:rPr>
          <w:rFonts w:cs="Helvetica"/>
        </w:rPr>
        <w:t xml:space="preserve">secondary person. These people will be your </w:t>
      </w:r>
      <w:r w:rsidR="005014E8">
        <w:rPr>
          <w:rFonts w:cs="Helvetica"/>
        </w:rPr>
        <w:t>main contacts</w:t>
      </w:r>
      <w:r>
        <w:rPr>
          <w:rFonts w:cs="Helvetica"/>
        </w:rPr>
        <w:t xml:space="preserve"> within these departments of your </w:t>
      </w:r>
      <w:r w:rsidR="00BD6771">
        <w:rPr>
          <w:rFonts w:cs="Helvetica"/>
        </w:rPr>
        <w:t>company</w:t>
      </w:r>
      <w:r w:rsidR="005014E8">
        <w:rPr>
          <w:rFonts w:cs="Helvetica"/>
        </w:rPr>
        <w:t xml:space="preserve"> in the event of a disruption</w:t>
      </w:r>
      <w:r w:rsidR="00BD6771">
        <w:rPr>
          <w:rFonts w:cs="Helvetica"/>
        </w:rPr>
        <w:t xml:space="preserve">. Their roles will be to disseminate and train the rest of your employees on the procedures of your </w:t>
      </w:r>
      <w:r w:rsidR="005014E8">
        <w:rPr>
          <w:rFonts w:cs="Helvetica"/>
        </w:rPr>
        <w:t>Business Continuity</w:t>
      </w:r>
      <w:r w:rsidR="005014E8" w:rsidRPr="00684EEE">
        <w:rPr>
          <w:rFonts w:cs="Helvetica"/>
        </w:rPr>
        <w:t xml:space="preserve"> Plan</w:t>
      </w:r>
      <w:r w:rsidR="00BD6771">
        <w:rPr>
          <w:rFonts w:cs="Helvetica"/>
        </w:rPr>
        <w:t xml:space="preserve">. These duties should include aspects ranging from defining what you regard as critical aspects of the business to include in the plan to training the staff on the </w:t>
      </w:r>
      <w:r w:rsidR="005014E8">
        <w:rPr>
          <w:rFonts w:cs="Helvetica"/>
        </w:rPr>
        <w:t>step-by-step</w:t>
      </w:r>
      <w:r w:rsidR="00BD6771">
        <w:rPr>
          <w:rFonts w:cs="Helvetica"/>
        </w:rPr>
        <w:t xml:space="preserve"> process of the </w:t>
      </w:r>
      <w:r w:rsidR="005014E8">
        <w:rPr>
          <w:rFonts w:cs="Helvetica"/>
        </w:rPr>
        <w:t>Business Continuity</w:t>
      </w:r>
      <w:r w:rsidR="005014E8" w:rsidRPr="00684EEE">
        <w:rPr>
          <w:rFonts w:cs="Helvetica"/>
        </w:rPr>
        <w:t xml:space="preserve"> Plan</w:t>
      </w:r>
      <w:r w:rsidR="00BD6771">
        <w:rPr>
          <w:rFonts w:cs="Helvetica"/>
        </w:rPr>
        <w:t>.</w:t>
      </w:r>
    </w:p>
    <w:p w:rsidR="00BD6771" w:rsidRDefault="00BD6771" w:rsidP="00C63EA9">
      <w:pPr>
        <w:spacing w:before="120" w:after="120" w:line="276" w:lineRule="auto"/>
        <w:rPr>
          <w:rFonts w:cs="Helvetica"/>
        </w:rPr>
      </w:pPr>
      <w:r>
        <w:rPr>
          <w:rFonts w:cs="Helvetica"/>
        </w:rPr>
        <w:t xml:space="preserve">You can use the below example to assign these key roles to your employees and to define the responsibilities to these roles. Remember the more comprehensive your plan the better your </w:t>
      </w:r>
      <w:r w:rsidR="005014E8">
        <w:rPr>
          <w:rFonts w:cs="Helvetica"/>
        </w:rPr>
        <w:t>prevention and recovery</w:t>
      </w:r>
      <w:r>
        <w:rPr>
          <w:rFonts w:cs="Helvetica"/>
        </w:rPr>
        <w:t xml:space="preserve"> will be in the event of </w:t>
      </w:r>
      <w:r w:rsidR="00E50475">
        <w:rPr>
          <w:rFonts w:cs="Helvetica"/>
        </w:rPr>
        <w:t xml:space="preserve">a </w:t>
      </w:r>
      <w:r w:rsidR="005014E8">
        <w:rPr>
          <w:rFonts w:cs="Helvetica"/>
        </w:rPr>
        <w:t>disruption</w:t>
      </w:r>
      <w:r>
        <w:rPr>
          <w:rFonts w:cs="Helvetica"/>
        </w:rPr>
        <w:t>.</w:t>
      </w:r>
    </w:p>
    <w:p w:rsidR="00304CEB" w:rsidRPr="00684EEE" w:rsidRDefault="00304CEB" w:rsidP="00C63EA9">
      <w:pPr>
        <w:spacing w:before="120" w:after="120" w:line="276" w:lineRule="auto"/>
        <w:rPr>
          <w:rFonts w:cs="Helveti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8"/>
        <w:gridCol w:w="2008"/>
        <w:gridCol w:w="2074"/>
        <w:gridCol w:w="2199"/>
      </w:tblGrid>
      <w:tr w:rsidR="00304CEB" w:rsidRPr="000C2AE2" w:rsidTr="00BD6771">
        <w:trPr>
          <w:trHeight w:val="1004"/>
        </w:trPr>
        <w:tc>
          <w:tcPr>
            <w:tcW w:w="2124" w:type="dxa"/>
            <w:shd w:val="clear" w:color="auto" w:fill="auto"/>
            <w:vAlign w:val="center"/>
          </w:tcPr>
          <w:p w:rsidR="00304CEB" w:rsidRPr="000C2AE2" w:rsidRDefault="00304CEB" w:rsidP="00B710D5">
            <w:pPr>
              <w:spacing w:line="276" w:lineRule="auto"/>
              <w:jc w:val="left"/>
              <w:rPr>
                <w:rFonts w:cs="Helvetica"/>
                <w:b/>
                <w:sz w:val="20"/>
                <w:szCs w:val="20"/>
              </w:rPr>
            </w:pPr>
            <w:r w:rsidRPr="000C2AE2">
              <w:rPr>
                <w:rFonts w:cs="Helvetica"/>
                <w:b/>
                <w:sz w:val="20"/>
                <w:szCs w:val="20"/>
              </w:rPr>
              <w:t>Office/Department/Section</w:t>
            </w:r>
          </w:p>
        </w:tc>
        <w:tc>
          <w:tcPr>
            <w:tcW w:w="2237" w:type="dxa"/>
            <w:shd w:val="clear" w:color="auto" w:fill="auto"/>
            <w:vAlign w:val="center"/>
          </w:tcPr>
          <w:p w:rsidR="00304CEB" w:rsidRPr="000C2AE2" w:rsidRDefault="00304CEB" w:rsidP="00B710D5">
            <w:pPr>
              <w:spacing w:before="120" w:after="120" w:line="276" w:lineRule="auto"/>
              <w:jc w:val="left"/>
              <w:rPr>
                <w:rFonts w:cs="Helvetica"/>
                <w:b/>
                <w:sz w:val="20"/>
                <w:szCs w:val="20"/>
              </w:rPr>
            </w:pPr>
            <w:r w:rsidRPr="000C2AE2">
              <w:rPr>
                <w:rFonts w:cs="Helvetica"/>
                <w:b/>
                <w:sz w:val="20"/>
                <w:szCs w:val="20"/>
              </w:rPr>
              <w:t>Contact Details</w:t>
            </w:r>
            <w:r w:rsidR="00B710D5">
              <w:rPr>
                <w:rFonts w:cs="Helvetica"/>
                <w:b/>
                <w:sz w:val="20"/>
                <w:szCs w:val="20"/>
              </w:rPr>
              <w:t>:</w:t>
            </w:r>
            <w:r w:rsidRPr="000C2AE2">
              <w:rPr>
                <w:rFonts w:cs="Helvetica"/>
                <w:b/>
                <w:sz w:val="20"/>
                <w:szCs w:val="20"/>
              </w:rPr>
              <w:t xml:space="preserve"> Key Person 1</w:t>
            </w:r>
          </w:p>
        </w:tc>
        <w:tc>
          <w:tcPr>
            <w:tcW w:w="2316" w:type="dxa"/>
            <w:shd w:val="clear" w:color="auto" w:fill="auto"/>
            <w:vAlign w:val="center"/>
          </w:tcPr>
          <w:p w:rsidR="00B710D5" w:rsidRDefault="00304CEB" w:rsidP="00B710D5">
            <w:pPr>
              <w:spacing w:line="276" w:lineRule="auto"/>
              <w:jc w:val="left"/>
              <w:rPr>
                <w:rFonts w:cs="Helvetica"/>
                <w:b/>
                <w:sz w:val="20"/>
                <w:szCs w:val="20"/>
              </w:rPr>
            </w:pPr>
            <w:r w:rsidRPr="000C2AE2">
              <w:rPr>
                <w:rFonts w:cs="Helvetica"/>
                <w:b/>
                <w:sz w:val="20"/>
                <w:szCs w:val="20"/>
              </w:rPr>
              <w:t>Contact Details</w:t>
            </w:r>
            <w:r w:rsidR="00B710D5">
              <w:rPr>
                <w:rFonts w:cs="Helvetica"/>
                <w:b/>
                <w:sz w:val="20"/>
                <w:szCs w:val="20"/>
              </w:rPr>
              <w:t>:</w:t>
            </w:r>
          </w:p>
          <w:p w:rsidR="00304CEB" w:rsidRPr="000C2AE2" w:rsidRDefault="00304CEB" w:rsidP="00B710D5">
            <w:pPr>
              <w:spacing w:line="276" w:lineRule="auto"/>
              <w:jc w:val="left"/>
              <w:rPr>
                <w:rFonts w:cs="Helvetica"/>
                <w:b/>
                <w:sz w:val="20"/>
                <w:szCs w:val="20"/>
              </w:rPr>
            </w:pPr>
            <w:r w:rsidRPr="000C2AE2">
              <w:rPr>
                <w:rFonts w:cs="Helvetica"/>
                <w:b/>
                <w:sz w:val="20"/>
                <w:szCs w:val="20"/>
              </w:rPr>
              <w:t xml:space="preserve"> Key Person 2</w:t>
            </w:r>
          </w:p>
        </w:tc>
        <w:tc>
          <w:tcPr>
            <w:tcW w:w="2332" w:type="dxa"/>
            <w:shd w:val="clear" w:color="auto" w:fill="auto"/>
            <w:vAlign w:val="center"/>
          </w:tcPr>
          <w:p w:rsidR="00304CEB" w:rsidRPr="000C2AE2" w:rsidRDefault="00304CEB" w:rsidP="00B710D5">
            <w:pPr>
              <w:spacing w:before="120" w:after="120" w:line="276" w:lineRule="auto"/>
              <w:jc w:val="left"/>
              <w:rPr>
                <w:rFonts w:cs="Helvetica"/>
                <w:b/>
                <w:sz w:val="20"/>
                <w:szCs w:val="20"/>
              </w:rPr>
            </w:pPr>
            <w:r w:rsidRPr="000C2AE2">
              <w:rPr>
                <w:rFonts w:cs="Helvetica"/>
                <w:b/>
                <w:sz w:val="20"/>
                <w:szCs w:val="20"/>
              </w:rPr>
              <w:t>Responsibilities</w:t>
            </w:r>
          </w:p>
        </w:tc>
      </w:tr>
      <w:tr w:rsidR="00304CEB" w:rsidRPr="000C2AE2" w:rsidTr="000C2AE2">
        <w:trPr>
          <w:trHeight w:val="505"/>
        </w:trPr>
        <w:tc>
          <w:tcPr>
            <w:tcW w:w="2124"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Warehouse</w:t>
            </w:r>
          </w:p>
        </w:tc>
        <w:tc>
          <w:tcPr>
            <w:tcW w:w="2237"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Warehouse Manager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16"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Warehouse Safety Officer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32"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 xml:space="preserve">Initiate DRP - Warehouse 1: </w:t>
            </w:r>
          </w:p>
          <w:p w:rsidR="00304CEB" w:rsidRPr="000C2AE2" w:rsidRDefault="00304CEB" w:rsidP="00B710D5">
            <w:pPr>
              <w:spacing w:line="276" w:lineRule="auto"/>
              <w:jc w:val="left"/>
              <w:rPr>
                <w:rFonts w:cs="Helvetica"/>
                <w:sz w:val="20"/>
                <w:szCs w:val="20"/>
              </w:rPr>
            </w:pPr>
            <w:r w:rsidRPr="000C2AE2">
              <w:rPr>
                <w:rFonts w:cs="Helvetica"/>
                <w:sz w:val="20"/>
                <w:szCs w:val="20"/>
              </w:rPr>
              <w:t>Manage switch over to secondary space.</w:t>
            </w:r>
          </w:p>
          <w:p w:rsidR="00304CEB" w:rsidRPr="000C2AE2" w:rsidRDefault="00304CEB" w:rsidP="00B710D5">
            <w:pPr>
              <w:spacing w:line="276" w:lineRule="auto"/>
              <w:jc w:val="left"/>
              <w:rPr>
                <w:rFonts w:cs="Helvetica"/>
                <w:sz w:val="20"/>
                <w:szCs w:val="20"/>
              </w:rPr>
            </w:pPr>
            <w:r w:rsidRPr="000C2AE2">
              <w:rPr>
                <w:rFonts w:cs="Helvetica"/>
                <w:sz w:val="20"/>
                <w:szCs w:val="20"/>
              </w:rPr>
              <w:t>Secure employees and invent</w:t>
            </w:r>
            <w:r w:rsidR="00BD6771">
              <w:rPr>
                <w:rFonts w:cs="Helvetica"/>
                <w:sz w:val="20"/>
                <w:szCs w:val="20"/>
              </w:rPr>
              <w:t xml:space="preserve">ory at the secondary warehouse </w:t>
            </w:r>
          </w:p>
        </w:tc>
      </w:tr>
      <w:tr w:rsidR="00304CEB" w:rsidRPr="000C2AE2" w:rsidTr="000C2AE2">
        <w:trPr>
          <w:trHeight w:val="505"/>
        </w:trPr>
        <w:tc>
          <w:tcPr>
            <w:tcW w:w="2124"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Sales Office</w:t>
            </w:r>
          </w:p>
        </w:tc>
        <w:tc>
          <w:tcPr>
            <w:tcW w:w="2237"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Sales Manager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16"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Sales Coordinator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32"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 xml:space="preserve">Initiate DRP - Sales office: </w:t>
            </w:r>
          </w:p>
          <w:p w:rsidR="00304CEB" w:rsidRPr="000C2AE2" w:rsidRDefault="00304CEB" w:rsidP="00B710D5">
            <w:pPr>
              <w:spacing w:line="276" w:lineRule="auto"/>
              <w:jc w:val="left"/>
              <w:rPr>
                <w:rFonts w:cs="Helvetica"/>
                <w:sz w:val="20"/>
                <w:szCs w:val="20"/>
              </w:rPr>
            </w:pPr>
            <w:r w:rsidRPr="000C2AE2">
              <w:rPr>
                <w:rFonts w:cs="Helvetica"/>
                <w:sz w:val="20"/>
                <w:szCs w:val="20"/>
              </w:rPr>
              <w:t xml:space="preserve">Maintain readiness of infrastructure and IT. </w:t>
            </w:r>
          </w:p>
          <w:p w:rsidR="00304CEB" w:rsidRPr="000C2AE2" w:rsidRDefault="00304CEB" w:rsidP="00B710D5">
            <w:pPr>
              <w:spacing w:line="276" w:lineRule="auto"/>
              <w:jc w:val="left"/>
              <w:rPr>
                <w:rFonts w:cs="Helvetica"/>
                <w:sz w:val="20"/>
                <w:szCs w:val="20"/>
              </w:rPr>
            </w:pPr>
            <w:r w:rsidRPr="000C2AE2">
              <w:rPr>
                <w:rFonts w:cs="Helvetica"/>
                <w:sz w:val="20"/>
                <w:szCs w:val="20"/>
              </w:rPr>
              <w:t>Manage core teams to transfer to the secondary site</w:t>
            </w:r>
          </w:p>
        </w:tc>
      </w:tr>
      <w:tr w:rsidR="00304CEB" w:rsidRPr="000C2AE2" w:rsidTr="000C2AE2">
        <w:trPr>
          <w:trHeight w:val="1715"/>
        </w:trPr>
        <w:tc>
          <w:tcPr>
            <w:tcW w:w="2124"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Production</w:t>
            </w:r>
          </w:p>
        </w:tc>
        <w:tc>
          <w:tcPr>
            <w:tcW w:w="2237"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Facility Manager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16"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Safety Officer</w:t>
            </w:r>
          </w:p>
          <w:p w:rsidR="00304CEB" w:rsidRPr="000C2AE2" w:rsidRDefault="00304CEB" w:rsidP="00B710D5">
            <w:pPr>
              <w:spacing w:line="276" w:lineRule="auto"/>
              <w:jc w:val="left"/>
              <w:rPr>
                <w:rFonts w:cs="Helvetica"/>
                <w:sz w:val="20"/>
                <w:szCs w:val="20"/>
              </w:rPr>
            </w:pPr>
            <w:r w:rsidRPr="000C2AE2">
              <w:rPr>
                <w:rFonts w:cs="Helvetica"/>
                <w:sz w:val="20"/>
                <w:szCs w:val="20"/>
              </w:rPr>
              <w:t>Email address</w:t>
            </w:r>
          </w:p>
          <w:p w:rsidR="00304CEB" w:rsidRPr="000C2AE2" w:rsidRDefault="00304CEB" w:rsidP="00B710D5">
            <w:pPr>
              <w:spacing w:line="276" w:lineRule="auto"/>
              <w:jc w:val="left"/>
              <w:rPr>
                <w:rFonts w:cs="Helvetica"/>
                <w:sz w:val="20"/>
                <w:szCs w:val="20"/>
              </w:rPr>
            </w:pPr>
            <w:r w:rsidRPr="000C2AE2">
              <w:rPr>
                <w:rFonts w:cs="Helvetica"/>
                <w:sz w:val="20"/>
                <w:szCs w:val="20"/>
              </w:rPr>
              <w:t>Contact number</w:t>
            </w:r>
          </w:p>
          <w:p w:rsidR="00304CEB" w:rsidRPr="000C2AE2" w:rsidRDefault="00304CEB" w:rsidP="00B710D5">
            <w:pPr>
              <w:spacing w:line="276" w:lineRule="auto"/>
              <w:jc w:val="left"/>
              <w:rPr>
                <w:rFonts w:cs="Helvetica"/>
                <w:sz w:val="20"/>
                <w:szCs w:val="20"/>
              </w:rPr>
            </w:pPr>
            <w:r w:rsidRPr="000C2AE2">
              <w:rPr>
                <w:rFonts w:cs="Helvetica"/>
                <w:sz w:val="20"/>
                <w:szCs w:val="20"/>
              </w:rPr>
              <w:t>Office number</w:t>
            </w:r>
          </w:p>
        </w:tc>
        <w:tc>
          <w:tcPr>
            <w:tcW w:w="2332" w:type="dxa"/>
            <w:shd w:val="clear" w:color="auto" w:fill="auto"/>
            <w:vAlign w:val="center"/>
          </w:tcPr>
          <w:p w:rsidR="00304CEB" w:rsidRPr="000C2AE2" w:rsidRDefault="00304CEB" w:rsidP="00B710D5">
            <w:pPr>
              <w:spacing w:line="276" w:lineRule="auto"/>
              <w:jc w:val="left"/>
              <w:rPr>
                <w:rFonts w:cs="Helvetica"/>
                <w:sz w:val="20"/>
                <w:szCs w:val="20"/>
              </w:rPr>
            </w:pPr>
            <w:r w:rsidRPr="000C2AE2">
              <w:rPr>
                <w:rFonts w:cs="Helvetica"/>
                <w:sz w:val="20"/>
                <w:szCs w:val="20"/>
              </w:rPr>
              <w:t>Maintain readiness of secondary production plant and equipment.</w:t>
            </w:r>
          </w:p>
          <w:p w:rsidR="00304CEB" w:rsidRPr="000C2AE2" w:rsidRDefault="00304CEB" w:rsidP="00B710D5">
            <w:pPr>
              <w:spacing w:line="276" w:lineRule="auto"/>
              <w:jc w:val="left"/>
              <w:rPr>
                <w:rFonts w:cs="Helvetica"/>
                <w:sz w:val="20"/>
                <w:szCs w:val="20"/>
              </w:rPr>
            </w:pPr>
            <w:r w:rsidRPr="000C2AE2">
              <w:rPr>
                <w:rFonts w:cs="Helvetica"/>
                <w:sz w:val="20"/>
                <w:szCs w:val="20"/>
              </w:rPr>
              <w:t>Manage the transfer of key personnel to secondary plant</w:t>
            </w:r>
          </w:p>
        </w:tc>
      </w:tr>
      <w:tr w:rsidR="00304CEB" w:rsidRPr="000C2AE2" w:rsidTr="000C2AE2">
        <w:trPr>
          <w:trHeight w:val="563"/>
        </w:trPr>
        <w:tc>
          <w:tcPr>
            <w:tcW w:w="2124" w:type="dxa"/>
            <w:shd w:val="clear" w:color="auto" w:fill="auto"/>
            <w:vAlign w:val="center"/>
          </w:tcPr>
          <w:p w:rsidR="00304CEB" w:rsidRPr="000C2AE2" w:rsidRDefault="00304CEB" w:rsidP="00B710D5">
            <w:pPr>
              <w:spacing w:before="120" w:after="120" w:line="276" w:lineRule="auto"/>
              <w:jc w:val="left"/>
              <w:rPr>
                <w:rFonts w:cs="Helvetica"/>
                <w:sz w:val="20"/>
                <w:szCs w:val="20"/>
              </w:rPr>
            </w:pPr>
            <w:r w:rsidRPr="000C2AE2">
              <w:rPr>
                <w:rFonts w:cs="Helvetica"/>
                <w:sz w:val="20"/>
                <w:szCs w:val="20"/>
              </w:rPr>
              <w:t>Next department</w:t>
            </w:r>
          </w:p>
        </w:tc>
        <w:tc>
          <w:tcPr>
            <w:tcW w:w="2237" w:type="dxa"/>
            <w:shd w:val="clear" w:color="auto" w:fill="auto"/>
            <w:vAlign w:val="center"/>
          </w:tcPr>
          <w:p w:rsidR="00304CEB" w:rsidRPr="000C2AE2" w:rsidRDefault="00304CEB" w:rsidP="00B710D5">
            <w:pPr>
              <w:spacing w:before="120" w:after="120" w:line="276" w:lineRule="auto"/>
              <w:jc w:val="left"/>
              <w:rPr>
                <w:rFonts w:cs="Helvetica"/>
                <w:sz w:val="20"/>
                <w:szCs w:val="20"/>
              </w:rPr>
            </w:pPr>
          </w:p>
        </w:tc>
        <w:tc>
          <w:tcPr>
            <w:tcW w:w="2316" w:type="dxa"/>
            <w:shd w:val="clear" w:color="auto" w:fill="auto"/>
            <w:vAlign w:val="center"/>
          </w:tcPr>
          <w:p w:rsidR="00304CEB" w:rsidRPr="000C2AE2" w:rsidRDefault="00304CEB" w:rsidP="00B710D5">
            <w:pPr>
              <w:spacing w:before="120" w:after="120" w:line="276" w:lineRule="auto"/>
              <w:jc w:val="left"/>
              <w:rPr>
                <w:rFonts w:cs="Helvetica"/>
                <w:sz w:val="20"/>
                <w:szCs w:val="20"/>
              </w:rPr>
            </w:pPr>
          </w:p>
        </w:tc>
        <w:tc>
          <w:tcPr>
            <w:tcW w:w="2332" w:type="dxa"/>
            <w:shd w:val="clear" w:color="auto" w:fill="auto"/>
            <w:vAlign w:val="center"/>
          </w:tcPr>
          <w:p w:rsidR="00304CEB" w:rsidRPr="000C2AE2" w:rsidRDefault="00304CEB" w:rsidP="00B710D5">
            <w:pPr>
              <w:spacing w:before="120" w:after="120" w:line="276" w:lineRule="auto"/>
              <w:jc w:val="left"/>
              <w:rPr>
                <w:rFonts w:cs="Helvetica"/>
                <w:sz w:val="20"/>
                <w:szCs w:val="20"/>
              </w:rPr>
            </w:pPr>
          </w:p>
        </w:tc>
      </w:tr>
      <w:tr w:rsidR="00304CEB" w:rsidRPr="000C2AE2" w:rsidTr="000C2AE2">
        <w:trPr>
          <w:trHeight w:val="563"/>
        </w:trPr>
        <w:tc>
          <w:tcPr>
            <w:tcW w:w="2124" w:type="dxa"/>
            <w:shd w:val="clear" w:color="auto" w:fill="auto"/>
            <w:vAlign w:val="center"/>
          </w:tcPr>
          <w:p w:rsidR="00304CEB" w:rsidRPr="000C2AE2" w:rsidRDefault="00304CEB" w:rsidP="00C63EA9">
            <w:pPr>
              <w:spacing w:before="120" w:after="120" w:line="276" w:lineRule="auto"/>
              <w:rPr>
                <w:rFonts w:cs="Helvetica"/>
                <w:sz w:val="20"/>
                <w:szCs w:val="20"/>
              </w:rPr>
            </w:pPr>
            <w:r w:rsidRPr="000C2AE2">
              <w:rPr>
                <w:rFonts w:cs="Helvetica"/>
                <w:sz w:val="20"/>
                <w:szCs w:val="20"/>
              </w:rPr>
              <w:t>Next department</w:t>
            </w:r>
          </w:p>
        </w:tc>
        <w:tc>
          <w:tcPr>
            <w:tcW w:w="2237" w:type="dxa"/>
            <w:shd w:val="clear" w:color="auto" w:fill="auto"/>
            <w:vAlign w:val="center"/>
          </w:tcPr>
          <w:p w:rsidR="00304CEB" w:rsidRPr="000C2AE2" w:rsidRDefault="00304CEB" w:rsidP="00C63EA9">
            <w:pPr>
              <w:spacing w:before="120" w:after="120" w:line="276" w:lineRule="auto"/>
              <w:rPr>
                <w:rFonts w:cs="Helvetica"/>
                <w:sz w:val="20"/>
                <w:szCs w:val="20"/>
              </w:rPr>
            </w:pPr>
          </w:p>
        </w:tc>
        <w:tc>
          <w:tcPr>
            <w:tcW w:w="2316" w:type="dxa"/>
            <w:shd w:val="clear" w:color="auto" w:fill="auto"/>
            <w:vAlign w:val="center"/>
          </w:tcPr>
          <w:p w:rsidR="00304CEB" w:rsidRPr="000C2AE2" w:rsidRDefault="00304CEB" w:rsidP="00C63EA9">
            <w:pPr>
              <w:spacing w:before="120" w:after="120" w:line="276" w:lineRule="auto"/>
              <w:rPr>
                <w:rFonts w:cs="Helvetica"/>
                <w:sz w:val="20"/>
                <w:szCs w:val="20"/>
              </w:rPr>
            </w:pPr>
          </w:p>
        </w:tc>
        <w:tc>
          <w:tcPr>
            <w:tcW w:w="2332" w:type="dxa"/>
            <w:shd w:val="clear" w:color="auto" w:fill="auto"/>
            <w:vAlign w:val="center"/>
          </w:tcPr>
          <w:p w:rsidR="00304CEB" w:rsidRPr="000C2AE2" w:rsidRDefault="00304CEB" w:rsidP="00C63EA9">
            <w:pPr>
              <w:spacing w:before="120" w:after="120" w:line="276" w:lineRule="auto"/>
              <w:rPr>
                <w:rFonts w:cs="Helvetica"/>
                <w:sz w:val="20"/>
                <w:szCs w:val="20"/>
              </w:rPr>
            </w:pPr>
          </w:p>
        </w:tc>
      </w:tr>
    </w:tbl>
    <w:p w:rsidR="00A6657D" w:rsidRPr="00684EEE" w:rsidRDefault="005014E8" w:rsidP="00ED0C3D">
      <w:pPr>
        <w:pStyle w:val="Heading2"/>
      </w:pPr>
      <w:bookmarkStart w:id="30" w:name="_Toc63333508"/>
      <w:r>
        <w:t>Business Continuity</w:t>
      </w:r>
      <w:r w:rsidR="00304CEB" w:rsidRPr="00684EEE">
        <w:t xml:space="preserve"> Plan</w:t>
      </w:r>
      <w:bookmarkEnd w:id="30"/>
      <w:r w:rsidR="00304CEB" w:rsidRPr="00684EEE">
        <w:t xml:space="preserve"> </w:t>
      </w:r>
    </w:p>
    <w:p w:rsidR="00304CEB" w:rsidRDefault="00304CEB" w:rsidP="00C63EA9">
      <w:pPr>
        <w:spacing w:before="120" w:after="120" w:line="276" w:lineRule="auto"/>
        <w:rPr>
          <w:rFonts w:cs="Helvetica"/>
        </w:rPr>
      </w:pPr>
      <w:r w:rsidRPr="00684EEE">
        <w:rPr>
          <w:rFonts w:cs="Helvetica"/>
        </w:rPr>
        <w:t xml:space="preserve">Once you have appointed the key personnel that will implement your </w:t>
      </w:r>
      <w:r w:rsidR="005014E8">
        <w:rPr>
          <w:rFonts w:cs="Helvetica"/>
        </w:rPr>
        <w:t>Business Continuity</w:t>
      </w:r>
      <w:r w:rsidR="005014E8" w:rsidRPr="00684EEE">
        <w:rPr>
          <w:rFonts w:cs="Helvetica"/>
        </w:rPr>
        <w:t xml:space="preserve"> Plan</w:t>
      </w:r>
      <w:r w:rsidRPr="00684EEE">
        <w:rPr>
          <w:rFonts w:cs="Helvetica"/>
        </w:rPr>
        <w:t>, here are the foundational aspects that you and your te</w:t>
      </w:r>
      <w:r w:rsidR="008D15D7">
        <w:rPr>
          <w:rFonts w:cs="Helvetica"/>
        </w:rPr>
        <w:t>am must pay close attention to.</w:t>
      </w:r>
    </w:p>
    <w:p w:rsidR="00ED0C3D" w:rsidRPr="00684EEE" w:rsidRDefault="00ED0C3D" w:rsidP="00ED0C3D">
      <w:pPr>
        <w:spacing w:before="120" w:after="120" w:line="240" w:lineRule="auto"/>
        <w:rPr>
          <w:rFonts w:cs="Helvetica"/>
        </w:rPr>
      </w:pPr>
    </w:p>
    <w:p w:rsidR="00A6657D" w:rsidRPr="00684EEE" w:rsidRDefault="00304CEB" w:rsidP="008D15D7">
      <w:pPr>
        <w:pStyle w:val="Heading3"/>
      </w:pPr>
      <w:bookmarkStart w:id="31" w:name="_Toc63333509"/>
      <w:r w:rsidRPr="00684EEE">
        <w:t>3</w:t>
      </w:r>
      <w:r w:rsidR="003F563C" w:rsidRPr="00684EEE">
        <w:t xml:space="preserve">.1 </w:t>
      </w:r>
      <w:r w:rsidRPr="00684EEE">
        <w:t>Financial Resources</w:t>
      </w:r>
      <w:bookmarkEnd w:id="31"/>
      <w:r w:rsidRPr="00684EEE">
        <w:t xml:space="preserve"> </w:t>
      </w:r>
    </w:p>
    <w:p w:rsidR="00C63EA9" w:rsidRDefault="00684EEE" w:rsidP="00C63EA9">
      <w:pPr>
        <w:spacing w:before="120" w:after="120" w:line="276" w:lineRule="auto"/>
        <w:rPr>
          <w:rFonts w:cs="Helvetica"/>
        </w:rPr>
      </w:pPr>
      <w:r w:rsidRPr="00684EEE">
        <w:rPr>
          <w:rFonts w:cs="Helvetica"/>
        </w:rPr>
        <w:t xml:space="preserve">Start by taking stock of your current operation to understand the bare minimum of financial resources that would be needed to continue your operation after the </w:t>
      </w:r>
      <w:r w:rsidR="005014E8">
        <w:rPr>
          <w:rFonts w:cs="Helvetica"/>
        </w:rPr>
        <w:t>disruption</w:t>
      </w:r>
      <w:r w:rsidRPr="00684EEE">
        <w:rPr>
          <w:rFonts w:cs="Helvetica"/>
        </w:rPr>
        <w:t xml:space="preserve">. </w:t>
      </w:r>
      <w:r w:rsidR="00BD6771">
        <w:rPr>
          <w:rFonts w:cs="Helvetica"/>
        </w:rPr>
        <w:t>Follow the guideline below on each vital section to further elaborate on your role and responsibilities.</w:t>
      </w:r>
    </w:p>
    <w:p w:rsidR="00ED0C3D" w:rsidRDefault="00ED0C3D" w:rsidP="00ED0C3D">
      <w:pPr>
        <w:pStyle w:val="ListParagraph"/>
        <w:spacing w:before="120" w:after="0" w:line="276" w:lineRule="auto"/>
        <w:ind w:left="0"/>
        <w:contextualSpacing/>
        <w:rPr>
          <w:rFonts w:cs="Helvetica"/>
        </w:rPr>
      </w:pPr>
      <w:r>
        <w:rPr>
          <w:rFonts w:cs="Helvetica"/>
        </w:rPr>
        <w:t xml:space="preserve">   </w:t>
      </w:r>
    </w:p>
    <w:p w:rsidR="00684EEE" w:rsidRPr="00C63EA9" w:rsidRDefault="005014E8" w:rsidP="00C63EA9">
      <w:pPr>
        <w:spacing w:before="120" w:after="120" w:line="276" w:lineRule="auto"/>
        <w:rPr>
          <w:rFonts w:cs="Helvetica"/>
        </w:rPr>
      </w:pPr>
      <w:r>
        <w:rPr>
          <w:rFonts w:cs="Helvetica"/>
          <w:b/>
          <w:sz w:val="28"/>
          <w:szCs w:val="28"/>
        </w:rPr>
        <w:t>Continuity or Disaster</w:t>
      </w:r>
      <w:r w:rsidR="00304CEB" w:rsidRPr="00684EEE">
        <w:rPr>
          <w:rFonts w:cs="Helvetica"/>
          <w:b/>
          <w:sz w:val="28"/>
          <w:szCs w:val="28"/>
        </w:rPr>
        <w:t xml:space="preserve"> Fund: </w:t>
      </w:r>
    </w:p>
    <w:p w:rsidR="00C63EA9" w:rsidRDefault="00304CEB" w:rsidP="00C63EA9">
      <w:pPr>
        <w:pStyle w:val="ListParagraph"/>
        <w:spacing w:before="120" w:after="120" w:line="276" w:lineRule="auto"/>
        <w:ind w:left="0"/>
        <w:contextualSpacing/>
        <w:rPr>
          <w:rFonts w:cs="Helvetica"/>
        </w:rPr>
      </w:pPr>
      <w:r w:rsidRPr="00684EEE">
        <w:rPr>
          <w:rFonts w:cs="Helvetica"/>
        </w:rPr>
        <w:t xml:space="preserve">You need to understand what kind of financial resources you need to </w:t>
      </w:r>
      <w:r w:rsidR="00D4731C">
        <w:rPr>
          <w:rFonts w:cs="Helvetica"/>
        </w:rPr>
        <w:t>move your business operations to a secondary site temporarily</w:t>
      </w:r>
      <w:r w:rsidRPr="00684EEE">
        <w:rPr>
          <w:rFonts w:cs="Helvetica"/>
        </w:rPr>
        <w:t xml:space="preserve">. This fund must include sufficient liquid funds to pay for the movement of all the core resources from your main site to the secondary site. The fund must include provisions for transport, any start-up fees like power or services, training of new employees if you need to employ more staff. </w:t>
      </w:r>
      <w:r w:rsidR="009B05C4">
        <w:rPr>
          <w:rFonts w:cs="Helvetica"/>
        </w:rPr>
        <w:t xml:space="preserve">This should be part of </w:t>
      </w:r>
      <w:r w:rsidRPr="00684EEE">
        <w:rPr>
          <w:rFonts w:cs="Helvetica"/>
        </w:rPr>
        <w:t>your budgetary planning.</w:t>
      </w:r>
    </w:p>
    <w:p w:rsidR="00C63EA9" w:rsidRDefault="00ED0C3D" w:rsidP="00C63EA9">
      <w:pPr>
        <w:pStyle w:val="ListParagraph"/>
        <w:spacing w:before="120" w:after="120" w:line="276" w:lineRule="auto"/>
        <w:ind w:left="0"/>
        <w:contextualSpacing/>
        <w:rPr>
          <w:rFonts w:cs="Helvetica"/>
        </w:rPr>
      </w:pPr>
      <w:r>
        <w:rPr>
          <w:rFonts w:cs="Helvetica"/>
        </w:rPr>
        <w:t xml:space="preserve">   </w:t>
      </w:r>
    </w:p>
    <w:p w:rsidR="00C63EA9" w:rsidRDefault="00304CEB" w:rsidP="00C63EA9">
      <w:pPr>
        <w:pStyle w:val="ListParagraph"/>
        <w:spacing w:before="120" w:after="120" w:line="276" w:lineRule="auto"/>
        <w:ind w:left="0"/>
        <w:contextualSpacing/>
        <w:rPr>
          <w:rFonts w:cs="Helvetica"/>
          <w:b/>
          <w:sz w:val="28"/>
          <w:szCs w:val="28"/>
        </w:rPr>
      </w:pPr>
      <w:r w:rsidRPr="00684EEE">
        <w:rPr>
          <w:rFonts w:cs="Helvetica"/>
          <w:b/>
          <w:sz w:val="28"/>
          <w:szCs w:val="28"/>
        </w:rPr>
        <w:t>Insurance Policies:</w:t>
      </w:r>
    </w:p>
    <w:p w:rsidR="009B05C4" w:rsidRDefault="009B05C4" w:rsidP="00C63EA9">
      <w:pPr>
        <w:pStyle w:val="ListParagraph"/>
        <w:spacing w:before="120" w:after="120" w:line="276" w:lineRule="auto"/>
        <w:ind w:left="0"/>
        <w:contextualSpacing/>
        <w:rPr>
          <w:rFonts w:cs="Helvetica"/>
          <w:b/>
          <w:sz w:val="28"/>
          <w:szCs w:val="28"/>
        </w:rPr>
      </w:pPr>
    </w:p>
    <w:p w:rsidR="00C63EA9" w:rsidRDefault="00304CEB" w:rsidP="00C63EA9">
      <w:pPr>
        <w:pStyle w:val="ListParagraph"/>
        <w:spacing w:before="120" w:after="120" w:line="276" w:lineRule="auto"/>
        <w:ind w:left="0"/>
        <w:contextualSpacing/>
        <w:rPr>
          <w:rFonts w:cs="Helvetica"/>
        </w:rPr>
      </w:pPr>
      <w:r w:rsidRPr="00684EEE">
        <w:rPr>
          <w:rFonts w:cs="Helvetica"/>
        </w:rPr>
        <w:t>If your insurance provider can provide you with an insurance policy</w:t>
      </w:r>
      <w:r w:rsidR="009B05C4">
        <w:rPr>
          <w:rFonts w:cs="Helvetica"/>
        </w:rPr>
        <w:t>,</w:t>
      </w:r>
      <w:r w:rsidRPr="00684EEE">
        <w:rPr>
          <w:rFonts w:cs="Helvetica"/>
        </w:rPr>
        <w:t xml:space="preserve"> </w:t>
      </w:r>
      <w:r w:rsidR="009B05C4">
        <w:rPr>
          <w:rFonts w:cs="Helvetica"/>
        </w:rPr>
        <w:t xml:space="preserve">include that in this section, and </w:t>
      </w:r>
      <w:r w:rsidRPr="00684EEE">
        <w:rPr>
          <w:rFonts w:cs="Helvetica"/>
        </w:rPr>
        <w:t>plan your cover with the worst-case scenario in mind so that you can ensure that you have sufficient funding to keep your organization going.</w:t>
      </w:r>
    </w:p>
    <w:p w:rsidR="009B05C4" w:rsidRPr="009B05C4" w:rsidRDefault="009B05C4" w:rsidP="00C63EA9">
      <w:pPr>
        <w:pStyle w:val="ListParagraph"/>
        <w:spacing w:before="120" w:after="120" w:line="276" w:lineRule="auto"/>
        <w:ind w:left="0"/>
        <w:contextualSpacing/>
        <w:rPr>
          <w:rFonts w:cs="Helvetica"/>
        </w:rPr>
      </w:pPr>
    </w:p>
    <w:p w:rsidR="00C63EA9" w:rsidRDefault="00304CEB" w:rsidP="008D15D7">
      <w:pPr>
        <w:pStyle w:val="Heading3"/>
      </w:pPr>
      <w:bookmarkStart w:id="32" w:name="_Toc63333510"/>
      <w:r w:rsidRPr="00684EEE">
        <w:t>3</w:t>
      </w:r>
      <w:r w:rsidR="00A6657D" w:rsidRPr="00684EEE">
        <w:t xml:space="preserve">.2 </w:t>
      </w:r>
      <w:r w:rsidRPr="00684EEE">
        <w:t>Data and Document Back Up</w:t>
      </w:r>
      <w:bookmarkEnd w:id="32"/>
    </w:p>
    <w:p w:rsidR="009B05C4" w:rsidRDefault="00C63EA9" w:rsidP="00C63EA9">
      <w:pPr>
        <w:spacing w:before="120" w:after="120" w:line="276" w:lineRule="auto"/>
        <w:rPr>
          <w:rFonts w:cs="Helvetica"/>
        </w:rPr>
      </w:pPr>
      <w:r>
        <w:rPr>
          <w:rFonts w:cs="Helvetica"/>
        </w:rPr>
        <w:t xml:space="preserve">You need to protect </w:t>
      </w:r>
      <w:r w:rsidR="00D4731C">
        <w:rPr>
          <w:rFonts w:cs="Helvetica"/>
        </w:rPr>
        <w:t>your business's vital paperwork</w:t>
      </w:r>
      <w:r w:rsidR="00304CEB" w:rsidRPr="00684EEE">
        <w:rPr>
          <w:rFonts w:cs="Helvetica"/>
        </w:rPr>
        <w:t xml:space="preserve"> </w:t>
      </w:r>
      <w:r>
        <w:rPr>
          <w:rFonts w:cs="Helvetica"/>
        </w:rPr>
        <w:t xml:space="preserve">as it </w:t>
      </w:r>
      <w:r w:rsidR="00304CEB" w:rsidRPr="00684EEE">
        <w:rPr>
          <w:rFonts w:cs="Helvetica"/>
        </w:rPr>
        <w:t xml:space="preserve">is the lifeblood that keeps the business running. </w:t>
      </w:r>
      <w:r>
        <w:rPr>
          <w:rFonts w:cs="Helvetica"/>
        </w:rPr>
        <w:t>The documentation and digital data of your business must be protected with your DRP. Create daily, weekly</w:t>
      </w:r>
      <w:r w:rsidR="00E50475">
        <w:rPr>
          <w:rFonts w:cs="Helvetica"/>
        </w:rPr>
        <w:t>,</w:t>
      </w:r>
      <w:r>
        <w:rPr>
          <w:rFonts w:cs="Helvetica"/>
        </w:rPr>
        <w:t xml:space="preserve"> and monthly backup procedures for your data</w:t>
      </w:r>
      <w:r w:rsidR="009B05C4">
        <w:rPr>
          <w:rFonts w:cs="Helvetica"/>
        </w:rPr>
        <w:t>.</w:t>
      </w:r>
    </w:p>
    <w:p w:rsidR="00304CEB" w:rsidRPr="00684EEE" w:rsidRDefault="009B05C4" w:rsidP="00C63EA9">
      <w:pPr>
        <w:spacing w:before="120" w:after="120" w:line="276" w:lineRule="auto"/>
        <w:rPr>
          <w:rFonts w:cs="Helvetica"/>
        </w:rPr>
      </w:pPr>
      <w:r>
        <w:rPr>
          <w:rFonts w:cs="Helvetica"/>
        </w:rPr>
        <w:t xml:space="preserve">Add the following information here: </w:t>
      </w:r>
    </w:p>
    <w:p w:rsidR="00304CEB" w:rsidRPr="00D209AE" w:rsidRDefault="00ED0C3D" w:rsidP="00C63EA9">
      <w:pPr>
        <w:pStyle w:val="ListParagraph"/>
        <w:spacing w:before="120" w:after="120" w:line="276" w:lineRule="auto"/>
        <w:ind w:left="0"/>
        <w:contextualSpacing/>
        <w:rPr>
          <w:rFonts w:cs="Helvetica"/>
          <w:sz w:val="28"/>
          <w:szCs w:val="32"/>
        </w:rPr>
      </w:pPr>
      <w:r>
        <w:rPr>
          <w:rFonts w:cs="Helvetica"/>
          <w:b/>
          <w:sz w:val="28"/>
          <w:szCs w:val="32"/>
        </w:rPr>
        <w:br w:type="page"/>
      </w:r>
      <w:r w:rsidR="00304CEB" w:rsidRPr="00D209AE">
        <w:rPr>
          <w:rFonts w:cs="Helvetica"/>
          <w:b/>
          <w:sz w:val="28"/>
          <w:szCs w:val="32"/>
        </w:rPr>
        <w:t>Documentation</w:t>
      </w:r>
      <w:r w:rsidR="00304CEB" w:rsidRPr="00D209AE">
        <w:rPr>
          <w:rFonts w:cs="Helvetica"/>
          <w:sz w:val="28"/>
          <w:szCs w:val="32"/>
        </w:rPr>
        <w:t xml:space="preserve">: </w:t>
      </w:r>
    </w:p>
    <w:p w:rsidR="00304CEB" w:rsidRPr="00684EEE" w:rsidRDefault="00304CEB" w:rsidP="00C63EA9">
      <w:pPr>
        <w:pStyle w:val="ListParagraph"/>
        <w:spacing w:before="120" w:after="120" w:line="276" w:lineRule="auto"/>
        <w:ind w:left="0"/>
        <w:contextualSpacing/>
        <w:rPr>
          <w:rFonts w:cs="Helvetica"/>
        </w:rPr>
      </w:pPr>
    </w:p>
    <w:p w:rsidR="00D4731C" w:rsidRDefault="009B05C4" w:rsidP="00C63EA9">
      <w:pPr>
        <w:pStyle w:val="ListParagraph"/>
        <w:spacing w:before="120" w:after="120" w:line="276" w:lineRule="auto"/>
        <w:ind w:left="0"/>
        <w:contextualSpacing/>
        <w:rPr>
          <w:rFonts w:cs="Helvetica"/>
        </w:rPr>
      </w:pPr>
      <w:r>
        <w:rPr>
          <w:rFonts w:cs="Helvetica"/>
        </w:rPr>
        <w:t xml:space="preserve">What are your essential documents? List your essential documents in the 3 categories below.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27"/>
        <w:gridCol w:w="2928"/>
        <w:gridCol w:w="2928"/>
      </w:tblGrid>
      <w:tr w:rsidR="009B05C4" w:rsidTr="002C695F">
        <w:tc>
          <w:tcPr>
            <w:tcW w:w="2927" w:type="dxa"/>
            <w:shd w:val="clear" w:color="auto" w:fill="auto"/>
          </w:tcPr>
          <w:p w:rsidR="009B05C4" w:rsidRPr="002C695F" w:rsidRDefault="009B05C4" w:rsidP="002C695F">
            <w:pPr>
              <w:spacing w:before="120" w:after="120" w:line="276" w:lineRule="auto"/>
              <w:contextualSpacing/>
              <w:jc w:val="left"/>
              <w:rPr>
                <w:rFonts w:cs="Helvetica"/>
              </w:rPr>
            </w:pPr>
            <w:r w:rsidRPr="002C695F">
              <w:rPr>
                <w:rFonts w:cs="Helvetica"/>
                <w:b/>
                <w:bCs/>
              </w:rPr>
              <w:t xml:space="preserve">Critical </w:t>
            </w:r>
            <w:r w:rsidR="00831DD5" w:rsidRPr="002C695F">
              <w:rPr>
                <w:rFonts w:cs="Helvetica"/>
                <w:sz w:val="18"/>
                <w:szCs w:val="20"/>
              </w:rPr>
              <w:t>(needed immediately to continue your business)</w:t>
            </w: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b/>
                <w:bCs/>
              </w:rPr>
            </w:pPr>
            <w:r w:rsidRPr="002C695F">
              <w:rPr>
                <w:rFonts w:cs="Helvetica"/>
                <w:b/>
                <w:bCs/>
              </w:rPr>
              <w:t xml:space="preserve">Sustainable </w:t>
            </w:r>
            <w:r w:rsidR="00831DD5" w:rsidRPr="002C695F">
              <w:rPr>
                <w:rFonts w:cs="Helvetica"/>
                <w:sz w:val="18"/>
                <w:szCs w:val="18"/>
              </w:rPr>
              <w:t xml:space="preserve">(needed to extend the business) </w:t>
            </w: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b/>
                <w:bCs/>
              </w:rPr>
            </w:pPr>
            <w:r w:rsidRPr="002C695F">
              <w:rPr>
                <w:rFonts w:cs="Helvetica"/>
                <w:b/>
                <w:bCs/>
              </w:rPr>
              <w:t>Historical</w:t>
            </w:r>
            <w:r w:rsidR="00831DD5" w:rsidRPr="002C695F">
              <w:rPr>
                <w:rFonts w:cs="Helvetica"/>
                <w:b/>
                <w:bCs/>
              </w:rPr>
              <w:t xml:space="preserve"> </w:t>
            </w:r>
            <w:r w:rsidR="00831DD5" w:rsidRPr="002C695F">
              <w:rPr>
                <w:rFonts w:cs="Helvetica"/>
                <w:sz w:val="18"/>
                <w:szCs w:val="20"/>
              </w:rPr>
              <w:t>(documents that are more than 12 months old)</w:t>
            </w:r>
            <w:r w:rsidRPr="002C695F">
              <w:rPr>
                <w:rFonts w:cs="Helvetica"/>
                <w:sz w:val="18"/>
                <w:szCs w:val="20"/>
              </w:rPr>
              <w:t xml:space="preserve"> </w:t>
            </w:r>
          </w:p>
        </w:tc>
      </w:tr>
      <w:tr w:rsidR="009B05C4" w:rsidTr="002C695F">
        <w:tc>
          <w:tcPr>
            <w:tcW w:w="2927"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r>
      <w:tr w:rsidR="009B05C4" w:rsidTr="002C695F">
        <w:tc>
          <w:tcPr>
            <w:tcW w:w="2927"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c>
          <w:tcPr>
            <w:tcW w:w="2928" w:type="dxa"/>
            <w:shd w:val="clear" w:color="auto" w:fill="auto"/>
          </w:tcPr>
          <w:p w:rsidR="009B05C4" w:rsidRPr="002C695F" w:rsidRDefault="009B05C4" w:rsidP="002C695F">
            <w:pPr>
              <w:pStyle w:val="ListParagraph"/>
              <w:spacing w:before="120" w:after="120" w:line="276" w:lineRule="auto"/>
              <w:ind w:left="0"/>
              <w:contextualSpacing/>
              <w:rPr>
                <w:rFonts w:cs="Helvetica"/>
              </w:rPr>
            </w:pPr>
          </w:p>
        </w:tc>
      </w:tr>
    </w:tbl>
    <w:p w:rsidR="00ED0C3D" w:rsidRDefault="00ED0C3D" w:rsidP="00C63EA9">
      <w:pPr>
        <w:pStyle w:val="ListParagraph"/>
        <w:spacing w:before="120" w:after="120" w:line="276" w:lineRule="auto"/>
        <w:ind w:left="0"/>
        <w:contextualSpacing/>
        <w:rPr>
          <w:rFonts w:cs="Helvetica"/>
          <w:b/>
          <w:sz w:val="28"/>
          <w:szCs w:val="32"/>
        </w:rPr>
      </w:pPr>
    </w:p>
    <w:p w:rsidR="00304CEB"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Data Management:</w:t>
      </w:r>
    </w:p>
    <w:p w:rsidR="00304CEB" w:rsidRPr="00684EEE" w:rsidRDefault="00304CEB" w:rsidP="00C63EA9">
      <w:pPr>
        <w:pStyle w:val="ListParagraph"/>
        <w:spacing w:before="120" w:after="120" w:line="276" w:lineRule="auto"/>
        <w:ind w:left="0"/>
        <w:contextualSpacing/>
        <w:rPr>
          <w:rFonts w:cs="Helvetica"/>
          <w:b/>
        </w:rPr>
      </w:pPr>
    </w:p>
    <w:p w:rsidR="00304CEB" w:rsidRPr="004B213D" w:rsidRDefault="004B213D" w:rsidP="00C63EA9">
      <w:pPr>
        <w:pStyle w:val="ListParagraph"/>
        <w:spacing w:before="120" w:after="120" w:line="276" w:lineRule="auto"/>
        <w:ind w:left="0"/>
        <w:contextualSpacing/>
        <w:rPr>
          <w:rFonts w:cs="Helvetica"/>
          <w:bCs/>
        </w:rPr>
      </w:pPr>
      <w:r>
        <w:rPr>
          <w:rFonts w:cs="Helvetica"/>
          <w:bCs/>
        </w:rPr>
        <w:t>The current IT backups that you might have, might not be offsite. Your digital information is one of the most important aspects of your business. Design a methodology to back up your data with a dual</w:t>
      </w:r>
      <w:r w:rsidR="00E50475">
        <w:rPr>
          <w:rFonts w:cs="Helvetica"/>
          <w:bCs/>
        </w:rPr>
        <w:t>-</w:t>
      </w:r>
      <w:r>
        <w:rPr>
          <w:rFonts w:cs="Helvetica"/>
          <w:bCs/>
        </w:rPr>
        <w:t xml:space="preserve">pronged effect. Daily backups </w:t>
      </w:r>
      <w:r w:rsidR="00875182">
        <w:rPr>
          <w:rFonts w:cs="Helvetica"/>
          <w:bCs/>
        </w:rPr>
        <w:t xml:space="preserve">are necessary </w:t>
      </w:r>
      <w:r>
        <w:rPr>
          <w:rFonts w:cs="Helvetica"/>
          <w:bCs/>
        </w:rPr>
        <w:t xml:space="preserve">for your main site to facilitate your regular business operations, </w:t>
      </w:r>
      <w:r w:rsidR="00875182">
        <w:rPr>
          <w:rFonts w:cs="Helvetica"/>
          <w:bCs/>
        </w:rPr>
        <w:t>as well as</w:t>
      </w:r>
      <w:r>
        <w:rPr>
          <w:rFonts w:cs="Helvetica"/>
          <w:bCs/>
        </w:rPr>
        <w:t xml:space="preserve"> recovery backups that ensure that when you switch over to the secondary site you have the most recent data available.</w:t>
      </w:r>
      <w:r w:rsidR="00E50475">
        <w:rPr>
          <w:rFonts w:cs="Helvetica"/>
          <w:bCs/>
        </w:rPr>
        <w:t xml:space="preserve"> </w:t>
      </w:r>
      <w:r w:rsidR="00304CEB" w:rsidRPr="00684EEE">
        <w:rPr>
          <w:rFonts w:cs="Helvetica"/>
        </w:rPr>
        <w:t>This will include making sure that you have sufficient infrastructure for</w:t>
      </w:r>
      <w:r w:rsidR="00875182">
        <w:rPr>
          <w:rFonts w:cs="Helvetica"/>
        </w:rPr>
        <w:t xml:space="preserve"> your </w:t>
      </w:r>
      <w:r w:rsidR="00304CEB" w:rsidRPr="00684EEE">
        <w:rPr>
          <w:rFonts w:cs="Helvetica"/>
        </w:rPr>
        <w:t xml:space="preserve">employees to maintain your customer contact and relations during and after the </w:t>
      </w:r>
      <w:r w:rsidR="005014E8">
        <w:rPr>
          <w:rFonts w:cs="Helvetica"/>
        </w:rPr>
        <w:t xml:space="preserve">disruptive </w:t>
      </w:r>
      <w:r w:rsidR="00304CEB" w:rsidRPr="00684EEE">
        <w:rPr>
          <w:rFonts w:cs="Helvetica"/>
        </w:rPr>
        <w:t>event. Ensure continuity by creating a mirror image of your business that is kept up to date regularly so that the switchover will happen smoothly.</w:t>
      </w:r>
    </w:p>
    <w:p w:rsidR="00304CEB" w:rsidRPr="00684EEE" w:rsidRDefault="00304CEB" w:rsidP="00C63EA9">
      <w:pPr>
        <w:pStyle w:val="ListParagraph"/>
        <w:spacing w:before="120" w:after="120" w:line="276" w:lineRule="auto"/>
        <w:ind w:left="0"/>
        <w:contextualSpacing/>
        <w:rPr>
          <w:rFonts w:cs="Helvetica"/>
          <w:b/>
        </w:rPr>
      </w:pPr>
    </w:p>
    <w:p w:rsidR="00304CEB"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 xml:space="preserve">Update these systems regularly: </w:t>
      </w:r>
    </w:p>
    <w:p w:rsidR="00304CEB" w:rsidRPr="00684EEE" w:rsidRDefault="00304CEB" w:rsidP="00C63EA9">
      <w:pPr>
        <w:pStyle w:val="ListParagraph"/>
        <w:spacing w:before="120" w:after="120" w:line="276" w:lineRule="auto"/>
        <w:ind w:left="0"/>
        <w:contextualSpacing/>
        <w:rPr>
          <w:rFonts w:cs="Helvetica"/>
        </w:rPr>
      </w:pPr>
    </w:p>
    <w:p w:rsidR="00304CEB" w:rsidRPr="00684EEE" w:rsidRDefault="00304CEB" w:rsidP="00C63EA9">
      <w:pPr>
        <w:pStyle w:val="ListParagraph"/>
        <w:spacing w:before="120" w:after="120" w:line="276" w:lineRule="auto"/>
        <w:ind w:left="0"/>
        <w:contextualSpacing/>
        <w:rPr>
          <w:rFonts w:cs="Helvetica"/>
        </w:rPr>
      </w:pPr>
      <w:r w:rsidRPr="00684EEE">
        <w:rPr>
          <w:rFonts w:cs="Helvetica"/>
        </w:rPr>
        <w:t xml:space="preserve">Setting up these systems is not the end of the </w:t>
      </w:r>
      <w:r w:rsidR="00875182" w:rsidRPr="00684EEE">
        <w:rPr>
          <w:rFonts w:cs="Helvetica"/>
        </w:rPr>
        <w:t>process;</w:t>
      </w:r>
      <w:r w:rsidRPr="00684EEE">
        <w:rPr>
          <w:rFonts w:cs="Helvetica"/>
        </w:rPr>
        <w:t xml:space="preserve"> you need to regularl</w:t>
      </w:r>
      <w:r w:rsidR="004B213D">
        <w:rPr>
          <w:rFonts w:cs="Helvetica"/>
        </w:rPr>
        <w:t>y review and update these back</w:t>
      </w:r>
      <w:r w:rsidRPr="00684EEE">
        <w:rPr>
          <w:rFonts w:cs="Helvetica"/>
        </w:rPr>
        <w:t>up system</w:t>
      </w:r>
      <w:r w:rsidR="004B213D">
        <w:rPr>
          <w:rFonts w:cs="Helvetica"/>
        </w:rPr>
        <w:t>s</w:t>
      </w:r>
      <w:r w:rsidRPr="00684EEE">
        <w:rPr>
          <w:rFonts w:cs="Helvetica"/>
        </w:rPr>
        <w:t xml:space="preserve"> as the</w:t>
      </w:r>
      <w:r w:rsidR="004B213D">
        <w:rPr>
          <w:rFonts w:cs="Helvetica"/>
        </w:rPr>
        <w:t xml:space="preserve"> business grows. Your data requirements</w:t>
      </w:r>
      <w:r w:rsidRPr="00684EEE">
        <w:rPr>
          <w:rFonts w:cs="Helvetica"/>
        </w:rPr>
        <w:t xml:space="preserve"> and documentation will naturally increase over time and so must </w:t>
      </w:r>
      <w:r w:rsidR="004B213D">
        <w:rPr>
          <w:rFonts w:cs="Helvetica"/>
        </w:rPr>
        <w:t xml:space="preserve">design </w:t>
      </w:r>
      <w:r w:rsidRPr="00684EEE">
        <w:rPr>
          <w:rFonts w:cs="Helvetica"/>
        </w:rPr>
        <w:t xml:space="preserve">your </w:t>
      </w:r>
      <w:r w:rsidR="005014E8">
        <w:rPr>
          <w:rFonts w:cs="Helvetica"/>
        </w:rPr>
        <w:t>Business Continuity</w:t>
      </w:r>
      <w:r w:rsidR="005014E8" w:rsidRPr="00684EEE">
        <w:rPr>
          <w:rFonts w:cs="Helvetica"/>
        </w:rPr>
        <w:t xml:space="preserve"> Plan</w:t>
      </w:r>
      <w:r w:rsidRPr="00684EEE">
        <w:rPr>
          <w:rFonts w:cs="Helvetica"/>
        </w:rPr>
        <w:t xml:space="preserve"> for these resources. The Key Personnel appointed </w:t>
      </w:r>
      <w:r w:rsidR="004B213D">
        <w:rPr>
          <w:rFonts w:cs="Helvetica"/>
        </w:rPr>
        <w:t>in each section will lead this process and be</w:t>
      </w:r>
      <w:r w:rsidRPr="00684EEE">
        <w:rPr>
          <w:rFonts w:cs="Helvetica"/>
        </w:rPr>
        <w:t xml:space="preserve"> responsible for these reviews and updates as they are needed.</w:t>
      </w:r>
    </w:p>
    <w:p w:rsidR="00110DD7" w:rsidRPr="00684EEE" w:rsidRDefault="00110DD7" w:rsidP="00C63EA9">
      <w:pPr>
        <w:spacing w:before="120" w:after="120" w:line="276" w:lineRule="auto"/>
        <w:rPr>
          <w:rFonts w:cs="Helvetica"/>
        </w:rPr>
      </w:pPr>
    </w:p>
    <w:p w:rsidR="00A6657D" w:rsidRPr="00684EEE" w:rsidRDefault="00304CEB" w:rsidP="008D15D7">
      <w:pPr>
        <w:pStyle w:val="Heading3"/>
      </w:pPr>
      <w:bookmarkStart w:id="33" w:name="_Toc63333511"/>
      <w:r w:rsidRPr="00684EEE">
        <w:t>3</w:t>
      </w:r>
      <w:r w:rsidR="00A6657D" w:rsidRPr="00684EEE">
        <w:t xml:space="preserve">.3 </w:t>
      </w:r>
      <w:r w:rsidRPr="00684EEE">
        <w:t>Client and Supplier Communication</w:t>
      </w:r>
      <w:bookmarkEnd w:id="33"/>
      <w:r w:rsidRPr="00684EEE">
        <w:t xml:space="preserve"> </w:t>
      </w:r>
    </w:p>
    <w:p w:rsidR="00304CEB" w:rsidRDefault="00304CEB" w:rsidP="00C63EA9">
      <w:pPr>
        <w:spacing w:before="120" w:after="120" w:line="276" w:lineRule="auto"/>
        <w:rPr>
          <w:rFonts w:cs="Helvetica"/>
        </w:rPr>
      </w:pPr>
      <w:r w:rsidRPr="00684EEE">
        <w:rPr>
          <w:rFonts w:cs="Helvetica"/>
        </w:rPr>
        <w:t xml:space="preserve">Maintaining your communication with clients is vital to keeping your business running during and after a </w:t>
      </w:r>
      <w:r w:rsidR="005014E8">
        <w:rPr>
          <w:rFonts w:cs="Helvetica"/>
        </w:rPr>
        <w:t>disruption</w:t>
      </w:r>
      <w:r w:rsidRPr="00684EEE">
        <w:rPr>
          <w:rFonts w:cs="Helvetica"/>
        </w:rPr>
        <w:t xml:space="preserve">. You need to create purpose build communication plans for your clients and suppliers. </w:t>
      </w:r>
    </w:p>
    <w:p w:rsidR="00ED0C3D" w:rsidRDefault="00ED0C3D" w:rsidP="00C63EA9">
      <w:pPr>
        <w:spacing w:before="120" w:after="120" w:line="276" w:lineRule="auto"/>
        <w:rPr>
          <w:rFonts w:cs="Helvetica"/>
        </w:rPr>
      </w:pPr>
    </w:p>
    <w:p w:rsidR="00684EEE" w:rsidRDefault="00ED0C3D" w:rsidP="00C63EA9">
      <w:pPr>
        <w:pStyle w:val="ListParagraph"/>
        <w:spacing w:before="120" w:after="120" w:line="276" w:lineRule="auto"/>
        <w:ind w:left="0"/>
        <w:contextualSpacing/>
        <w:rPr>
          <w:rFonts w:cs="Helvetica"/>
          <w:sz w:val="28"/>
          <w:szCs w:val="32"/>
        </w:rPr>
      </w:pPr>
      <w:r>
        <w:rPr>
          <w:rFonts w:cs="Helvetica"/>
          <w:b/>
          <w:sz w:val="28"/>
          <w:szCs w:val="32"/>
        </w:rPr>
        <w:br w:type="page"/>
      </w:r>
      <w:r w:rsidR="00304CEB" w:rsidRPr="00D209AE">
        <w:rPr>
          <w:rFonts w:cs="Helvetica"/>
          <w:b/>
          <w:sz w:val="28"/>
          <w:szCs w:val="32"/>
        </w:rPr>
        <w:t>Communication Personnel</w:t>
      </w:r>
      <w:r w:rsidR="00831DD5">
        <w:rPr>
          <w:rFonts w:cs="Helvetica"/>
          <w:b/>
          <w:sz w:val="28"/>
          <w:szCs w:val="32"/>
        </w:rPr>
        <w:t xml:space="preserve"> and Contact Procedure</w:t>
      </w:r>
      <w:r w:rsidR="00684EEE" w:rsidRPr="00D209AE">
        <w:rPr>
          <w:rFonts w:cs="Helvetica"/>
          <w:sz w:val="28"/>
          <w:szCs w:val="32"/>
        </w:rPr>
        <w:t xml:space="preserve">: </w:t>
      </w:r>
    </w:p>
    <w:p w:rsidR="00D209AE" w:rsidRPr="004B213D" w:rsidRDefault="00D209AE" w:rsidP="00C63EA9">
      <w:pPr>
        <w:pStyle w:val="ListParagraph"/>
        <w:spacing w:before="120" w:after="120" w:line="276" w:lineRule="auto"/>
        <w:ind w:left="0"/>
        <w:contextualSpacing/>
        <w:rPr>
          <w:rFonts w:cs="Helvetica"/>
          <w:szCs w:val="32"/>
        </w:rPr>
      </w:pPr>
    </w:p>
    <w:p w:rsidR="004B213D" w:rsidRDefault="00684EEE" w:rsidP="00C63EA9">
      <w:pPr>
        <w:pStyle w:val="ListParagraph"/>
        <w:spacing w:before="120" w:after="120" w:line="276" w:lineRule="auto"/>
        <w:ind w:left="0"/>
        <w:contextualSpacing/>
        <w:rPr>
          <w:rFonts w:cs="Helvetica"/>
        </w:rPr>
      </w:pPr>
      <w:r w:rsidRPr="00684EEE">
        <w:rPr>
          <w:rFonts w:cs="Helvetica"/>
        </w:rPr>
        <w:t>F</w:t>
      </w:r>
      <w:r w:rsidR="00304CEB" w:rsidRPr="00684EEE">
        <w:rPr>
          <w:rFonts w:cs="Helvetica"/>
        </w:rPr>
        <w:t>or each of your departments or offices</w:t>
      </w:r>
      <w:r w:rsidR="00E50475">
        <w:rPr>
          <w:rFonts w:cs="Helvetica"/>
        </w:rPr>
        <w:t>,</w:t>
      </w:r>
      <w:r w:rsidR="00304CEB" w:rsidRPr="00684EEE">
        <w:rPr>
          <w:rFonts w:cs="Helvetica"/>
        </w:rPr>
        <w:t xml:space="preserve"> you should assign at least 2 people per section for the continuation of contact with your clients and suppliers. For larger businesses, you might need to appoint more </w:t>
      </w:r>
      <w:r w:rsidR="00875182" w:rsidRPr="00684EEE">
        <w:rPr>
          <w:rFonts w:cs="Helvetica"/>
        </w:rPr>
        <w:t>people,</w:t>
      </w:r>
      <w:r w:rsidR="00304CEB" w:rsidRPr="00684EEE">
        <w:rPr>
          <w:rFonts w:cs="Helvetica"/>
        </w:rPr>
        <w:t xml:space="preserve"> but this will be determined by your size and office locations. </w:t>
      </w:r>
      <w:r w:rsidR="004B213D">
        <w:rPr>
          <w:rFonts w:cs="Helvetica"/>
        </w:rPr>
        <w:t xml:space="preserve">Create a contact procedure that will come into action in the event of </w:t>
      </w:r>
      <w:r w:rsidR="00E50475">
        <w:rPr>
          <w:rFonts w:cs="Helvetica"/>
        </w:rPr>
        <w:t xml:space="preserve">a </w:t>
      </w:r>
      <w:r w:rsidR="004B213D">
        <w:rPr>
          <w:rFonts w:cs="Helvetica"/>
        </w:rPr>
        <w:t>disaster</w:t>
      </w:r>
      <w:r w:rsidR="005014E8">
        <w:rPr>
          <w:rFonts w:cs="Helvetica"/>
        </w:rPr>
        <w:t xml:space="preserve"> or disruption</w:t>
      </w:r>
      <w:r w:rsidR="004B213D">
        <w:rPr>
          <w:rFonts w:cs="Helvetica"/>
        </w:rPr>
        <w:t>.</w:t>
      </w:r>
    </w:p>
    <w:p w:rsidR="00304CEB" w:rsidRPr="00684EEE" w:rsidRDefault="00304CEB" w:rsidP="00C63EA9">
      <w:pPr>
        <w:pStyle w:val="ListParagraph"/>
        <w:spacing w:before="120" w:after="120" w:line="276" w:lineRule="auto"/>
        <w:ind w:left="0"/>
        <w:contextualSpacing/>
        <w:rPr>
          <w:rFonts w:cs="Helvetica"/>
          <w:b/>
        </w:rPr>
      </w:pPr>
    </w:p>
    <w:p w:rsidR="00684EEE"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Communication Redundancy</w:t>
      </w:r>
      <w:r w:rsidR="00684EEE" w:rsidRPr="00D209AE">
        <w:rPr>
          <w:rFonts w:cs="Helvetica"/>
          <w:b/>
          <w:sz w:val="28"/>
          <w:szCs w:val="32"/>
        </w:rPr>
        <w:t xml:space="preserve">: </w:t>
      </w:r>
    </w:p>
    <w:p w:rsidR="00684EEE" w:rsidRPr="00684EEE" w:rsidRDefault="00684EEE" w:rsidP="00C63EA9">
      <w:pPr>
        <w:pStyle w:val="ListParagraph"/>
        <w:spacing w:before="120" w:after="120" w:line="276" w:lineRule="auto"/>
        <w:ind w:left="0"/>
        <w:contextualSpacing/>
        <w:rPr>
          <w:rFonts w:cs="Helvetica"/>
          <w:b/>
        </w:rPr>
      </w:pPr>
    </w:p>
    <w:p w:rsidR="00304CEB" w:rsidRDefault="00684EEE" w:rsidP="00C63EA9">
      <w:pPr>
        <w:pStyle w:val="ListParagraph"/>
        <w:spacing w:before="120" w:after="120" w:line="276" w:lineRule="auto"/>
        <w:ind w:left="0"/>
        <w:contextualSpacing/>
        <w:rPr>
          <w:rFonts w:cs="Helvetica"/>
        </w:rPr>
      </w:pPr>
      <w:r w:rsidRPr="004B213D">
        <w:rPr>
          <w:rFonts w:cs="Helvetica"/>
        </w:rPr>
        <w:t>T</w:t>
      </w:r>
      <w:r w:rsidR="00304CEB" w:rsidRPr="004B213D">
        <w:rPr>
          <w:rFonts w:cs="Helvetica"/>
        </w:rPr>
        <w:t xml:space="preserve">o </w:t>
      </w:r>
      <w:r w:rsidR="00304CEB" w:rsidRPr="00684EEE">
        <w:rPr>
          <w:rFonts w:cs="Helvetica"/>
        </w:rPr>
        <w:t>ensure that you have sufficient communication systems always ensure that you have at least 2 contact points for each client or supplier. This will create levels of redundancy in your communication strategy.</w:t>
      </w:r>
      <w:r w:rsidR="00831DD5">
        <w:rPr>
          <w:rFonts w:cs="Helvetica"/>
        </w:rPr>
        <w:t xml:space="preserve"> Explain how you will avoid communication redundancy here. </w:t>
      </w:r>
    </w:p>
    <w:p w:rsidR="00304CEB" w:rsidRPr="00684EEE" w:rsidRDefault="00304CEB" w:rsidP="00C63EA9">
      <w:pPr>
        <w:pStyle w:val="ListParagraph"/>
        <w:spacing w:before="120" w:after="120" w:line="276" w:lineRule="auto"/>
        <w:ind w:left="0"/>
        <w:contextualSpacing/>
        <w:rPr>
          <w:rFonts w:cs="Helvetica"/>
          <w:b/>
        </w:rPr>
      </w:pPr>
    </w:p>
    <w:p w:rsidR="00684EEE"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Data Backup</w:t>
      </w:r>
      <w:r w:rsidR="00684EEE" w:rsidRPr="00D209AE">
        <w:rPr>
          <w:rFonts w:cs="Helvetica"/>
          <w:b/>
          <w:sz w:val="28"/>
          <w:szCs w:val="32"/>
        </w:rPr>
        <w:t xml:space="preserve">: </w:t>
      </w:r>
    </w:p>
    <w:p w:rsidR="00684EEE" w:rsidRPr="00684EEE" w:rsidRDefault="00684EEE" w:rsidP="00C63EA9">
      <w:pPr>
        <w:pStyle w:val="ListParagraph"/>
        <w:spacing w:before="120" w:after="120" w:line="276" w:lineRule="auto"/>
        <w:ind w:left="0"/>
        <w:contextualSpacing/>
        <w:rPr>
          <w:rFonts w:cs="Helvetica"/>
          <w:b/>
        </w:rPr>
      </w:pPr>
    </w:p>
    <w:p w:rsidR="00304CEB" w:rsidRPr="00684EEE" w:rsidRDefault="00831DD5" w:rsidP="00C63EA9">
      <w:pPr>
        <w:pStyle w:val="ListParagraph"/>
        <w:spacing w:before="120" w:after="120" w:line="276" w:lineRule="auto"/>
        <w:ind w:left="0"/>
        <w:contextualSpacing/>
        <w:rPr>
          <w:rFonts w:cs="Helvetica"/>
        </w:rPr>
      </w:pPr>
      <w:r>
        <w:rPr>
          <w:rFonts w:cs="Helvetica"/>
        </w:rPr>
        <w:t>Here, explain how you will ensure that all data and important communication and information is backed up and securely stored.</w:t>
      </w:r>
    </w:p>
    <w:p w:rsidR="00ED0C3D" w:rsidRPr="00684EEE" w:rsidRDefault="00ED0C3D" w:rsidP="00ED0C3D">
      <w:pPr>
        <w:spacing w:before="120" w:after="120" w:line="276" w:lineRule="auto"/>
        <w:rPr>
          <w:rFonts w:cs="Helvetica"/>
        </w:rPr>
      </w:pPr>
    </w:p>
    <w:p w:rsidR="00A6657D" w:rsidRPr="00684EEE" w:rsidRDefault="00304CEB" w:rsidP="008D15D7">
      <w:pPr>
        <w:pStyle w:val="Heading3"/>
        <w:rPr>
          <w:b/>
          <w:color w:val="7F7F7F"/>
          <w:sz w:val="28"/>
        </w:rPr>
      </w:pPr>
      <w:bookmarkStart w:id="34" w:name="_Toc63333512"/>
      <w:r w:rsidRPr="00684EEE">
        <w:t>3</w:t>
      </w:r>
      <w:r w:rsidR="00A6657D" w:rsidRPr="00684EEE">
        <w:t xml:space="preserve">.4 </w:t>
      </w:r>
      <w:r w:rsidRPr="00684EEE">
        <w:t>Internal Communication</w:t>
      </w:r>
      <w:bookmarkEnd w:id="34"/>
      <w:r w:rsidRPr="00684EEE">
        <w:t xml:space="preserve"> </w:t>
      </w:r>
    </w:p>
    <w:p w:rsidR="00ED0C3D" w:rsidRPr="00684EEE" w:rsidRDefault="00831DD5" w:rsidP="00ED0C3D">
      <w:pPr>
        <w:pStyle w:val="ListParagraph"/>
        <w:spacing w:before="120" w:after="120" w:line="276" w:lineRule="auto"/>
        <w:ind w:left="0"/>
        <w:contextualSpacing/>
        <w:rPr>
          <w:rFonts w:cs="Helvetica"/>
        </w:rPr>
      </w:pPr>
      <w:r>
        <w:rPr>
          <w:rFonts w:cs="Helvetica"/>
        </w:rPr>
        <w:t>A</w:t>
      </w:r>
      <w:r w:rsidR="00304CEB" w:rsidRPr="00684EEE">
        <w:rPr>
          <w:rFonts w:cs="Helvetica"/>
        </w:rPr>
        <w:t xml:space="preserve"> communication network could include employees, management staff, </w:t>
      </w:r>
      <w:r w:rsidRPr="00684EEE">
        <w:rPr>
          <w:rFonts w:cs="Helvetica"/>
        </w:rPr>
        <w:t>and</w:t>
      </w:r>
      <w:r w:rsidR="00304CEB" w:rsidRPr="00684EEE">
        <w:rPr>
          <w:rFonts w:cs="Helvetica"/>
        </w:rPr>
        <w:t xml:space="preserve"> key stakeholders and shareholders. You need to assign personnel to maintain this communication network accordingly.</w:t>
      </w:r>
      <w:r>
        <w:rPr>
          <w:rFonts w:cs="Helvetica"/>
        </w:rPr>
        <w:t xml:space="preserve"> </w:t>
      </w:r>
    </w:p>
    <w:p w:rsidR="00304CEB" w:rsidRDefault="00304CEB" w:rsidP="00C63EA9">
      <w:pPr>
        <w:spacing w:before="120" w:after="120" w:line="276" w:lineRule="auto"/>
        <w:rPr>
          <w:rFonts w:cs="Helvetica"/>
        </w:rPr>
      </w:pPr>
    </w:p>
    <w:p w:rsidR="00304CEB" w:rsidRPr="00ED0C3D" w:rsidRDefault="00304CEB" w:rsidP="00C63EA9">
      <w:pPr>
        <w:pStyle w:val="ListParagraph"/>
        <w:spacing w:before="120" w:after="120" w:line="276" w:lineRule="auto"/>
        <w:ind w:left="0"/>
        <w:contextualSpacing/>
        <w:rPr>
          <w:rFonts w:cs="Helvetica"/>
          <w:sz w:val="28"/>
          <w:szCs w:val="32"/>
        </w:rPr>
      </w:pPr>
      <w:r w:rsidRPr="00ED0C3D">
        <w:rPr>
          <w:rFonts w:cs="Helvetica"/>
          <w:b/>
          <w:sz w:val="28"/>
          <w:szCs w:val="32"/>
        </w:rPr>
        <w:t>Contact List</w:t>
      </w:r>
      <w:r w:rsidRPr="00ED0C3D">
        <w:rPr>
          <w:rFonts w:cs="Helvetica"/>
          <w:sz w:val="28"/>
          <w:szCs w:val="32"/>
        </w:rPr>
        <w:t xml:space="preserve">: </w:t>
      </w:r>
    </w:p>
    <w:p w:rsidR="00304CEB" w:rsidRPr="00684EEE" w:rsidRDefault="00304CEB" w:rsidP="00C63EA9">
      <w:pPr>
        <w:pStyle w:val="ListParagraph"/>
        <w:spacing w:before="120" w:after="120" w:line="276" w:lineRule="auto"/>
        <w:ind w:left="0"/>
        <w:contextualSpacing/>
        <w:rPr>
          <w:rFonts w:cs="Helvetica"/>
        </w:rPr>
      </w:pPr>
    </w:p>
    <w:p w:rsidR="00304CEB" w:rsidRPr="00684EEE" w:rsidRDefault="00831DD5" w:rsidP="00C63EA9">
      <w:pPr>
        <w:pStyle w:val="ListParagraph"/>
        <w:spacing w:before="120" w:after="120" w:line="276" w:lineRule="auto"/>
        <w:ind w:left="0"/>
        <w:contextualSpacing/>
        <w:rPr>
          <w:rFonts w:cs="Helvetica"/>
        </w:rPr>
      </w:pPr>
      <w:r>
        <w:rPr>
          <w:rFonts w:cs="Helvetica"/>
        </w:rPr>
        <w:t xml:space="preserve">Who will be on the internal communication contact list should a </w:t>
      </w:r>
      <w:r w:rsidR="005014E8">
        <w:rPr>
          <w:rFonts w:cs="Helvetica"/>
        </w:rPr>
        <w:t>disruption</w:t>
      </w:r>
      <w:r>
        <w:rPr>
          <w:rFonts w:cs="Helvetica"/>
        </w:rPr>
        <w:t xml:space="preserve"> occur? Will it include </w:t>
      </w:r>
      <w:r w:rsidR="00304CEB" w:rsidRPr="00684EEE">
        <w:rPr>
          <w:rFonts w:cs="Helvetica"/>
        </w:rPr>
        <w:t>employees, stakeholders, or management staff</w:t>
      </w:r>
      <w:r>
        <w:rPr>
          <w:rFonts w:cs="Helvetica"/>
        </w:rPr>
        <w:t xml:space="preserve">? Where is their contact information stored? </w:t>
      </w:r>
    </w:p>
    <w:p w:rsidR="00304CEB" w:rsidRPr="00684EEE" w:rsidRDefault="00304CEB" w:rsidP="00C63EA9">
      <w:pPr>
        <w:pStyle w:val="ListParagraph"/>
        <w:spacing w:before="120" w:after="120" w:line="276" w:lineRule="auto"/>
        <w:ind w:left="0"/>
        <w:contextualSpacing/>
        <w:rPr>
          <w:rFonts w:cs="Helvetica"/>
        </w:rPr>
      </w:pPr>
    </w:p>
    <w:p w:rsidR="00304CEB"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Assign</w:t>
      </w:r>
      <w:r w:rsidR="00831DD5">
        <w:rPr>
          <w:rFonts w:cs="Helvetica"/>
          <w:b/>
          <w:sz w:val="28"/>
          <w:szCs w:val="32"/>
        </w:rPr>
        <w:t>ment of Contact</w:t>
      </w:r>
      <w:r w:rsidRPr="00D209AE">
        <w:rPr>
          <w:rFonts w:cs="Helvetica"/>
          <w:b/>
          <w:sz w:val="28"/>
          <w:szCs w:val="32"/>
        </w:rPr>
        <w:t>:</w:t>
      </w:r>
    </w:p>
    <w:p w:rsidR="00304CEB" w:rsidRPr="00684EEE" w:rsidRDefault="00304CEB" w:rsidP="00C63EA9">
      <w:pPr>
        <w:pStyle w:val="ListParagraph"/>
        <w:spacing w:before="120" w:after="120" w:line="276" w:lineRule="auto"/>
        <w:ind w:left="0"/>
        <w:contextualSpacing/>
        <w:rPr>
          <w:rFonts w:cs="Helvetica"/>
          <w:b/>
        </w:rPr>
      </w:pPr>
    </w:p>
    <w:p w:rsidR="00304CEB" w:rsidRPr="00684EEE" w:rsidRDefault="00304CEB" w:rsidP="00C63EA9">
      <w:pPr>
        <w:pStyle w:val="ListParagraph"/>
        <w:spacing w:before="120" w:after="120" w:line="276" w:lineRule="auto"/>
        <w:ind w:left="0"/>
        <w:contextualSpacing/>
        <w:rPr>
          <w:rFonts w:cs="Helvetica"/>
        </w:rPr>
      </w:pPr>
      <w:r w:rsidRPr="00BD5EED">
        <w:rPr>
          <w:rFonts w:cs="Helvetica"/>
        </w:rPr>
        <w:t>As</w:t>
      </w:r>
      <w:r w:rsidRPr="00684EEE">
        <w:rPr>
          <w:rFonts w:cs="Helvetica"/>
        </w:rPr>
        <w:t>sign these contact lists to the key personnel</w:t>
      </w:r>
      <w:r w:rsidR="00831DD5">
        <w:rPr>
          <w:rFonts w:cs="Helvetic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3"/>
        <w:gridCol w:w="3003"/>
        <w:gridCol w:w="3003"/>
      </w:tblGrid>
      <w:tr w:rsidR="00BD5EED" w:rsidTr="002C695F">
        <w:tc>
          <w:tcPr>
            <w:tcW w:w="3003" w:type="dxa"/>
            <w:shd w:val="clear" w:color="auto" w:fill="auto"/>
          </w:tcPr>
          <w:p w:rsidR="00BD5EED" w:rsidRPr="002C695F" w:rsidRDefault="00BD5EED" w:rsidP="002C695F">
            <w:pPr>
              <w:spacing w:before="120" w:after="120" w:line="276" w:lineRule="auto"/>
              <w:rPr>
                <w:rFonts w:eastAsia="Times New Roman" w:cs="Helvetica"/>
                <w:b/>
                <w:bCs/>
                <w:color w:val="000000"/>
                <w:szCs w:val="22"/>
              </w:rPr>
            </w:pPr>
            <w:r w:rsidRPr="002C695F">
              <w:rPr>
                <w:rFonts w:eastAsia="Times New Roman" w:cs="Helvetica"/>
                <w:b/>
                <w:bCs/>
                <w:color w:val="000000"/>
                <w:szCs w:val="22"/>
              </w:rPr>
              <w:t>Contact Area</w:t>
            </w:r>
          </w:p>
        </w:tc>
        <w:tc>
          <w:tcPr>
            <w:tcW w:w="3003" w:type="dxa"/>
            <w:shd w:val="clear" w:color="auto" w:fill="auto"/>
          </w:tcPr>
          <w:p w:rsidR="00BD5EED" w:rsidRPr="002C695F" w:rsidRDefault="00BD5EED" w:rsidP="002C695F">
            <w:pPr>
              <w:spacing w:before="120" w:after="120" w:line="276" w:lineRule="auto"/>
              <w:rPr>
                <w:rFonts w:eastAsia="Times New Roman" w:cs="Helvetica"/>
                <w:b/>
                <w:bCs/>
                <w:color w:val="000000"/>
                <w:szCs w:val="22"/>
              </w:rPr>
            </w:pPr>
            <w:r w:rsidRPr="002C695F">
              <w:rPr>
                <w:rFonts w:eastAsia="Times New Roman" w:cs="Helvetica"/>
                <w:b/>
                <w:bCs/>
                <w:color w:val="000000"/>
                <w:szCs w:val="22"/>
              </w:rPr>
              <w:t xml:space="preserve">Responsible </w:t>
            </w:r>
            <w:r w:rsidR="00831DD5" w:rsidRPr="002C695F">
              <w:rPr>
                <w:rFonts w:eastAsia="Times New Roman" w:cs="Helvetica"/>
                <w:b/>
                <w:bCs/>
                <w:color w:val="000000"/>
                <w:szCs w:val="22"/>
              </w:rPr>
              <w:t>P</w:t>
            </w:r>
            <w:r w:rsidRPr="002C695F">
              <w:rPr>
                <w:rFonts w:eastAsia="Times New Roman" w:cs="Helvetica"/>
                <w:b/>
                <w:bCs/>
                <w:color w:val="000000"/>
                <w:szCs w:val="22"/>
              </w:rPr>
              <w:t>erson 1</w:t>
            </w:r>
          </w:p>
        </w:tc>
        <w:tc>
          <w:tcPr>
            <w:tcW w:w="3003" w:type="dxa"/>
            <w:shd w:val="clear" w:color="auto" w:fill="auto"/>
          </w:tcPr>
          <w:p w:rsidR="00BD5EED" w:rsidRPr="002C695F" w:rsidRDefault="00BD5EED" w:rsidP="002C695F">
            <w:pPr>
              <w:spacing w:before="120" w:after="120" w:line="276" w:lineRule="auto"/>
              <w:rPr>
                <w:rFonts w:eastAsia="Times New Roman" w:cs="Helvetica"/>
                <w:b/>
                <w:bCs/>
                <w:color w:val="000000"/>
                <w:szCs w:val="22"/>
              </w:rPr>
            </w:pPr>
            <w:r w:rsidRPr="002C695F">
              <w:rPr>
                <w:rFonts w:eastAsia="Times New Roman" w:cs="Helvetica"/>
                <w:b/>
                <w:bCs/>
                <w:color w:val="000000"/>
                <w:szCs w:val="22"/>
              </w:rPr>
              <w:t xml:space="preserve">Responsible </w:t>
            </w:r>
            <w:r w:rsidR="00831DD5" w:rsidRPr="002C695F">
              <w:rPr>
                <w:rFonts w:eastAsia="Times New Roman" w:cs="Helvetica"/>
                <w:b/>
                <w:bCs/>
                <w:color w:val="000000"/>
                <w:szCs w:val="22"/>
              </w:rPr>
              <w:t>P</w:t>
            </w:r>
            <w:r w:rsidRPr="002C695F">
              <w:rPr>
                <w:rFonts w:eastAsia="Times New Roman" w:cs="Helvetica"/>
                <w:b/>
                <w:bCs/>
                <w:color w:val="000000"/>
                <w:szCs w:val="22"/>
              </w:rPr>
              <w:t>erson 2</w:t>
            </w:r>
          </w:p>
        </w:tc>
      </w:tr>
      <w:tr w:rsidR="00BD5EED" w:rsidTr="002C695F">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r>
      <w:tr w:rsidR="00BD5EED" w:rsidTr="002C695F">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c>
          <w:tcPr>
            <w:tcW w:w="3003" w:type="dxa"/>
            <w:shd w:val="clear" w:color="auto" w:fill="auto"/>
          </w:tcPr>
          <w:p w:rsidR="00BD5EED" w:rsidRPr="002C695F" w:rsidRDefault="00BD5EED" w:rsidP="002C695F">
            <w:pPr>
              <w:spacing w:before="120" w:after="120" w:line="276" w:lineRule="auto"/>
              <w:rPr>
                <w:rFonts w:eastAsia="Times New Roman" w:cs="Helvetica"/>
                <w:color w:val="7F7F7F"/>
                <w:szCs w:val="22"/>
              </w:rPr>
            </w:pPr>
          </w:p>
        </w:tc>
      </w:tr>
    </w:tbl>
    <w:p w:rsidR="00A6657D" w:rsidRPr="00684EEE" w:rsidRDefault="008D15D7" w:rsidP="008D15D7">
      <w:pPr>
        <w:pStyle w:val="Heading3"/>
      </w:pPr>
      <w:bookmarkStart w:id="35" w:name="_Toc63333513"/>
      <w:r>
        <w:t xml:space="preserve">3.5 </w:t>
      </w:r>
      <w:r w:rsidR="00304CEB" w:rsidRPr="00684EEE">
        <w:t>Physical Space – Recovery Site</w:t>
      </w:r>
      <w:bookmarkEnd w:id="35"/>
      <w:r w:rsidR="00304CEB" w:rsidRPr="00684EEE">
        <w:t xml:space="preserve"> </w:t>
      </w:r>
    </w:p>
    <w:p w:rsidR="00831DD5" w:rsidRDefault="00BD5EED" w:rsidP="00BD5EED">
      <w:pPr>
        <w:spacing w:before="120" w:after="120" w:line="276" w:lineRule="auto"/>
        <w:rPr>
          <w:rFonts w:cs="Helvetica"/>
        </w:rPr>
      </w:pPr>
      <w:r>
        <w:rPr>
          <w:rFonts w:cs="Helvetica"/>
        </w:rPr>
        <w:t xml:space="preserve">When choosing to include a recovery site in your </w:t>
      </w:r>
      <w:r w:rsidR="005014E8">
        <w:rPr>
          <w:rFonts w:cs="Helvetica"/>
        </w:rPr>
        <w:t>Business Continuity</w:t>
      </w:r>
      <w:r w:rsidR="005014E8" w:rsidRPr="00684EEE">
        <w:rPr>
          <w:rFonts w:cs="Helvetica"/>
        </w:rPr>
        <w:t xml:space="preserve"> Plan</w:t>
      </w:r>
      <w:r>
        <w:rPr>
          <w:rFonts w:cs="Helvetica"/>
        </w:rPr>
        <w:t>, you need to be mindful of certain aspects that will make the site easy to access and simple to activate in the event of a disaster</w:t>
      </w:r>
      <w:r w:rsidR="005014E8">
        <w:rPr>
          <w:rFonts w:cs="Helvetica"/>
        </w:rPr>
        <w:t xml:space="preserve"> or disruption</w:t>
      </w:r>
      <w:r>
        <w:rPr>
          <w:rFonts w:cs="Helvetica"/>
        </w:rPr>
        <w:t xml:space="preserve">. </w:t>
      </w:r>
    </w:p>
    <w:p w:rsidR="00ED0C3D" w:rsidRDefault="00ED0C3D" w:rsidP="00BD5EED">
      <w:pPr>
        <w:spacing w:before="120" w:after="120" w:line="276" w:lineRule="auto"/>
        <w:rPr>
          <w:rFonts w:cs="Helvetica"/>
        </w:rPr>
      </w:pPr>
    </w:p>
    <w:p w:rsidR="00BD5EED" w:rsidRDefault="00304CEB" w:rsidP="00BD5EED">
      <w:pPr>
        <w:spacing w:before="120" w:after="120" w:line="276" w:lineRule="auto"/>
        <w:rPr>
          <w:rFonts w:cs="Helvetica"/>
          <w:sz w:val="28"/>
          <w:szCs w:val="32"/>
        </w:rPr>
      </w:pPr>
      <w:r w:rsidRPr="00D209AE">
        <w:rPr>
          <w:rFonts w:cs="Helvetica"/>
          <w:b/>
          <w:sz w:val="28"/>
          <w:szCs w:val="32"/>
        </w:rPr>
        <w:t>Location</w:t>
      </w:r>
      <w:r w:rsidR="003F1C0F" w:rsidRPr="00D209AE">
        <w:rPr>
          <w:rFonts w:cs="Helvetica"/>
          <w:sz w:val="28"/>
          <w:szCs w:val="32"/>
        </w:rPr>
        <w:t xml:space="preserve">: </w:t>
      </w:r>
    </w:p>
    <w:p w:rsidR="00177FAB" w:rsidRDefault="00177FAB" w:rsidP="00BD5EED">
      <w:pPr>
        <w:spacing w:before="120" w:after="120" w:line="276" w:lineRule="auto"/>
        <w:rPr>
          <w:rFonts w:cs="Helvetica"/>
        </w:rPr>
      </w:pPr>
      <w:r>
        <w:rPr>
          <w:rFonts w:cs="Helvetica"/>
        </w:rPr>
        <w:t xml:space="preserve">Where will your recovery site be located? Will your staff be working from their own homes at a secondary corporate office? Specify that here. </w:t>
      </w:r>
    </w:p>
    <w:p w:rsidR="00ED0C3D" w:rsidRDefault="00ED0C3D" w:rsidP="00BD5EED">
      <w:pPr>
        <w:spacing w:before="120" w:after="120" w:line="276" w:lineRule="auto"/>
        <w:rPr>
          <w:rFonts w:cs="Helvetica"/>
        </w:rPr>
      </w:pPr>
    </w:p>
    <w:p w:rsidR="00BD5EED"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Access to Road Network</w:t>
      </w:r>
      <w:r w:rsidR="00BD5EED">
        <w:rPr>
          <w:rFonts w:cs="Helvetica"/>
          <w:b/>
          <w:sz w:val="28"/>
          <w:szCs w:val="32"/>
        </w:rPr>
        <w:t>:</w:t>
      </w:r>
    </w:p>
    <w:p w:rsidR="00BD5EED" w:rsidRPr="00BD5EED" w:rsidRDefault="00BD5EED" w:rsidP="00C63EA9">
      <w:pPr>
        <w:pStyle w:val="ListParagraph"/>
        <w:spacing w:before="120" w:after="120" w:line="276" w:lineRule="auto"/>
        <w:ind w:left="0"/>
        <w:contextualSpacing/>
        <w:rPr>
          <w:rFonts w:cs="Helvetica"/>
          <w:b/>
          <w:sz w:val="10"/>
          <w:szCs w:val="32"/>
        </w:rPr>
      </w:pPr>
    </w:p>
    <w:p w:rsidR="008D15D7" w:rsidRDefault="00177FAB" w:rsidP="00C63EA9">
      <w:pPr>
        <w:pStyle w:val="ListParagraph"/>
        <w:spacing w:before="120" w:after="120" w:line="276" w:lineRule="auto"/>
        <w:ind w:left="0"/>
        <w:contextualSpacing/>
        <w:rPr>
          <w:rFonts w:cs="Helvetica"/>
        </w:rPr>
      </w:pPr>
      <w:r>
        <w:rPr>
          <w:rFonts w:cs="Helvetica"/>
          <w:bCs/>
        </w:rPr>
        <w:t xml:space="preserve">If you are working out of a secondary corporate office, is there </w:t>
      </w:r>
      <w:r w:rsidR="00304CEB" w:rsidRPr="00684EEE">
        <w:rPr>
          <w:rFonts w:cs="Helvetica"/>
        </w:rPr>
        <w:t>secure and safe access to the road infrastructure in your area so that you can continue to transport in raw products</w:t>
      </w:r>
      <w:r>
        <w:rPr>
          <w:rFonts w:cs="Helvetica"/>
        </w:rPr>
        <w:t>/</w:t>
      </w:r>
      <w:r w:rsidR="00304CEB" w:rsidRPr="00684EEE">
        <w:rPr>
          <w:rFonts w:cs="Helvetica"/>
        </w:rPr>
        <w:t>get the employees to their temporary offices</w:t>
      </w:r>
      <w:r>
        <w:rPr>
          <w:rFonts w:cs="Helvetica"/>
        </w:rPr>
        <w:t xml:space="preserve">? This section is important if </w:t>
      </w:r>
      <w:r w:rsidR="005014E8">
        <w:rPr>
          <w:rFonts w:cs="Helvetica"/>
        </w:rPr>
        <w:t>you have</w:t>
      </w:r>
      <w:r>
        <w:rPr>
          <w:rFonts w:cs="Helvetica"/>
        </w:rPr>
        <w:t xml:space="preserve"> encountered a natural disaster like a flood. </w:t>
      </w:r>
    </w:p>
    <w:p w:rsidR="00ED0C3D" w:rsidRDefault="00ED0C3D" w:rsidP="00ED0C3D">
      <w:pPr>
        <w:spacing w:before="120" w:after="120" w:line="276" w:lineRule="auto"/>
        <w:rPr>
          <w:rFonts w:cs="Helvetica"/>
        </w:rPr>
      </w:pPr>
    </w:p>
    <w:p w:rsidR="003F1C0F" w:rsidRPr="00D209AE" w:rsidRDefault="00304CEB" w:rsidP="00C63EA9">
      <w:pPr>
        <w:pStyle w:val="ListParagraph"/>
        <w:spacing w:before="120" w:after="120" w:line="276" w:lineRule="auto"/>
        <w:ind w:left="0"/>
        <w:contextualSpacing/>
        <w:rPr>
          <w:rFonts w:cs="Helvetica"/>
          <w:b/>
          <w:sz w:val="28"/>
          <w:szCs w:val="32"/>
        </w:rPr>
      </w:pPr>
      <w:r w:rsidRPr="00D209AE">
        <w:rPr>
          <w:rFonts w:cs="Helvetica"/>
          <w:b/>
          <w:sz w:val="28"/>
          <w:szCs w:val="32"/>
        </w:rPr>
        <w:t>Emergency Services</w:t>
      </w:r>
      <w:r w:rsidR="003F1C0F" w:rsidRPr="00D209AE">
        <w:rPr>
          <w:rFonts w:cs="Helvetica"/>
          <w:b/>
          <w:sz w:val="28"/>
          <w:szCs w:val="32"/>
        </w:rPr>
        <w:t>:</w:t>
      </w:r>
    </w:p>
    <w:p w:rsidR="003F1C0F" w:rsidRPr="00684EEE" w:rsidRDefault="003F1C0F" w:rsidP="00C63EA9">
      <w:pPr>
        <w:pStyle w:val="ListParagraph"/>
        <w:spacing w:before="120" w:after="120" w:line="276" w:lineRule="auto"/>
        <w:ind w:left="0"/>
        <w:contextualSpacing/>
        <w:rPr>
          <w:rFonts w:cs="Helvetica"/>
          <w:b/>
        </w:rPr>
      </w:pPr>
    </w:p>
    <w:p w:rsidR="00C81743" w:rsidRPr="00684EEE" w:rsidRDefault="003F1C0F" w:rsidP="00BD5EED">
      <w:pPr>
        <w:pStyle w:val="ListParagraph"/>
        <w:spacing w:before="120" w:after="120" w:line="276" w:lineRule="auto"/>
        <w:ind w:left="0"/>
        <w:contextualSpacing/>
        <w:jc w:val="left"/>
        <w:rPr>
          <w:rFonts w:cs="Helvetica"/>
        </w:rPr>
        <w:sectPr w:rsidR="00C81743" w:rsidRPr="00684EEE" w:rsidSect="00D4731C">
          <w:headerReference w:type="default" r:id="rId21"/>
          <w:headerReference w:type="first" r:id="rId22"/>
          <w:pgSz w:w="12240" w:h="15840"/>
          <w:pgMar w:top="1440" w:right="1440" w:bottom="1276" w:left="1440" w:header="680" w:footer="283" w:gutter="567"/>
          <w:cols w:space="708"/>
          <w:docGrid w:linePitch="360"/>
        </w:sectPr>
      </w:pPr>
      <w:r w:rsidRPr="00684EEE">
        <w:rPr>
          <w:rFonts w:cs="Helvetica"/>
          <w:bCs/>
        </w:rPr>
        <w:t>D</w:t>
      </w:r>
      <w:r w:rsidR="00304CEB" w:rsidRPr="00684EEE">
        <w:rPr>
          <w:rFonts w:cs="Helvetica"/>
          <w:bCs/>
        </w:rPr>
        <w:t>epending</w:t>
      </w:r>
      <w:r w:rsidR="00304CEB" w:rsidRPr="00684EEE">
        <w:rPr>
          <w:rFonts w:cs="Helvetica"/>
        </w:rPr>
        <w:t xml:space="preserve"> on the </w:t>
      </w:r>
      <w:r w:rsidR="005014E8">
        <w:rPr>
          <w:rFonts w:cs="Helvetica"/>
        </w:rPr>
        <w:t>disruption,</w:t>
      </w:r>
      <w:r w:rsidR="00304CEB" w:rsidRPr="00684EEE">
        <w:rPr>
          <w:rFonts w:cs="Helvetica"/>
        </w:rPr>
        <w:t xml:space="preserve"> you might need to get access to emergency services</w:t>
      </w:r>
      <w:r w:rsidR="00177FAB">
        <w:rPr>
          <w:rFonts w:cs="Helvetica"/>
        </w:rPr>
        <w:t>. Specify those emergency services here and include the location and contact information of the emergency service provider.</w:t>
      </w:r>
    </w:p>
    <w:p w:rsidR="00A6657D" w:rsidRPr="00684EEE" w:rsidRDefault="003F1C0F" w:rsidP="00ED0C3D">
      <w:pPr>
        <w:pStyle w:val="Heading2"/>
      </w:pPr>
      <w:bookmarkStart w:id="36" w:name="_Toc63333514"/>
      <w:r w:rsidRPr="00684EEE">
        <w:t>Action Plan</w:t>
      </w:r>
      <w:bookmarkEnd w:id="36"/>
      <w:r w:rsidRPr="00684EEE">
        <w:t xml:space="preserve"> </w:t>
      </w:r>
    </w:p>
    <w:p w:rsidR="00ED0C3D" w:rsidRPr="00684EEE" w:rsidRDefault="003F1C0F" w:rsidP="00ED0C3D">
      <w:pPr>
        <w:spacing w:before="120" w:after="120" w:line="276" w:lineRule="auto"/>
        <w:rPr>
          <w:rFonts w:cs="Helvetica"/>
        </w:rPr>
      </w:pPr>
      <w:r w:rsidRPr="00684EEE">
        <w:rPr>
          <w:rFonts w:cs="Helvetica"/>
        </w:rPr>
        <w:t xml:space="preserve">Once you have identified </w:t>
      </w:r>
      <w:r w:rsidR="00ED0C3D">
        <w:rPr>
          <w:rFonts w:cs="Helvetica"/>
        </w:rPr>
        <w:t xml:space="preserve">your </w:t>
      </w:r>
      <w:r w:rsidR="005014E8">
        <w:rPr>
          <w:rFonts w:cs="Helvetica"/>
        </w:rPr>
        <w:t>Business Continuity</w:t>
      </w:r>
      <w:r w:rsidR="005014E8" w:rsidRPr="00684EEE">
        <w:rPr>
          <w:rFonts w:cs="Helvetica"/>
        </w:rPr>
        <w:t xml:space="preserve"> Plan</w:t>
      </w:r>
      <w:r w:rsidR="00ED0C3D">
        <w:rPr>
          <w:rFonts w:cs="Helvetica"/>
        </w:rPr>
        <w:t>'s various key aspects</w:t>
      </w:r>
      <w:r w:rsidRPr="00684EEE">
        <w:rPr>
          <w:rFonts w:cs="Helvetica"/>
        </w:rPr>
        <w:t xml:space="preserve">, you need to create an action plan on how to implement the planning phases and the final plan when you need it. </w:t>
      </w:r>
    </w:p>
    <w:p w:rsidR="00B710D5" w:rsidRPr="00684EEE" w:rsidRDefault="00B710D5" w:rsidP="00C63EA9">
      <w:pPr>
        <w:spacing w:before="120" w:after="120" w:line="276" w:lineRule="auto"/>
        <w:rPr>
          <w:rFonts w:cs="Helvetica"/>
        </w:rPr>
      </w:pPr>
    </w:p>
    <w:p w:rsidR="003F1C0F" w:rsidRPr="00684EEE" w:rsidRDefault="003F1C0F" w:rsidP="008D15D7">
      <w:pPr>
        <w:pStyle w:val="Heading3"/>
      </w:pPr>
      <w:bookmarkStart w:id="37" w:name="_Toc518406333"/>
      <w:bookmarkStart w:id="38" w:name="_Toc63333515"/>
      <w:r w:rsidRPr="00684EEE">
        <w:t xml:space="preserve">4.1 </w:t>
      </w:r>
      <w:bookmarkEnd w:id="37"/>
      <w:r w:rsidRPr="00684EEE">
        <w:t>Key Personnel</w:t>
      </w:r>
      <w:bookmarkEnd w:id="38"/>
    </w:p>
    <w:p w:rsidR="00ED0C3D" w:rsidRPr="00684EEE" w:rsidRDefault="00A16705" w:rsidP="00ED0C3D">
      <w:pPr>
        <w:spacing w:before="120" w:after="120" w:line="276" w:lineRule="auto"/>
        <w:rPr>
          <w:rFonts w:cs="Helvetica"/>
        </w:rPr>
      </w:pPr>
      <w:r w:rsidRPr="00684EEE">
        <w:rPr>
          <w:rFonts w:cs="Helvetica"/>
        </w:rPr>
        <w:t>Assign</w:t>
      </w:r>
      <w:r w:rsidR="003F1C0F" w:rsidRPr="00684EEE">
        <w:rPr>
          <w:rFonts w:cs="Helvetica"/>
        </w:rPr>
        <w:t xml:space="preserve"> the key personnel and distribute the duties and responsibilities. This list of assigned staff must be updated and dist</w:t>
      </w:r>
      <w:r w:rsidR="008D15D7">
        <w:rPr>
          <w:rFonts w:cs="Helvetica"/>
        </w:rPr>
        <w:t>ributed amongst the key people.</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8D15D7">
      <w:pPr>
        <w:pStyle w:val="Heading3"/>
        <w:numPr>
          <w:ilvl w:val="1"/>
          <w:numId w:val="4"/>
        </w:numPr>
      </w:pPr>
      <w:bookmarkStart w:id="39" w:name="_Toc63333516"/>
      <w:r w:rsidRPr="00684EEE">
        <w:t>Vital Data and Documents</w:t>
      </w:r>
      <w:bookmarkEnd w:id="39"/>
    </w:p>
    <w:p w:rsidR="00ED0C3D" w:rsidRPr="00684EEE" w:rsidRDefault="003F1C0F" w:rsidP="00ED0C3D">
      <w:pPr>
        <w:spacing w:before="120" w:after="120" w:line="276" w:lineRule="auto"/>
        <w:rPr>
          <w:rFonts w:cs="Helvetica"/>
        </w:rPr>
      </w:pPr>
      <w:r w:rsidRPr="00684EEE">
        <w:rPr>
          <w:rFonts w:cs="Helvetica"/>
          <w:bCs/>
        </w:rPr>
        <w:t>The</w:t>
      </w:r>
      <w:r w:rsidRPr="00684EEE">
        <w:rPr>
          <w:rFonts w:cs="Helvetica"/>
          <w:b/>
        </w:rPr>
        <w:t xml:space="preserve"> </w:t>
      </w:r>
      <w:r w:rsidRPr="00684EEE">
        <w:rPr>
          <w:rFonts w:cs="Helvetica"/>
        </w:rPr>
        <w:t>key personnel assigned to these areas must have a plan in place to transfer access to these documents and data sources in the event of a disaster</w:t>
      </w:r>
      <w:r w:rsidR="005014E8">
        <w:rPr>
          <w:rFonts w:cs="Helvetica"/>
        </w:rPr>
        <w:t xml:space="preserve"> or disruption</w:t>
      </w:r>
      <w:r w:rsidRPr="00684EEE">
        <w:rPr>
          <w:rFonts w:cs="Helvetica"/>
        </w:rPr>
        <w:t>.</w:t>
      </w:r>
      <w:r w:rsidR="008D15D7">
        <w:rPr>
          <w:rFonts w:cs="Helvetica"/>
        </w:rPr>
        <w:t xml:space="preserve"> </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8D15D7">
      <w:pPr>
        <w:pStyle w:val="Heading3"/>
        <w:numPr>
          <w:ilvl w:val="1"/>
          <w:numId w:val="4"/>
        </w:numPr>
      </w:pPr>
      <w:bookmarkStart w:id="40" w:name="_Toc63333517"/>
      <w:r w:rsidRPr="00684EEE">
        <w:t>Salvage of Original Office and Infrastructure</w:t>
      </w:r>
      <w:bookmarkEnd w:id="40"/>
      <w:r w:rsidRPr="00684EEE">
        <w:t xml:space="preserve"> </w:t>
      </w:r>
    </w:p>
    <w:p w:rsidR="00ED0C3D" w:rsidRPr="00684EEE" w:rsidRDefault="00684EEE" w:rsidP="00ED0C3D">
      <w:pPr>
        <w:spacing w:before="120" w:after="120" w:line="276" w:lineRule="auto"/>
        <w:rPr>
          <w:rFonts w:cs="Helvetica"/>
        </w:rPr>
      </w:pPr>
      <w:r w:rsidRPr="00684EEE">
        <w:rPr>
          <w:rFonts w:cs="Helvetica"/>
        </w:rPr>
        <w:t>Salvaging</w:t>
      </w:r>
      <w:r w:rsidR="003F1C0F" w:rsidRPr="00684EEE">
        <w:rPr>
          <w:rFonts w:cs="Helvetica"/>
        </w:rPr>
        <w:t xml:space="preserve"> your original offices could save you substantial money that could be employed to recovering from the event. The recovery site will always be designed as a temporary facility or office, and whatever you can salvage from the original site will come into play when you are moving back or have to creat</w:t>
      </w:r>
      <w:r w:rsidR="008D15D7">
        <w:rPr>
          <w:rFonts w:cs="Helvetica"/>
        </w:rPr>
        <w:t>e a new office after the event.</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8D15D7">
      <w:pPr>
        <w:pStyle w:val="Heading3"/>
      </w:pPr>
      <w:bookmarkStart w:id="41" w:name="_Toc63333518"/>
      <w:r w:rsidRPr="00684EEE">
        <w:t>4.4 Insurance Claims</w:t>
      </w:r>
      <w:bookmarkEnd w:id="41"/>
    </w:p>
    <w:p w:rsidR="00ED0C3D" w:rsidRPr="00684EEE" w:rsidRDefault="006B5035" w:rsidP="00ED0C3D">
      <w:pPr>
        <w:spacing w:before="120" w:after="120" w:line="276" w:lineRule="auto"/>
        <w:rPr>
          <w:rFonts w:cs="Helvetica"/>
        </w:rPr>
      </w:pPr>
      <w:r>
        <w:rPr>
          <w:rFonts w:cs="Helvetica"/>
        </w:rPr>
        <w:t xml:space="preserve">If you have </w:t>
      </w:r>
      <w:r w:rsidR="003F1C0F" w:rsidRPr="00684EEE">
        <w:rPr>
          <w:rFonts w:cs="Helvetica"/>
        </w:rPr>
        <w:t>insurance</w:t>
      </w:r>
      <w:r w:rsidR="00875182">
        <w:rPr>
          <w:rFonts w:cs="Helvetica"/>
        </w:rPr>
        <w:t xml:space="preserve"> for such an event</w:t>
      </w:r>
      <w:r>
        <w:rPr>
          <w:rFonts w:cs="Helvetica"/>
        </w:rPr>
        <w:t>,</w:t>
      </w:r>
      <w:r w:rsidR="003F1C0F" w:rsidRPr="00684EEE">
        <w:rPr>
          <w:rFonts w:cs="Helvetica"/>
        </w:rPr>
        <w:t xml:space="preserve"> you need to appoint the responsible people to manage these claims and keep contact with the insurance companies to facilitate fa</w:t>
      </w:r>
      <w:r w:rsidR="008D15D7">
        <w:rPr>
          <w:rFonts w:cs="Helvetica"/>
        </w:rPr>
        <w:t>st payout and claim resolution.</w:t>
      </w:r>
      <w:r>
        <w:rPr>
          <w:rFonts w:cs="Helvetica"/>
        </w:rPr>
        <w:t xml:space="preserve"> List your insurance provider, insurance plan and the person responsible in the event of a disaster. </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8D15D7">
      <w:pPr>
        <w:pStyle w:val="Heading3"/>
      </w:pPr>
      <w:bookmarkStart w:id="42" w:name="_Toc63333519"/>
      <w:r w:rsidRPr="00684EEE">
        <w:t>4.5 Communication Strategy</w:t>
      </w:r>
      <w:bookmarkEnd w:id="42"/>
      <w:r w:rsidRPr="00684EEE">
        <w:t xml:space="preserve"> </w:t>
      </w:r>
    </w:p>
    <w:p w:rsidR="003F1C0F" w:rsidRPr="00684EEE" w:rsidRDefault="006B5035" w:rsidP="00C63EA9">
      <w:pPr>
        <w:pStyle w:val="ListParagraph"/>
        <w:spacing w:before="120" w:after="120" w:line="276" w:lineRule="auto"/>
        <w:ind w:left="0"/>
        <w:contextualSpacing/>
        <w:rPr>
          <w:rFonts w:cs="Helvetica"/>
        </w:rPr>
      </w:pPr>
      <w:r>
        <w:rPr>
          <w:rFonts w:cs="Helvetica"/>
        </w:rPr>
        <w:t>T</w:t>
      </w:r>
      <w:r w:rsidR="003F1C0F" w:rsidRPr="00684EEE">
        <w:rPr>
          <w:rFonts w:cs="Helvetica"/>
        </w:rPr>
        <w:t>he appointed communication personnel must have the communication apparatus ready to roll out the communication palm at a moment</w:t>
      </w:r>
      <w:r w:rsidR="00ED0C3D">
        <w:rPr>
          <w:rFonts w:cs="Helvetica"/>
        </w:rPr>
        <w:t>'</w:t>
      </w:r>
      <w:r w:rsidR="003F1C0F" w:rsidRPr="00684EEE">
        <w:rPr>
          <w:rFonts w:cs="Helvetica"/>
        </w:rPr>
        <w:t>s notice. This could include items like mobile phones and devices as well as the infrastructure to stay in touch with clients, staff, and suppliers.</w:t>
      </w:r>
      <w:r>
        <w:rPr>
          <w:rFonts w:cs="Helvetica"/>
        </w:rPr>
        <w:t xml:space="preserve"> Explain your strategy for doing so here. </w:t>
      </w:r>
    </w:p>
    <w:p w:rsidR="003F1C0F" w:rsidRPr="00684EEE" w:rsidRDefault="003F1C0F" w:rsidP="008D15D7">
      <w:pPr>
        <w:pStyle w:val="Heading3"/>
        <w:numPr>
          <w:ilvl w:val="1"/>
          <w:numId w:val="5"/>
        </w:numPr>
      </w:pPr>
      <w:bookmarkStart w:id="43" w:name="_Toc63333520"/>
      <w:r w:rsidRPr="00684EEE">
        <w:t>Implement Temporary Transfer</w:t>
      </w:r>
      <w:bookmarkEnd w:id="43"/>
      <w:r w:rsidRPr="00684EEE">
        <w:t xml:space="preserve"> </w:t>
      </w:r>
    </w:p>
    <w:p w:rsidR="003F1C0F" w:rsidRPr="00684EEE" w:rsidRDefault="005014E8" w:rsidP="00C63EA9">
      <w:pPr>
        <w:pStyle w:val="ListParagraph"/>
        <w:spacing w:before="120" w:after="120" w:line="276" w:lineRule="auto"/>
        <w:ind w:left="0"/>
        <w:contextualSpacing/>
        <w:rPr>
          <w:rFonts w:cs="Helvetica"/>
        </w:rPr>
      </w:pPr>
      <w:r w:rsidRPr="00684EEE">
        <w:rPr>
          <w:rFonts w:cs="Helvetica"/>
          <w:bCs/>
        </w:rPr>
        <w:t>Overall,</w:t>
      </w:r>
      <w:r w:rsidR="003F1C0F" w:rsidRPr="00684EEE">
        <w:rPr>
          <w:rFonts w:cs="Helvetica"/>
          <w:b/>
        </w:rPr>
        <w:t xml:space="preserve"> </w:t>
      </w:r>
      <w:r w:rsidR="003F1C0F" w:rsidRPr="00684EEE">
        <w:rPr>
          <w:rFonts w:cs="Helvetica"/>
        </w:rPr>
        <w:t xml:space="preserve">you will have a manager appointed to manage to roll out of the </w:t>
      </w:r>
      <w:r>
        <w:rPr>
          <w:rFonts w:cs="Helvetica"/>
        </w:rPr>
        <w:t>Business Continuity</w:t>
      </w:r>
      <w:r w:rsidRPr="00684EEE">
        <w:rPr>
          <w:rFonts w:cs="Helvetica"/>
        </w:rPr>
        <w:t xml:space="preserve"> Plan</w:t>
      </w:r>
      <w:r w:rsidR="003F1C0F" w:rsidRPr="00684EEE">
        <w:rPr>
          <w:rFonts w:cs="Helvetica"/>
        </w:rPr>
        <w:t xml:space="preserve">. </w:t>
      </w:r>
      <w:r w:rsidR="006B5035">
        <w:rPr>
          <w:rFonts w:cs="Helvetica"/>
        </w:rPr>
        <w:t>Explain the process to follow when it comes time to</w:t>
      </w:r>
      <w:r w:rsidR="003F1C0F" w:rsidRPr="00684EEE">
        <w:rPr>
          <w:rFonts w:cs="Helvetica"/>
        </w:rPr>
        <w:t xml:space="preserve"> transfer to the temporary site or recovery sites.</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8D15D7">
      <w:pPr>
        <w:pStyle w:val="Heading3"/>
      </w:pPr>
      <w:bookmarkStart w:id="44" w:name="_Toc63333521"/>
      <w:r w:rsidRPr="00684EEE">
        <w:t>4.7 Monitoring the Recovery Process</w:t>
      </w:r>
      <w:bookmarkEnd w:id="44"/>
    </w:p>
    <w:p w:rsidR="003F1C0F" w:rsidRPr="00684EEE" w:rsidRDefault="00FA31DE" w:rsidP="00C63EA9">
      <w:pPr>
        <w:pStyle w:val="ListParagraph"/>
        <w:spacing w:before="120" w:after="120" w:line="276" w:lineRule="auto"/>
        <w:ind w:left="0"/>
        <w:contextualSpacing/>
        <w:rPr>
          <w:rFonts w:cs="Helvetica"/>
        </w:rPr>
      </w:pPr>
      <w:r w:rsidRPr="00684EEE">
        <w:rPr>
          <w:rFonts w:cs="Helvetica"/>
        </w:rPr>
        <w:t>You</w:t>
      </w:r>
      <w:r w:rsidR="003F1C0F" w:rsidRPr="00684EEE">
        <w:rPr>
          <w:rFonts w:cs="Helvetica"/>
        </w:rPr>
        <w:t xml:space="preserve"> need to monitor the various steps of your plan to be fully aware of the progress at any point in time.</w:t>
      </w:r>
      <w:r w:rsidR="006B5035">
        <w:rPr>
          <w:rFonts w:cs="Helvetica"/>
        </w:rPr>
        <w:t xml:space="preserve"> How will you monitor the process? </w:t>
      </w:r>
    </w:p>
    <w:p w:rsidR="003F1C0F" w:rsidRPr="00684EEE" w:rsidRDefault="003F1C0F" w:rsidP="00C63EA9">
      <w:pPr>
        <w:pStyle w:val="ListParagraph"/>
        <w:spacing w:before="120" w:after="120" w:line="276" w:lineRule="auto"/>
        <w:ind w:left="0"/>
        <w:contextualSpacing/>
        <w:rPr>
          <w:rFonts w:cs="Helvetica"/>
        </w:rPr>
      </w:pPr>
    </w:p>
    <w:p w:rsidR="003F1C0F" w:rsidRPr="00684EEE" w:rsidRDefault="003F1C0F" w:rsidP="00ED0C3D">
      <w:pPr>
        <w:pStyle w:val="Heading3"/>
        <w:numPr>
          <w:ilvl w:val="1"/>
          <w:numId w:val="13"/>
        </w:numPr>
        <w:ind w:left="709"/>
      </w:pPr>
      <w:bookmarkStart w:id="45" w:name="_Toc63333522"/>
      <w:r w:rsidRPr="00684EEE">
        <w:t>Recovery Time</w:t>
      </w:r>
      <w:bookmarkEnd w:id="45"/>
      <w:r w:rsidRPr="00684EEE">
        <w:t xml:space="preserve"> </w:t>
      </w:r>
    </w:p>
    <w:p w:rsidR="00A6657D" w:rsidRPr="00684EEE" w:rsidRDefault="0041592C" w:rsidP="0041592C">
      <w:pPr>
        <w:pStyle w:val="ListParagraph"/>
        <w:spacing w:before="120" w:after="120" w:line="276" w:lineRule="auto"/>
        <w:ind w:left="0"/>
        <w:contextualSpacing/>
        <w:rPr>
          <w:rFonts w:cs="Helvetica"/>
        </w:rPr>
      </w:pPr>
      <w:r>
        <w:rPr>
          <w:rFonts w:cs="Helvetica"/>
        </w:rPr>
        <w:t xml:space="preserve">Layout your timeline for the recovery period. How long will the recovery time be? What are your top priorities over the period? </w:t>
      </w:r>
    </w:p>
    <w:p w:rsidR="00E82ECE" w:rsidRPr="00D75E17" w:rsidRDefault="00E82ECE" w:rsidP="00C63EA9">
      <w:pPr>
        <w:tabs>
          <w:tab w:val="left" w:pos="5597"/>
        </w:tabs>
        <w:spacing w:before="120" w:after="120" w:line="276" w:lineRule="auto"/>
        <w:sectPr w:rsidR="00E82ECE" w:rsidRPr="00D75E17" w:rsidSect="00B2500C">
          <w:headerReference w:type="default" r:id="rId23"/>
          <w:pgSz w:w="12240" w:h="15840"/>
          <w:pgMar w:top="1440" w:right="1440" w:bottom="1440" w:left="1440" w:header="680" w:footer="283" w:gutter="567"/>
          <w:cols w:space="708"/>
          <w:docGrid w:linePitch="360"/>
        </w:sectPr>
      </w:pPr>
    </w:p>
    <w:p w:rsidR="008D1A1A" w:rsidRDefault="008D1A1A" w:rsidP="007369A6">
      <w:pPr>
        <w:pStyle w:val="Heading2"/>
      </w:pPr>
      <w:bookmarkStart w:id="46" w:name="_Toc63333523"/>
      <w:r>
        <w:t>Implementation</w:t>
      </w:r>
      <w:bookmarkEnd w:id="46"/>
    </w:p>
    <w:p w:rsidR="007369A6" w:rsidRPr="007369A6" w:rsidRDefault="007369A6" w:rsidP="007369A6"/>
    <w:p w:rsidR="007826FE" w:rsidRPr="00235584" w:rsidRDefault="00B73112" w:rsidP="008D15D7">
      <w:pPr>
        <w:pStyle w:val="Heading3"/>
        <w:rPr>
          <w:b/>
        </w:rPr>
      </w:pPr>
      <w:bookmarkStart w:id="47" w:name="_Toc63333524"/>
      <w:r>
        <w:t>5</w:t>
      </w:r>
      <w:r w:rsidR="007826FE">
        <w:t xml:space="preserve">.1 </w:t>
      </w:r>
      <w:r>
        <w:t>Month</w:t>
      </w:r>
      <w:r w:rsidR="007F353D">
        <w:t xml:space="preserve"> 1</w:t>
      </w:r>
      <w:bookmarkEnd w:id="47"/>
    </w:p>
    <w:p w:rsidR="00B67485" w:rsidRDefault="00322F6A" w:rsidP="00C63EA9">
      <w:pPr>
        <w:spacing w:before="120" w:after="120" w:line="276" w:lineRule="auto"/>
        <w:rPr>
          <w:szCs w:val="22"/>
        </w:rPr>
      </w:pPr>
      <w:r w:rsidRPr="00322F6A">
        <w:rPr>
          <w:szCs w:val="22"/>
        </w:rPr>
        <w:t xml:space="preserve">Summarize the key tasks to be completed during the first </w:t>
      </w:r>
      <w:r w:rsidR="00B73112">
        <w:rPr>
          <w:szCs w:val="22"/>
        </w:rPr>
        <w:t xml:space="preserve">month of the </w:t>
      </w:r>
      <w:r w:rsidR="005014E8">
        <w:rPr>
          <w:rFonts w:cs="Helvetica"/>
        </w:rPr>
        <w:t>Business Continuity</w:t>
      </w:r>
      <w:r w:rsidR="005014E8" w:rsidRPr="00684EEE">
        <w:rPr>
          <w:rFonts w:cs="Helvetica"/>
        </w:rPr>
        <w:t xml:space="preserve"> Plan</w:t>
      </w:r>
      <w:r w:rsidR="00B73112">
        <w:rPr>
          <w:szCs w:val="22"/>
        </w:rPr>
        <w:t xml:space="preserve">. </w:t>
      </w:r>
    </w:p>
    <w:tbl>
      <w:tblPr>
        <w:tblW w:w="8669"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770"/>
        <w:gridCol w:w="1889"/>
        <w:gridCol w:w="3010"/>
      </w:tblGrid>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pPr>
            <w:r>
              <w:t>Task / Procedure</w:t>
            </w: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pPr>
            <w:r>
              <w:t>Status</w:t>
            </w:r>
          </w:p>
        </w:tc>
        <w:tc>
          <w:tcPr>
            <w:tcW w:w="3010" w:type="dxa"/>
          </w:tcPr>
          <w:p w:rsidR="003F1C0F" w:rsidRDefault="003F1C0F" w:rsidP="00C63EA9">
            <w:pPr>
              <w:widowControl w:val="0"/>
              <w:pBdr>
                <w:top w:val="nil"/>
                <w:left w:val="nil"/>
                <w:bottom w:val="nil"/>
                <w:right w:val="nil"/>
                <w:between w:val="nil"/>
              </w:pBdr>
              <w:spacing w:before="120" w:after="120" w:line="276" w:lineRule="auto"/>
            </w:pPr>
            <w:r>
              <w:t>Responsible person</w:t>
            </w: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01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01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01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010" w:type="dxa"/>
          </w:tcPr>
          <w:p w:rsidR="003F1C0F" w:rsidRDefault="003F1C0F" w:rsidP="00C63EA9">
            <w:pPr>
              <w:widowControl w:val="0"/>
              <w:pBdr>
                <w:top w:val="nil"/>
                <w:left w:val="nil"/>
                <w:bottom w:val="nil"/>
                <w:right w:val="nil"/>
                <w:between w:val="nil"/>
              </w:pBdr>
              <w:spacing w:before="120" w:after="120" w:line="276" w:lineRule="auto"/>
              <w:rPr>
                <w:szCs w:val="20"/>
              </w:rPr>
            </w:pPr>
          </w:p>
        </w:tc>
      </w:tr>
    </w:tbl>
    <w:p w:rsidR="00B67485" w:rsidRPr="00687FC4" w:rsidRDefault="00B67485" w:rsidP="00C63EA9">
      <w:pPr>
        <w:spacing w:before="120" w:after="120" w:line="276" w:lineRule="auto"/>
        <w:rPr>
          <w:rFonts w:eastAsia="Times New Roman"/>
          <w:color w:val="7F7F7F"/>
          <w:szCs w:val="22"/>
        </w:rPr>
      </w:pPr>
    </w:p>
    <w:p w:rsidR="007826FE" w:rsidRDefault="00B73112" w:rsidP="008D15D7">
      <w:pPr>
        <w:pStyle w:val="Heading3"/>
      </w:pPr>
      <w:bookmarkStart w:id="48" w:name="_Toc63333525"/>
      <w:r>
        <w:t>5</w:t>
      </w:r>
      <w:r w:rsidR="007826FE">
        <w:t xml:space="preserve">.2 </w:t>
      </w:r>
      <w:r w:rsidR="007F353D">
        <w:t xml:space="preserve">Subsequent </w:t>
      </w:r>
      <w:r>
        <w:t>Months</w:t>
      </w:r>
      <w:bookmarkEnd w:id="48"/>
      <w:r w:rsidR="007826FE">
        <w:t xml:space="preserve"> </w:t>
      </w:r>
    </w:p>
    <w:p w:rsidR="00E83971" w:rsidRDefault="00322F6A" w:rsidP="00C63EA9">
      <w:pPr>
        <w:spacing w:before="120" w:after="120" w:line="276" w:lineRule="auto"/>
        <w:rPr>
          <w:rFonts w:cs="Helvetica"/>
          <w:lang w:val="en-CA"/>
        </w:rPr>
      </w:pPr>
      <w:r w:rsidRPr="00322F6A">
        <w:rPr>
          <w:rFonts w:cs="Helvetica"/>
          <w:lang w:val="en-CA"/>
        </w:rPr>
        <w:t xml:space="preserve">Explain the implementation of the </w:t>
      </w:r>
      <w:r w:rsidR="005014E8">
        <w:rPr>
          <w:rFonts w:cs="Helvetica"/>
        </w:rPr>
        <w:t>Business Continuity</w:t>
      </w:r>
      <w:r w:rsidR="005014E8" w:rsidRPr="00684EEE">
        <w:rPr>
          <w:rFonts w:cs="Helvetica"/>
        </w:rPr>
        <w:t xml:space="preserve"> Plan</w:t>
      </w:r>
      <w:r w:rsidRPr="00322F6A">
        <w:rPr>
          <w:rFonts w:cs="Helvetica"/>
          <w:lang w:val="en-CA"/>
        </w:rPr>
        <w:t xml:space="preserve"> for the subsequent </w:t>
      </w:r>
      <w:r w:rsidR="00B73112">
        <w:rPr>
          <w:rFonts w:cs="Helvetica"/>
          <w:lang w:val="en-CA"/>
        </w:rPr>
        <w:t>months, as needed</w:t>
      </w:r>
      <w:r w:rsidRPr="00322F6A">
        <w:rPr>
          <w:rFonts w:cs="Helvetica"/>
          <w:lang w:val="en-CA"/>
        </w:rPr>
        <w:t>. Focus on strategic tasks.</w:t>
      </w:r>
    </w:p>
    <w:p w:rsidR="00FF76D0" w:rsidRDefault="00FF76D0" w:rsidP="00C63EA9">
      <w:pPr>
        <w:spacing w:before="120" w:after="120" w:line="276" w:lineRule="auto"/>
      </w:pP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770"/>
        <w:gridCol w:w="1889"/>
        <w:gridCol w:w="3120"/>
      </w:tblGrid>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pPr>
            <w:r>
              <w:t>Task / Procedure</w:t>
            </w: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pPr>
            <w:r>
              <w:t>Status</w:t>
            </w:r>
          </w:p>
        </w:tc>
        <w:tc>
          <w:tcPr>
            <w:tcW w:w="3120" w:type="dxa"/>
          </w:tcPr>
          <w:p w:rsidR="003F1C0F" w:rsidRDefault="003F1C0F" w:rsidP="00C63EA9">
            <w:pPr>
              <w:widowControl w:val="0"/>
              <w:pBdr>
                <w:top w:val="nil"/>
                <w:left w:val="nil"/>
                <w:bottom w:val="nil"/>
                <w:right w:val="nil"/>
                <w:between w:val="nil"/>
              </w:pBdr>
              <w:spacing w:before="120" w:after="120" w:line="276" w:lineRule="auto"/>
            </w:pPr>
            <w:r>
              <w:t>Responsible person</w:t>
            </w: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12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12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120" w:type="dxa"/>
          </w:tcPr>
          <w:p w:rsidR="003F1C0F" w:rsidRDefault="003F1C0F" w:rsidP="00C63EA9">
            <w:pPr>
              <w:widowControl w:val="0"/>
              <w:pBdr>
                <w:top w:val="nil"/>
                <w:left w:val="nil"/>
                <w:bottom w:val="nil"/>
                <w:right w:val="nil"/>
                <w:between w:val="nil"/>
              </w:pBdr>
              <w:spacing w:before="120" w:after="120" w:line="276" w:lineRule="auto"/>
              <w:rPr>
                <w:szCs w:val="20"/>
              </w:rPr>
            </w:pPr>
          </w:p>
        </w:tc>
      </w:tr>
      <w:tr w:rsidR="003F1C0F" w:rsidTr="00B710D5">
        <w:trPr>
          <w:trHeight w:val="486"/>
        </w:trPr>
        <w:tc>
          <w:tcPr>
            <w:tcW w:w="3770"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1889" w:type="dxa"/>
            <w:shd w:val="clear" w:color="auto" w:fill="auto"/>
            <w:tcMar>
              <w:top w:w="100" w:type="dxa"/>
              <w:left w:w="100" w:type="dxa"/>
              <w:bottom w:w="100" w:type="dxa"/>
              <w:right w:w="100" w:type="dxa"/>
            </w:tcMar>
          </w:tcPr>
          <w:p w:rsidR="003F1C0F" w:rsidRDefault="003F1C0F" w:rsidP="00C63EA9">
            <w:pPr>
              <w:widowControl w:val="0"/>
              <w:pBdr>
                <w:top w:val="nil"/>
                <w:left w:val="nil"/>
                <w:bottom w:val="nil"/>
                <w:right w:val="nil"/>
                <w:between w:val="nil"/>
              </w:pBdr>
              <w:spacing w:before="120" w:after="120" w:line="276" w:lineRule="auto"/>
              <w:rPr>
                <w:szCs w:val="20"/>
              </w:rPr>
            </w:pPr>
          </w:p>
        </w:tc>
        <w:tc>
          <w:tcPr>
            <w:tcW w:w="3120" w:type="dxa"/>
          </w:tcPr>
          <w:p w:rsidR="003F1C0F" w:rsidRDefault="003F1C0F" w:rsidP="00C63EA9">
            <w:pPr>
              <w:widowControl w:val="0"/>
              <w:pBdr>
                <w:top w:val="nil"/>
                <w:left w:val="nil"/>
                <w:bottom w:val="nil"/>
                <w:right w:val="nil"/>
                <w:between w:val="nil"/>
              </w:pBdr>
              <w:spacing w:before="120" w:after="120" w:line="276" w:lineRule="auto"/>
              <w:rPr>
                <w:szCs w:val="20"/>
              </w:rPr>
            </w:pPr>
          </w:p>
        </w:tc>
      </w:tr>
    </w:tbl>
    <w:p w:rsidR="003F1C0F" w:rsidRDefault="003F1C0F" w:rsidP="00C63EA9">
      <w:pPr>
        <w:spacing w:before="120" w:after="120" w:line="276" w:lineRule="auto"/>
      </w:pPr>
    </w:p>
    <w:sectPr w:rsidR="003F1C0F" w:rsidSect="00CA1B7C">
      <w:headerReference w:type="default" r:id="rId24"/>
      <w:pgSz w:w="12240" w:h="15840"/>
      <w:pgMar w:top="1440" w:right="1440" w:bottom="1440" w:left="1440" w:header="680" w:footer="283" w:gutter="56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3666" w:rsidRDefault="00AA3666" w:rsidP="00D24939">
      <w:r>
        <w:separator/>
      </w:r>
    </w:p>
  </w:endnote>
  <w:endnote w:type="continuationSeparator" w:id="0">
    <w:p w:rsidR="00AA3666" w:rsidRDefault="00AA3666" w:rsidP="00D249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Light">
    <w:altName w:val="Malgun Gothic"/>
    <w:charset w:val="00"/>
    <w:family w:val="swiss"/>
    <w:pitch w:val="variable"/>
    <w:sig w:usb0="00000003" w:usb1="4000204A"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931" w:type="dxa"/>
      <w:tblInd w:w="-142" w:type="dxa"/>
      <w:tblLook w:val="04A0"/>
    </w:tblPr>
    <w:tblGrid>
      <w:gridCol w:w="7773"/>
      <w:gridCol w:w="1158"/>
    </w:tblGrid>
    <w:tr w:rsidR="00BF592E" w:rsidRPr="00687FC4" w:rsidTr="00687FC4">
      <w:tc>
        <w:tcPr>
          <w:tcW w:w="7773" w:type="dxa"/>
          <w:shd w:val="clear" w:color="auto" w:fill="auto"/>
          <w:vAlign w:val="center"/>
        </w:tcPr>
        <w:p w:rsidR="00BF592E" w:rsidRPr="00687FC4" w:rsidRDefault="00BF592E" w:rsidP="00687FC4">
          <w:pPr>
            <w:tabs>
              <w:tab w:val="center" w:pos="4320"/>
              <w:tab w:val="right" w:pos="8640"/>
            </w:tabs>
            <w:spacing w:line="240" w:lineRule="auto"/>
            <w:rPr>
              <w:rFonts w:eastAsia="Times New Roman" w:cs="Arial"/>
              <w:bCs/>
              <w:noProof/>
              <w:color w:val="000000"/>
              <w:kern w:val="32"/>
              <w:szCs w:val="32"/>
              <w:lang w:val="en-CA" w:eastAsia="en-CA"/>
            </w:rPr>
          </w:pPr>
          <w:r w:rsidRPr="00687FC4">
            <w:rPr>
              <w:rFonts w:eastAsia="Times New Roman" w:cs="Helvetica"/>
              <w:bCs/>
              <w:noProof/>
              <w:color w:val="808080"/>
              <w:kern w:val="32"/>
              <w:sz w:val="20"/>
              <w:szCs w:val="20"/>
              <w:lang w:val="en-CA" w:eastAsia="en-CA" w:bidi="en-US"/>
            </w:rPr>
            <w:t>[</w:t>
          </w:r>
          <w:r w:rsidRPr="00687FC4">
            <w:rPr>
              <w:rFonts w:eastAsia="Times New Roman" w:cs="Arial"/>
              <w:bCs/>
              <w:noProof/>
              <w:color w:val="808080"/>
              <w:kern w:val="32"/>
              <w:sz w:val="20"/>
              <w:szCs w:val="20"/>
              <w:lang w:val="en-CA" w:eastAsia="en-CA" w:bidi="en-US"/>
            </w:rPr>
            <w:t>YOUR COMPANY NAME</w:t>
          </w:r>
          <w:r w:rsidRPr="00687FC4">
            <w:rPr>
              <w:rFonts w:eastAsia="Times New Roman" w:cs="Helvetica"/>
              <w:bCs/>
              <w:noProof/>
              <w:color w:val="808080"/>
              <w:kern w:val="32"/>
              <w:sz w:val="20"/>
              <w:szCs w:val="20"/>
              <w:lang w:val="en-CA" w:eastAsia="en-CA" w:bidi="en-US"/>
            </w:rPr>
            <w:t>]</w:t>
          </w:r>
          <w:r w:rsidRPr="00687FC4">
            <w:rPr>
              <w:rFonts w:eastAsia="Times New Roman" w:cs="Arial"/>
              <w:bCs/>
              <w:noProof/>
              <w:color w:val="808080"/>
              <w:kern w:val="32"/>
              <w:sz w:val="20"/>
              <w:szCs w:val="20"/>
              <w:lang w:val="en-CA" w:eastAsia="en-CA" w:bidi="en-US"/>
            </w:rPr>
            <w:t xml:space="preserve"> // </w:t>
          </w:r>
          <w:r>
            <w:rPr>
              <w:rFonts w:eastAsia="Times New Roman" w:cs="Arial"/>
              <w:bCs/>
              <w:noProof/>
              <w:color w:val="808080"/>
              <w:kern w:val="32"/>
              <w:sz w:val="20"/>
              <w:szCs w:val="20"/>
              <w:lang w:val="en-CA" w:eastAsia="en-CA" w:bidi="en-US"/>
            </w:rPr>
            <w:t>BUSINESS CONTINUITY</w:t>
          </w:r>
          <w:r w:rsidRPr="00687FC4">
            <w:rPr>
              <w:rFonts w:eastAsia="Times New Roman" w:cs="Arial"/>
              <w:bCs/>
              <w:noProof/>
              <w:color w:val="808080"/>
              <w:kern w:val="32"/>
              <w:sz w:val="20"/>
              <w:szCs w:val="20"/>
              <w:lang w:val="en-CA" w:eastAsia="en-CA" w:bidi="en-US"/>
            </w:rPr>
            <w:t xml:space="preserve"> PLAN</w:t>
          </w:r>
        </w:p>
      </w:tc>
      <w:tc>
        <w:tcPr>
          <w:tcW w:w="1158" w:type="dxa"/>
          <w:shd w:val="clear" w:color="auto" w:fill="auto"/>
          <w:vAlign w:val="center"/>
        </w:tcPr>
        <w:p w:rsidR="00BF592E" w:rsidRPr="00687FC4" w:rsidRDefault="00BF592E" w:rsidP="00687FC4">
          <w:pPr>
            <w:pStyle w:val="Footer"/>
            <w:spacing w:line="240" w:lineRule="auto"/>
            <w:jc w:val="right"/>
            <w:rPr>
              <w:color w:val="808080"/>
              <w:sz w:val="20"/>
              <w:szCs w:val="20"/>
            </w:rPr>
          </w:pPr>
          <w:r>
            <w:rPr>
              <w:noProof/>
            </w:rPr>
            <w:pict>
              <v:line id="Straight Connector 1" o:spid="_x0000_s2056" style="position:absolute;left:0;text-align:left;z-index:251661312;visibility:visible;mso-wrap-distance-left:3.17492mm;mso-wrap-distance-right:3.17492mm;mso-position-horizontal-relative:text;mso-position-vertical-relative:text;mso-width-relative:margin;mso-height-relative:margin" from="501.75pt,742.6pt" to="501.75pt,7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P3/5wEAAMADAAAOAAAAZHJzL2Uyb0RvYy54bWysU01v2zAMvQ/YfxB0X5y0SNcZcXpIkF26&#10;LUC3H8DKsi1MEgVRjZN/P0pOsna7DfNBoPjxxEc+rx6OzoqDjmTQN3Ixm0uhvcLW+L6RP77vPtxL&#10;QQl8Cxa9buRJk3xYv3+3GkOtb3BA2+ooGMRTPYZGDimFuqpIDdoBzTBoz8EOo4PE19hXbYSR0Z2t&#10;bubzu2rE2IaIShOxdzsF5brgd51W6VvXkU7CNpJ7S+WM5XzOZ7VeQd1HCINR5zbgH7pwYDw/eoXa&#10;QgLxEs1fUM6oiIRdmil0FXadUbpwYDaL+R9sngYIunDh4VC4jon+H6z6ethHYdpGLqXw4HhFTymC&#10;6YckNug9DxCjWOQ5jYFqTt/4fcxM1dE/hUdUP4lj1ZtgvlCY0o5ddDmdqYpjmfvpOnd9TEJNTsXe&#10;5e2nj8uykgrqS12IlD5rdCIbjbTG54lADYdHSvllqC8p2e1xZ6wtW7VejI28u2VIoYC11VlIbLrA&#10;bMn3UoDtWbQqxYJIaE2bqzMOnWhjozgA64bl1uIohQVK7GzkrnylyL64L9hOedz8/NL+VF/ae4Ob&#10;e90CDVNFCU0adCbxj2CNa+Q9w1yBrM/t6CLlM+Pf483WM7anfbzsgGVSHj1LOuvw9Z3t1z/e+hcA&#10;AAD//wMAUEsDBBQABgAIAAAAIQAWHT674wAAAA8BAAAPAAAAZHJzL2Rvd25yZXYueG1sTI/BTsMw&#10;EETvSPyDtUjcqE1K2irEqRAIJCRUSNILNydekojYjmKnDXw9W3GA28zuaPZtup1Nzw44+s5ZCdcL&#10;AQxt7XRnGwn78vFqA8wHZbXqnUUJX+hhm52fpSrR7mhzPBShYVRifaIktCEMCee+btEov3ADWtp9&#10;uNGoQHZsuB7VkcpNzyMhVtyoztKFVg1432L9WUxGwpz3z+9l9fS6WxX8LX/5flhOrpTy8mK+uwUW&#10;cA5/YTjhEzpkxFS5yWrPevJCLGPKkrrZxBGwU+Z3VpGK1yICnqX8/x/ZDwAAAP//AwBQSwECLQAU&#10;AAYACAAAACEAtoM4kv4AAADhAQAAEwAAAAAAAAAAAAAAAAAAAAAAW0NvbnRlbnRfVHlwZXNdLnht&#10;bFBLAQItABQABgAIAAAAIQA4/SH/1gAAAJQBAAALAAAAAAAAAAAAAAAAAC8BAABfcmVscy8ucmVs&#10;c1BLAQItABQABgAIAAAAIQD2sP3/5wEAAMADAAAOAAAAAAAAAAAAAAAAAC4CAABkcnMvZTJvRG9j&#10;LnhtbFBLAQItABQABgAIAAAAIQAWHT674wAAAA8BAAAPAAAAAAAAAAAAAAAAAEEEAABkcnMvZG93&#10;bnJldi54bWxQSwUGAAAAAAQABADzAAAAUQUAAAAA&#10;" strokecolor="#bfbfbf" strokeweight=".5pt">
                <v:stroke joinstyle="miter"/>
                <o:lock v:ext="edit" shapetype="f"/>
              </v:line>
            </w:pict>
          </w:r>
          <w:r w:rsidRPr="00687FC4">
            <w:rPr>
              <w:color w:val="808080"/>
              <w:sz w:val="20"/>
              <w:szCs w:val="20"/>
            </w:rPr>
            <w:fldChar w:fldCharType="begin"/>
          </w:r>
          <w:r w:rsidRPr="00687FC4">
            <w:rPr>
              <w:color w:val="808080"/>
              <w:sz w:val="20"/>
              <w:szCs w:val="20"/>
            </w:rPr>
            <w:instrText xml:space="preserve"> PAGE </w:instrText>
          </w:r>
          <w:r w:rsidRPr="00687FC4">
            <w:rPr>
              <w:color w:val="808080"/>
              <w:sz w:val="20"/>
              <w:szCs w:val="20"/>
            </w:rPr>
            <w:fldChar w:fldCharType="separate"/>
          </w:r>
          <w:r>
            <w:rPr>
              <w:noProof/>
              <w:color w:val="808080"/>
              <w:sz w:val="20"/>
              <w:szCs w:val="20"/>
            </w:rPr>
            <w:t>2</w:t>
          </w:r>
          <w:r w:rsidRPr="00687FC4">
            <w:rPr>
              <w:color w:val="808080"/>
              <w:sz w:val="20"/>
              <w:szCs w:val="20"/>
            </w:rPr>
            <w:fldChar w:fldCharType="end"/>
          </w:r>
        </w:p>
      </w:tc>
    </w:tr>
  </w:tbl>
  <w:p w:rsidR="00BF592E" w:rsidRDefault="00BF592E" w:rsidP="004625BF">
    <w:pPr>
      <w:pStyle w:val="Footer"/>
      <w:tabs>
        <w:tab w:val="clear" w:pos="4680"/>
        <w:tab w:val="clear" w:pos="9360"/>
        <w:tab w:val="left" w:pos="1318"/>
      </w:tabs>
    </w:pPr>
    <w:r>
      <w:rPr>
        <w:noProof/>
      </w:rPr>
      <w:pict>
        <v:line id="Straight Connector 14" o:spid="_x0000_s2055" style="position:absolute;left:0;text-align:left;z-index:251654144;visibility:visible;mso-wrap-distance-left:3.17494mm;mso-wrap-distance-right:3.17494mm;mso-position-horizontal-relative:text;mso-position-vertical-relative:text;mso-width-relative:margin;mso-height-relative:margin" from="401.65pt,-27.65pt" to="401.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Xmz9QEAANgDAAAOAAAAZHJzL2Uyb0RvYy54bWysU8Fu2zAMvQ/YPwi6L07ateuMOD0kyC7d&#10;ViDdB7CybAuTREFU4+TvR8lJ1m63YT4IEun39Eg+Le8Pzoq9jmTQN3Ixm0uhvcLW+L6RP562H+6k&#10;oAS+BYteN/KoSd6v3r9bjqHWVzigbXUUTOKpHkMjh5RCXVWkBu2AZhi052SH0UHiY+yrNsLI7M5W&#10;V/P5bTVibENEpYk4upmSclX4u06r9L3rSCdhG8naUlljWZ/zWq2WUPcRwmDUSQb8gwoHxvOlF6oN&#10;JBAv0fxF5YyKSNilmUJXYdcZpUsNXM1i/kc1uwGCLrVwcyhc2kT/j1Z92z9GYVqe3UcpPDie0S5F&#10;MP2QxBq95w5iFJzkTo2Bagas/WPMtaqD34UHVD9JeFwP4HtdFD8dA7MsMqJ6A8kHChP40EWXSbgF&#10;4lDmcbzMQx+SUFNQcfTm+vOnmzKqCuozLkRKXzQ6kTeNtMbnTkEN+wdK+Waoz7/ksMetsbZM23ox&#10;NvL2mimFAvZcZyHx1gXuAvleCrA9m1mlWBgJrWkzOvPQkdY2ij2wn9iGLY5SWKDEwUZuy1dA9sV9&#10;xXb6j8XPz/InfJH3hjdr3QANE6KkJm86k/iBWOMaecc0FyLrsxxdLH6q+Hd78+4Z2+NjPM+A7VMu&#10;PVk9+/P1mfevH+TqFwAAAP//AwBQSwMEFAAGAAgAAAAhAJJLQ9vgAAAACgEAAA8AAABkcnMvZG93&#10;bnJldi54bWxMj01Pg0AQhu8m/ofNmHhrF0taKzI0RqOJiakCXrwtsAJxd5awS4v+esd40Nt8PHnn&#10;mXQ3WyMOevS9I4SLZQRCU+2anlqE1/J+sQXhg6JGGUca4VN72GWnJ6lKGnekXB+K0AoOIZ8ohC6E&#10;IZHS1522yi/doIl37260KnA7trIZ1ZHDrZGrKNpIq3riC50a9G2n649isghzbh7fyurheb8p5Ev+&#10;9HUXT65EPD+bb65BBD2HPxh+9FkdMnaq3ESNFwZhG8UxowiL9ZoLJn4nFcLq6hJklsr/L2TfAAAA&#10;//8DAFBLAQItABQABgAIAAAAIQC2gziS/gAAAOEBAAATAAAAAAAAAAAAAAAAAAAAAABbQ29udGVu&#10;dF9UeXBlc10ueG1sUEsBAi0AFAAGAAgAAAAhADj9If/WAAAAlAEAAAsAAAAAAAAAAAAAAAAALwEA&#10;AF9yZWxzLy5yZWxzUEsBAi0AFAAGAAgAAAAhAPv1ebP1AQAA2AMAAA4AAAAAAAAAAAAAAAAALgIA&#10;AGRycy9lMm9Eb2MueG1sUEsBAi0AFAAGAAgAAAAhAJJLQ9vgAAAACgEAAA8AAAAAAAAAAAAAAAAA&#10;TwQAAGRycy9kb3ducmV2LnhtbFBLBQYAAAAABAAEAPMAAABcBQAAAAA=&#10;" strokecolor="#bfbfbf" strokeweight=".5pt">
          <v:stroke joinstyle="miter"/>
        </v:lin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3666" w:rsidRDefault="00AA3666" w:rsidP="00D24939">
      <w:r>
        <w:separator/>
      </w:r>
    </w:p>
  </w:footnote>
  <w:footnote w:type="continuationSeparator" w:id="0">
    <w:p w:rsidR="00AA3666" w:rsidRDefault="00AA3666" w:rsidP="00D249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Header"/>
    </w:pPr>
    <w:r>
      <w:tab/>
    </w:r>
    <w:r>
      <w:tab/>
    </w:r>
  </w:p>
  <w:p w:rsidR="00BF592E" w:rsidRDefault="00BF592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Header"/>
    </w:pPr>
    <w:r>
      <w:tab/>
    </w:r>
    <w:r>
      <w:tab/>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Header"/>
    </w:pPr>
    <w:r>
      <w:rPr>
        <w:noProof/>
      </w:rPr>
      <w:pict>
        <v:shapetype id="_x0000_t202" coordsize="21600,21600" o:spt="202" path="m,l,21600r21600,l21600,xe">
          <v:stroke joinstyle="miter"/>
          <v:path gradientshapeok="t" o:connecttype="rect"/>
        </v:shapetype>
        <v:shape id="_x0000_s2054" type="#_x0000_t202" style="position:absolute;left:0;text-align:left;margin-left:263.8pt;margin-top:1pt;width:174.2pt;height:19.3pt;z-index:251659264;visibility:visible;mso-width-percent:400;mso-wrap-distance-top:3.6pt;mso-wrap-distance-bottom:3.6p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zlMAIAAFIEAAAOAAAAZHJzL2Uyb0RvYy54bWysVNuO2yAQfa/Uf0C8N469Sbux4qy22aaq&#10;tL1Iu/0AAjhGBYYCiZ1+fQecTdOt1IeqfkAzAxxmzpnx8mYwmhykDwpsQ8vJlBJpOQhldw39+rh5&#10;dU1JiMwKpsHKhh5loDerly+WvatlBR1oIT1BEBvq3jW0i9HVRRF4Jw0LE3DS4mYL3rCIrt8VwrMe&#10;0Y0uqun0ddGDF84DlyFg9G7cpKuM37aSx89tG2QkuqGYW8yrz+s2rcVqyeqdZ65T/JQG+4csDFMW&#10;Hz1D3bHIyN6rP6CM4h4CtHHCwRTQtorLXANWU06fVfPQMSdzLUhOcGeawv+D5Z8OXzxRoqHV1YIS&#10;ywyK9CiHSN7CQKrET+9CjcceHB6MA4ZR51xrcPfAvwViYd0xu5O33kPfSSYwvzLdLC6ujjghgWz7&#10;jyDwGbaPkIGG1ptEHtJBEB11Op61SalwDFZVWV3NcIvjXjWbl2UWr2D1023nQ3wvwZBkNNSj9hmd&#10;He5DTNmw+ulIeiyAVmKjtM6O323X2pMDwz7Z5C8X8OyYtqRv6GJezUcCfoM4hjMCNqiAnhLNQsTg&#10;3yCNijgAWpmGXk/TN7ZkovGdFbk9I1N6tLEEbU+8JipHUuOwHU46bUEckWEPY6PjYKLRgf9BSY9N&#10;3tDwfc+8xMw+WFRpUc4SpTE7s/mbCh2fHTS2l1FmOcI0NFIymuuYpyiRZ+EWlWxVJjlJPmZxyhMb&#10;N3N/GrI0GZd+PvXrV7D6CQAA//8DAFBLAwQUAAYACAAAACEAuOGN9t4AAAAIAQAADwAAAGRycy9k&#10;b3ducmV2LnhtbEyPwU7DMBBE70j8g7VI3KhDBGkb4lSFKhcQSJR+gGubOKq9jmy3Tf+e5QS3Hc1o&#10;9k2zmrxjJxPTEFDA/awAZlAFPWAvYPfV3S2ApSxRSxfQCLiYBKv2+qqRtQ5n/DSnbe4ZlWCqpQCb&#10;81hznpQ1XqZZGA2S9x2il5lk7LmO8kzl3vGyKCru5YD0wcrRvFijDtujF6CWXe+79XMV3+2HU6+H&#10;zRteNkLc3kzrJ2DZTPkvDL/4hA4tMe3DEXViTsBjOa8oKqCkSeQv5hUdewEPRQW8bfj/Ae0PAAAA&#10;//8DAFBLAQItABQABgAIAAAAIQC2gziS/gAAAOEBAAATAAAAAAAAAAAAAAAAAAAAAABbQ29udGVu&#10;dF9UeXBlc10ueG1sUEsBAi0AFAAGAAgAAAAhADj9If/WAAAAlAEAAAsAAAAAAAAAAAAAAAAALwEA&#10;AF9yZWxzLy5yZWxzUEsBAi0AFAAGAAgAAAAhAMwlvOUwAgAAUgQAAA4AAAAAAAAAAAAAAAAALgIA&#10;AGRycy9lMm9Eb2MueG1sUEsBAi0AFAAGAAgAAAAhALjhjfbeAAAACAEAAA8AAAAAAAAAAAAAAAAA&#10;igQAAGRycy9kb3ducmV2LnhtbFBLBQYAAAAABAAEAPMAAACVBQAAAAA=&#10;" strokecolor="window">
          <v:textbox style="mso-next-textbox:#_x0000_s2054" inset=",,0">
            <w:txbxContent>
              <w:p w:rsidR="00BF592E" w:rsidRPr="00687FC4" w:rsidRDefault="00BF592E" w:rsidP="005014E8">
                <w:pPr>
                  <w:jc w:val="center"/>
                  <w:rPr>
                    <w:color w:val="808080"/>
                    <w:sz w:val="20"/>
                    <w:lang w:val="en-CA"/>
                  </w:rPr>
                </w:pPr>
              </w:p>
            </w:txbxContent>
          </v:textbox>
          <w10:wrap type="square" anchorx="margin"/>
        </v:shape>
      </w:pict>
    </w:r>
    <w:r>
      <w:tab/>
    </w:r>
    <w:r>
      <w:tab/>
    </w:r>
  </w:p>
  <w:p w:rsidR="00BF592E" w:rsidRDefault="00BF592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Header"/>
    </w:pPr>
    <w:r>
      <w:rPr>
        <w:noProof/>
      </w:rPr>
      <w:pict>
        <v:shapetype id="_x0000_t202" coordsize="21600,21600" o:spt="202" path="m,l,21600r21600,l21600,xe">
          <v:stroke joinstyle="miter"/>
          <v:path gradientshapeok="t" o:connecttype="rect"/>
        </v:shapetype>
        <v:shape id="_x0000_s2053" type="#_x0000_t202" style="position:absolute;left:0;text-align:left;margin-left:267.75pt;margin-top:3.75pt;width:185.9pt;height:19.3pt;z-index:251660288;visibility:visible;mso-width-percent:400;mso-wrap-distance-top:3.6pt;mso-wrap-distance-bottom:3.6p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UXkMwIAAFkEAAAOAAAAZHJzL2Uyb0RvYy54bWysVNtu2zAMfR+wfxD0vvjSpGuMOEWXLsOA&#10;7gK0+wBZlmNhkqhJauzs60fJaZp1wB6G+UEgKemIPIf06nrUiuyF8xJMTYtZTokwHFppdjX99rB9&#10;c0WJD8y0TIERNT0IT6/Xr1+tBluJEnpQrXAEQYyvBlvTPgRbZZnnvdDMz8AKg5sdOM0Cum6XtY4N&#10;iK5VVub5ZTaAa60DLrzH6O20SdcJv+sED1+6zotAVE0xt5BWl9Ymrtl6xaqdY7aX/JgG+4csNJMG&#10;Hz1B3bLAyKOTf0BpyR146MKMg86g6yQXqQaspshfVHPfMytSLUiOtyea/P+D5Z/3Xx2RbU3LeUGJ&#10;YRpFehBjIO9gJGXkZ7C+wmP3Fg+GEcOoc6rV2zvg3z0xsOmZ2Ykb52DoBWsxvyLezM6uTjg+gjTD&#10;J2jxGfYYIAGNndORPKSDIDrqdDhpE1PhGCwvLvPlBW5x3Cvni6JI4mWserptnQ8fBGgSjZo61D6h&#10;s/2dDzEbVj0diY95ULLdSqWS43bNRjmyZ9gn2/SlAl4cU4YMNV0uysVEwG8QB39CwAZtYaBEMR8w&#10;+DdILQMOgJK6pld5/KaWjDS+N21qz8CkmmwsQZkjr5HKidQwNmOSMJEeOW+gPSDRDqZ+x/lEowf3&#10;k5IBe72m/scjcwIT/GhQrGUxn8fhSM588bZExyUHjeY8ygxHmJoGSiZzE9IwRQ4N3KCgnUxcP2dx&#10;TBf7N0lwnLU4IOd+OvX8R1j/AgAA//8DAFBLAwQUAAYACAAAACEAakPGOd8AAAAIAQAADwAAAGRy&#10;cy9kb3ducmV2LnhtbEyPwU7DMBBE70j8g7VI3KhTStI2xKkKVS5UINHyAW68xFHtdWS7bfr3mBOc&#10;RqsZzbytVqM17Iw+9I4ETCcZMKTWqZ46AV/75mEBLERJShpHKOCKAVb17U0lS+Uu9InnXexYKqFQ&#10;SgE6xqHkPLQarQwTNyAl79t5K2M6fceVl5dUbg1/zLKCW9lTWtBywFeN7XF3sgLaZdPZZv1S+Hf9&#10;Ydq342ZL140Q93fj+hlYxDH+heEXP6FDnZgO7kQqMCMgn+V5igqYJ0n+MpvPgB0EPBVT4HXF/z9Q&#10;/wAAAP//AwBQSwECLQAUAAYACAAAACEAtoM4kv4AAADhAQAAEwAAAAAAAAAAAAAAAAAAAAAAW0Nv&#10;bnRlbnRfVHlwZXNdLnhtbFBLAQItABQABgAIAAAAIQA4/SH/1gAAAJQBAAALAAAAAAAAAAAAAAAA&#10;AC8BAABfcmVscy8ucmVsc1BLAQItABQABgAIAAAAIQBzPUXkMwIAAFkEAAAOAAAAAAAAAAAAAAAA&#10;AC4CAABkcnMvZTJvRG9jLnhtbFBLAQItABQABgAIAAAAIQBqQ8Y53wAAAAgBAAAPAAAAAAAAAAAA&#10;AAAAAI0EAABkcnMvZG93bnJldi54bWxQSwUGAAAAAAQABADzAAAAmQUAAAAA&#10;" strokecolor="window">
          <v:textbox style="mso-next-textbox:#_x0000_s2053" inset=",,0">
            <w:txbxContent>
              <w:p w:rsidR="00BF592E" w:rsidRPr="00687FC4" w:rsidRDefault="00BF592E" w:rsidP="00262444">
                <w:pPr>
                  <w:jc w:val="right"/>
                  <w:rPr>
                    <w:color w:val="808080"/>
                    <w:sz w:val="20"/>
                    <w:lang w:val="en-CA"/>
                  </w:rPr>
                </w:pPr>
                <w:r w:rsidRPr="00687FC4">
                  <w:rPr>
                    <w:color w:val="808080"/>
                    <w:sz w:val="20"/>
                    <w:lang w:val="en-CA"/>
                  </w:rPr>
                  <w:t>EXECUTIVE SUMMARY</w:t>
                </w:r>
              </w:p>
            </w:txbxContent>
          </v:textbox>
          <w10:wrap type="square" anchorx="margin"/>
        </v:shape>
      </w:pict>
    </w:r>
    <w:r>
      <w:tab/>
    </w:r>
    <w:r>
      <w:tab/>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rsidP="005F7F08">
    <w:pPr>
      <w:pStyle w:val="Header"/>
      <w:tabs>
        <w:tab w:val="left" w:pos="3697"/>
      </w:tabs>
    </w:pPr>
    <w:r>
      <w:rPr>
        <w:noProof/>
      </w:rPr>
      <w:pict>
        <v:shapetype id="_x0000_t202" coordsize="21600,21600" o:spt="202" path="m,l,21600r21600,l21600,xe">
          <v:stroke joinstyle="miter"/>
          <v:path gradientshapeok="t" o:connecttype="rect"/>
        </v:shapetype>
        <v:shape id="_x0000_s2052" type="#_x0000_t202" style="position:absolute;left:0;text-align:left;margin-left:123.4pt;margin-top:1.4pt;width:174.6pt;height:19.3pt;z-index:251656192;visibility:visible;mso-width-percent:400;mso-wrap-distance-top:3.6pt;mso-wrap-distance-bottom:3.6pt;mso-position-horizontal:righ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OVMQIAAFkEAAAOAAAAZHJzL2Uyb0RvYy54bWysVFFv0zAQfkfiP1h+p2milK1R02l0FCGN&#10;gbTxAxzbaSxsX7DdJuXXc3a6UobEAyIPlu98/nz3fXdZ3YxGk4N0XoGtaT6bUyItB6HsrqZfn7Zv&#10;rinxgVnBNFhZ06P09Gb9+tVq6CtZQAdaSEcQxPpq6GvahdBXWeZ5Jw3zM+ilxcMWnGEBTbfLhGMD&#10;ohudFfP522wAJ3oHXHqP3rvpkK4TfttKHj63rZeB6JpibiGtLq1NXLP1ilU7x/pO8VMa7B+yMExZ&#10;fPQMdccCI3un/oAyijvw0IYZB5NB2youUw1YTT5/Uc1jx3qZakFyfH+myf8/WP5w+OKIEqjdsqTE&#10;MoMiPckxkHcwkiLyM/S+wrDHHgPDiG6MTbX6/h74N08sbDpmd/LWORg6yQTml8eb2cXVCcdHkGb4&#10;BAKfYfsACWhsnYnkIR0E0VGn41mbmApHZ1HkV2WBRxzPinKR50m8jFXPt3vnwwcJhsRNTR1qn9DZ&#10;4d6HmA2rnkPiYx60EluldTLcrtloRw4M+2SbvlTAizBtyVDT5aJYTAT8BnH0ZwRsUAEDJZr5gM6/&#10;QRoVcAC0MjW9nsdvaslI43srUnsGpvS0xxK0PfEaqZxIDWMzJgnPcjUgjki0g6nfcT5x04H7QcmA&#10;vV5T/33PnMQEP1oUa5mXZRyOZJSLq0izSwZumksvsxxhahoombabkIYpcmjhFgVtVeI6Kj9lcUoX&#10;+zdJcJq1OCCXdor69UdY/wQAAP//AwBQSwMEFAAGAAgAAAAhAH6F9cncAAAABQEAAA8AAABkcnMv&#10;ZG93bnJldi54bWxMz8FOwzAMBuA7Eu8QGYkbS9dVEyt1p7GpFxBIDB4gS0JTLXGqJNu6tyec4Gj9&#10;1u/PzXpylp11iIMnhPmsAKZJejVQj/D12T08AotJkBLWk0a46gjr9vamEbXyF/rQ533qWS6hWAsE&#10;k9JYcx6l0U7EmR815ezbBydSHkPPVRCXXO4sL4tiyZ0YKF8wYtRbo+Vxf3IIctX1rts8L8Obebfy&#10;5bh7pesO8f5u2jwBS3pKf8vwy890aLPp4E+kIrMI+ZGEUGZ+DhfVqgR2QKjmFfC24f/17Q8AAAD/&#10;/wMAUEsBAi0AFAAGAAgAAAAhALaDOJL+AAAA4QEAABMAAAAAAAAAAAAAAAAAAAAAAFtDb250ZW50&#10;X1R5cGVzXS54bWxQSwECLQAUAAYACAAAACEAOP0h/9YAAACUAQAACwAAAAAAAAAAAAAAAAAvAQAA&#10;X3JlbHMvLnJlbHNQSwECLQAUAAYACAAAACEAq5TTlTECAABZBAAADgAAAAAAAAAAAAAAAAAuAgAA&#10;ZHJzL2Uyb0RvYy54bWxQSwECLQAUAAYACAAAACEAfoX1ydwAAAAFAQAADwAAAAAAAAAAAAAAAACL&#10;BAAAZHJzL2Rvd25yZXYueG1sUEsFBgAAAAAEAAQA8wAAAJQFAAAAAA==&#10;" strokecolor="window">
          <v:textbox style="mso-next-textbox:#_x0000_s2052" inset=",,0">
            <w:txbxContent>
              <w:p w:rsidR="00BF592E" w:rsidRPr="00687FC4" w:rsidRDefault="00BF592E" w:rsidP="005F7F08">
                <w:pPr>
                  <w:jc w:val="right"/>
                  <w:rPr>
                    <w:color w:val="808080"/>
                    <w:sz w:val="20"/>
                    <w:lang w:val="en-CA"/>
                  </w:rPr>
                </w:pPr>
              </w:p>
            </w:txbxContent>
          </v:textbox>
          <w10:wrap type="square" anchorx="margin"/>
        </v:shape>
      </w:pict>
    </w:r>
    <w:r>
      <w:tab/>
    </w:r>
    <w:r>
      <w:tab/>
    </w:r>
    <w:r>
      <w:tab/>
    </w:r>
  </w:p>
  <w:p w:rsidR="00BF592E" w:rsidRDefault="00BF592E">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Default="00BF592E">
    <w:pPr>
      <w:pStyle w:val="Header"/>
    </w:pPr>
    <w:r>
      <w:rPr>
        <w:noProof/>
      </w:rPr>
      <w:pict>
        <v:shapetype id="_x0000_t202" coordsize="21600,21600" o:spt="202" path="m,l,21600r21600,l21600,xe">
          <v:stroke joinstyle="miter"/>
          <v:path gradientshapeok="t" o:connecttype="rect"/>
        </v:shapetype>
        <v:shape id="Text Box 2" o:spid="_x0000_s2051" type="#_x0000_t202" style="position:absolute;left:0;text-align:left;margin-left:134.7pt;margin-top:2.5pt;width:185.9pt;height:19.3pt;z-index:251655168;visibility:visible;mso-width-percent:400;mso-wrap-distance-top:3.6pt;mso-wrap-distance-bottom:3.6pt;mso-position-horizontal:righ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4JNAIAAFkEAAAOAAAAZHJzL2Uyb0RvYy54bWysVNtu2zAMfR+wfxD0vthxkq4x4hRdugwD&#10;ugvQ7gNkSY6FSaInqbGzry8lJ1nWAXsY5gdBpKgj8hzSq5vBaLKXziuwFZ1Ockqk5SCU3VX02+P2&#10;zTUlPjArmAYrK3qQnt6sX79a9V0pC2hBC+kIglhf9l1F2xC6Mss8b6VhfgKdtHjYgDMsoOl2mXCs&#10;R3SjsyLPr7IenOgccOk9eu/GQ7pO+E0jefjSNF4GoiuKuYW0urTWcc3WK1buHOtaxY9psH/IwjBl&#10;8dEz1B0LjDw59QeUUdyBhyZMOJgMmkZxmWrAaqb5i2oeWtbJVAuS47szTf7/wfLP+6+OKIHaLQtK&#10;LDMo0qMcAnkHAykiP33nSwx76DAwDOjG2FSr7+6Bf/fEwqZldidvnYO+lUxgftN4M7u4OuL4CFL3&#10;n0DgM+wpQAIaGmcieUgHQXTU6XDWJqbC0VnMrvLlDI84nhXzxXSaxMtYebrdOR8+SDAkbirqUPuE&#10;zvb3PsRsWHkKiY950EpsldbJcLt6ox3ZM+yTbfpSAS/CtCV9RZeLYjES8BvEwZ8RsEEF9JRo5gM6&#10;/wZpVMAB0MpU9DqP39iSkcb3VqT2DEzpcY8laHvkNVI5khqGekgSzk5y1SAOSLSDsd9xPnHTgvtJ&#10;SY+9XlH/44k5iQl+tCjWcjqfx+FIxnzxtkDDJQM39aWXWY4wFQ2UjNtNSMMUObRwi4I2KnEdlR+z&#10;OKaL/ZskOM5aHJBLO0X9+iOsnwEAAP//AwBQSwMEFAAGAAgAAAAhAH5OIITbAAAABQEAAA8AAABk&#10;cnMvZG93bnJldi54bWxMj8FOwzAQRO9I/IO1SNyoUwoBQpyqUOUCAonCB7jOEke115Httunfs5zg&#10;NFrNauZNvZy8EweMaQikYD4rQCCZ0A3UK/j6bK/uQaSsqdMuECo4YYJlc35W66oLR/rAwyb3gkMo&#10;VVqBzXmspEzGotdpFkYk9r5D9DrzGXvZRX3kcO/kdVGU0uuBuMHqEZ8tmt1m7xWYh7b37eqpjG/2&#10;3ZmX3fqVTmulLi+m1SOIjFP+e4ZffEaHhpm2YU9dEk4BD8kKblnYXNzNecdWwc2iBNnU8j998wMA&#10;AP//AwBQSwECLQAUAAYACAAAACEAtoM4kv4AAADhAQAAEwAAAAAAAAAAAAAAAAAAAAAAW0NvbnRl&#10;bnRfVHlwZXNdLnhtbFBLAQItABQABgAIAAAAIQA4/SH/1gAAAJQBAAALAAAAAAAAAAAAAAAAAC8B&#10;AABfcmVscy8ucmVsc1BLAQItABQABgAIAAAAIQDwAL4JNAIAAFkEAAAOAAAAAAAAAAAAAAAAAC4C&#10;AABkcnMvZTJvRG9jLnhtbFBLAQItABQABgAIAAAAIQB+TiCE2wAAAAUBAAAPAAAAAAAAAAAAAAAA&#10;AI4EAABkcnMvZG93bnJldi54bWxQSwUGAAAAAAQABADzAAAAlgUAAAAA&#10;" strokecolor="window">
          <v:textbox style="mso-next-textbox:#Text Box 2" inset=",,0">
            <w:txbxContent>
              <w:p w:rsidR="00BF592E" w:rsidRPr="00687FC4" w:rsidRDefault="00BF592E" w:rsidP="005F7F08">
                <w:pPr>
                  <w:jc w:val="right"/>
                  <w:rPr>
                    <w:color w:val="808080"/>
                    <w:sz w:val="20"/>
                    <w:lang w:val="en-CA"/>
                  </w:rPr>
                </w:pPr>
                <w:r w:rsidRPr="00687FC4">
                  <w:rPr>
                    <w:color w:val="808080"/>
                    <w:sz w:val="20"/>
                    <w:lang w:val="en-CA"/>
                  </w:rPr>
                  <w:t>PRODUCTS / SERVICES</w:t>
                </w:r>
              </w:p>
            </w:txbxContent>
          </v:textbox>
          <w10:wrap type="square" anchorx="margin"/>
        </v:shape>
      </w:pict>
    </w:r>
    <w:r>
      <w:tab/>
    </w:r>
    <w:r>
      <w:tab/>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Pr="005F7F08" w:rsidRDefault="00BF592E" w:rsidP="005F7F08">
    <w:pPr>
      <w:pStyle w:val="Header"/>
      <w:tabs>
        <w:tab w:val="clear" w:pos="4680"/>
        <w:tab w:val="clear" w:pos="9360"/>
        <w:tab w:val="left" w:pos="2128"/>
      </w:tabs>
    </w:pPr>
    <w:r>
      <w:rPr>
        <w:noProof/>
      </w:rPr>
      <w:pict>
        <v:shapetype id="_x0000_t202" coordsize="21600,21600" o:spt="202" path="m,l,21600r21600,l21600,xe">
          <v:stroke joinstyle="miter"/>
          <v:path gradientshapeok="t" o:connecttype="rect"/>
        </v:shapetype>
        <v:shape id="_x0000_s2050" type="#_x0000_t202" style="position:absolute;left:0;text-align:left;margin-left:122.7pt;margin-top:1.4pt;width:173.9pt;height:19.3pt;z-index:251657216;visibility:visible;mso-width-percent:400;mso-wrap-distance-top:3.6pt;mso-wrap-distance-bottom:3.6pt;mso-position-horizontal:righ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KfINAIAAFkEAAAOAAAAZHJzL2Uyb0RvYy54bWysVNuO0zAQfUfiHyy/01xol27UdLV0KUJa&#10;LtIuH+DYTmNhe4LtbVK+nrHTlrJIPCDyYM2M7eOZc2ayuhmNJnvpvAJb02KWUyItB6HsrqZfH7ev&#10;lpT4wKxgGqys6UF6erN++WI19JUsoQMtpCMIYn019DXtQuirLPO8k4b5GfTS4mYLzrCArttlwrEB&#10;0Y3Oyjy/ygZwonfApfcYvZs26Trht63k4XPbehmIrinmFtLq0trENVuvWLVzrO8UP6bB/iELw5TF&#10;R89Qdyww8uTUH1BGcQce2jDjYDJoW8VlqgGrKfJn1Tx0rJepFiTH92ea/P+D5Z/2XxxRoqZlfkWJ&#10;ZQZFepRjIG9hJGXkZ+h9hcceejwYRgyjzqlW398D/+aJhU3H7E7eOgdDJ5nA/Ip4M7u4OuH4CNIM&#10;H0HgM+wpQAIaW2cieUgHQXTU6XDWJqbCMViW+XLxGrc47pXzRVEk8TJWnW73zof3EgyJRk0dap/Q&#10;2f7eh5gNq05H4mMetBJbpXVy3K7ZaEf2DPtkm75UwLNj2pKhpteLcjER8BvEwZ8RsEEFDJRo5gMG&#10;/wZpVMAB0MrUdJnHb2rJSOM7K1J7Bqb0ZGMJ2h55jVROpIaxGZOE85NcDYgDEu1g6necTzQ6cD8o&#10;GbDXa+q/PzEnMcEPFsW6LubzOBzJmS/elOi45KDRXEaZ5QhT00DJZG5CGqbIoYVbFLRVieuo/JTF&#10;MV3s3yTBcdbigFz66dSvP8L6JwAAAP//AwBQSwMEFAAGAAgAAAAhANCDfN7bAAAABQEAAA8AAABk&#10;cnMvZG93bnJldi54bWxMj8FOwzAQRO9I/IO1SNyo0xIVCHGqQpULCCQKH+DGSxzVXke226Z/z3KC&#10;245mNPO2Xk3eiSPGNARSMJ8VIJC6YAbqFXx9tjf3IFLWZLQLhArOmGDVXF7UujLhRB943OZecAml&#10;SiuwOY+VlKmz6HWahRGJve8Qvc4sYy9N1Ccu904uimIpvR6IF6we8dlit98evILuoe19u35axjf7&#10;7rqX/eaVzhulrq+m9SOIjFP+C8MvPqNDw0y7cCCThFPAj2QFC8Zn87a842OnoJyXIJta/qdvfgAA&#10;AP//AwBQSwECLQAUAAYACAAAACEAtoM4kv4AAADhAQAAEwAAAAAAAAAAAAAAAAAAAAAAW0NvbnRl&#10;bnRfVHlwZXNdLnhtbFBLAQItABQABgAIAAAAIQA4/SH/1gAAAJQBAAALAAAAAAAAAAAAAAAAAC8B&#10;AABfcmVscy8ucmVsc1BLAQItABQABgAIAAAAIQDWMKfINAIAAFkEAAAOAAAAAAAAAAAAAAAAAC4C&#10;AABkcnMvZTJvRG9jLnhtbFBLAQItABQABgAIAAAAIQDQg3ze2wAAAAUBAAAPAAAAAAAAAAAAAAAA&#10;AI4EAABkcnMvZG93bnJldi54bWxQSwUGAAAAAAQABADzAAAAlgUAAAAA&#10;" strokecolor="window">
          <v:textbox style="mso-next-textbox:#_x0000_s2050" inset=",,0">
            <w:txbxContent>
              <w:p w:rsidR="00BF592E" w:rsidRPr="00687FC4" w:rsidRDefault="00BF592E" w:rsidP="005F7F08">
                <w:pPr>
                  <w:jc w:val="right"/>
                  <w:rPr>
                    <w:color w:val="808080"/>
                    <w:sz w:val="20"/>
                    <w:lang w:val="en-CA"/>
                  </w:rPr>
                </w:pPr>
              </w:p>
            </w:txbxContent>
          </v:textbox>
          <w10:wrap type="square" anchorx="margin"/>
        </v:shape>
      </w:pict>
    </w:r>
    <w:r>
      <w:tab/>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2E" w:rsidRPr="005F7F08" w:rsidRDefault="00BF592E" w:rsidP="005F7F08">
    <w:pPr>
      <w:pStyle w:val="Header"/>
      <w:tabs>
        <w:tab w:val="clear" w:pos="4680"/>
        <w:tab w:val="clear" w:pos="9360"/>
        <w:tab w:val="left" w:pos="2128"/>
      </w:tabs>
    </w:pPr>
    <w:r>
      <w:rPr>
        <w:noProof/>
      </w:rPr>
      <w:pict>
        <v:shapetype id="_x0000_t202" coordsize="21600,21600" o:spt="202" path="m,l,21600r21600,l21600,xe">
          <v:stroke joinstyle="miter"/>
          <v:path gradientshapeok="t" o:connecttype="rect"/>
        </v:shapetype>
        <v:shape id="_x0000_s2049" type="#_x0000_t202" style="position:absolute;left:0;text-align:left;margin-left:290.05pt;margin-top:1.35pt;width:174.2pt;height:19.3pt;z-index:251658240;visibility:visible;mso-width-percent:400;mso-wrap-distance-top:3.6pt;mso-wrap-distance-bottom:3.6p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TJ1MgIAAFkEAAAOAAAAZHJzL2Uyb0RvYy54bWysVNuO0zAQfUfiHyy/01xoYTdqulq6FCEt&#10;F2mXD3Bsp7GwPcF2m5Sv37HTlrJIPCDyYM2M7eOZc2ayvBmNJnvpvAJb02KWUyItB6HstqbfHjev&#10;rijxgVnBNFhZ04P09Gb18sVy6CtZQgdaSEcQxPpq6GvahdBXWeZ5Jw3zM+ilxc0WnGEBXbfNhGMD&#10;ohudlXn+JhvAid4Bl95j9G7apKuE37aShy9t62UguqaYW0irS2sT12y1ZNXWsb5T/JgG+4csDFMW&#10;Hz1D3bHAyM6pP6CM4g48tGHGwWTQtorLVANWU+TPqnnoWC9TLUiO7880+f8Hyz/vvzqiRE3LHKWy&#10;zKBIj3IM5B2MpIz8DL2v8NhDjwfDiGHUOdXq+3vg3z2xsO6Y3cpb52DoJBOYXxFvZhdXJxwfQZrh&#10;Ewh8hu0CJKCxdSaSh3QQREedDmdtYiocg2VZlK/nuMVxr5wviiKJl7HqdLt3PnyQYEg0aupQ+4TO&#10;9vc+xGxYdToSH/OgldgorZPjts1aO7Jn2Ceb9KUCnh3Tlgw1vV6Ui4mA3yAO/oyADSpgoEQzHzD4&#10;N0ijAg6AVqamV3n8ppaMNL63IrVnYEpPNpag7ZHXSOVEahibMUm4OMnVgDgg0Q6mfsf5RKMD95OS&#10;AXu9pv7HjjmJCX60KNZ1MY/MhuTMF29LdFxy0Gguo8xyhKlpoGQy1yENU+TQwi0K2qrEdVR+yuKY&#10;LvZvkuA4a3FALv106tcfYfUEAAD//wMAUEsDBBQABgAIAAAAIQCC0m6m3gAAAAgBAAAPAAAAZHJz&#10;L2Rvd25yZXYueG1sTI/BTsMwEETvSPyDtUjcqJNASxriVIUqFyqQKHyA6yxxVHsd2W6b/j3mBMfR&#10;jGbe1KvJGnZCHwZHAvJZBgxJuW6gXsDXZ3tXAgtRUieNIxRwwQCr5vqqllXnzvSBp13sWSqhUEkB&#10;Osax4jwojVaGmRuRkvftvJUxSd/zzstzKreGF1m24FYOlBa0HPFFozrsjlaAWra9bdfPC/+m3416&#10;PWy2dNkIcXszrZ+ARZziXxh+8RM6NIlp747UBWYEzMssT1EBxSOw5C+Lcg5sL+Ahvwfe1Pz/geYH&#10;AAD//wMAUEsBAi0AFAAGAAgAAAAhALaDOJL+AAAA4QEAABMAAAAAAAAAAAAAAAAAAAAAAFtDb250&#10;ZW50X1R5cGVzXS54bWxQSwECLQAUAAYACAAAACEAOP0h/9YAAACUAQAACwAAAAAAAAAAAAAAAAAv&#10;AQAAX3JlbHMvLnJlbHNQSwECLQAUAAYACAAAACEAxrUydTICAABZBAAADgAAAAAAAAAAAAAAAAAu&#10;AgAAZHJzL2Uyb0RvYy54bWxQSwECLQAUAAYACAAAACEAgtJupt4AAAAIAQAADwAAAAAAAAAAAAAA&#10;AACMBAAAZHJzL2Rvd25yZXYueG1sUEsFBgAAAAAEAAQA8wAAAJcFAAAAAA==&#10;" strokecolor="window">
          <v:textbox inset=",,0">
            <w:txbxContent>
              <w:p w:rsidR="00BF592E" w:rsidRPr="00687FC4" w:rsidRDefault="00BF592E" w:rsidP="005F7F08">
                <w:pPr>
                  <w:jc w:val="right"/>
                  <w:rPr>
                    <w:color w:val="808080"/>
                    <w:sz w:val="20"/>
                    <w:lang w:val="en-CA"/>
                  </w:rPr>
                </w:pPr>
              </w:p>
            </w:txbxContent>
          </v:textbox>
          <w10:wrap type="square" anchorx="margin"/>
        </v:shape>
      </w:pict>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36910"/>
    <w:multiLevelType w:val="multilevel"/>
    <w:tmpl w:val="CA802390"/>
    <w:lvl w:ilvl="0">
      <w:start w:val="4"/>
      <w:numFmt w:val="decimal"/>
      <w:lvlText w:val="%1"/>
      <w:lvlJc w:val="left"/>
      <w:pPr>
        <w:ind w:left="495" w:hanging="49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nsid w:val="144015AC"/>
    <w:multiLevelType w:val="multilevel"/>
    <w:tmpl w:val="C07833E4"/>
    <w:lvl w:ilvl="0">
      <w:start w:val="1"/>
      <w:numFmt w:val="decimal"/>
      <w:pStyle w:val="Heading2"/>
      <w:lvlText w:val="%1."/>
      <w:lvlJc w:val="left"/>
      <w:pPr>
        <w:ind w:left="1331" w:hanging="720"/>
      </w:pPr>
      <w:rPr>
        <w:rFonts w:hint="default"/>
      </w:rPr>
    </w:lvl>
    <w:lvl w:ilvl="1">
      <w:start w:val="8"/>
      <w:numFmt w:val="decimal"/>
      <w:isLgl/>
      <w:lvlText w:val="%1.%2"/>
      <w:lvlJc w:val="left"/>
      <w:pPr>
        <w:ind w:left="971" w:hanging="720"/>
      </w:pPr>
      <w:rPr>
        <w:rFonts w:hint="default"/>
      </w:rPr>
    </w:lvl>
    <w:lvl w:ilvl="2">
      <w:start w:val="1"/>
      <w:numFmt w:val="decimal"/>
      <w:isLgl/>
      <w:lvlText w:val="%1.%2.%3"/>
      <w:lvlJc w:val="left"/>
      <w:pPr>
        <w:ind w:left="1691" w:hanging="1080"/>
      </w:pPr>
      <w:rPr>
        <w:rFonts w:hint="default"/>
      </w:rPr>
    </w:lvl>
    <w:lvl w:ilvl="3">
      <w:start w:val="1"/>
      <w:numFmt w:val="decimal"/>
      <w:isLgl/>
      <w:lvlText w:val="%1.%2.%3.%4"/>
      <w:lvlJc w:val="left"/>
      <w:pPr>
        <w:ind w:left="2051" w:hanging="1440"/>
      </w:pPr>
      <w:rPr>
        <w:rFonts w:hint="default"/>
      </w:rPr>
    </w:lvl>
    <w:lvl w:ilvl="4">
      <w:start w:val="1"/>
      <w:numFmt w:val="decimal"/>
      <w:isLgl/>
      <w:lvlText w:val="%1.%2.%3.%4.%5"/>
      <w:lvlJc w:val="left"/>
      <w:pPr>
        <w:ind w:left="2051" w:hanging="1440"/>
      </w:pPr>
      <w:rPr>
        <w:rFonts w:hint="default"/>
      </w:rPr>
    </w:lvl>
    <w:lvl w:ilvl="5">
      <w:start w:val="1"/>
      <w:numFmt w:val="decimal"/>
      <w:isLgl/>
      <w:lvlText w:val="%1.%2.%3.%4.%5.%6"/>
      <w:lvlJc w:val="left"/>
      <w:pPr>
        <w:ind w:left="2411" w:hanging="1800"/>
      </w:pPr>
      <w:rPr>
        <w:rFonts w:hint="default"/>
      </w:rPr>
    </w:lvl>
    <w:lvl w:ilvl="6">
      <w:start w:val="1"/>
      <w:numFmt w:val="decimal"/>
      <w:isLgl/>
      <w:lvlText w:val="%1.%2.%3.%4.%5.%6.%7"/>
      <w:lvlJc w:val="left"/>
      <w:pPr>
        <w:ind w:left="2771" w:hanging="2160"/>
      </w:pPr>
      <w:rPr>
        <w:rFonts w:hint="default"/>
      </w:rPr>
    </w:lvl>
    <w:lvl w:ilvl="7">
      <w:start w:val="1"/>
      <w:numFmt w:val="decimal"/>
      <w:isLgl/>
      <w:lvlText w:val="%1.%2.%3.%4.%5.%6.%7.%8"/>
      <w:lvlJc w:val="left"/>
      <w:pPr>
        <w:ind w:left="3131" w:hanging="2520"/>
      </w:pPr>
      <w:rPr>
        <w:rFonts w:hint="default"/>
      </w:rPr>
    </w:lvl>
    <w:lvl w:ilvl="8">
      <w:start w:val="1"/>
      <w:numFmt w:val="decimal"/>
      <w:isLgl/>
      <w:lvlText w:val="%1.%2.%3.%4.%5.%6.%7.%8.%9"/>
      <w:lvlJc w:val="left"/>
      <w:pPr>
        <w:ind w:left="3491" w:hanging="2880"/>
      </w:pPr>
      <w:rPr>
        <w:rFonts w:hint="default"/>
      </w:rPr>
    </w:lvl>
  </w:abstractNum>
  <w:abstractNum w:abstractNumId="2">
    <w:nsid w:val="31C46125"/>
    <w:multiLevelType w:val="hybridMultilevel"/>
    <w:tmpl w:val="25E62E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5BC14CFC"/>
    <w:multiLevelType w:val="hybridMultilevel"/>
    <w:tmpl w:val="EDB861F0"/>
    <w:lvl w:ilvl="0" w:tplc="92A41E68">
      <w:start w:val="1"/>
      <w:numFmt w:val="bullet"/>
      <w:pStyle w:val="ListBoxDirection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F72769"/>
    <w:multiLevelType w:val="hybridMultilevel"/>
    <w:tmpl w:val="3DB0EC00"/>
    <w:lvl w:ilvl="0" w:tplc="2200CB74">
      <w:start w:val="3"/>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5EB355BD"/>
    <w:multiLevelType w:val="hybridMultilevel"/>
    <w:tmpl w:val="3C365DD4"/>
    <w:lvl w:ilvl="0" w:tplc="2200CB74">
      <w:start w:val="3"/>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69425B75"/>
    <w:multiLevelType w:val="multilevel"/>
    <w:tmpl w:val="BD387D88"/>
    <w:lvl w:ilvl="0">
      <w:start w:val="4"/>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
    <w:nsid w:val="7732071C"/>
    <w:multiLevelType w:val="hybridMultilevel"/>
    <w:tmpl w:val="E3DAE5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7CEC488A"/>
    <w:multiLevelType w:val="hybridMultilevel"/>
    <w:tmpl w:val="CBA87D7E"/>
    <w:lvl w:ilvl="0" w:tplc="F298353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8"/>
  </w:num>
  <w:num w:numId="3">
    <w:abstractNumId w:val="5"/>
  </w:num>
  <w:num w:numId="4">
    <w:abstractNumId w:val="6"/>
  </w:num>
  <w:num w:numId="5">
    <w:abstractNumId w:val="0"/>
  </w:num>
  <w:num w:numId="6">
    <w:abstractNumId w:val="7"/>
  </w:num>
  <w:num w:numId="7">
    <w:abstractNumId w:val="5"/>
    <w:lvlOverride w:ilvl="0">
      <w:startOverride w:val="2"/>
    </w:lvlOverride>
  </w:num>
  <w:num w:numId="8">
    <w:abstractNumId w:val="4"/>
  </w:num>
  <w:num w:numId="9">
    <w:abstractNumId w:val="8"/>
  </w:num>
  <w:num w:numId="10">
    <w:abstractNumId w:val="8"/>
  </w:num>
  <w:num w:numId="11">
    <w:abstractNumId w:val="8"/>
    <w:lvlOverride w:ilvl="0">
      <w:startOverride w:val="2"/>
    </w:lvlOverride>
  </w:num>
  <w:num w:numId="12">
    <w:abstractNumId w:val="2"/>
  </w:num>
  <w:num w:numId="13">
    <w:abstractNumId w:val="1"/>
  </w:num>
  <w:num w:numId="14">
    <w:abstractNumId w:val="1"/>
    <w:lvlOverride w:ilvl="0"/>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oNotTrackMoves/>
  <w:defaultTabStop w:val="720"/>
  <w:hyphenationZone w:val="425"/>
  <w:drawingGridHorizontalSpacing w:val="120"/>
  <w:displayHorizontalDrawingGridEvery w:val="2"/>
  <w:displayVertic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__Grammarly_42____i" w:val="H4sIAAAAAAAEAKtWckksSQxILCpxzi/NK1GyMqwFAAEhoTITAAAA"/>
    <w:docVar w:name="__Grammarly_42___1" w:val="H4sIAAAAAAAEAKtWcslP9kxRslIyNDYyMbc0sDC0NDUxNzEwM7FQ0lEKTi0uzszPAykwqwUAfDlAhCwAAAA="/>
  </w:docVars>
  <w:rsids>
    <w:rsidRoot w:val="00A6657D"/>
    <w:rsid w:val="000012B7"/>
    <w:rsid w:val="00003A21"/>
    <w:rsid w:val="000054C4"/>
    <w:rsid w:val="00006E21"/>
    <w:rsid w:val="00010A61"/>
    <w:rsid w:val="0001300D"/>
    <w:rsid w:val="00015186"/>
    <w:rsid w:val="00016C7C"/>
    <w:rsid w:val="0002113B"/>
    <w:rsid w:val="00021FD9"/>
    <w:rsid w:val="00034C11"/>
    <w:rsid w:val="00035D31"/>
    <w:rsid w:val="00035D7A"/>
    <w:rsid w:val="00036560"/>
    <w:rsid w:val="0003772B"/>
    <w:rsid w:val="00045608"/>
    <w:rsid w:val="00045777"/>
    <w:rsid w:val="000470F6"/>
    <w:rsid w:val="00047701"/>
    <w:rsid w:val="00050810"/>
    <w:rsid w:val="00062E9D"/>
    <w:rsid w:val="000632A2"/>
    <w:rsid w:val="00063360"/>
    <w:rsid w:val="00064508"/>
    <w:rsid w:val="00064586"/>
    <w:rsid w:val="000647A8"/>
    <w:rsid w:val="000657F4"/>
    <w:rsid w:val="00066B2B"/>
    <w:rsid w:val="00072BE7"/>
    <w:rsid w:val="00073062"/>
    <w:rsid w:val="0007313B"/>
    <w:rsid w:val="00076444"/>
    <w:rsid w:val="00076F66"/>
    <w:rsid w:val="00077A21"/>
    <w:rsid w:val="000806D6"/>
    <w:rsid w:val="000813A8"/>
    <w:rsid w:val="00082380"/>
    <w:rsid w:val="00084324"/>
    <w:rsid w:val="00097592"/>
    <w:rsid w:val="000A24B8"/>
    <w:rsid w:val="000A324D"/>
    <w:rsid w:val="000A601F"/>
    <w:rsid w:val="000B3A1F"/>
    <w:rsid w:val="000B47ED"/>
    <w:rsid w:val="000C1E01"/>
    <w:rsid w:val="000C2AE2"/>
    <w:rsid w:val="000C3396"/>
    <w:rsid w:val="000C4FBC"/>
    <w:rsid w:val="000C7479"/>
    <w:rsid w:val="000D10A6"/>
    <w:rsid w:val="000D3B48"/>
    <w:rsid w:val="000D668E"/>
    <w:rsid w:val="000E317F"/>
    <w:rsid w:val="000E5084"/>
    <w:rsid w:val="000F1713"/>
    <w:rsid w:val="000F2F31"/>
    <w:rsid w:val="00100B0D"/>
    <w:rsid w:val="0010265D"/>
    <w:rsid w:val="00103C8D"/>
    <w:rsid w:val="001042CA"/>
    <w:rsid w:val="001058D2"/>
    <w:rsid w:val="00106637"/>
    <w:rsid w:val="00106A2F"/>
    <w:rsid w:val="001076DB"/>
    <w:rsid w:val="00110DD7"/>
    <w:rsid w:val="001117D8"/>
    <w:rsid w:val="00113B0D"/>
    <w:rsid w:val="00113E19"/>
    <w:rsid w:val="00114F06"/>
    <w:rsid w:val="00115201"/>
    <w:rsid w:val="001153D9"/>
    <w:rsid w:val="00116638"/>
    <w:rsid w:val="00117F94"/>
    <w:rsid w:val="00121CAB"/>
    <w:rsid w:val="001225B0"/>
    <w:rsid w:val="00122D34"/>
    <w:rsid w:val="00122DE0"/>
    <w:rsid w:val="00127BAB"/>
    <w:rsid w:val="001371C8"/>
    <w:rsid w:val="00137D2F"/>
    <w:rsid w:val="00140B92"/>
    <w:rsid w:val="001417E2"/>
    <w:rsid w:val="00142452"/>
    <w:rsid w:val="00142DEB"/>
    <w:rsid w:val="00145B94"/>
    <w:rsid w:val="00146943"/>
    <w:rsid w:val="00147CB1"/>
    <w:rsid w:val="001561E2"/>
    <w:rsid w:val="00156C82"/>
    <w:rsid w:val="00160B82"/>
    <w:rsid w:val="001627B9"/>
    <w:rsid w:val="00165637"/>
    <w:rsid w:val="00166591"/>
    <w:rsid w:val="0017498F"/>
    <w:rsid w:val="00176441"/>
    <w:rsid w:val="00177FAB"/>
    <w:rsid w:val="00185F8C"/>
    <w:rsid w:val="00186EE1"/>
    <w:rsid w:val="00193BFF"/>
    <w:rsid w:val="001954B4"/>
    <w:rsid w:val="001A0151"/>
    <w:rsid w:val="001A29B2"/>
    <w:rsid w:val="001A48EC"/>
    <w:rsid w:val="001A50FE"/>
    <w:rsid w:val="001A56D6"/>
    <w:rsid w:val="001B0469"/>
    <w:rsid w:val="001B18D3"/>
    <w:rsid w:val="001B23F3"/>
    <w:rsid w:val="001B2B55"/>
    <w:rsid w:val="001B4120"/>
    <w:rsid w:val="001B4BBD"/>
    <w:rsid w:val="001B4BFB"/>
    <w:rsid w:val="001B4E4B"/>
    <w:rsid w:val="001B6AD9"/>
    <w:rsid w:val="001C1C28"/>
    <w:rsid w:val="001C3231"/>
    <w:rsid w:val="001C33FF"/>
    <w:rsid w:val="001C37C2"/>
    <w:rsid w:val="001C3F47"/>
    <w:rsid w:val="001C4BDD"/>
    <w:rsid w:val="001C5053"/>
    <w:rsid w:val="001D054B"/>
    <w:rsid w:val="001D15BC"/>
    <w:rsid w:val="001D17B2"/>
    <w:rsid w:val="001D4269"/>
    <w:rsid w:val="001E2A92"/>
    <w:rsid w:val="001E3581"/>
    <w:rsid w:val="001F0769"/>
    <w:rsid w:val="00202549"/>
    <w:rsid w:val="002058F7"/>
    <w:rsid w:val="002076ED"/>
    <w:rsid w:val="00211430"/>
    <w:rsid w:val="00215D10"/>
    <w:rsid w:val="00221B79"/>
    <w:rsid w:val="00222E1B"/>
    <w:rsid w:val="002305F4"/>
    <w:rsid w:val="00232990"/>
    <w:rsid w:val="002336FA"/>
    <w:rsid w:val="0023388E"/>
    <w:rsid w:val="002338E7"/>
    <w:rsid w:val="00235584"/>
    <w:rsid w:val="00240751"/>
    <w:rsid w:val="00244B2A"/>
    <w:rsid w:val="00247010"/>
    <w:rsid w:val="00247937"/>
    <w:rsid w:val="00251C07"/>
    <w:rsid w:val="00262444"/>
    <w:rsid w:val="0027417A"/>
    <w:rsid w:val="00276904"/>
    <w:rsid w:val="002825BE"/>
    <w:rsid w:val="00282ACD"/>
    <w:rsid w:val="00282C6A"/>
    <w:rsid w:val="00283483"/>
    <w:rsid w:val="00285972"/>
    <w:rsid w:val="00291609"/>
    <w:rsid w:val="00292051"/>
    <w:rsid w:val="00293491"/>
    <w:rsid w:val="0029450A"/>
    <w:rsid w:val="0029637E"/>
    <w:rsid w:val="002A0F14"/>
    <w:rsid w:val="002A165F"/>
    <w:rsid w:val="002A1706"/>
    <w:rsid w:val="002A4821"/>
    <w:rsid w:val="002B00F6"/>
    <w:rsid w:val="002B38AB"/>
    <w:rsid w:val="002B64FE"/>
    <w:rsid w:val="002B699D"/>
    <w:rsid w:val="002C022A"/>
    <w:rsid w:val="002C695F"/>
    <w:rsid w:val="002C729E"/>
    <w:rsid w:val="002D15AD"/>
    <w:rsid w:val="002D22F6"/>
    <w:rsid w:val="002E2122"/>
    <w:rsid w:val="002E2CE9"/>
    <w:rsid w:val="002E40C7"/>
    <w:rsid w:val="002E4BE4"/>
    <w:rsid w:val="002E4C0D"/>
    <w:rsid w:val="002F4666"/>
    <w:rsid w:val="002F664F"/>
    <w:rsid w:val="002F7764"/>
    <w:rsid w:val="003007C6"/>
    <w:rsid w:val="00301F5B"/>
    <w:rsid w:val="00303D35"/>
    <w:rsid w:val="0030410D"/>
    <w:rsid w:val="00304CEB"/>
    <w:rsid w:val="003148C0"/>
    <w:rsid w:val="0031757C"/>
    <w:rsid w:val="00317BDE"/>
    <w:rsid w:val="00321769"/>
    <w:rsid w:val="00322F6A"/>
    <w:rsid w:val="00323B87"/>
    <w:rsid w:val="00325C5E"/>
    <w:rsid w:val="00327132"/>
    <w:rsid w:val="0033421B"/>
    <w:rsid w:val="00340214"/>
    <w:rsid w:val="0034160D"/>
    <w:rsid w:val="00346780"/>
    <w:rsid w:val="003470A9"/>
    <w:rsid w:val="00351961"/>
    <w:rsid w:val="00353B2A"/>
    <w:rsid w:val="00353FE5"/>
    <w:rsid w:val="0035446C"/>
    <w:rsid w:val="0035593C"/>
    <w:rsid w:val="00361DCC"/>
    <w:rsid w:val="00362FA9"/>
    <w:rsid w:val="00363C61"/>
    <w:rsid w:val="0036470F"/>
    <w:rsid w:val="003670A4"/>
    <w:rsid w:val="0037254F"/>
    <w:rsid w:val="00374E93"/>
    <w:rsid w:val="00380455"/>
    <w:rsid w:val="003815F5"/>
    <w:rsid w:val="00381CAA"/>
    <w:rsid w:val="00382BCD"/>
    <w:rsid w:val="0038309C"/>
    <w:rsid w:val="003851CC"/>
    <w:rsid w:val="00390560"/>
    <w:rsid w:val="00395F9D"/>
    <w:rsid w:val="00396F6B"/>
    <w:rsid w:val="003976BC"/>
    <w:rsid w:val="003A739D"/>
    <w:rsid w:val="003B02DB"/>
    <w:rsid w:val="003B1AD0"/>
    <w:rsid w:val="003C20BE"/>
    <w:rsid w:val="003C216F"/>
    <w:rsid w:val="003C6677"/>
    <w:rsid w:val="003C6E34"/>
    <w:rsid w:val="003D06FC"/>
    <w:rsid w:val="003D5807"/>
    <w:rsid w:val="003D7B63"/>
    <w:rsid w:val="003E060C"/>
    <w:rsid w:val="003E30A0"/>
    <w:rsid w:val="003E5EAB"/>
    <w:rsid w:val="003E6BB6"/>
    <w:rsid w:val="003F1A7F"/>
    <w:rsid w:val="003F1C0F"/>
    <w:rsid w:val="003F22CA"/>
    <w:rsid w:val="003F2928"/>
    <w:rsid w:val="003F563C"/>
    <w:rsid w:val="003F5E24"/>
    <w:rsid w:val="003F643E"/>
    <w:rsid w:val="00400915"/>
    <w:rsid w:val="00401007"/>
    <w:rsid w:val="004023F3"/>
    <w:rsid w:val="00402AE6"/>
    <w:rsid w:val="00403C4A"/>
    <w:rsid w:val="004051A9"/>
    <w:rsid w:val="004071D6"/>
    <w:rsid w:val="00410DB8"/>
    <w:rsid w:val="00414196"/>
    <w:rsid w:val="004155BB"/>
    <w:rsid w:val="0041592C"/>
    <w:rsid w:val="00416322"/>
    <w:rsid w:val="00423CEC"/>
    <w:rsid w:val="00424056"/>
    <w:rsid w:val="00425054"/>
    <w:rsid w:val="00425EFF"/>
    <w:rsid w:val="00432990"/>
    <w:rsid w:val="004369D2"/>
    <w:rsid w:val="004413F7"/>
    <w:rsid w:val="0044322B"/>
    <w:rsid w:val="00443B60"/>
    <w:rsid w:val="00450DAB"/>
    <w:rsid w:val="004522E3"/>
    <w:rsid w:val="004530B3"/>
    <w:rsid w:val="0045321A"/>
    <w:rsid w:val="00453407"/>
    <w:rsid w:val="00456630"/>
    <w:rsid w:val="004570DD"/>
    <w:rsid w:val="0046101D"/>
    <w:rsid w:val="004625BF"/>
    <w:rsid w:val="00462EFC"/>
    <w:rsid w:val="00465C49"/>
    <w:rsid w:val="0046647C"/>
    <w:rsid w:val="00470C29"/>
    <w:rsid w:val="00471091"/>
    <w:rsid w:val="00472B34"/>
    <w:rsid w:val="0047613A"/>
    <w:rsid w:val="00476AA7"/>
    <w:rsid w:val="00484CC0"/>
    <w:rsid w:val="00493E62"/>
    <w:rsid w:val="00495BB7"/>
    <w:rsid w:val="004A0054"/>
    <w:rsid w:val="004A213D"/>
    <w:rsid w:val="004A35C2"/>
    <w:rsid w:val="004A3B3F"/>
    <w:rsid w:val="004A4E3F"/>
    <w:rsid w:val="004A6A92"/>
    <w:rsid w:val="004B13CA"/>
    <w:rsid w:val="004B213D"/>
    <w:rsid w:val="004B4B6E"/>
    <w:rsid w:val="004C105F"/>
    <w:rsid w:val="004C3087"/>
    <w:rsid w:val="004C3989"/>
    <w:rsid w:val="004C66E5"/>
    <w:rsid w:val="004C69EB"/>
    <w:rsid w:val="004C75E1"/>
    <w:rsid w:val="004C79F4"/>
    <w:rsid w:val="005008E3"/>
    <w:rsid w:val="005014E8"/>
    <w:rsid w:val="00502F8E"/>
    <w:rsid w:val="0050403F"/>
    <w:rsid w:val="00504E76"/>
    <w:rsid w:val="00507008"/>
    <w:rsid w:val="005107AB"/>
    <w:rsid w:val="00511737"/>
    <w:rsid w:val="0052019C"/>
    <w:rsid w:val="00520292"/>
    <w:rsid w:val="005240B5"/>
    <w:rsid w:val="00524270"/>
    <w:rsid w:val="00524B4B"/>
    <w:rsid w:val="005278BD"/>
    <w:rsid w:val="005315E1"/>
    <w:rsid w:val="00531D1E"/>
    <w:rsid w:val="0053766A"/>
    <w:rsid w:val="00545C05"/>
    <w:rsid w:val="00547915"/>
    <w:rsid w:val="00554109"/>
    <w:rsid w:val="00557323"/>
    <w:rsid w:val="005626DE"/>
    <w:rsid w:val="00562923"/>
    <w:rsid w:val="00570F00"/>
    <w:rsid w:val="00571F43"/>
    <w:rsid w:val="00576C17"/>
    <w:rsid w:val="00576F84"/>
    <w:rsid w:val="00577CA3"/>
    <w:rsid w:val="005807DF"/>
    <w:rsid w:val="00581A17"/>
    <w:rsid w:val="00584F6A"/>
    <w:rsid w:val="00587867"/>
    <w:rsid w:val="00593603"/>
    <w:rsid w:val="00595DDF"/>
    <w:rsid w:val="005969E3"/>
    <w:rsid w:val="005A0901"/>
    <w:rsid w:val="005A320A"/>
    <w:rsid w:val="005A5EE7"/>
    <w:rsid w:val="005A7E62"/>
    <w:rsid w:val="005B6E5A"/>
    <w:rsid w:val="005C1F50"/>
    <w:rsid w:val="005C4FC7"/>
    <w:rsid w:val="005C794B"/>
    <w:rsid w:val="005D625A"/>
    <w:rsid w:val="005E01B1"/>
    <w:rsid w:val="005E0B63"/>
    <w:rsid w:val="005E3E2C"/>
    <w:rsid w:val="005E4E81"/>
    <w:rsid w:val="005E6F4A"/>
    <w:rsid w:val="005E7516"/>
    <w:rsid w:val="005F199A"/>
    <w:rsid w:val="005F23C7"/>
    <w:rsid w:val="005F6484"/>
    <w:rsid w:val="005F7F08"/>
    <w:rsid w:val="00602481"/>
    <w:rsid w:val="0060342C"/>
    <w:rsid w:val="0060532F"/>
    <w:rsid w:val="00605CFF"/>
    <w:rsid w:val="00612CFD"/>
    <w:rsid w:val="006168DA"/>
    <w:rsid w:val="00616973"/>
    <w:rsid w:val="00625B09"/>
    <w:rsid w:val="00626A8A"/>
    <w:rsid w:val="00630CCF"/>
    <w:rsid w:val="006310C0"/>
    <w:rsid w:val="006329EA"/>
    <w:rsid w:val="00632D1B"/>
    <w:rsid w:val="00636217"/>
    <w:rsid w:val="00641B05"/>
    <w:rsid w:val="00644A99"/>
    <w:rsid w:val="00646D86"/>
    <w:rsid w:val="00646EDA"/>
    <w:rsid w:val="00647C47"/>
    <w:rsid w:val="00652A7E"/>
    <w:rsid w:val="00652CAC"/>
    <w:rsid w:val="00653380"/>
    <w:rsid w:val="006560F2"/>
    <w:rsid w:val="00656808"/>
    <w:rsid w:val="00662D70"/>
    <w:rsid w:val="00664975"/>
    <w:rsid w:val="00664A69"/>
    <w:rsid w:val="0066667D"/>
    <w:rsid w:val="006703C3"/>
    <w:rsid w:val="00675443"/>
    <w:rsid w:val="00684EEE"/>
    <w:rsid w:val="00685CE0"/>
    <w:rsid w:val="00687AB2"/>
    <w:rsid w:val="00687FC4"/>
    <w:rsid w:val="00691291"/>
    <w:rsid w:val="00691C0E"/>
    <w:rsid w:val="006A2645"/>
    <w:rsid w:val="006A2FA9"/>
    <w:rsid w:val="006A46DE"/>
    <w:rsid w:val="006A75EB"/>
    <w:rsid w:val="006B05F0"/>
    <w:rsid w:val="006B06DD"/>
    <w:rsid w:val="006B0858"/>
    <w:rsid w:val="006B47EC"/>
    <w:rsid w:val="006B5035"/>
    <w:rsid w:val="006B6C86"/>
    <w:rsid w:val="006B6EA6"/>
    <w:rsid w:val="006C5E10"/>
    <w:rsid w:val="006C7917"/>
    <w:rsid w:val="006D3BE4"/>
    <w:rsid w:val="006D4ED2"/>
    <w:rsid w:val="006D6263"/>
    <w:rsid w:val="006D6F82"/>
    <w:rsid w:val="006E4E23"/>
    <w:rsid w:val="006F1001"/>
    <w:rsid w:val="00700A4B"/>
    <w:rsid w:val="00705496"/>
    <w:rsid w:val="00705ECC"/>
    <w:rsid w:val="007064CE"/>
    <w:rsid w:val="00712608"/>
    <w:rsid w:val="007158F0"/>
    <w:rsid w:val="00721913"/>
    <w:rsid w:val="00722650"/>
    <w:rsid w:val="00730219"/>
    <w:rsid w:val="00732AD5"/>
    <w:rsid w:val="00733508"/>
    <w:rsid w:val="00735874"/>
    <w:rsid w:val="00736561"/>
    <w:rsid w:val="007369A6"/>
    <w:rsid w:val="00737104"/>
    <w:rsid w:val="00737A52"/>
    <w:rsid w:val="00741737"/>
    <w:rsid w:val="0074202F"/>
    <w:rsid w:val="00746383"/>
    <w:rsid w:val="00747EEF"/>
    <w:rsid w:val="0075344F"/>
    <w:rsid w:val="00755AC9"/>
    <w:rsid w:val="00756780"/>
    <w:rsid w:val="007577CA"/>
    <w:rsid w:val="00762069"/>
    <w:rsid w:val="00764D9B"/>
    <w:rsid w:val="0076569A"/>
    <w:rsid w:val="00772C86"/>
    <w:rsid w:val="00775FE0"/>
    <w:rsid w:val="00776A10"/>
    <w:rsid w:val="00776FFB"/>
    <w:rsid w:val="00780A3A"/>
    <w:rsid w:val="007817AC"/>
    <w:rsid w:val="007826FE"/>
    <w:rsid w:val="00783234"/>
    <w:rsid w:val="00783A5E"/>
    <w:rsid w:val="007849BE"/>
    <w:rsid w:val="007858FE"/>
    <w:rsid w:val="00786EC3"/>
    <w:rsid w:val="00790179"/>
    <w:rsid w:val="00794EAC"/>
    <w:rsid w:val="007A03D6"/>
    <w:rsid w:val="007A11BC"/>
    <w:rsid w:val="007A1DC4"/>
    <w:rsid w:val="007A5F71"/>
    <w:rsid w:val="007B22BE"/>
    <w:rsid w:val="007B56EA"/>
    <w:rsid w:val="007B6ACC"/>
    <w:rsid w:val="007C0FB4"/>
    <w:rsid w:val="007C4B40"/>
    <w:rsid w:val="007C5FD3"/>
    <w:rsid w:val="007C60FF"/>
    <w:rsid w:val="007D3BB3"/>
    <w:rsid w:val="007D572E"/>
    <w:rsid w:val="007E4026"/>
    <w:rsid w:val="007F1A86"/>
    <w:rsid w:val="007F24D3"/>
    <w:rsid w:val="007F353D"/>
    <w:rsid w:val="007F3AB0"/>
    <w:rsid w:val="007F3FDC"/>
    <w:rsid w:val="007F5C00"/>
    <w:rsid w:val="00802444"/>
    <w:rsid w:val="00802457"/>
    <w:rsid w:val="008035E1"/>
    <w:rsid w:val="008036C3"/>
    <w:rsid w:val="00804513"/>
    <w:rsid w:val="00806781"/>
    <w:rsid w:val="00807791"/>
    <w:rsid w:val="00814D68"/>
    <w:rsid w:val="008157CD"/>
    <w:rsid w:val="008158BC"/>
    <w:rsid w:val="00815D26"/>
    <w:rsid w:val="0082071D"/>
    <w:rsid w:val="00820B7F"/>
    <w:rsid w:val="008224B0"/>
    <w:rsid w:val="00823C83"/>
    <w:rsid w:val="00826E37"/>
    <w:rsid w:val="00827F37"/>
    <w:rsid w:val="0083162F"/>
    <w:rsid w:val="00831DD5"/>
    <w:rsid w:val="00836B17"/>
    <w:rsid w:val="008373A6"/>
    <w:rsid w:val="00837B75"/>
    <w:rsid w:val="00841B73"/>
    <w:rsid w:val="0084415C"/>
    <w:rsid w:val="008449FA"/>
    <w:rsid w:val="008459CD"/>
    <w:rsid w:val="00845E4C"/>
    <w:rsid w:val="008556C5"/>
    <w:rsid w:val="008625B7"/>
    <w:rsid w:val="00865244"/>
    <w:rsid w:val="00867C38"/>
    <w:rsid w:val="008727C2"/>
    <w:rsid w:val="00873BFE"/>
    <w:rsid w:val="00875182"/>
    <w:rsid w:val="008829B1"/>
    <w:rsid w:val="00882AFB"/>
    <w:rsid w:val="0088312B"/>
    <w:rsid w:val="008873EE"/>
    <w:rsid w:val="0089671A"/>
    <w:rsid w:val="00897901"/>
    <w:rsid w:val="008A224C"/>
    <w:rsid w:val="008A22B7"/>
    <w:rsid w:val="008A2933"/>
    <w:rsid w:val="008A3917"/>
    <w:rsid w:val="008A3C03"/>
    <w:rsid w:val="008A3D90"/>
    <w:rsid w:val="008A4381"/>
    <w:rsid w:val="008A6712"/>
    <w:rsid w:val="008B0F04"/>
    <w:rsid w:val="008B2089"/>
    <w:rsid w:val="008B5BE5"/>
    <w:rsid w:val="008C0D4E"/>
    <w:rsid w:val="008C228E"/>
    <w:rsid w:val="008C2358"/>
    <w:rsid w:val="008D01BB"/>
    <w:rsid w:val="008D15D7"/>
    <w:rsid w:val="008D1A1A"/>
    <w:rsid w:val="008D31EB"/>
    <w:rsid w:val="008D3257"/>
    <w:rsid w:val="008D4C6D"/>
    <w:rsid w:val="008E0A7C"/>
    <w:rsid w:val="008E118A"/>
    <w:rsid w:val="008F07ED"/>
    <w:rsid w:val="008F1618"/>
    <w:rsid w:val="008F2112"/>
    <w:rsid w:val="00910318"/>
    <w:rsid w:val="009108D6"/>
    <w:rsid w:val="00911552"/>
    <w:rsid w:val="00911820"/>
    <w:rsid w:val="0091272B"/>
    <w:rsid w:val="009145C6"/>
    <w:rsid w:val="00914869"/>
    <w:rsid w:val="00920BC1"/>
    <w:rsid w:val="00924C40"/>
    <w:rsid w:val="00925414"/>
    <w:rsid w:val="009259AC"/>
    <w:rsid w:val="00930971"/>
    <w:rsid w:val="00930EE7"/>
    <w:rsid w:val="00931275"/>
    <w:rsid w:val="00932F16"/>
    <w:rsid w:val="00933F38"/>
    <w:rsid w:val="009348C9"/>
    <w:rsid w:val="00936177"/>
    <w:rsid w:val="00941E7C"/>
    <w:rsid w:val="009443EC"/>
    <w:rsid w:val="0094474B"/>
    <w:rsid w:val="0094663F"/>
    <w:rsid w:val="009473E7"/>
    <w:rsid w:val="00947AB0"/>
    <w:rsid w:val="0095128F"/>
    <w:rsid w:val="0095246D"/>
    <w:rsid w:val="0095513E"/>
    <w:rsid w:val="00956F84"/>
    <w:rsid w:val="00961F9F"/>
    <w:rsid w:val="00967DEA"/>
    <w:rsid w:val="00972211"/>
    <w:rsid w:val="00972356"/>
    <w:rsid w:val="00980694"/>
    <w:rsid w:val="009822A3"/>
    <w:rsid w:val="00986DCA"/>
    <w:rsid w:val="00991799"/>
    <w:rsid w:val="00991ED6"/>
    <w:rsid w:val="00992CDD"/>
    <w:rsid w:val="00992EB9"/>
    <w:rsid w:val="009A2320"/>
    <w:rsid w:val="009A31AA"/>
    <w:rsid w:val="009A47EB"/>
    <w:rsid w:val="009A4F0C"/>
    <w:rsid w:val="009A518A"/>
    <w:rsid w:val="009A55C6"/>
    <w:rsid w:val="009A5BEB"/>
    <w:rsid w:val="009A72C7"/>
    <w:rsid w:val="009A7AF7"/>
    <w:rsid w:val="009A7CD3"/>
    <w:rsid w:val="009B05C4"/>
    <w:rsid w:val="009B58F1"/>
    <w:rsid w:val="009C0F84"/>
    <w:rsid w:val="009C1CB0"/>
    <w:rsid w:val="009C4341"/>
    <w:rsid w:val="009D34BE"/>
    <w:rsid w:val="009D6096"/>
    <w:rsid w:val="009D7729"/>
    <w:rsid w:val="009E0515"/>
    <w:rsid w:val="009E2427"/>
    <w:rsid w:val="009E2F18"/>
    <w:rsid w:val="009E31D4"/>
    <w:rsid w:val="009E6DB9"/>
    <w:rsid w:val="009E7826"/>
    <w:rsid w:val="009F4525"/>
    <w:rsid w:val="009F4748"/>
    <w:rsid w:val="009F4D0C"/>
    <w:rsid w:val="00A02137"/>
    <w:rsid w:val="00A036E7"/>
    <w:rsid w:val="00A0521A"/>
    <w:rsid w:val="00A055C8"/>
    <w:rsid w:val="00A06016"/>
    <w:rsid w:val="00A07207"/>
    <w:rsid w:val="00A128D0"/>
    <w:rsid w:val="00A133FC"/>
    <w:rsid w:val="00A1373C"/>
    <w:rsid w:val="00A163B2"/>
    <w:rsid w:val="00A16705"/>
    <w:rsid w:val="00A17FAC"/>
    <w:rsid w:val="00A23824"/>
    <w:rsid w:val="00A24EFD"/>
    <w:rsid w:val="00A267DA"/>
    <w:rsid w:val="00A2723D"/>
    <w:rsid w:val="00A37A1A"/>
    <w:rsid w:val="00A44ECF"/>
    <w:rsid w:val="00A45646"/>
    <w:rsid w:val="00A504DD"/>
    <w:rsid w:val="00A5289F"/>
    <w:rsid w:val="00A65999"/>
    <w:rsid w:val="00A6657D"/>
    <w:rsid w:val="00A734BF"/>
    <w:rsid w:val="00A74F14"/>
    <w:rsid w:val="00A75249"/>
    <w:rsid w:val="00A75303"/>
    <w:rsid w:val="00A76540"/>
    <w:rsid w:val="00A862B3"/>
    <w:rsid w:val="00A90107"/>
    <w:rsid w:val="00A90688"/>
    <w:rsid w:val="00A9095B"/>
    <w:rsid w:val="00A92CA9"/>
    <w:rsid w:val="00A9491E"/>
    <w:rsid w:val="00A94B9B"/>
    <w:rsid w:val="00A94C61"/>
    <w:rsid w:val="00AA1D56"/>
    <w:rsid w:val="00AA2436"/>
    <w:rsid w:val="00AA3666"/>
    <w:rsid w:val="00AA5DB7"/>
    <w:rsid w:val="00AB201E"/>
    <w:rsid w:val="00AB38B3"/>
    <w:rsid w:val="00AB511E"/>
    <w:rsid w:val="00AB62DB"/>
    <w:rsid w:val="00AB6CCF"/>
    <w:rsid w:val="00AC0AC0"/>
    <w:rsid w:val="00AC2B46"/>
    <w:rsid w:val="00AC4EA2"/>
    <w:rsid w:val="00AC5C1E"/>
    <w:rsid w:val="00AC6614"/>
    <w:rsid w:val="00AD1548"/>
    <w:rsid w:val="00AD703E"/>
    <w:rsid w:val="00AE2997"/>
    <w:rsid w:val="00AE36F4"/>
    <w:rsid w:val="00AE4C39"/>
    <w:rsid w:val="00AE7E12"/>
    <w:rsid w:val="00AF057C"/>
    <w:rsid w:val="00AF4EE4"/>
    <w:rsid w:val="00AF73B4"/>
    <w:rsid w:val="00AF7763"/>
    <w:rsid w:val="00AF7B85"/>
    <w:rsid w:val="00AF7CC4"/>
    <w:rsid w:val="00B01108"/>
    <w:rsid w:val="00B114E2"/>
    <w:rsid w:val="00B11B93"/>
    <w:rsid w:val="00B12745"/>
    <w:rsid w:val="00B13F25"/>
    <w:rsid w:val="00B17811"/>
    <w:rsid w:val="00B20814"/>
    <w:rsid w:val="00B23D0C"/>
    <w:rsid w:val="00B24CED"/>
    <w:rsid w:val="00B24F68"/>
    <w:rsid w:val="00B2500C"/>
    <w:rsid w:val="00B2566A"/>
    <w:rsid w:val="00B30E28"/>
    <w:rsid w:val="00B323E9"/>
    <w:rsid w:val="00B3781F"/>
    <w:rsid w:val="00B37CA4"/>
    <w:rsid w:val="00B434C1"/>
    <w:rsid w:val="00B436F2"/>
    <w:rsid w:val="00B466D3"/>
    <w:rsid w:val="00B46F5C"/>
    <w:rsid w:val="00B51D32"/>
    <w:rsid w:val="00B52CE9"/>
    <w:rsid w:val="00B544F7"/>
    <w:rsid w:val="00B57794"/>
    <w:rsid w:val="00B60C36"/>
    <w:rsid w:val="00B6107F"/>
    <w:rsid w:val="00B612E2"/>
    <w:rsid w:val="00B63E86"/>
    <w:rsid w:val="00B65FB9"/>
    <w:rsid w:val="00B67485"/>
    <w:rsid w:val="00B710D5"/>
    <w:rsid w:val="00B72867"/>
    <w:rsid w:val="00B73112"/>
    <w:rsid w:val="00B73BA7"/>
    <w:rsid w:val="00B83E88"/>
    <w:rsid w:val="00B84803"/>
    <w:rsid w:val="00B928F1"/>
    <w:rsid w:val="00B971F2"/>
    <w:rsid w:val="00B976A7"/>
    <w:rsid w:val="00BA13B9"/>
    <w:rsid w:val="00BA1E40"/>
    <w:rsid w:val="00BA27C3"/>
    <w:rsid w:val="00BA34EC"/>
    <w:rsid w:val="00BA3C0C"/>
    <w:rsid w:val="00BA554D"/>
    <w:rsid w:val="00BA582E"/>
    <w:rsid w:val="00BA5C9D"/>
    <w:rsid w:val="00BA62DF"/>
    <w:rsid w:val="00BB1090"/>
    <w:rsid w:val="00BB11E2"/>
    <w:rsid w:val="00BB11F2"/>
    <w:rsid w:val="00BB12A4"/>
    <w:rsid w:val="00BB16D9"/>
    <w:rsid w:val="00BB3BBA"/>
    <w:rsid w:val="00BC7E61"/>
    <w:rsid w:val="00BD26C3"/>
    <w:rsid w:val="00BD5EED"/>
    <w:rsid w:val="00BD6771"/>
    <w:rsid w:val="00BD715E"/>
    <w:rsid w:val="00BD7BA2"/>
    <w:rsid w:val="00BD7D29"/>
    <w:rsid w:val="00BE2836"/>
    <w:rsid w:val="00BE3220"/>
    <w:rsid w:val="00BE5F3C"/>
    <w:rsid w:val="00BE64C7"/>
    <w:rsid w:val="00BE7300"/>
    <w:rsid w:val="00BF1CA9"/>
    <w:rsid w:val="00BF43E9"/>
    <w:rsid w:val="00BF592E"/>
    <w:rsid w:val="00BF5DA4"/>
    <w:rsid w:val="00BF6E6C"/>
    <w:rsid w:val="00C00CC3"/>
    <w:rsid w:val="00C013BB"/>
    <w:rsid w:val="00C018D5"/>
    <w:rsid w:val="00C020DF"/>
    <w:rsid w:val="00C02CDA"/>
    <w:rsid w:val="00C148D4"/>
    <w:rsid w:val="00C26A69"/>
    <w:rsid w:val="00C31DD3"/>
    <w:rsid w:val="00C32031"/>
    <w:rsid w:val="00C337CE"/>
    <w:rsid w:val="00C37580"/>
    <w:rsid w:val="00C42989"/>
    <w:rsid w:val="00C42C53"/>
    <w:rsid w:val="00C46CA0"/>
    <w:rsid w:val="00C507E7"/>
    <w:rsid w:val="00C5364E"/>
    <w:rsid w:val="00C53E58"/>
    <w:rsid w:val="00C54C08"/>
    <w:rsid w:val="00C57A67"/>
    <w:rsid w:val="00C602B6"/>
    <w:rsid w:val="00C63E6E"/>
    <w:rsid w:val="00C63EA9"/>
    <w:rsid w:val="00C66DDD"/>
    <w:rsid w:val="00C679DB"/>
    <w:rsid w:val="00C67CC1"/>
    <w:rsid w:val="00C702CA"/>
    <w:rsid w:val="00C70434"/>
    <w:rsid w:val="00C70DED"/>
    <w:rsid w:val="00C70FAD"/>
    <w:rsid w:val="00C74B31"/>
    <w:rsid w:val="00C7623A"/>
    <w:rsid w:val="00C81743"/>
    <w:rsid w:val="00C81CA2"/>
    <w:rsid w:val="00C84864"/>
    <w:rsid w:val="00C909EB"/>
    <w:rsid w:val="00C926CB"/>
    <w:rsid w:val="00C94998"/>
    <w:rsid w:val="00C9520F"/>
    <w:rsid w:val="00C952E2"/>
    <w:rsid w:val="00CA0004"/>
    <w:rsid w:val="00CA184A"/>
    <w:rsid w:val="00CA1B7C"/>
    <w:rsid w:val="00CA2D72"/>
    <w:rsid w:val="00CA384B"/>
    <w:rsid w:val="00CA49F6"/>
    <w:rsid w:val="00CB0B7B"/>
    <w:rsid w:val="00CB0BB0"/>
    <w:rsid w:val="00CB641E"/>
    <w:rsid w:val="00CB6E6B"/>
    <w:rsid w:val="00CB7888"/>
    <w:rsid w:val="00CB7E5D"/>
    <w:rsid w:val="00CC0FC9"/>
    <w:rsid w:val="00CC19AD"/>
    <w:rsid w:val="00CC239B"/>
    <w:rsid w:val="00CC2749"/>
    <w:rsid w:val="00CC2D85"/>
    <w:rsid w:val="00CC4CAE"/>
    <w:rsid w:val="00CC552A"/>
    <w:rsid w:val="00CC56C7"/>
    <w:rsid w:val="00CD0D32"/>
    <w:rsid w:val="00CD5AAC"/>
    <w:rsid w:val="00CD697B"/>
    <w:rsid w:val="00CD7A10"/>
    <w:rsid w:val="00CE14BA"/>
    <w:rsid w:val="00CF1C46"/>
    <w:rsid w:val="00CF58ED"/>
    <w:rsid w:val="00D02202"/>
    <w:rsid w:val="00D10131"/>
    <w:rsid w:val="00D13DCB"/>
    <w:rsid w:val="00D142B9"/>
    <w:rsid w:val="00D16540"/>
    <w:rsid w:val="00D209AE"/>
    <w:rsid w:val="00D21C5B"/>
    <w:rsid w:val="00D24939"/>
    <w:rsid w:val="00D26135"/>
    <w:rsid w:val="00D333DE"/>
    <w:rsid w:val="00D346F4"/>
    <w:rsid w:val="00D4297B"/>
    <w:rsid w:val="00D43D40"/>
    <w:rsid w:val="00D460CB"/>
    <w:rsid w:val="00D470EF"/>
    <w:rsid w:val="00D4731C"/>
    <w:rsid w:val="00D526DB"/>
    <w:rsid w:val="00D55518"/>
    <w:rsid w:val="00D559F1"/>
    <w:rsid w:val="00D60ABC"/>
    <w:rsid w:val="00D61445"/>
    <w:rsid w:val="00D62D1D"/>
    <w:rsid w:val="00D66FCD"/>
    <w:rsid w:val="00D701C0"/>
    <w:rsid w:val="00D71297"/>
    <w:rsid w:val="00D73566"/>
    <w:rsid w:val="00D73C4B"/>
    <w:rsid w:val="00D74B86"/>
    <w:rsid w:val="00D75849"/>
    <w:rsid w:val="00D75E17"/>
    <w:rsid w:val="00D81E80"/>
    <w:rsid w:val="00D87865"/>
    <w:rsid w:val="00D90D33"/>
    <w:rsid w:val="00D929C6"/>
    <w:rsid w:val="00D9379A"/>
    <w:rsid w:val="00D94C3A"/>
    <w:rsid w:val="00D95127"/>
    <w:rsid w:val="00D96EEE"/>
    <w:rsid w:val="00DB03A6"/>
    <w:rsid w:val="00DB2486"/>
    <w:rsid w:val="00DB291C"/>
    <w:rsid w:val="00DB3367"/>
    <w:rsid w:val="00DB51AF"/>
    <w:rsid w:val="00DB644C"/>
    <w:rsid w:val="00DC2C70"/>
    <w:rsid w:val="00DC632A"/>
    <w:rsid w:val="00DD0118"/>
    <w:rsid w:val="00DD5987"/>
    <w:rsid w:val="00DD6424"/>
    <w:rsid w:val="00DE034E"/>
    <w:rsid w:val="00DE7C69"/>
    <w:rsid w:val="00DF1272"/>
    <w:rsid w:val="00DF42E4"/>
    <w:rsid w:val="00E000BA"/>
    <w:rsid w:val="00E01C68"/>
    <w:rsid w:val="00E025EB"/>
    <w:rsid w:val="00E03429"/>
    <w:rsid w:val="00E064FD"/>
    <w:rsid w:val="00E068FF"/>
    <w:rsid w:val="00E07208"/>
    <w:rsid w:val="00E07E79"/>
    <w:rsid w:val="00E1430A"/>
    <w:rsid w:val="00E15271"/>
    <w:rsid w:val="00E21215"/>
    <w:rsid w:val="00E25C5A"/>
    <w:rsid w:val="00E26061"/>
    <w:rsid w:val="00E2629F"/>
    <w:rsid w:val="00E27262"/>
    <w:rsid w:val="00E4103A"/>
    <w:rsid w:val="00E42750"/>
    <w:rsid w:val="00E44F63"/>
    <w:rsid w:val="00E466D0"/>
    <w:rsid w:val="00E47738"/>
    <w:rsid w:val="00E50475"/>
    <w:rsid w:val="00E50595"/>
    <w:rsid w:val="00E5361B"/>
    <w:rsid w:val="00E5429A"/>
    <w:rsid w:val="00E559A6"/>
    <w:rsid w:val="00E5739A"/>
    <w:rsid w:val="00E60886"/>
    <w:rsid w:val="00E61475"/>
    <w:rsid w:val="00E62B8A"/>
    <w:rsid w:val="00E64291"/>
    <w:rsid w:val="00E65B0F"/>
    <w:rsid w:val="00E72DD1"/>
    <w:rsid w:val="00E74ACD"/>
    <w:rsid w:val="00E74B28"/>
    <w:rsid w:val="00E769D9"/>
    <w:rsid w:val="00E77B87"/>
    <w:rsid w:val="00E815EC"/>
    <w:rsid w:val="00E829B5"/>
    <w:rsid w:val="00E82ECE"/>
    <w:rsid w:val="00E8364B"/>
    <w:rsid w:val="00E83971"/>
    <w:rsid w:val="00E9040A"/>
    <w:rsid w:val="00E919D4"/>
    <w:rsid w:val="00E95ACD"/>
    <w:rsid w:val="00EA17BC"/>
    <w:rsid w:val="00EB03B3"/>
    <w:rsid w:val="00EB1419"/>
    <w:rsid w:val="00EB1B6C"/>
    <w:rsid w:val="00EB2C45"/>
    <w:rsid w:val="00EB5BA2"/>
    <w:rsid w:val="00EB7073"/>
    <w:rsid w:val="00EC02A4"/>
    <w:rsid w:val="00EC070F"/>
    <w:rsid w:val="00EC3D8D"/>
    <w:rsid w:val="00EC4C77"/>
    <w:rsid w:val="00EC6605"/>
    <w:rsid w:val="00ED0C3D"/>
    <w:rsid w:val="00ED27BA"/>
    <w:rsid w:val="00ED2E85"/>
    <w:rsid w:val="00ED6C27"/>
    <w:rsid w:val="00ED78AF"/>
    <w:rsid w:val="00ED78B2"/>
    <w:rsid w:val="00ED799D"/>
    <w:rsid w:val="00ED7CDC"/>
    <w:rsid w:val="00EE25E0"/>
    <w:rsid w:val="00EE3B19"/>
    <w:rsid w:val="00EE41EA"/>
    <w:rsid w:val="00EE73A1"/>
    <w:rsid w:val="00EF0B74"/>
    <w:rsid w:val="00EF15D0"/>
    <w:rsid w:val="00EF3150"/>
    <w:rsid w:val="00F038CA"/>
    <w:rsid w:val="00F04A0F"/>
    <w:rsid w:val="00F06461"/>
    <w:rsid w:val="00F104CA"/>
    <w:rsid w:val="00F14BFC"/>
    <w:rsid w:val="00F16A9C"/>
    <w:rsid w:val="00F173C8"/>
    <w:rsid w:val="00F1762E"/>
    <w:rsid w:val="00F22299"/>
    <w:rsid w:val="00F2542A"/>
    <w:rsid w:val="00F26227"/>
    <w:rsid w:val="00F317D2"/>
    <w:rsid w:val="00F35ACD"/>
    <w:rsid w:val="00F37F60"/>
    <w:rsid w:val="00F41F5D"/>
    <w:rsid w:val="00F441D5"/>
    <w:rsid w:val="00F46949"/>
    <w:rsid w:val="00F46AF8"/>
    <w:rsid w:val="00F4755D"/>
    <w:rsid w:val="00F50BF0"/>
    <w:rsid w:val="00F531AE"/>
    <w:rsid w:val="00F55155"/>
    <w:rsid w:val="00F5660A"/>
    <w:rsid w:val="00F56759"/>
    <w:rsid w:val="00F56EE8"/>
    <w:rsid w:val="00F5719D"/>
    <w:rsid w:val="00F70079"/>
    <w:rsid w:val="00F72E34"/>
    <w:rsid w:val="00F770C1"/>
    <w:rsid w:val="00F831D5"/>
    <w:rsid w:val="00F8349D"/>
    <w:rsid w:val="00F84A44"/>
    <w:rsid w:val="00F87DD3"/>
    <w:rsid w:val="00F90561"/>
    <w:rsid w:val="00F92B9A"/>
    <w:rsid w:val="00F95EF3"/>
    <w:rsid w:val="00F96ED0"/>
    <w:rsid w:val="00FA2926"/>
    <w:rsid w:val="00FA31DE"/>
    <w:rsid w:val="00FA4C31"/>
    <w:rsid w:val="00FA5C3F"/>
    <w:rsid w:val="00FB1FED"/>
    <w:rsid w:val="00FB4D1D"/>
    <w:rsid w:val="00FC0683"/>
    <w:rsid w:val="00FC50C1"/>
    <w:rsid w:val="00FC6118"/>
    <w:rsid w:val="00FD1837"/>
    <w:rsid w:val="00FD35EC"/>
    <w:rsid w:val="00FE4C41"/>
    <w:rsid w:val="00FE50BA"/>
    <w:rsid w:val="00FE7DD2"/>
    <w:rsid w:val="00FF1DAC"/>
    <w:rsid w:val="00FF2320"/>
    <w:rsid w:val="00FF37BF"/>
    <w:rsid w:val="00FF76D0"/>
  </w:rsids>
  <m:mathPr>
    <m:mathFont m:val="Cambria Math"/>
    <m:brkBin m:val="before"/>
    <m:brkBinSub m:val="--"/>
    <m:smallFrac m:val="off"/>
    <m:dispDef/>
    <m:lMargin m:val="0"/>
    <m:rMargin m:val="0"/>
    <m:defJc m:val="centerGroup"/>
    <m:wrapIndent m:val="1440"/>
    <m:intLim m:val="subSup"/>
    <m:naryLim m:val="undOvr"/>
  </m:mathPr>
  <w:uiCompat97To2003/>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A21"/>
    <w:pPr>
      <w:spacing w:line="360" w:lineRule="auto"/>
      <w:jc w:val="both"/>
    </w:pPr>
    <w:rPr>
      <w:rFonts w:ascii="Helvetica" w:hAnsi="Helvetica"/>
      <w:sz w:val="22"/>
      <w:szCs w:val="24"/>
      <w:lang w:val="en-US" w:eastAsia="en-US"/>
    </w:rPr>
  </w:style>
  <w:style w:type="paragraph" w:styleId="Heading1">
    <w:name w:val="heading 1"/>
    <w:basedOn w:val="Normal"/>
    <w:next w:val="Normal"/>
    <w:link w:val="Heading1Char"/>
    <w:uiPriority w:val="9"/>
    <w:qFormat/>
    <w:rsid w:val="00AB38B3"/>
    <w:pPr>
      <w:keepNext/>
      <w:keepLines/>
      <w:spacing w:before="240"/>
      <w:outlineLvl w:val="0"/>
    </w:pPr>
    <w:rPr>
      <w:rFonts w:eastAsia="Times New Roman"/>
      <w:b/>
      <w:caps/>
      <w:color w:val="003DA6"/>
      <w:sz w:val="40"/>
      <w:szCs w:val="32"/>
    </w:rPr>
  </w:style>
  <w:style w:type="paragraph" w:styleId="Heading2">
    <w:name w:val="heading 2"/>
    <w:basedOn w:val="Normal"/>
    <w:next w:val="Normal"/>
    <w:link w:val="Heading2Char"/>
    <w:autoRedefine/>
    <w:uiPriority w:val="9"/>
    <w:unhideWhenUsed/>
    <w:qFormat/>
    <w:rsid w:val="00ED0C3D"/>
    <w:pPr>
      <w:keepNext/>
      <w:keepLines/>
      <w:numPr>
        <w:numId w:val="13"/>
      </w:numPr>
      <w:spacing w:before="120" w:after="120" w:line="276" w:lineRule="auto"/>
      <w:ind w:left="709"/>
      <w:jc w:val="left"/>
      <w:outlineLvl w:val="1"/>
    </w:pPr>
    <w:rPr>
      <w:rFonts w:eastAsia="Times New Roman"/>
      <w:color w:val="003DA6"/>
      <w:sz w:val="56"/>
      <w:szCs w:val="26"/>
    </w:rPr>
  </w:style>
  <w:style w:type="paragraph" w:styleId="Heading3">
    <w:name w:val="heading 3"/>
    <w:basedOn w:val="Normal"/>
    <w:next w:val="Normal"/>
    <w:link w:val="Heading3Char"/>
    <w:autoRedefine/>
    <w:uiPriority w:val="9"/>
    <w:unhideWhenUsed/>
    <w:qFormat/>
    <w:rsid w:val="008D15D7"/>
    <w:pPr>
      <w:keepNext/>
      <w:keepLines/>
      <w:spacing w:before="120" w:after="120" w:line="276" w:lineRule="auto"/>
      <w:ind w:right="-23"/>
      <w:jc w:val="left"/>
      <w:outlineLvl w:val="2"/>
    </w:pPr>
    <w:rPr>
      <w:rFonts w:eastAsia="Times New Roman"/>
      <w:color w:val="003DA6"/>
      <w:sz w:val="36"/>
    </w:rPr>
  </w:style>
  <w:style w:type="paragraph" w:styleId="Heading4">
    <w:name w:val="heading 4"/>
    <w:basedOn w:val="Normal"/>
    <w:next w:val="Normal"/>
    <w:link w:val="Heading4Char"/>
    <w:uiPriority w:val="9"/>
    <w:unhideWhenUsed/>
    <w:qFormat/>
    <w:rsid w:val="004B4B6E"/>
    <w:pPr>
      <w:keepNext/>
      <w:keepLines/>
      <w:spacing w:after="360"/>
      <w:outlineLvl w:val="3"/>
    </w:pPr>
    <w:rPr>
      <w:rFonts w:eastAsia="Times New Roman"/>
      <w:b/>
      <w:color w:val="404040"/>
      <w:sz w:val="28"/>
    </w:rPr>
  </w:style>
  <w:style w:type="paragraph" w:styleId="Heading5">
    <w:name w:val="heading 5"/>
    <w:basedOn w:val="Normal"/>
    <w:next w:val="Normal"/>
    <w:link w:val="Heading5Char"/>
    <w:uiPriority w:val="9"/>
    <w:semiHidden/>
    <w:unhideWhenUsed/>
    <w:qFormat/>
    <w:rsid w:val="00AB38B3"/>
    <w:pPr>
      <w:keepNext/>
      <w:keepLines/>
      <w:spacing w:before="40"/>
      <w:outlineLvl w:val="4"/>
    </w:pPr>
    <w:rPr>
      <w:rFonts w:ascii="Calibri Light" w:eastAsia="Times New Roman" w:hAnsi="Calibri Light"/>
      <w:color w:val="003DA6"/>
    </w:rPr>
  </w:style>
  <w:style w:type="paragraph" w:styleId="Heading6">
    <w:name w:val="heading 6"/>
    <w:basedOn w:val="Normal"/>
    <w:next w:val="Normal"/>
    <w:link w:val="Heading6Char"/>
    <w:uiPriority w:val="9"/>
    <w:semiHidden/>
    <w:unhideWhenUsed/>
    <w:qFormat/>
    <w:rsid w:val="0001300D"/>
    <w:pPr>
      <w:keepNext/>
      <w:keepLines/>
      <w:spacing w:before="40"/>
      <w:outlineLvl w:val="5"/>
    </w:pPr>
    <w:rPr>
      <w:rFonts w:ascii="Calibri Light" w:eastAsia="Times New Roman" w:hAnsi="Calibri Light"/>
      <w:color w:val="1F3763"/>
    </w:rPr>
  </w:style>
  <w:style w:type="paragraph" w:styleId="Heading9">
    <w:name w:val="heading 9"/>
    <w:basedOn w:val="Normal"/>
    <w:next w:val="Normal"/>
    <w:link w:val="Heading9Char"/>
    <w:uiPriority w:val="9"/>
    <w:semiHidden/>
    <w:unhideWhenUsed/>
    <w:qFormat/>
    <w:rsid w:val="0001300D"/>
    <w:pPr>
      <w:keepNext/>
      <w:keepLines/>
      <w:spacing w:before="40"/>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ECF"/>
    <w:pPr>
      <w:spacing w:after="60"/>
      <w:ind w:left="720"/>
    </w:pPr>
  </w:style>
  <w:style w:type="character" w:customStyle="1" w:styleId="Heading1Char">
    <w:name w:val="Heading 1 Char"/>
    <w:link w:val="Heading1"/>
    <w:uiPriority w:val="9"/>
    <w:rsid w:val="00AB38B3"/>
    <w:rPr>
      <w:rFonts w:ascii="Helvetica" w:eastAsia="Times New Roman" w:hAnsi="Helvetica"/>
      <w:b/>
      <w:caps/>
      <w:color w:val="003DA6"/>
      <w:sz w:val="40"/>
      <w:szCs w:val="32"/>
      <w:lang w:val="en-US" w:eastAsia="en-US"/>
    </w:rPr>
  </w:style>
  <w:style w:type="character" w:customStyle="1" w:styleId="Heading2Char">
    <w:name w:val="Heading 2 Char"/>
    <w:link w:val="Heading2"/>
    <w:uiPriority w:val="9"/>
    <w:rsid w:val="00ED0C3D"/>
    <w:rPr>
      <w:rFonts w:ascii="Helvetica" w:eastAsia="Times New Roman" w:hAnsi="Helvetica"/>
      <w:color w:val="003DA6"/>
      <w:sz w:val="56"/>
      <w:szCs w:val="26"/>
      <w:lang w:val="en-US" w:eastAsia="en-US"/>
    </w:rPr>
  </w:style>
  <w:style w:type="paragraph" w:styleId="Header">
    <w:name w:val="header"/>
    <w:basedOn w:val="Normal"/>
    <w:link w:val="HeaderChar"/>
    <w:uiPriority w:val="99"/>
    <w:unhideWhenUsed/>
    <w:rsid w:val="00D24939"/>
    <w:pPr>
      <w:tabs>
        <w:tab w:val="center" w:pos="4680"/>
        <w:tab w:val="right" w:pos="9360"/>
      </w:tabs>
    </w:pPr>
  </w:style>
  <w:style w:type="character" w:customStyle="1" w:styleId="HeaderChar">
    <w:name w:val="Header Char"/>
    <w:link w:val="Header"/>
    <w:uiPriority w:val="99"/>
    <w:rsid w:val="00D24939"/>
    <w:rPr>
      <w:rFonts w:ascii="Helvetica Light" w:hAnsi="Helvetica Light"/>
    </w:rPr>
  </w:style>
  <w:style w:type="paragraph" w:styleId="Footer">
    <w:name w:val="footer"/>
    <w:basedOn w:val="Normal"/>
    <w:link w:val="FooterChar"/>
    <w:uiPriority w:val="99"/>
    <w:unhideWhenUsed/>
    <w:rsid w:val="00D24939"/>
    <w:pPr>
      <w:tabs>
        <w:tab w:val="center" w:pos="4680"/>
        <w:tab w:val="right" w:pos="9360"/>
      </w:tabs>
    </w:pPr>
  </w:style>
  <w:style w:type="character" w:customStyle="1" w:styleId="FooterChar">
    <w:name w:val="Footer Char"/>
    <w:link w:val="Footer"/>
    <w:uiPriority w:val="99"/>
    <w:rsid w:val="00D24939"/>
    <w:rPr>
      <w:rFonts w:ascii="Helvetica Light" w:hAnsi="Helvetica Light"/>
    </w:rPr>
  </w:style>
  <w:style w:type="paragraph" w:customStyle="1" w:styleId="HeaderTitle">
    <w:name w:val="Header Title"/>
    <w:basedOn w:val="Header"/>
    <w:qFormat/>
    <w:rsid w:val="00285972"/>
    <w:pPr>
      <w:jc w:val="center"/>
    </w:pPr>
    <w:rPr>
      <w:b/>
      <w:caps/>
      <w:color w:val="D9D9D9"/>
      <w:spacing w:val="10"/>
      <w:sz w:val="28"/>
      <w:lang w:val="en-CA"/>
    </w:rPr>
  </w:style>
  <w:style w:type="character" w:customStyle="1" w:styleId="Heading3Char">
    <w:name w:val="Heading 3 Char"/>
    <w:link w:val="Heading3"/>
    <w:uiPriority w:val="9"/>
    <w:rsid w:val="008D15D7"/>
    <w:rPr>
      <w:rFonts w:ascii="Helvetica" w:eastAsia="Times New Roman" w:hAnsi="Helvetica"/>
      <w:color w:val="003DA6"/>
      <w:sz w:val="36"/>
      <w:szCs w:val="24"/>
      <w:lang w:val="en-US" w:eastAsia="en-US"/>
    </w:rPr>
  </w:style>
  <w:style w:type="table" w:styleId="TableGrid">
    <w:name w:val="Table Grid"/>
    <w:basedOn w:val="TableNormal"/>
    <w:uiPriority w:val="39"/>
    <w:rsid w:val="00ED6C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ListDir">
    <w:name w:val="Q List Dir"/>
    <w:basedOn w:val="Normal"/>
    <w:qFormat/>
    <w:rsid w:val="005278BD"/>
    <w:rPr>
      <w:rFonts w:ascii="Times New Roman" w:hAnsi="Times New Roman"/>
      <w:i/>
      <w:iCs/>
    </w:rPr>
  </w:style>
  <w:style w:type="character" w:customStyle="1" w:styleId="Heading4Char">
    <w:name w:val="Heading 4 Char"/>
    <w:link w:val="Heading4"/>
    <w:uiPriority w:val="9"/>
    <w:rsid w:val="004B4B6E"/>
    <w:rPr>
      <w:rFonts w:ascii="Helvetica" w:eastAsia="Times New Roman" w:hAnsi="Helvetica" w:cs="Times New Roman"/>
      <w:b/>
      <w:color w:val="404040"/>
      <w:sz w:val="28"/>
    </w:rPr>
  </w:style>
  <w:style w:type="paragraph" w:customStyle="1" w:styleId="ListBoxDirections">
    <w:name w:val="List Box Directions"/>
    <w:basedOn w:val="ListParagraph"/>
    <w:qFormat/>
    <w:rsid w:val="00A44ECF"/>
    <w:pPr>
      <w:numPr>
        <w:numId w:val="1"/>
      </w:numPr>
      <w:spacing w:before="120" w:after="240"/>
      <w:ind w:left="714" w:hanging="357"/>
    </w:pPr>
  </w:style>
  <w:style w:type="table" w:customStyle="1" w:styleId="GridTable1Light">
    <w:name w:val="Grid Table 1 Light"/>
    <w:basedOn w:val="TableNormal"/>
    <w:uiPriority w:val="46"/>
    <w:rsid w:val="009E7826"/>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4">
    <w:name w:val="Grid Table 4"/>
    <w:basedOn w:val="TableNormal"/>
    <w:uiPriority w:val="49"/>
    <w:rsid w:val="009E7826"/>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3">
    <w:name w:val="Grid Table 4 - Accent 3"/>
    <w:basedOn w:val="TableNormal"/>
    <w:uiPriority w:val="49"/>
    <w:rsid w:val="009E7826"/>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
    <w:name w:val="List Table 3 - Accent 3"/>
    <w:basedOn w:val="TableNormal"/>
    <w:uiPriority w:val="48"/>
    <w:rsid w:val="009E7826"/>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5Dark-Accent3">
    <w:name w:val="List Table 5 Dark - Accent 3"/>
    <w:basedOn w:val="TableNormal"/>
    <w:uiPriority w:val="50"/>
    <w:rsid w:val="009E7826"/>
    <w:rPr>
      <w:color w:val="FFFFFF"/>
    </w:rPr>
    <w:tblPr>
      <w:tblStyleRowBandSize w:val="1"/>
      <w:tblStyleColBandSize w:val="1"/>
      <w:tblInd w:w="0" w:type="dxa"/>
      <w:tblBorders>
        <w:top w:val="single" w:sz="24" w:space="0" w:color="A5A5A5"/>
        <w:left w:val="single" w:sz="24" w:space="0" w:color="A5A5A5"/>
        <w:bottom w:val="single" w:sz="24" w:space="0" w:color="A5A5A5"/>
        <w:right w:val="single" w:sz="24" w:space="0" w:color="A5A5A5"/>
      </w:tblBorders>
      <w:tblCellMar>
        <w:top w:w="0" w:type="dxa"/>
        <w:left w:w="108" w:type="dxa"/>
        <w:bottom w:w="0" w:type="dxa"/>
        <w:right w:w="108" w:type="dxa"/>
      </w:tblCellMar>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PlainTable1">
    <w:name w:val="Plain Table 1"/>
    <w:basedOn w:val="TableNormal"/>
    <w:uiPriority w:val="41"/>
    <w:rsid w:val="009E7826"/>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5Char">
    <w:name w:val="Heading 5 Char"/>
    <w:link w:val="Heading5"/>
    <w:uiPriority w:val="9"/>
    <w:semiHidden/>
    <w:rsid w:val="00AB38B3"/>
    <w:rPr>
      <w:rFonts w:ascii="Calibri Light" w:eastAsia="Times New Roman" w:hAnsi="Calibri Light"/>
      <w:color w:val="003DA6"/>
      <w:sz w:val="22"/>
      <w:szCs w:val="24"/>
      <w:lang w:val="en-US" w:eastAsia="en-US"/>
    </w:rPr>
  </w:style>
  <w:style w:type="paragraph" w:styleId="NormalWeb">
    <w:name w:val="Normal (Web)"/>
    <w:basedOn w:val="Normal"/>
    <w:qFormat/>
    <w:rsid w:val="00076F66"/>
    <w:rPr>
      <w:color w:val="404040"/>
    </w:rPr>
  </w:style>
  <w:style w:type="paragraph" w:styleId="BodyText">
    <w:name w:val="Body Text"/>
    <w:basedOn w:val="Normal"/>
    <w:link w:val="BodyTextChar"/>
    <w:qFormat/>
    <w:rsid w:val="00076F66"/>
    <w:pPr>
      <w:spacing w:after="120"/>
    </w:pPr>
    <w:rPr>
      <w:color w:val="404040"/>
    </w:rPr>
  </w:style>
  <w:style w:type="character" w:customStyle="1" w:styleId="BodyTextChar">
    <w:name w:val="Body Text Char"/>
    <w:link w:val="BodyText"/>
    <w:rsid w:val="00076F66"/>
    <w:rPr>
      <w:rFonts w:ascii="Helvetica" w:hAnsi="Helvetica"/>
      <w:color w:val="404040"/>
    </w:rPr>
  </w:style>
  <w:style w:type="paragraph" w:styleId="BodyTextIndent">
    <w:name w:val="Body Text Indent"/>
    <w:basedOn w:val="Normal"/>
    <w:link w:val="BodyTextIndentChar"/>
    <w:uiPriority w:val="99"/>
    <w:semiHidden/>
    <w:unhideWhenUsed/>
    <w:rsid w:val="00076F66"/>
    <w:pPr>
      <w:spacing w:after="120"/>
      <w:ind w:left="283"/>
    </w:pPr>
  </w:style>
  <w:style w:type="character" w:customStyle="1" w:styleId="BodyTextIndentChar">
    <w:name w:val="Body Text Indent Char"/>
    <w:link w:val="BodyTextIndent"/>
    <w:uiPriority w:val="99"/>
    <w:semiHidden/>
    <w:rsid w:val="00076F66"/>
    <w:rPr>
      <w:rFonts w:ascii="Helvetica" w:hAnsi="Helvetica"/>
    </w:rPr>
  </w:style>
  <w:style w:type="paragraph" w:styleId="BodyText3">
    <w:name w:val="Body Text 3"/>
    <w:basedOn w:val="Normal"/>
    <w:link w:val="BodyText3Char"/>
    <w:uiPriority w:val="99"/>
    <w:semiHidden/>
    <w:unhideWhenUsed/>
    <w:rsid w:val="00076F66"/>
    <w:pPr>
      <w:spacing w:after="120"/>
    </w:pPr>
    <w:rPr>
      <w:sz w:val="16"/>
      <w:szCs w:val="16"/>
    </w:rPr>
  </w:style>
  <w:style w:type="character" w:customStyle="1" w:styleId="BodyText3Char">
    <w:name w:val="Body Text 3 Char"/>
    <w:link w:val="BodyText3"/>
    <w:uiPriority w:val="99"/>
    <w:semiHidden/>
    <w:rsid w:val="00076F66"/>
    <w:rPr>
      <w:rFonts w:ascii="Helvetica" w:hAnsi="Helvetica"/>
      <w:sz w:val="16"/>
      <w:szCs w:val="16"/>
    </w:rPr>
  </w:style>
  <w:style w:type="table" w:customStyle="1" w:styleId="TableGridLight">
    <w:name w:val="Table Grid Light"/>
    <w:basedOn w:val="TableNormal"/>
    <w:uiPriority w:val="40"/>
    <w:rsid w:val="0001300D"/>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customStyle="1" w:styleId="Heading6Char">
    <w:name w:val="Heading 6 Char"/>
    <w:link w:val="Heading6"/>
    <w:uiPriority w:val="9"/>
    <w:semiHidden/>
    <w:rsid w:val="0001300D"/>
    <w:rPr>
      <w:rFonts w:ascii="Calibri Light" w:eastAsia="Times New Roman" w:hAnsi="Calibri Light" w:cs="Times New Roman"/>
      <w:color w:val="1F3763"/>
    </w:rPr>
  </w:style>
  <w:style w:type="character" w:customStyle="1" w:styleId="Heading9Char">
    <w:name w:val="Heading 9 Char"/>
    <w:link w:val="Heading9"/>
    <w:uiPriority w:val="9"/>
    <w:semiHidden/>
    <w:rsid w:val="0001300D"/>
    <w:rPr>
      <w:rFonts w:ascii="Calibri Light" w:eastAsia="Times New Roman" w:hAnsi="Calibri Light" w:cs="Times New Roman"/>
      <w:i/>
      <w:iCs/>
      <w:color w:val="272727"/>
      <w:sz w:val="21"/>
      <w:szCs w:val="21"/>
    </w:rPr>
  </w:style>
  <w:style w:type="paragraph" w:styleId="NoSpacing">
    <w:name w:val="No Spacing"/>
    <w:link w:val="NoSpacingChar"/>
    <w:uiPriority w:val="1"/>
    <w:qFormat/>
    <w:rsid w:val="00CD7A10"/>
    <w:pPr>
      <w:spacing w:line="360" w:lineRule="auto"/>
      <w:jc w:val="both"/>
    </w:pPr>
    <w:rPr>
      <w:rFonts w:eastAsia="Times New Roman"/>
      <w:sz w:val="22"/>
      <w:szCs w:val="22"/>
      <w:lang w:val="en-US"/>
    </w:rPr>
  </w:style>
  <w:style w:type="character" w:customStyle="1" w:styleId="NoSpacingChar">
    <w:name w:val="No Spacing Char"/>
    <w:link w:val="NoSpacing"/>
    <w:uiPriority w:val="1"/>
    <w:rsid w:val="00CD7A10"/>
    <w:rPr>
      <w:rFonts w:eastAsia="Times New Roman"/>
      <w:sz w:val="22"/>
      <w:szCs w:val="22"/>
      <w:lang w:eastAsia="zh-CN"/>
    </w:rPr>
  </w:style>
  <w:style w:type="paragraph" w:styleId="BalloonText">
    <w:name w:val="Balloon Text"/>
    <w:basedOn w:val="Normal"/>
    <w:link w:val="BalloonTextChar"/>
    <w:uiPriority w:val="99"/>
    <w:semiHidden/>
    <w:unhideWhenUsed/>
    <w:rsid w:val="007F5C00"/>
    <w:rPr>
      <w:rFonts w:ascii="Segoe UI" w:hAnsi="Segoe UI" w:cs="Segoe UI"/>
      <w:sz w:val="18"/>
      <w:szCs w:val="18"/>
    </w:rPr>
  </w:style>
  <w:style w:type="character" w:customStyle="1" w:styleId="BalloonTextChar">
    <w:name w:val="Balloon Text Char"/>
    <w:link w:val="BalloonText"/>
    <w:uiPriority w:val="99"/>
    <w:semiHidden/>
    <w:rsid w:val="007F5C00"/>
    <w:rPr>
      <w:rFonts w:ascii="Segoe UI" w:hAnsi="Segoe UI" w:cs="Segoe UI"/>
      <w:sz w:val="18"/>
      <w:szCs w:val="18"/>
    </w:rPr>
  </w:style>
  <w:style w:type="paragraph" w:styleId="TOC1">
    <w:name w:val="toc 1"/>
    <w:basedOn w:val="Normal"/>
    <w:next w:val="Normal"/>
    <w:uiPriority w:val="39"/>
    <w:qFormat/>
    <w:rsid w:val="0007313B"/>
    <w:pPr>
      <w:tabs>
        <w:tab w:val="right" w:pos="9350"/>
      </w:tabs>
    </w:pPr>
    <w:rPr>
      <w:rFonts w:eastAsia="Arial"/>
      <w:b/>
      <w:bCs/>
      <w:color w:val="00008B"/>
      <w:sz w:val="24"/>
      <w:szCs w:val="20"/>
      <w:lang/>
    </w:rPr>
  </w:style>
  <w:style w:type="paragraph" w:styleId="TOC2">
    <w:name w:val="toc 2"/>
    <w:basedOn w:val="Normal"/>
    <w:next w:val="Normal"/>
    <w:uiPriority w:val="39"/>
    <w:qFormat/>
    <w:rsid w:val="0007313B"/>
    <w:pPr>
      <w:ind w:left="200"/>
    </w:pPr>
    <w:rPr>
      <w:rFonts w:eastAsia="Arial"/>
      <w:color w:val="00008B"/>
      <w:sz w:val="24"/>
      <w:szCs w:val="20"/>
      <w:lang/>
    </w:rPr>
  </w:style>
  <w:style w:type="character" w:styleId="Hyperlink">
    <w:name w:val="Hyperlink"/>
    <w:uiPriority w:val="99"/>
    <w:unhideWhenUsed/>
    <w:rsid w:val="0029637E"/>
    <w:rPr>
      <w:color w:val="0563C1"/>
      <w:u w:val="single"/>
    </w:rPr>
  </w:style>
  <w:style w:type="character" w:customStyle="1" w:styleId="Mentionnonrsolue1">
    <w:name w:val="Mention non résolue1"/>
    <w:uiPriority w:val="99"/>
    <w:semiHidden/>
    <w:unhideWhenUsed/>
    <w:rsid w:val="0029637E"/>
    <w:rPr>
      <w:color w:val="808080"/>
      <w:shd w:val="clear" w:color="auto" w:fill="E6E6E6"/>
    </w:rPr>
  </w:style>
  <w:style w:type="character" w:styleId="FollowedHyperlink">
    <w:name w:val="FollowedHyperlink"/>
    <w:uiPriority w:val="99"/>
    <w:semiHidden/>
    <w:unhideWhenUsed/>
    <w:rsid w:val="00450DAB"/>
    <w:rPr>
      <w:color w:val="954F72"/>
      <w:u w:val="single"/>
    </w:rPr>
  </w:style>
  <w:style w:type="paragraph" w:styleId="TOC3">
    <w:name w:val="toc 3"/>
    <w:basedOn w:val="Normal"/>
    <w:next w:val="Normal"/>
    <w:autoRedefine/>
    <w:uiPriority w:val="39"/>
    <w:unhideWhenUsed/>
    <w:rsid w:val="00736561"/>
    <w:pPr>
      <w:tabs>
        <w:tab w:val="right" w:pos="8783"/>
      </w:tabs>
      <w:spacing w:after="100" w:line="240" w:lineRule="auto"/>
      <w:ind w:left="446"/>
      <w:contextualSpacing/>
    </w:pPr>
    <w:rPr>
      <w:color w:val="00008B"/>
      <w:sz w:val="24"/>
    </w:rPr>
  </w:style>
  <w:style w:type="paragraph" w:styleId="TOCHeading">
    <w:name w:val="TOC Heading"/>
    <w:basedOn w:val="Heading1"/>
    <w:next w:val="Normal"/>
    <w:uiPriority w:val="39"/>
    <w:unhideWhenUsed/>
    <w:qFormat/>
    <w:rsid w:val="0007313B"/>
    <w:pPr>
      <w:spacing w:line="259" w:lineRule="auto"/>
      <w:outlineLvl w:val="9"/>
    </w:pPr>
    <w:rPr>
      <w:rFonts w:ascii="Calibri Light" w:hAnsi="Calibri Light"/>
      <w:b w:val="0"/>
      <w:caps w:val="0"/>
      <w:color w:val="2F5496"/>
      <w:sz w:val="32"/>
    </w:rPr>
  </w:style>
  <w:style w:type="paragraph" w:styleId="TOC4">
    <w:name w:val="toc 4"/>
    <w:basedOn w:val="Normal"/>
    <w:next w:val="Normal"/>
    <w:autoRedefine/>
    <w:uiPriority w:val="39"/>
    <w:unhideWhenUsed/>
    <w:rsid w:val="0007313B"/>
    <w:pPr>
      <w:spacing w:after="100"/>
      <w:ind w:left="660"/>
    </w:pPr>
    <w:rPr>
      <w:color w:val="00008B"/>
      <w:sz w:val="24"/>
    </w:rPr>
  </w:style>
  <w:style w:type="paragraph" w:styleId="TOC5">
    <w:name w:val="toc 5"/>
    <w:basedOn w:val="Normal"/>
    <w:next w:val="Normal"/>
    <w:autoRedefine/>
    <w:uiPriority w:val="39"/>
    <w:semiHidden/>
    <w:unhideWhenUsed/>
    <w:rsid w:val="0007313B"/>
    <w:pPr>
      <w:spacing w:after="100"/>
      <w:ind w:left="880"/>
    </w:pPr>
    <w:rPr>
      <w:color w:val="00008B"/>
      <w:sz w:val="24"/>
    </w:rPr>
  </w:style>
  <w:style w:type="paragraph" w:styleId="TOC6">
    <w:name w:val="toc 6"/>
    <w:basedOn w:val="Normal"/>
    <w:next w:val="Normal"/>
    <w:autoRedefine/>
    <w:uiPriority w:val="39"/>
    <w:semiHidden/>
    <w:unhideWhenUsed/>
    <w:rsid w:val="0007313B"/>
    <w:pPr>
      <w:spacing w:after="100"/>
      <w:ind w:left="1100"/>
    </w:pPr>
    <w:rPr>
      <w:color w:val="00008B"/>
      <w:sz w:val="24"/>
    </w:rPr>
  </w:style>
  <w:style w:type="paragraph" w:styleId="TOC7">
    <w:name w:val="toc 7"/>
    <w:basedOn w:val="Normal"/>
    <w:next w:val="Normal"/>
    <w:autoRedefine/>
    <w:uiPriority w:val="39"/>
    <w:semiHidden/>
    <w:unhideWhenUsed/>
    <w:rsid w:val="0007313B"/>
    <w:pPr>
      <w:spacing w:after="100"/>
      <w:ind w:left="1320"/>
    </w:pPr>
    <w:rPr>
      <w:color w:val="00008B"/>
      <w:sz w:val="24"/>
    </w:rPr>
  </w:style>
  <w:style w:type="paragraph" w:styleId="TOC8">
    <w:name w:val="toc 8"/>
    <w:basedOn w:val="Normal"/>
    <w:next w:val="Normal"/>
    <w:autoRedefine/>
    <w:uiPriority w:val="39"/>
    <w:semiHidden/>
    <w:unhideWhenUsed/>
    <w:rsid w:val="0007313B"/>
    <w:pPr>
      <w:spacing w:after="100"/>
      <w:ind w:left="1540"/>
    </w:pPr>
    <w:rPr>
      <w:color w:val="00008B"/>
      <w:sz w:val="24"/>
    </w:rPr>
  </w:style>
  <w:style w:type="paragraph" w:styleId="TOC9">
    <w:name w:val="toc 9"/>
    <w:basedOn w:val="Normal"/>
    <w:next w:val="Normal"/>
    <w:autoRedefine/>
    <w:uiPriority w:val="39"/>
    <w:semiHidden/>
    <w:unhideWhenUsed/>
    <w:rsid w:val="0007313B"/>
    <w:pPr>
      <w:spacing w:after="100"/>
      <w:ind w:left="1760"/>
    </w:pPr>
    <w:rPr>
      <w:color w:val="00008B"/>
      <w:sz w:val="24"/>
    </w:rPr>
  </w:style>
  <w:style w:type="paragraph" w:styleId="List3">
    <w:name w:val="List 3"/>
    <w:basedOn w:val="Normal"/>
    <w:uiPriority w:val="99"/>
    <w:rsid w:val="004A4E3F"/>
    <w:pPr>
      <w:spacing w:after="120"/>
      <w:ind w:left="720" w:hanging="360"/>
    </w:pPr>
    <w:rPr>
      <w:rFonts w:ascii="Arial" w:eastAsia="Times New Roman" w:hAnsi="Arial"/>
      <w:sz w:val="20"/>
      <w:szCs w:val="20"/>
      <w:lang w:val="fr-CA" w:eastAsia="fr-CA"/>
    </w:rPr>
  </w:style>
  <w:style w:type="character" w:styleId="PlaceholderText">
    <w:name w:val="Placeholder Text"/>
    <w:uiPriority w:val="99"/>
    <w:semiHidden/>
    <w:rsid w:val="0074202F"/>
    <w:rPr>
      <w:color w:val="808080"/>
    </w:rPr>
  </w:style>
  <w:style w:type="character" w:customStyle="1" w:styleId="UnresolvedMention1">
    <w:name w:val="Unresolved Mention1"/>
    <w:uiPriority w:val="99"/>
    <w:semiHidden/>
    <w:unhideWhenUsed/>
    <w:rsid w:val="000B3A1F"/>
    <w:rPr>
      <w:color w:val="605E5C"/>
      <w:shd w:val="clear" w:color="auto" w:fill="E1DFDD"/>
    </w:rPr>
  </w:style>
  <w:style w:type="paragraph" w:customStyle="1" w:styleId="Default">
    <w:name w:val="Default"/>
    <w:rsid w:val="005F199A"/>
    <w:pPr>
      <w:pBdr>
        <w:top w:val="nil"/>
        <w:left w:val="nil"/>
        <w:bottom w:val="nil"/>
        <w:right w:val="nil"/>
        <w:between w:val="nil"/>
        <w:bar w:val="nil"/>
      </w:pBdr>
    </w:pPr>
    <w:rPr>
      <w:rFonts w:ascii="Helvetica" w:eastAsia="Helvetica" w:hAnsi="Helvetica" w:cs="Helvetica"/>
      <w:color w:val="000000"/>
      <w:sz w:val="22"/>
      <w:szCs w:val="22"/>
      <w:bdr w:val="nil"/>
      <w:lang w:eastAsia="en-CA"/>
    </w:rPr>
  </w:style>
  <w:style w:type="character" w:styleId="CommentReference">
    <w:name w:val="annotation reference"/>
    <w:uiPriority w:val="99"/>
    <w:semiHidden/>
    <w:unhideWhenUsed/>
    <w:rsid w:val="00B73112"/>
    <w:rPr>
      <w:sz w:val="16"/>
      <w:szCs w:val="16"/>
    </w:rPr>
  </w:style>
  <w:style w:type="paragraph" w:styleId="CommentText">
    <w:name w:val="annotation text"/>
    <w:basedOn w:val="Normal"/>
    <w:link w:val="CommentTextChar"/>
    <w:uiPriority w:val="99"/>
    <w:semiHidden/>
    <w:unhideWhenUsed/>
    <w:rsid w:val="00B73112"/>
    <w:rPr>
      <w:sz w:val="20"/>
      <w:szCs w:val="20"/>
    </w:rPr>
  </w:style>
  <w:style w:type="character" w:customStyle="1" w:styleId="CommentTextChar">
    <w:name w:val="Comment Text Char"/>
    <w:link w:val="CommentText"/>
    <w:uiPriority w:val="99"/>
    <w:semiHidden/>
    <w:rsid w:val="00B73112"/>
    <w:rPr>
      <w:rFonts w:ascii="Helvetica" w:hAnsi="Helvetica"/>
      <w:lang w:val="en-US" w:eastAsia="en-US"/>
    </w:rPr>
  </w:style>
  <w:style w:type="paragraph" w:styleId="CommentSubject">
    <w:name w:val="annotation subject"/>
    <w:basedOn w:val="CommentText"/>
    <w:next w:val="CommentText"/>
    <w:link w:val="CommentSubjectChar"/>
    <w:uiPriority w:val="99"/>
    <w:semiHidden/>
    <w:unhideWhenUsed/>
    <w:rsid w:val="00B73112"/>
    <w:rPr>
      <w:b/>
      <w:bCs/>
    </w:rPr>
  </w:style>
  <w:style w:type="character" w:customStyle="1" w:styleId="CommentSubjectChar">
    <w:name w:val="Comment Subject Char"/>
    <w:link w:val="CommentSubject"/>
    <w:uiPriority w:val="99"/>
    <w:semiHidden/>
    <w:rsid w:val="00B73112"/>
    <w:rPr>
      <w:rFonts w:ascii="Helvetica" w:hAnsi="Helvetica"/>
      <w:b/>
      <w:bCs/>
      <w:lang w:val="en-US" w:eastAsia="en-US"/>
    </w:rPr>
  </w:style>
</w:styles>
</file>

<file path=word/webSettings.xml><?xml version="1.0" encoding="utf-8"?>
<w:webSettings xmlns:r="http://schemas.openxmlformats.org/officeDocument/2006/relationships" xmlns:w="http://schemas.openxmlformats.org/wordprocessingml/2006/main">
  <w:divs>
    <w:div w:id="664548006">
      <w:bodyDiv w:val="1"/>
      <w:marLeft w:val="0"/>
      <w:marRight w:val="0"/>
      <w:marTop w:val="0"/>
      <w:marBottom w:val="0"/>
      <w:divBdr>
        <w:top w:val="none" w:sz="0" w:space="0" w:color="auto"/>
        <w:left w:val="none" w:sz="0" w:space="0" w:color="auto"/>
        <w:bottom w:val="none" w:sz="0" w:space="0" w:color="auto"/>
        <w:right w:val="none" w:sz="0" w:space="0" w:color="auto"/>
      </w:divBdr>
    </w:div>
    <w:div w:id="1375622809">
      <w:bodyDiv w:val="1"/>
      <w:marLeft w:val="0"/>
      <w:marRight w:val="0"/>
      <w:marTop w:val="0"/>
      <w:marBottom w:val="0"/>
      <w:divBdr>
        <w:top w:val="none" w:sz="0" w:space="0" w:color="auto"/>
        <w:left w:val="none" w:sz="0" w:space="0" w:color="auto"/>
        <w:bottom w:val="none" w:sz="0" w:space="0" w:color="auto"/>
        <w:right w:val="none" w:sz="0" w:space="0" w:color="auto"/>
      </w:divBdr>
    </w:div>
    <w:div w:id="1729569666">
      <w:bodyDiv w:val="1"/>
      <w:marLeft w:val="0"/>
      <w:marRight w:val="0"/>
      <w:marTop w:val="0"/>
      <w:marBottom w:val="0"/>
      <w:divBdr>
        <w:top w:val="none" w:sz="0" w:space="0" w:color="auto"/>
        <w:left w:val="none" w:sz="0" w:space="0" w:color="auto"/>
        <w:bottom w:val="none" w:sz="0" w:space="0" w:color="auto"/>
        <w:right w:val="none" w:sz="0" w:space="0" w:color="auto"/>
      </w:divBdr>
    </w:div>
    <w:div w:id="19430290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yourbusiness.com" TargetMode="Externa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yourbusiness.com" TargetMode="External"/><Relationship Id="rId22" Type="http://schemas.openxmlformats.org/officeDocument/2006/relationships/header" Target="header6.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FE396041498F4F9EDB904EA6EB6809" ma:contentTypeVersion="10" ma:contentTypeDescription="Create a new document." ma:contentTypeScope="" ma:versionID="b649f5580e5b32d154ca02ebdb47ea85">
  <xsd:schema xmlns:xsd="http://www.w3.org/2001/XMLSchema" xmlns:xs="http://www.w3.org/2001/XMLSchema" xmlns:p="http://schemas.microsoft.com/office/2006/metadata/properties" xmlns:ns2="b124babf-b368-4f16-b93d-3fd7027584e1" xmlns:ns3="fc7341ac-331e-4dd0-9b4c-9bb67d645b6a" targetNamespace="http://schemas.microsoft.com/office/2006/metadata/properties" ma:root="true" ma:fieldsID="a57baa13ea01bf0755fad97a2606a686" ns2:_="" ns3:_="">
    <xsd:import namespace="b124babf-b368-4f16-b93d-3fd7027584e1"/>
    <xsd:import namespace="fc7341ac-331e-4dd0-9b4c-9bb67d645b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babf-b368-4f16-b93d-3fd70275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4e468b-1d17-4501-89ad-d8f49f4da1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7341ac-331e-4dd0-9b4c-9bb67d645b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1a00fd-11f7-4ebc-a190-8a4b25a9d235}" ma:internalName="TaxCatchAll" ma:showField="CatchAllData" ma:web="fc7341ac-331e-4dd0-9b4c-9bb67d645b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24babf-b368-4f16-b93d-3fd7027584e1">
      <Terms xmlns="http://schemas.microsoft.com/office/infopath/2007/PartnerControls"/>
    </lcf76f155ced4ddcb4097134ff3c332f>
    <TaxCatchAll xmlns="fc7341ac-331e-4dd0-9b4c-9bb67d645b6a" xsi:nil="true"/>
  </documentManagement>
</p:properties>
</file>

<file path=customXml/itemProps1.xml><?xml version="1.0" encoding="utf-8"?>
<ds:datastoreItem xmlns:ds="http://schemas.openxmlformats.org/officeDocument/2006/customXml" ds:itemID="{AAD25C7A-94C2-43D1-B4EE-CDDD97F99D0B}">
  <ds:schemaRefs>
    <ds:schemaRef ds:uri="http://schemas.openxmlformats.org/officeDocument/2006/bibliography"/>
  </ds:schemaRefs>
</ds:datastoreItem>
</file>

<file path=customXml/itemProps2.xml><?xml version="1.0" encoding="utf-8"?>
<ds:datastoreItem xmlns:ds="http://schemas.openxmlformats.org/officeDocument/2006/customXml" ds:itemID="{3B22F870-71E6-4F95-956D-20308339BAC1}"/>
</file>

<file path=customXml/itemProps3.xml><?xml version="1.0" encoding="utf-8"?>
<ds:datastoreItem xmlns:ds="http://schemas.openxmlformats.org/officeDocument/2006/customXml" ds:itemID="{58CDF8EC-CC04-4FF1-BF7B-C1B74432F700}"/>
</file>

<file path=customXml/itemProps4.xml><?xml version="1.0" encoding="utf-8"?>
<ds:datastoreItem xmlns:ds="http://schemas.openxmlformats.org/officeDocument/2006/customXml" ds:itemID="{C053905E-1083-47C8-BA1F-35E70A32547E}"/>
</file>

<file path=docProps/app.xml><?xml version="1.0" encoding="utf-8"?>
<Properties xmlns="http://schemas.openxmlformats.org/officeDocument/2006/extended-properties" xmlns:vt="http://schemas.openxmlformats.org/officeDocument/2006/docPropsVTypes">
  <Template>Normal.dotm</Template>
  <TotalTime>0</TotalTime>
  <Pages>2</Pages>
  <Words>2547</Words>
  <Characters>14523</Characters>
  <Application>Microsoft Office Word</Application>
  <DocSecurity>0</DocSecurity>
  <Lines>121</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HOW TO WRITE A Business Plan</vt:lpstr>
    </vt:vector>
  </TitlesOfParts>
  <Manager/>
  <Company>Biztree Inc.</Company>
  <LinksUpToDate>false</LinksUpToDate>
  <CharactersWithSpaces>17036</CharactersWithSpaces>
  <SharedDoc>false</SharedDoc>
  <HLinks>
    <vt:vector size="162" baseType="variant">
      <vt:variant>
        <vt:i4>1507380</vt:i4>
      </vt:variant>
      <vt:variant>
        <vt:i4>152</vt:i4>
      </vt:variant>
      <vt:variant>
        <vt:i4>0</vt:i4>
      </vt:variant>
      <vt:variant>
        <vt:i4>5</vt:i4>
      </vt:variant>
      <vt:variant>
        <vt:lpwstr/>
      </vt:variant>
      <vt:variant>
        <vt:lpwstr>_Toc63333525</vt:lpwstr>
      </vt:variant>
      <vt:variant>
        <vt:i4>1441844</vt:i4>
      </vt:variant>
      <vt:variant>
        <vt:i4>146</vt:i4>
      </vt:variant>
      <vt:variant>
        <vt:i4>0</vt:i4>
      </vt:variant>
      <vt:variant>
        <vt:i4>5</vt:i4>
      </vt:variant>
      <vt:variant>
        <vt:lpwstr/>
      </vt:variant>
      <vt:variant>
        <vt:lpwstr>_Toc63333524</vt:lpwstr>
      </vt:variant>
      <vt:variant>
        <vt:i4>1114164</vt:i4>
      </vt:variant>
      <vt:variant>
        <vt:i4>140</vt:i4>
      </vt:variant>
      <vt:variant>
        <vt:i4>0</vt:i4>
      </vt:variant>
      <vt:variant>
        <vt:i4>5</vt:i4>
      </vt:variant>
      <vt:variant>
        <vt:lpwstr/>
      </vt:variant>
      <vt:variant>
        <vt:lpwstr>_Toc63333523</vt:lpwstr>
      </vt:variant>
      <vt:variant>
        <vt:i4>1048628</vt:i4>
      </vt:variant>
      <vt:variant>
        <vt:i4>134</vt:i4>
      </vt:variant>
      <vt:variant>
        <vt:i4>0</vt:i4>
      </vt:variant>
      <vt:variant>
        <vt:i4>5</vt:i4>
      </vt:variant>
      <vt:variant>
        <vt:lpwstr/>
      </vt:variant>
      <vt:variant>
        <vt:lpwstr>_Toc63333522</vt:lpwstr>
      </vt:variant>
      <vt:variant>
        <vt:i4>1245236</vt:i4>
      </vt:variant>
      <vt:variant>
        <vt:i4>128</vt:i4>
      </vt:variant>
      <vt:variant>
        <vt:i4>0</vt:i4>
      </vt:variant>
      <vt:variant>
        <vt:i4>5</vt:i4>
      </vt:variant>
      <vt:variant>
        <vt:lpwstr/>
      </vt:variant>
      <vt:variant>
        <vt:lpwstr>_Toc63333521</vt:lpwstr>
      </vt:variant>
      <vt:variant>
        <vt:i4>1179700</vt:i4>
      </vt:variant>
      <vt:variant>
        <vt:i4>122</vt:i4>
      </vt:variant>
      <vt:variant>
        <vt:i4>0</vt:i4>
      </vt:variant>
      <vt:variant>
        <vt:i4>5</vt:i4>
      </vt:variant>
      <vt:variant>
        <vt:lpwstr/>
      </vt:variant>
      <vt:variant>
        <vt:lpwstr>_Toc63333520</vt:lpwstr>
      </vt:variant>
      <vt:variant>
        <vt:i4>1769527</vt:i4>
      </vt:variant>
      <vt:variant>
        <vt:i4>116</vt:i4>
      </vt:variant>
      <vt:variant>
        <vt:i4>0</vt:i4>
      </vt:variant>
      <vt:variant>
        <vt:i4>5</vt:i4>
      </vt:variant>
      <vt:variant>
        <vt:lpwstr/>
      </vt:variant>
      <vt:variant>
        <vt:lpwstr>_Toc63333519</vt:lpwstr>
      </vt:variant>
      <vt:variant>
        <vt:i4>1703991</vt:i4>
      </vt:variant>
      <vt:variant>
        <vt:i4>110</vt:i4>
      </vt:variant>
      <vt:variant>
        <vt:i4>0</vt:i4>
      </vt:variant>
      <vt:variant>
        <vt:i4>5</vt:i4>
      </vt:variant>
      <vt:variant>
        <vt:lpwstr/>
      </vt:variant>
      <vt:variant>
        <vt:lpwstr>_Toc63333518</vt:lpwstr>
      </vt:variant>
      <vt:variant>
        <vt:i4>1376311</vt:i4>
      </vt:variant>
      <vt:variant>
        <vt:i4>104</vt:i4>
      </vt:variant>
      <vt:variant>
        <vt:i4>0</vt:i4>
      </vt:variant>
      <vt:variant>
        <vt:i4>5</vt:i4>
      </vt:variant>
      <vt:variant>
        <vt:lpwstr/>
      </vt:variant>
      <vt:variant>
        <vt:lpwstr>_Toc63333517</vt:lpwstr>
      </vt:variant>
      <vt:variant>
        <vt:i4>1310775</vt:i4>
      </vt:variant>
      <vt:variant>
        <vt:i4>98</vt:i4>
      </vt:variant>
      <vt:variant>
        <vt:i4>0</vt:i4>
      </vt:variant>
      <vt:variant>
        <vt:i4>5</vt:i4>
      </vt:variant>
      <vt:variant>
        <vt:lpwstr/>
      </vt:variant>
      <vt:variant>
        <vt:lpwstr>_Toc63333516</vt:lpwstr>
      </vt:variant>
      <vt:variant>
        <vt:i4>1507383</vt:i4>
      </vt:variant>
      <vt:variant>
        <vt:i4>92</vt:i4>
      </vt:variant>
      <vt:variant>
        <vt:i4>0</vt:i4>
      </vt:variant>
      <vt:variant>
        <vt:i4>5</vt:i4>
      </vt:variant>
      <vt:variant>
        <vt:lpwstr/>
      </vt:variant>
      <vt:variant>
        <vt:lpwstr>_Toc63333515</vt:lpwstr>
      </vt:variant>
      <vt:variant>
        <vt:i4>1441847</vt:i4>
      </vt:variant>
      <vt:variant>
        <vt:i4>86</vt:i4>
      </vt:variant>
      <vt:variant>
        <vt:i4>0</vt:i4>
      </vt:variant>
      <vt:variant>
        <vt:i4>5</vt:i4>
      </vt:variant>
      <vt:variant>
        <vt:lpwstr/>
      </vt:variant>
      <vt:variant>
        <vt:lpwstr>_Toc63333514</vt:lpwstr>
      </vt:variant>
      <vt:variant>
        <vt:i4>1114167</vt:i4>
      </vt:variant>
      <vt:variant>
        <vt:i4>80</vt:i4>
      </vt:variant>
      <vt:variant>
        <vt:i4>0</vt:i4>
      </vt:variant>
      <vt:variant>
        <vt:i4>5</vt:i4>
      </vt:variant>
      <vt:variant>
        <vt:lpwstr/>
      </vt:variant>
      <vt:variant>
        <vt:lpwstr>_Toc63333513</vt:lpwstr>
      </vt:variant>
      <vt:variant>
        <vt:i4>1048631</vt:i4>
      </vt:variant>
      <vt:variant>
        <vt:i4>74</vt:i4>
      </vt:variant>
      <vt:variant>
        <vt:i4>0</vt:i4>
      </vt:variant>
      <vt:variant>
        <vt:i4>5</vt:i4>
      </vt:variant>
      <vt:variant>
        <vt:lpwstr/>
      </vt:variant>
      <vt:variant>
        <vt:lpwstr>_Toc63333512</vt:lpwstr>
      </vt:variant>
      <vt:variant>
        <vt:i4>1245239</vt:i4>
      </vt:variant>
      <vt:variant>
        <vt:i4>68</vt:i4>
      </vt:variant>
      <vt:variant>
        <vt:i4>0</vt:i4>
      </vt:variant>
      <vt:variant>
        <vt:i4>5</vt:i4>
      </vt:variant>
      <vt:variant>
        <vt:lpwstr/>
      </vt:variant>
      <vt:variant>
        <vt:lpwstr>_Toc63333511</vt:lpwstr>
      </vt:variant>
      <vt:variant>
        <vt:i4>1179703</vt:i4>
      </vt:variant>
      <vt:variant>
        <vt:i4>62</vt:i4>
      </vt:variant>
      <vt:variant>
        <vt:i4>0</vt:i4>
      </vt:variant>
      <vt:variant>
        <vt:i4>5</vt:i4>
      </vt:variant>
      <vt:variant>
        <vt:lpwstr/>
      </vt:variant>
      <vt:variant>
        <vt:lpwstr>_Toc63333510</vt:lpwstr>
      </vt:variant>
      <vt:variant>
        <vt:i4>1769526</vt:i4>
      </vt:variant>
      <vt:variant>
        <vt:i4>56</vt:i4>
      </vt:variant>
      <vt:variant>
        <vt:i4>0</vt:i4>
      </vt:variant>
      <vt:variant>
        <vt:i4>5</vt:i4>
      </vt:variant>
      <vt:variant>
        <vt:lpwstr/>
      </vt:variant>
      <vt:variant>
        <vt:lpwstr>_Toc63333509</vt:lpwstr>
      </vt:variant>
      <vt:variant>
        <vt:i4>1703990</vt:i4>
      </vt:variant>
      <vt:variant>
        <vt:i4>50</vt:i4>
      </vt:variant>
      <vt:variant>
        <vt:i4>0</vt:i4>
      </vt:variant>
      <vt:variant>
        <vt:i4>5</vt:i4>
      </vt:variant>
      <vt:variant>
        <vt:lpwstr/>
      </vt:variant>
      <vt:variant>
        <vt:lpwstr>_Toc63333508</vt:lpwstr>
      </vt:variant>
      <vt:variant>
        <vt:i4>1376310</vt:i4>
      </vt:variant>
      <vt:variant>
        <vt:i4>44</vt:i4>
      </vt:variant>
      <vt:variant>
        <vt:i4>0</vt:i4>
      </vt:variant>
      <vt:variant>
        <vt:i4>5</vt:i4>
      </vt:variant>
      <vt:variant>
        <vt:lpwstr/>
      </vt:variant>
      <vt:variant>
        <vt:lpwstr>_Toc63333507</vt:lpwstr>
      </vt:variant>
      <vt:variant>
        <vt:i4>1310774</vt:i4>
      </vt:variant>
      <vt:variant>
        <vt:i4>38</vt:i4>
      </vt:variant>
      <vt:variant>
        <vt:i4>0</vt:i4>
      </vt:variant>
      <vt:variant>
        <vt:i4>5</vt:i4>
      </vt:variant>
      <vt:variant>
        <vt:lpwstr/>
      </vt:variant>
      <vt:variant>
        <vt:lpwstr>_Toc63333506</vt:lpwstr>
      </vt:variant>
      <vt:variant>
        <vt:i4>1507382</vt:i4>
      </vt:variant>
      <vt:variant>
        <vt:i4>32</vt:i4>
      </vt:variant>
      <vt:variant>
        <vt:i4>0</vt:i4>
      </vt:variant>
      <vt:variant>
        <vt:i4>5</vt:i4>
      </vt:variant>
      <vt:variant>
        <vt:lpwstr/>
      </vt:variant>
      <vt:variant>
        <vt:lpwstr>_Toc63333505</vt:lpwstr>
      </vt:variant>
      <vt:variant>
        <vt:i4>1441846</vt:i4>
      </vt:variant>
      <vt:variant>
        <vt:i4>26</vt:i4>
      </vt:variant>
      <vt:variant>
        <vt:i4>0</vt:i4>
      </vt:variant>
      <vt:variant>
        <vt:i4>5</vt:i4>
      </vt:variant>
      <vt:variant>
        <vt:lpwstr/>
      </vt:variant>
      <vt:variant>
        <vt:lpwstr>_Toc63333504</vt:lpwstr>
      </vt:variant>
      <vt:variant>
        <vt:i4>1114166</vt:i4>
      </vt:variant>
      <vt:variant>
        <vt:i4>20</vt:i4>
      </vt:variant>
      <vt:variant>
        <vt:i4>0</vt:i4>
      </vt:variant>
      <vt:variant>
        <vt:i4>5</vt:i4>
      </vt:variant>
      <vt:variant>
        <vt:lpwstr/>
      </vt:variant>
      <vt:variant>
        <vt:lpwstr>_Toc63333503</vt:lpwstr>
      </vt:variant>
      <vt:variant>
        <vt:i4>1048630</vt:i4>
      </vt:variant>
      <vt:variant>
        <vt:i4>14</vt:i4>
      </vt:variant>
      <vt:variant>
        <vt:i4>0</vt:i4>
      </vt:variant>
      <vt:variant>
        <vt:i4>5</vt:i4>
      </vt:variant>
      <vt:variant>
        <vt:lpwstr/>
      </vt:variant>
      <vt:variant>
        <vt:lpwstr>_Toc63333502</vt:lpwstr>
      </vt:variant>
      <vt:variant>
        <vt:i4>1245238</vt:i4>
      </vt:variant>
      <vt:variant>
        <vt:i4>8</vt:i4>
      </vt:variant>
      <vt:variant>
        <vt:i4>0</vt:i4>
      </vt:variant>
      <vt:variant>
        <vt:i4>5</vt:i4>
      </vt:variant>
      <vt:variant>
        <vt:lpwstr/>
      </vt:variant>
      <vt:variant>
        <vt:lpwstr>_Toc63333501</vt:lpwstr>
      </vt:variant>
      <vt:variant>
        <vt:i4>4522057</vt:i4>
      </vt:variant>
      <vt:variant>
        <vt:i4>3</vt:i4>
      </vt:variant>
      <vt:variant>
        <vt:i4>0</vt:i4>
      </vt:variant>
      <vt:variant>
        <vt:i4>5</vt:i4>
      </vt:variant>
      <vt:variant>
        <vt:lpwstr>http://www.yourbusiness.com/</vt:lpwstr>
      </vt:variant>
      <vt:variant>
        <vt:lpwstr/>
      </vt:variant>
      <vt:variant>
        <vt:i4>3407882</vt:i4>
      </vt:variant>
      <vt:variant>
        <vt:i4>0</vt:i4>
      </vt:variant>
      <vt:variant>
        <vt:i4>0</vt:i4>
      </vt:variant>
      <vt:variant>
        <vt:i4>5</vt:i4>
      </vt:variant>
      <vt:variant>
        <vt:lpwstr>mailto:info@yourbusiness.com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dc:description>© Copyright Biztree Inc. 2021. All rights reserved. Protected by the copyright laws of the United States &amp; Canada and by international treaties. IT IS ILLEGAL AND STRICTLY PROHIBITED TO DISTRIBUTE, PUBLISH, OFFER FOR SALE, LICENSE OR SUBLICENSE, GIVE OR DISCLOSE TO ANY OTHER PARTY, THIS PRODUCT IN HARD COPY OR DIGITAL FORM. ALL OFFENDERS WILL BE SUED IN A COURT OF LAW.</dc:description>
  <cp:lastModifiedBy>htang</cp:lastModifiedBy>
  <cp:revision>2</cp:revision>
  <dcterms:created xsi:type="dcterms:W3CDTF">2022-06-17T23:04:00Z</dcterms:created>
  <dcterms:modified xsi:type="dcterms:W3CDTF">2022-06-17T23:04:00Z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0x0101002AFE396041498F4F9EDB904EA6EB6809</vt:lpwstr>
  </property>
</Properties>
</file>