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C4" w:rsidRPr="00574C95" w:rsidRDefault="007946C4" w:rsidP="00574C95">
      <w:pPr>
        <w:spacing w:after="0" w:line="240" w:lineRule="auto"/>
        <w:ind w:left="57" w:right="57" w:firstLine="708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574C95">
        <w:rPr>
          <w:rFonts w:ascii="Times New Roman" w:hAnsi="Times New Roman"/>
          <w:color w:val="000000"/>
          <w:sz w:val="24"/>
          <w:szCs w:val="24"/>
        </w:rPr>
        <w:t>КОНЦЕПЦИЯ</w:t>
      </w:r>
    </w:p>
    <w:p w:rsidR="007946C4" w:rsidRPr="00574C95" w:rsidRDefault="007946C4" w:rsidP="00574C95">
      <w:pPr>
        <w:spacing w:after="0" w:line="240" w:lineRule="auto"/>
        <w:ind w:left="57" w:right="57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национальной безопасности  Республики Беларусь, утв. Указом Президента РБ от 9 ноября 2010 г. №575 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РАЗДЕЛ I ОСНОВНЫЕ ПОЛОЖЕНИЯ 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1. Настоящая Концепция закрепляет совокупность официальных взглядов на сущность и содержание деятельности Республики Беларусь по обеспечению баланса интересов личности, общества, государства и их защите от внутренних и внешних угроз.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….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4. В настоящей Концепции используются следующие основные понятия: 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национальная безопасность - состояние защищенности национальных интересов Республики Беларусь от внутренних и внешних угроз;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национальные интересы -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устойчивое развитие Республики Беларусь;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источник угрозы национальной безопасности - фактор или совокупность факторов, способных при определенных условиях привести к возникновению угрозы национальной безопасности;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угроза национальной безопасности - потенциальная или реально существующая возможность нанесения ущерба национальным интересам Республики Беларусь;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политическая безопасность - состояние защищенности политической системы от внешних и внутренних угроз, обеспечивающее реализацию национальных интересов во всех сферах национальной безопасности;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экономическая безопасность состояние экономики, при котором гарантированно обеспечивается защищенность национальных интересов Республики Беларусь от внутренних и внешних угроз;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научно-технологическая безопасность - состояние отечественного научно-технологического и образовательного потенциала, обеспечивающее возможность реализации национальных интересов Республики Беларусь в научно-технологической сфере;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социальная безопасность - состояние защищенности жизни, здоровья и благосостояния граждан, духовно-нравственных ценностей общества от внутренних и внешних угроз;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демографическая безопасность - состояние защищенности общества и государства от демографических явлений и тенденций, социально-экономические последствия которых оказывают негативное воздействие на устойчивое развитие Республики Беларусь;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военная безопасность - состояние защищенности национальных интересов Республики Беларусь от военных угроз; </w:t>
      </w:r>
    </w:p>
    <w:p w:rsidR="00574C95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экологическая безопасность </w:t>
      </w:r>
      <w:r w:rsidR="00574C95" w:rsidRPr="00574C95">
        <w:rPr>
          <w:rFonts w:ascii="Times New Roman" w:hAnsi="Times New Roman"/>
          <w:color w:val="000000"/>
          <w:sz w:val="24"/>
          <w:szCs w:val="24"/>
        </w:rPr>
        <w:t>–</w:t>
      </w:r>
      <w:r w:rsidRPr="00574C95">
        <w:rPr>
          <w:rFonts w:ascii="Times New Roman" w:hAnsi="Times New Roman"/>
          <w:color w:val="000000"/>
          <w:sz w:val="24"/>
          <w:szCs w:val="24"/>
        </w:rPr>
        <w:t xml:space="preserve"> состояние защищенности окружающей среды, жизни и здоровья граждан от угроз, возникающих в результате антропогенных воздействий, а также факторов, процессов и явлений природного и техногенного характера. </w:t>
      </w:r>
    </w:p>
    <w:p w:rsidR="007946C4" w:rsidRPr="00574C95" w:rsidRDefault="007946C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РАЗДЕЛ II СОВРЕМЕННЫЙ МИР И НАЦИОНАЛЬНЫЕ ИНТЕРЕСЫ РЕСПУБЛИКИ БЕЛАРУСЬ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lastRenderedPageBreak/>
        <w:t xml:space="preserve">ГЛАВА 1 ОСНОВНЫЕ ТЕНДЕНЦИИ СОВРЕМЕННОГО МИРА </w:t>
      </w:r>
      <w:r w:rsidRPr="00574C95">
        <w:rPr>
          <w:rFonts w:ascii="Times New Roman" w:hAnsi="Times New Roman"/>
          <w:color w:val="000000"/>
          <w:sz w:val="24"/>
          <w:szCs w:val="24"/>
        </w:rPr>
        <w:br/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5. Мир вступил в стадию кардинальных экономических, общественных, военно-политических и иных изменений, характеризующихся высокой интенсивностью и динамичностью.   …..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ГЛАВА 2 НАЦИОНАЛЬНЫЕ ИНТЕРЕСЫ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7. Национальные интересы Республики Беларусь охватывают все сферы жизнедеятельности личности, общества и государства, тесно взаимосвязаны и являются концептуальными ориентирами для ее долгосрочного развития.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РАЗДЕЛ III СОСТОЯНИЕ И УГРОЗЫ НАЦИОНАЛЬНОЙ БЕЗОПАСНОСТИ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ГЛАВА 3 СОСТОЯНИЕ НАЦИОНАЛЬНОЙ БЕЗОПАСНОСТИ НА СОВРЕМЕННОМ ЭТАПЕ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8. В Беларуси сформированы необходимые условия для предотвращения либо нейтрализации различных угроз национальной безопасности. Система обеспечения национальной безопасности функционирует устойчиво и обеспечивает решение стоящих перед ней задач. </w:t>
      </w:r>
      <w:r w:rsidRPr="00574C95">
        <w:rPr>
          <w:rFonts w:ascii="Times New Roman" w:hAnsi="Times New Roman"/>
          <w:color w:val="000000"/>
          <w:sz w:val="24"/>
          <w:szCs w:val="24"/>
        </w:rPr>
        <w:br/>
      </w:r>
      <w:r w:rsidRPr="00574C95">
        <w:rPr>
          <w:rFonts w:ascii="Times New Roman" w:hAnsi="Times New Roman"/>
          <w:color w:val="000000"/>
          <w:sz w:val="24"/>
          <w:szCs w:val="24"/>
        </w:rPr>
        <w:tab/>
        <w:t>…..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ГЛАВА 4 ОСНОВНЫЕ УГРОЗЫ НАЦИОНАЛЬНОЙ БЕЗОПАСНОСТИ </w:t>
      </w:r>
      <w:r w:rsidRPr="00574C95">
        <w:rPr>
          <w:rFonts w:ascii="Times New Roman" w:hAnsi="Times New Roman"/>
          <w:color w:val="000000"/>
          <w:sz w:val="24"/>
          <w:szCs w:val="24"/>
        </w:rPr>
        <w:br/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26. Угрозы национальной безопасности РБ носят комплексный и взаимосвязанный характер. Отдельные источники способны порождать спектр угроз, проявляющихся в различных сферах жизнедеятельности. Некоторые угрозы могут одновременно воздействовать на состояние национальной безопасности по нескольким направлениям. Формами угроз в стадии их зарождения и насыщения являются риски и вызовы национальной безопасности.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27. Основными потенциальными либо реально существующими угрозами национальной безопасности являются: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посягательства на независимость, территориальную целостность, суверенитет и конституционный строй Республики Беларусь;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…..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деструктивное информационное воздействие на личность, общество и государственные институты, наносящее ущерб национальным интересам;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нарушение функционирования критически важных объектов информатизации;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….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недостаточные масштабы и уровень внедрения передовых информационно-коммуникационных технологий; </w:t>
      </w:r>
    </w:p>
    <w:p w:rsidR="00735828" w:rsidRPr="00574C95" w:rsidRDefault="00735828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снижение или потеря конкурентоспособности отечественных информационно-коммуникационных технологий, информационных ресурсов и </w:t>
      </w:r>
      <w:proofErr w:type="gramStart"/>
      <w:r w:rsidRPr="00574C95">
        <w:rPr>
          <w:rFonts w:ascii="Times New Roman" w:hAnsi="Times New Roman"/>
          <w:color w:val="000000"/>
          <w:sz w:val="24"/>
          <w:szCs w:val="24"/>
        </w:rPr>
        <w:t>национального</w:t>
      </w:r>
      <w:proofErr w:type="gramEnd"/>
      <w:r w:rsidRPr="00574C95">
        <w:rPr>
          <w:rFonts w:ascii="Times New Roman" w:hAnsi="Times New Roman"/>
          <w:color w:val="000000"/>
          <w:sz w:val="24"/>
          <w:szCs w:val="24"/>
        </w:rPr>
        <w:t xml:space="preserve"> контента; …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ГЛАВА 5 ВНУТРЕННИЕ ИСТОЧНИКИ УГРОЗ НАЦИОНАЛЬНОЙ БЕЗОПАСНОСТИ </w:t>
      </w:r>
      <w:r w:rsidRPr="00574C95">
        <w:rPr>
          <w:rFonts w:ascii="Times New Roman" w:hAnsi="Times New Roman"/>
          <w:color w:val="000000"/>
          <w:sz w:val="24"/>
          <w:szCs w:val="24"/>
        </w:rPr>
        <w:br/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>29. В политической сфере внутренними источниками угроз национальной безопасности являются: …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34. В информационной сфере внутренними источниками угроз национальной безопасности являются: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lastRenderedPageBreak/>
        <w:t xml:space="preserve">распространение недостоверной или умышленно искаженной информации, способной причинить ущерб национальным интересам РБ;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несоответствие качества национального контента мировому уровню;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недостаточное развитие государственной системы регулирования процесса внедрения и использования информационных технологий;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рост преступности с использованием информационно-коммуникационных технологий;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недостаточная эффективность информационного обеспечения государственной политики;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74C95">
        <w:rPr>
          <w:rFonts w:ascii="Times New Roman" w:hAnsi="Times New Roman"/>
          <w:color w:val="000000"/>
          <w:sz w:val="24"/>
          <w:szCs w:val="24"/>
        </w:rPr>
        <w:t xml:space="preserve">несовершенство системы обеспечения безопасности критически важных объектов информатизации. </w:t>
      </w:r>
    </w:p>
    <w:p w:rsidR="00D706B4" w:rsidRPr="00574C95" w:rsidRDefault="00D706B4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ГЛАВА 6 ВНЕШНИЕ ИСТОЧНИКИ УГРОЗ НАЦИОНАЛЬНОЙ БЕЗОПАСНОСТИ </w:t>
      </w:r>
      <w:r w:rsidRPr="00D706B4">
        <w:rPr>
          <w:rFonts w:ascii="Times New Roman" w:hAnsi="Times New Roman"/>
          <w:color w:val="000000"/>
          <w:sz w:val="24"/>
          <w:szCs w:val="24"/>
        </w:rPr>
        <w:br/>
      </w:r>
    </w:p>
    <w:p w:rsidR="00C46C71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37. В политической сфере основными внешними источниками угроз…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42. В информационной сфере внешними источниками угроз национальной безопасности являются: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открытость и уязвимость информационного пространства РБ от внешнего воздействия;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РБ, целенаправленное формирование информационных поводов для ее дискредитации;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развитие технологий манипулирования информацией;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препятствование распространению </w:t>
      </w:r>
      <w:proofErr w:type="gramStart"/>
      <w:r w:rsidRPr="00D706B4">
        <w:rPr>
          <w:rFonts w:ascii="Times New Roman" w:hAnsi="Times New Roman"/>
          <w:color w:val="000000"/>
          <w:sz w:val="24"/>
          <w:szCs w:val="24"/>
        </w:rPr>
        <w:t>национального</w:t>
      </w:r>
      <w:proofErr w:type="gramEnd"/>
      <w:r w:rsidRPr="00D706B4">
        <w:rPr>
          <w:rFonts w:ascii="Times New Roman" w:hAnsi="Times New Roman"/>
          <w:color w:val="000000"/>
          <w:sz w:val="24"/>
          <w:szCs w:val="24"/>
        </w:rPr>
        <w:t xml:space="preserve"> контента РБ за рубежом;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 </w:t>
      </w:r>
    </w:p>
    <w:p w:rsidR="00C46C71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попытки несанкционированного доступа извне к информационным ресурсам РБ, приводящие к причинению ущерба ее национальным интересам. </w:t>
      </w:r>
      <w:r w:rsidRPr="00D706B4">
        <w:rPr>
          <w:rFonts w:ascii="Times New Roman" w:hAnsi="Times New Roman"/>
          <w:color w:val="000000"/>
          <w:sz w:val="24"/>
          <w:szCs w:val="24"/>
        </w:rPr>
        <w:br/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РАЗДЕЛ IV ОБЕСПЕЧЕНИЕ НАЦИОНАЛЬНОЙ БЕЗОПАСНОСТИ РЕСПУБЛИКИ БЕЛАРУСЬ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ГЛАВА 7 ЦЕЛЬ, ЗАДАЧИ И ПРИНЦИПЫ ОБЕСПЕЧЕНИЯ     НАЦИОНАЛЬНОЙ БЕЗОПАСНОСТИ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45. Обеспечение национальной безопасности представляет собой деятельность субъектов обеспечения национальной безопасности по защите личности, общества и государства от внутренних и внешних угроз, реализации национальных интересов, созданию необходимых условий для устойчивого развития Республики Беларусь.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Субъектами обеспечения национальной безопасности являются: государство, осуществляющее свои полномочия в данной сфере через органы законодательной, исполнительной и судебной власти; общественные и иные организации; граждане.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lastRenderedPageBreak/>
        <w:t xml:space="preserve">Объектами национальной безопасности являются: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личность - ее конституционные права, свободы и законные интересы;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общество - его материальные и духовные ценности, система общественных отношений, охраняемых нормами права; </w:t>
      </w:r>
    </w:p>
    <w:p w:rsidR="007561CA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государство - его независимость, территориальная целостность, суверенитет, конституционный строй.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46. Целью обеспечения национальной безопасности является достижение и поддержание такого уровня защищенности личности, общества и государства от внутренних и внешних угроз, </w:t>
      </w:r>
      <w:proofErr w:type="gramStart"/>
      <w:r w:rsidRPr="00D706B4">
        <w:rPr>
          <w:rFonts w:ascii="Times New Roman" w:hAnsi="Times New Roman"/>
          <w:color w:val="000000"/>
          <w:sz w:val="24"/>
          <w:szCs w:val="24"/>
        </w:rPr>
        <w:t>который</w:t>
      </w:r>
      <w:proofErr w:type="gramEnd"/>
      <w:r w:rsidRPr="00D706B4">
        <w:rPr>
          <w:rFonts w:ascii="Times New Roman" w:hAnsi="Times New Roman"/>
          <w:color w:val="000000"/>
          <w:sz w:val="24"/>
          <w:szCs w:val="24"/>
        </w:rPr>
        <w:t xml:space="preserve"> гарантирует устойчивое развитие РБ и реализацию ее национальных интересов.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47. Основными задачами обеспечения национальной безопасности выступают: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разработка и реализация государственной политики обеспечения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определение и поддержание необходимого баланса интересов личности, общества и государства;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нейтрализация источников внутренних угроз и защита от внешних угроз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обеспечение реализации национальных интересов и устойчивого развития РБ;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создание системы обеспечения национальной безопасности и организация ее эффективного функционирования.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48. Принципами обеспечения национальной безопасности являются: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законность, соблюдение конституционных прав и свобод человека;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гуманизм и социальная справедливость;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гласность;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соблюдение баланса интересов личности, общества и государства,</w:t>
      </w:r>
      <w:r w:rsidR="00D706B4" w:rsidRPr="00D706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706B4">
        <w:rPr>
          <w:rFonts w:ascii="Times New Roman" w:hAnsi="Times New Roman"/>
          <w:color w:val="000000"/>
          <w:sz w:val="24"/>
          <w:szCs w:val="24"/>
        </w:rPr>
        <w:t xml:space="preserve">их взаимная ответственность;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комплексный подход к решению задач обеспечения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единство и взаимосвязь видов и направлений обеспечения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участие в системах международной и региональной коллективной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разграничение сфер ответственности и полномочий государственных органов в решении задач обеспечения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приоритетность правовых, политических, экономических и информационных мер обеспечения национальной безопасности; </w:t>
      </w:r>
    </w:p>
    <w:p w:rsidR="00D706B4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оперативность, своевременность, превентивность и соразмерность мер по нейтрализации источников внутренних угроз и защите от внешних угроз. </w:t>
      </w:r>
    </w:p>
    <w:p w:rsidR="00C46C71" w:rsidRPr="00D706B4" w:rsidRDefault="007561CA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Обеспечение национальной безопасности осуществляется по направлениям, выделяемым в соответствии с основными сферами жизнедеятельности личности, общества и государства. </w:t>
      </w:r>
      <w:r w:rsidRPr="00D706B4">
        <w:rPr>
          <w:rFonts w:ascii="Times New Roman" w:hAnsi="Times New Roman"/>
          <w:color w:val="000000"/>
          <w:sz w:val="24"/>
          <w:szCs w:val="24"/>
        </w:rPr>
        <w:br/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ГЛАВА 8 ОСНОВНЫЕ НАПРАВЛЕНИЯ НЕЙТРАЛИЗАЦИИ ВНУТРЕННИХ ИСТОЧНИКОВ УГРОЗ И ЗАЩИТЫ ОТ ВНЕШНИХ УГРОЗ НАЦИОНАЛЬНОЙ БЕЗОПАСНОСТИ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49. В политической сфере нейтрализация внутренних источников угроз национальной безопасности обеспечивается…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50. Необходимым условием нейтрализации внутренних источников угроз национальной безопасности в экономической сфере…</w:t>
      </w:r>
    </w:p>
    <w:p w:rsidR="007561CA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54. 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</w:t>
      </w:r>
      <w:r w:rsidRPr="00D706B4">
        <w:rPr>
          <w:rFonts w:ascii="Times New Roman" w:hAnsi="Times New Roman"/>
          <w:color w:val="000000"/>
          <w:sz w:val="24"/>
          <w:szCs w:val="24"/>
        </w:rPr>
        <w:lastRenderedPageBreak/>
        <w:t xml:space="preserve">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 </w:t>
      </w:r>
    </w:p>
    <w:p w:rsidR="007561CA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</w:t>
      </w:r>
      <w:proofErr w:type="gramStart"/>
      <w:r w:rsidRPr="00D706B4">
        <w:rPr>
          <w:rFonts w:ascii="Times New Roman" w:hAnsi="Times New Roman"/>
          <w:color w:val="000000"/>
          <w:sz w:val="24"/>
          <w:szCs w:val="24"/>
        </w:rPr>
        <w:t>важное значение</w:t>
      </w:r>
      <w:proofErr w:type="gramEnd"/>
      <w:r w:rsidRPr="00D706B4">
        <w:rPr>
          <w:rFonts w:ascii="Times New Roman" w:hAnsi="Times New Roman"/>
          <w:color w:val="000000"/>
          <w:sz w:val="24"/>
          <w:szCs w:val="24"/>
        </w:rPr>
        <w:t xml:space="preserve">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РБ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Важной задачей при этом является расширение каналов и повышение качества информирования зарубежной общественности.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</w:t>
      </w:r>
      <w:proofErr w:type="gramStart"/>
      <w:r w:rsidRPr="00D706B4">
        <w:rPr>
          <w:rFonts w:ascii="Times New Roman" w:hAnsi="Times New Roman"/>
          <w:color w:val="000000"/>
          <w:sz w:val="24"/>
          <w:szCs w:val="24"/>
        </w:rPr>
        <w:t>дств дл</w:t>
      </w:r>
      <w:proofErr w:type="gramEnd"/>
      <w:r w:rsidRPr="00D706B4">
        <w:rPr>
          <w:rFonts w:ascii="Times New Roman" w:hAnsi="Times New Roman"/>
          <w:color w:val="000000"/>
          <w:sz w:val="24"/>
          <w:szCs w:val="24"/>
        </w:rPr>
        <w:t xml:space="preserve">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Защита от внешних угроз национальной безопасности в информационной сфере осуществляется путем участия РБ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 </w:t>
      </w:r>
      <w:r w:rsidRPr="00D706B4">
        <w:rPr>
          <w:rFonts w:ascii="Times New Roman" w:hAnsi="Times New Roman"/>
          <w:color w:val="000000"/>
          <w:sz w:val="24"/>
          <w:szCs w:val="24"/>
        </w:rPr>
        <w:br/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ГЛАВА 9 СИСТЕМА ОБЕСПЕЧЕНИЯ НАЦИОНАЛЬНОЙ БЕЗОПАСНОСТИ </w:t>
      </w:r>
      <w:r w:rsidRPr="00D706B4">
        <w:rPr>
          <w:rFonts w:ascii="Times New Roman" w:hAnsi="Times New Roman"/>
          <w:color w:val="000000"/>
          <w:sz w:val="24"/>
          <w:szCs w:val="24"/>
        </w:rPr>
        <w:br/>
        <w:t xml:space="preserve">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57. Система обеспечения национальной безопасности - совокупность взаимодействующих субъектов обеспечения национальной безопасности и средств, используемых ими для осуществления деятельности по защите и реализации национальных интересов РБ и обеспечению безопасности личности, общества и государства.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lastRenderedPageBreak/>
        <w:t>Правовую основу системы обеспечения национальной безопасности составляют Конституция РБ, законы РБ, нормативные правовые акты Президента РБ, иные акты законодательства, регулирующие общественные отношения в сфере обеспечения национальной безопасности, в том числе международные договоры РБ.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58. Субъекты обеспечения национальной безопасности осуществляют согласованную деятельность по достижению цели и решению задач обеспечения национальной безопасности в соответствии с их правовым статусом, определяемым законодательством. При этом: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Президент РБ осуществляет общее руководство системой обеспечения национальной безопасности путем реализации своих полномочий в этой сфере через Совет Безопасности РБ и его рабочий орган - Государственный секретариат Совета Безопасности РБ, а также через Совет Министров РБ;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 xml:space="preserve">Национальное собрание РБ принимает законы в сфере обеспечения национальной безопасности; </w:t>
      </w:r>
    </w:p>
    <w:p w:rsidR="00C46C71" w:rsidRPr="00D706B4" w:rsidRDefault="00C46C71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D706B4">
        <w:rPr>
          <w:rFonts w:ascii="Times New Roman" w:hAnsi="Times New Roman"/>
          <w:color w:val="000000"/>
          <w:sz w:val="24"/>
          <w:szCs w:val="24"/>
        </w:rPr>
        <w:t>Совет Безопасности РБ рассматривает вопросы внутренней и внешней политики РБ, затрагивающие интересы национальной безопасности, принимает по ним решения, в том числе определяет государственные органы, ответственные за обеспечение национальной безопасности в основных сферах жизнедеятельности личности, общества и государства</w:t>
      </w:r>
      <w:proofErr w:type="gramStart"/>
      <w:r w:rsidRPr="00D706B4">
        <w:rPr>
          <w:rFonts w:ascii="Times New Roman" w:hAnsi="Times New Roman"/>
          <w:color w:val="000000"/>
          <w:sz w:val="24"/>
          <w:szCs w:val="24"/>
        </w:rPr>
        <w:t>, ….</w:t>
      </w:r>
      <w:proofErr w:type="gramEnd"/>
      <w:r w:rsidRPr="00D706B4">
        <w:rPr>
          <w:rFonts w:ascii="Times New Roman" w:hAnsi="Times New Roman"/>
          <w:color w:val="000000"/>
          <w:sz w:val="24"/>
          <w:szCs w:val="24"/>
        </w:rPr>
        <w:t>и т.д.</w:t>
      </w:r>
    </w:p>
    <w:p w:rsidR="00FA50DA" w:rsidRPr="00B52645" w:rsidRDefault="00B52645" w:rsidP="00574C95">
      <w:pPr>
        <w:spacing w:after="0" w:line="240" w:lineRule="auto"/>
        <w:ind w:left="57" w:right="57" w:firstLine="708"/>
        <w:jc w:val="both"/>
        <w:rPr>
          <w:rFonts w:ascii="Times New Roman" w:hAnsi="Times New Roman"/>
          <w:sz w:val="24"/>
          <w:szCs w:val="24"/>
        </w:rPr>
      </w:pPr>
      <w:r w:rsidRPr="00B52645">
        <w:rPr>
          <w:rFonts w:ascii="Times New Roman" w:hAnsi="Times New Roman"/>
          <w:color w:val="000000"/>
          <w:sz w:val="24"/>
          <w:szCs w:val="24"/>
        </w:rPr>
        <w:t>60. Для решения задач обеспечения национальной безопасности в соответствии с Конституцией Республики Беларусь, законами Республики Беларусь, нормативными правовыми актами Президента Республики Беларусь создаются силы обеспечения национальной безопасности, в состав которых входят: Вооруженные Силы, органы государственной безопасности, …. подразделения (службы) иных государственных органов, обеспечивающие … безопасность связи и информации…</w:t>
      </w:r>
    </w:p>
    <w:sectPr w:rsidR="00FA50DA" w:rsidRPr="00B52645" w:rsidSect="00FA5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45"/>
    <w:rsid w:val="00286C2F"/>
    <w:rsid w:val="00574C95"/>
    <w:rsid w:val="00735828"/>
    <w:rsid w:val="007561CA"/>
    <w:rsid w:val="007946C4"/>
    <w:rsid w:val="00B52645"/>
    <w:rsid w:val="00C46C71"/>
    <w:rsid w:val="00D706B4"/>
    <w:rsid w:val="00F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D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D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2356</Words>
  <Characters>13434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2017-02-27T16:26:00Z</dcterms:created>
  <dcterms:modified xsi:type="dcterms:W3CDTF">2017-02-27T16:26:00Z</dcterms:modified>
</cp:coreProperties>
</file>