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36" w:rsidRPr="00C7606D" w:rsidRDefault="001D389C" w:rsidP="00264434">
      <w:pPr>
        <w:spacing w:after="240" w:line="288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C7606D">
        <w:rPr>
          <w:b/>
          <w:sz w:val="28"/>
          <w:szCs w:val="28"/>
        </w:rPr>
        <w:t>3.</w:t>
      </w:r>
      <w:r>
        <w:rPr>
          <w:b/>
          <w:sz w:val="28"/>
          <w:szCs w:val="28"/>
          <w:lang w:val="en-US"/>
        </w:rPr>
        <w:t> </w:t>
      </w:r>
      <w:r w:rsidR="00C7606D" w:rsidRPr="00C7606D">
        <w:rPr>
          <w:b/>
          <w:sz w:val="28"/>
          <w:szCs w:val="28"/>
        </w:rPr>
        <w:t xml:space="preserve">Классификация угроз </w:t>
      </w:r>
      <w:r w:rsidR="00C7606D">
        <w:rPr>
          <w:b/>
          <w:sz w:val="28"/>
          <w:szCs w:val="28"/>
        </w:rPr>
        <w:t>информационной безопасности</w:t>
      </w:r>
      <w:r w:rsidR="00C7606D" w:rsidRPr="00C7606D">
        <w:rPr>
          <w:b/>
          <w:sz w:val="28"/>
          <w:szCs w:val="28"/>
        </w:rPr>
        <w:t xml:space="preserve"> и методов </w:t>
      </w:r>
      <w:r w:rsidR="00C7606D">
        <w:rPr>
          <w:b/>
          <w:sz w:val="28"/>
          <w:szCs w:val="28"/>
        </w:rPr>
        <w:t>защиты информации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 xml:space="preserve">Под </w:t>
      </w:r>
      <w:r w:rsidRPr="00B81BC0">
        <w:rPr>
          <w:b/>
          <w:sz w:val="28"/>
          <w:szCs w:val="28"/>
        </w:rPr>
        <w:t>угрозой информационной безопасности</w:t>
      </w:r>
      <w:r w:rsidRPr="00B81BC0">
        <w:rPr>
          <w:sz w:val="28"/>
          <w:szCs w:val="28"/>
        </w:rPr>
        <w:t xml:space="preserve"> объекта будем понимать возможные воздействия на него, приводящие к ущербу. К н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>стоящему времени известно большое количество угроз. Приведем упрощенную их классифик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 xml:space="preserve">цию. Угрозы делятся </w:t>
      </w:r>
      <w:r w:rsidR="00756182">
        <w:rPr>
          <w:sz w:val="28"/>
          <w:szCs w:val="28"/>
        </w:rPr>
        <w:t xml:space="preserve">виду </w:t>
      </w:r>
      <w:proofErr w:type="gramStart"/>
      <w:r w:rsidR="00756182">
        <w:rPr>
          <w:sz w:val="28"/>
          <w:szCs w:val="28"/>
        </w:rPr>
        <w:t>на</w:t>
      </w:r>
      <w:proofErr w:type="gramEnd"/>
      <w:r w:rsidRPr="00B81BC0">
        <w:rPr>
          <w:sz w:val="28"/>
          <w:szCs w:val="28"/>
        </w:rPr>
        <w:t>: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конфиденциальности информации</w:t>
      </w:r>
      <w:r w:rsidR="00B76557">
        <w:rPr>
          <w:sz w:val="28"/>
          <w:szCs w:val="28"/>
        </w:rPr>
        <w:t xml:space="preserve"> - н</w:t>
      </w:r>
      <w:r w:rsidR="00B76557" w:rsidRPr="00B76557">
        <w:rPr>
          <w:sz w:val="28"/>
          <w:szCs w:val="28"/>
        </w:rPr>
        <w:t>арушение свойства информации быть известной только определенным субъектам</w:t>
      </w:r>
      <w:r w:rsidRPr="00B81BC0">
        <w:rPr>
          <w:sz w:val="28"/>
          <w:szCs w:val="28"/>
        </w:rPr>
        <w:t>;</w:t>
      </w:r>
    </w:p>
    <w:p w:rsidR="000C3DA1" w:rsidRPr="00B81BC0" w:rsidRDefault="000C3DA1" w:rsidP="000C3DA1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</w:t>
      </w:r>
      <w:r>
        <w:rPr>
          <w:sz w:val="28"/>
          <w:szCs w:val="28"/>
        </w:rPr>
        <w:t>целостности - н</w:t>
      </w:r>
      <w:r w:rsidRPr="000C3DA1">
        <w:rPr>
          <w:sz w:val="28"/>
          <w:szCs w:val="28"/>
        </w:rPr>
        <w:t>есанкционированное изменение, искажение, уничтожение информации</w:t>
      </w:r>
      <w:r>
        <w:rPr>
          <w:sz w:val="28"/>
          <w:szCs w:val="28"/>
        </w:rPr>
        <w:t>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</w:t>
      </w:r>
      <w:r w:rsidR="000C3DA1">
        <w:rPr>
          <w:sz w:val="28"/>
          <w:szCs w:val="28"/>
        </w:rPr>
        <w:t>доступности (работоспособности)</w:t>
      </w:r>
      <w:r w:rsidR="002A70C6">
        <w:rPr>
          <w:sz w:val="28"/>
          <w:szCs w:val="28"/>
        </w:rPr>
        <w:t xml:space="preserve"> - н</w:t>
      </w:r>
      <w:r w:rsidR="002A70C6" w:rsidRPr="002A70C6">
        <w:rPr>
          <w:sz w:val="28"/>
          <w:szCs w:val="28"/>
        </w:rPr>
        <w:t>арушаются доступ к информации, работоспособность объекта, доступ к которому получил злоумышленник</w:t>
      </w:r>
      <w:r w:rsidR="000C3DA1">
        <w:rPr>
          <w:sz w:val="28"/>
          <w:szCs w:val="28"/>
        </w:rPr>
        <w:t>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По происхождению: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случайные (отказы, сбои, ошибки, стихийные явления);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преднам</w:t>
      </w:r>
      <w:r w:rsidRPr="00B81BC0">
        <w:rPr>
          <w:sz w:val="28"/>
          <w:szCs w:val="28"/>
        </w:rPr>
        <w:t>е</w:t>
      </w:r>
      <w:r w:rsidRPr="00B81BC0">
        <w:rPr>
          <w:sz w:val="28"/>
          <w:szCs w:val="28"/>
        </w:rPr>
        <w:t>ренные (злоумышленные действия людей).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По источникам: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люди (персонал, посторонние);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технические устройства;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модели, алгоритмы, программы;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внешняя среда (состояние атмосферы, побочные шумы, сигналы и н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>водки).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b/>
          <w:sz w:val="28"/>
          <w:szCs w:val="28"/>
        </w:rPr>
        <w:t>Случайные угрозы</w:t>
      </w:r>
      <w:r w:rsidRPr="00B81BC0">
        <w:rPr>
          <w:sz w:val="28"/>
          <w:szCs w:val="28"/>
        </w:rPr>
        <w:t xml:space="preserve"> обусловлены недостаточной надежностью аппаратуры и программных продуктов, недопустимым уровнем вне</w:t>
      </w:r>
      <w:r w:rsidRPr="00B81BC0">
        <w:rPr>
          <w:sz w:val="28"/>
          <w:szCs w:val="28"/>
        </w:rPr>
        <w:t>ш</w:t>
      </w:r>
      <w:r w:rsidRPr="00B81BC0">
        <w:rPr>
          <w:sz w:val="28"/>
          <w:szCs w:val="28"/>
        </w:rPr>
        <w:t>них воздействий, ошибок персонала. Методы оценки воздействия этих угроз рассматриваются в других дисциплинах (теории надежности, программировании, инженерной пс</w:t>
      </w:r>
      <w:r w:rsidRPr="00B81BC0">
        <w:rPr>
          <w:sz w:val="28"/>
          <w:szCs w:val="28"/>
        </w:rPr>
        <w:t>и</w:t>
      </w:r>
      <w:r w:rsidRPr="00B81BC0">
        <w:rPr>
          <w:sz w:val="28"/>
          <w:szCs w:val="28"/>
        </w:rPr>
        <w:t>хологии и т. д.).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b/>
          <w:sz w:val="28"/>
          <w:szCs w:val="28"/>
        </w:rPr>
        <w:t>Преднамеренные угрозы</w:t>
      </w:r>
      <w:r w:rsidRPr="00B81BC0">
        <w:rPr>
          <w:sz w:val="28"/>
          <w:szCs w:val="28"/>
        </w:rPr>
        <w:t xml:space="preserve"> связаны с действиями людей. Это и р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>ботники спецслужб, хакеры, работники самого объекта. Огромное количество разноо</w:t>
      </w:r>
      <w:r w:rsidRPr="00B81BC0">
        <w:rPr>
          <w:sz w:val="28"/>
          <w:szCs w:val="28"/>
        </w:rPr>
        <w:t>б</w:t>
      </w:r>
      <w:r w:rsidRPr="00B81BC0">
        <w:rPr>
          <w:sz w:val="28"/>
          <w:szCs w:val="28"/>
        </w:rPr>
        <w:t>разных ИО делает бессмысленным перечисление всех возможных угроз для информационной безопасности, поэтому в дал</w:t>
      </w:r>
      <w:r w:rsidRPr="00B81BC0">
        <w:rPr>
          <w:sz w:val="28"/>
          <w:szCs w:val="28"/>
        </w:rPr>
        <w:t>ь</w:t>
      </w:r>
      <w:r w:rsidRPr="00B81BC0">
        <w:rPr>
          <w:sz w:val="28"/>
          <w:szCs w:val="28"/>
        </w:rPr>
        <w:t>нейшем при изучении того или иного раздела мы будем рассматривать основные угрозы для конкретных об</w:t>
      </w:r>
      <w:r w:rsidRPr="00B81BC0">
        <w:rPr>
          <w:sz w:val="28"/>
          <w:szCs w:val="28"/>
        </w:rPr>
        <w:t>ъ</w:t>
      </w:r>
      <w:r w:rsidRPr="00B81BC0">
        <w:rPr>
          <w:sz w:val="28"/>
          <w:szCs w:val="28"/>
        </w:rPr>
        <w:t>ектов.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Например, для несанкционированного доступа к информации вычислительной системы злоумышленник может воспользоваться штатн</w:t>
      </w:r>
      <w:r w:rsidRPr="00B81BC0">
        <w:rPr>
          <w:sz w:val="28"/>
          <w:szCs w:val="28"/>
        </w:rPr>
        <w:t>ы</w:t>
      </w:r>
      <w:r w:rsidRPr="00B81BC0">
        <w:rPr>
          <w:sz w:val="28"/>
          <w:szCs w:val="28"/>
        </w:rPr>
        <w:t>ми каналами доступа, если нет никаких мер защиты: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через терминалы пользователей;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через терминал администратора сист</w:t>
      </w:r>
      <w:r w:rsidRPr="00B81BC0">
        <w:rPr>
          <w:sz w:val="28"/>
          <w:szCs w:val="28"/>
        </w:rPr>
        <w:t>е</w:t>
      </w:r>
      <w:r w:rsidRPr="00B81BC0">
        <w:rPr>
          <w:sz w:val="28"/>
          <w:szCs w:val="28"/>
        </w:rPr>
        <w:t>мы;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через удаленные терминалы.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lastRenderedPageBreak/>
        <w:t>И через нештатные каналы: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побочное электромагнитное излучение информации с аппаратуры си</w:t>
      </w:r>
      <w:r w:rsidRPr="00B81BC0">
        <w:rPr>
          <w:sz w:val="28"/>
          <w:szCs w:val="28"/>
        </w:rPr>
        <w:t>с</w:t>
      </w:r>
      <w:r w:rsidRPr="00B81BC0">
        <w:rPr>
          <w:sz w:val="28"/>
          <w:szCs w:val="28"/>
        </w:rPr>
        <w:t>темы;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побочные наводки информации по сети электропитания и зазе</w:t>
      </w:r>
      <w:r w:rsidRPr="00B81BC0">
        <w:rPr>
          <w:sz w:val="28"/>
          <w:szCs w:val="28"/>
        </w:rPr>
        <w:t>м</w:t>
      </w:r>
      <w:r w:rsidRPr="00B81BC0">
        <w:rPr>
          <w:sz w:val="28"/>
          <w:szCs w:val="28"/>
        </w:rPr>
        <w:t>ления;</w:t>
      </w:r>
    </w:p>
    <w:p w:rsidR="00B81BC0" w:rsidRP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побочные наводки информации на вспомогательных коммуник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>циях;</w:t>
      </w:r>
    </w:p>
    <w:p w:rsidR="00B81BC0" w:rsidRDefault="00B81BC0" w:rsidP="00B81BC0">
      <w:pPr>
        <w:spacing w:line="288" w:lineRule="auto"/>
        <w:ind w:firstLine="851"/>
        <w:jc w:val="both"/>
        <w:rPr>
          <w:sz w:val="28"/>
          <w:szCs w:val="28"/>
        </w:rPr>
      </w:pPr>
      <w:r w:rsidRPr="00B81BC0">
        <w:rPr>
          <w:sz w:val="28"/>
          <w:szCs w:val="28"/>
        </w:rPr>
        <w:t>– подключение к внешним к</w:t>
      </w:r>
      <w:r w:rsidRPr="00B81BC0">
        <w:rPr>
          <w:sz w:val="28"/>
          <w:szCs w:val="28"/>
        </w:rPr>
        <w:t>а</w:t>
      </w:r>
      <w:r w:rsidRPr="00B81BC0">
        <w:rPr>
          <w:sz w:val="28"/>
          <w:szCs w:val="28"/>
        </w:rPr>
        <w:t>налам связи.</w:t>
      </w:r>
    </w:p>
    <w:p w:rsidR="009874BB" w:rsidRPr="007B4346" w:rsidRDefault="009874BB" w:rsidP="009874BB">
      <w:pPr>
        <w:spacing w:line="288" w:lineRule="auto"/>
        <w:ind w:firstLine="851"/>
        <w:jc w:val="both"/>
        <w:rPr>
          <w:sz w:val="28"/>
          <w:szCs w:val="28"/>
        </w:rPr>
      </w:pPr>
      <w:r w:rsidRPr="007B4346">
        <w:rPr>
          <w:sz w:val="28"/>
          <w:szCs w:val="28"/>
        </w:rPr>
        <w:t>Все методы защиты информации по характеру проводимых дейс</w:t>
      </w:r>
      <w:r w:rsidRPr="007B4346">
        <w:rPr>
          <w:sz w:val="28"/>
          <w:szCs w:val="28"/>
        </w:rPr>
        <w:t>т</w:t>
      </w:r>
      <w:r w:rsidRPr="007B4346">
        <w:rPr>
          <w:sz w:val="28"/>
          <w:szCs w:val="28"/>
        </w:rPr>
        <w:t xml:space="preserve">вий можно разделить </w:t>
      </w:r>
      <w:proofErr w:type="gramStart"/>
      <w:r w:rsidRPr="007B4346">
        <w:rPr>
          <w:sz w:val="28"/>
          <w:szCs w:val="28"/>
        </w:rPr>
        <w:t>на</w:t>
      </w:r>
      <w:proofErr w:type="gramEnd"/>
      <w:r w:rsidRPr="007B4346">
        <w:rPr>
          <w:sz w:val="28"/>
          <w:szCs w:val="28"/>
        </w:rPr>
        <w:t>: законодательные (правовые); организационные; технич</w:t>
      </w:r>
      <w:r w:rsidRPr="007B4346">
        <w:rPr>
          <w:sz w:val="28"/>
          <w:szCs w:val="28"/>
        </w:rPr>
        <w:t>е</w:t>
      </w:r>
      <w:r w:rsidRPr="007B4346">
        <w:rPr>
          <w:sz w:val="28"/>
          <w:szCs w:val="28"/>
        </w:rPr>
        <w:t>ские; комплексные.</w:t>
      </w:r>
    </w:p>
    <w:p w:rsidR="009874BB" w:rsidRPr="007B4346" w:rsidRDefault="009874BB" w:rsidP="009874BB">
      <w:pPr>
        <w:spacing w:line="288" w:lineRule="auto"/>
        <w:ind w:firstLine="851"/>
        <w:jc w:val="both"/>
        <w:rPr>
          <w:sz w:val="28"/>
          <w:szCs w:val="28"/>
        </w:rPr>
      </w:pPr>
      <w:r w:rsidRPr="007B4346">
        <w:rPr>
          <w:sz w:val="28"/>
          <w:szCs w:val="28"/>
        </w:rPr>
        <w:t xml:space="preserve">Для обеспечения защиты объектов информационной безопасности должны быть соответствующие </w:t>
      </w:r>
      <w:r w:rsidRPr="007B4346">
        <w:rPr>
          <w:b/>
          <w:sz w:val="28"/>
          <w:szCs w:val="28"/>
        </w:rPr>
        <w:t>правовые акты</w:t>
      </w:r>
      <w:r w:rsidRPr="007B4346">
        <w:rPr>
          <w:sz w:val="28"/>
          <w:szCs w:val="28"/>
        </w:rPr>
        <w:t>, устанавливающие п</w:t>
      </w:r>
      <w:r w:rsidRPr="007B4346">
        <w:rPr>
          <w:sz w:val="28"/>
          <w:szCs w:val="28"/>
        </w:rPr>
        <w:t>о</w:t>
      </w:r>
      <w:r w:rsidRPr="007B4346">
        <w:rPr>
          <w:sz w:val="28"/>
          <w:szCs w:val="28"/>
        </w:rPr>
        <w:t>рядок защиты и ответственность за его нарушение. Законы должны давать ответы на следу</w:t>
      </w:r>
      <w:r w:rsidRPr="007B4346">
        <w:rPr>
          <w:sz w:val="28"/>
          <w:szCs w:val="28"/>
        </w:rPr>
        <w:t>ю</w:t>
      </w:r>
      <w:r w:rsidRPr="007B4346">
        <w:rPr>
          <w:sz w:val="28"/>
          <w:szCs w:val="28"/>
        </w:rPr>
        <w:t>щие вопросы: что такое информация, кому она принадлежит, как может с ней поступать собственник, что является посягательством на его права, как он им</w:t>
      </w:r>
      <w:r w:rsidRPr="007B4346">
        <w:rPr>
          <w:sz w:val="28"/>
          <w:szCs w:val="28"/>
        </w:rPr>
        <w:t>е</w:t>
      </w:r>
      <w:r w:rsidRPr="007B4346">
        <w:rPr>
          <w:sz w:val="28"/>
          <w:szCs w:val="28"/>
        </w:rPr>
        <w:t>ет право защищаться, какую ответственность несет нарушитель прав собстве</w:t>
      </w:r>
      <w:r w:rsidRPr="007B4346">
        <w:rPr>
          <w:sz w:val="28"/>
          <w:szCs w:val="28"/>
        </w:rPr>
        <w:t>н</w:t>
      </w:r>
      <w:r w:rsidRPr="007B4346">
        <w:rPr>
          <w:sz w:val="28"/>
          <w:szCs w:val="28"/>
        </w:rPr>
        <w:t>ника информации.</w:t>
      </w:r>
    </w:p>
    <w:p w:rsidR="009874BB" w:rsidRPr="007B4346" w:rsidRDefault="009874BB" w:rsidP="009874BB">
      <w:pPr>
        <w:spacing w:line="288" w:lineRule="auto"/>
        <w:ind w:firstLine="851"/>
        <w:jc w:val="both"/>
        <w:rPr>
          <w:sz w:val="28"/>
          <w:szCs w:val="28"/>
        </w:rPr>
      </w:pPr>
      <w:r w:rsidRPr="007B4346">
        <w:rPr>
          <w:sz w:val="28"/>
          <w:szCs w:val="28"/>
        </w:rPr>
        <w:t xml:space="preserve">Установленные в законах нормы реализуются через комплекс </w:t>
      </w:r>
      <w:r w:rsidRPr="007B4346">
        <w:rPr>
          <w:b/>
          <w:sz w:val="28"/>
          <w:szCs w:val="28"/>
        </w:rPr>
        <w:t>организ</w:t>
      </w:r>
      <w:r w:rsidRPr="007B4346">
        <w:rPr>
          <w:b/>
          <w:sz w:val="28"/>
          <w:szCs w:val="28"/>
        </w:rPr>
        <w:t>а</w:t>
      </w:r>
      <w:r w:rsidRPr="007B4346">
        <w:rPr>
          <w:b/>
          <w:sz w:val="28"/>
          <w:szCs w:val="28"/>
        </w:rPr>
        <w:t>ционных мер</w:t>
      </w:r>
      <w:r w:rsidRPr="007B4346">
        <w:rPr>
          <w:sz w:val="28"/>
          <w:szCs w:val="28"/>
        </w:rPr>
        <w:t xml:space="preserve">, </w:t>
      </w:r>
      <w:proofErr w:type="gramStart"/>
      <w:r w:rsidRPr="007B4346">
        <w:rPr>
          <w:sz w:val="28"/>
          <w:szCs w:val="28"/>
        </w:rPr>
        <w:t>проводимых</w:t>
      </w:r>
      <w:proofErr w:type="gramEnd"/>
      <w:r w:rsidRPr="007B4346">
        <w:rPr>
          <w:sz w:val="28"/>
          <w:szCs w:val="28"/>
        </w:rPr>
        <w:t xml:space="preserve"> прежде всего государством, ответственным за в</w:t>
      </w:r>
      <w:r w:rsidRPr="007B4346">
        <w:rPr>
          <w:sz w:val="28"/>
          <w:szCs w:val="28"/>
        </w:rPr>
        <w:t>ы</w:t>
      </w:r>
      <w:r w:rsidRPr="007B4346">
        <w:rPr>
          <w:sz w:val="28"/>
          <w:szCs w:val="28"/>
        </w:rPr>
        <w:t>полнением законов, и собственниками информации. К таким мерам относятся и издание подзаконных актов, регулирующих конкретные вопросы по защите информации (положения, инструкции, стандарты т. д.), и государственное регулирование сферы через систему лиценз</w:t>
      </w:r>
      <w:r w:rsidRPr="007B4346">
        <w:rPr>
          <w:sz w:val="28"/>
          <w:szCs w:val="28"/>
        </w:rPr>
        <w:t>и</w:t>
      </w:r>
      <w:r w:rsidRPr="007B4346">
        <w:rPr>
          <w:sz w:val="28"/>
          <w:szCs w:val="28"/>
        </w:rPr>
        <w:t>рования, сертификации, аттестации.</w:t>
      </w:r>
    </w:p>
    <w:p w:rsidR="009874BB" w:rsidRPr="007B4346" w:rsidRDefault="009874BB" w:rsidP="009874BB">
      <w:pPr>
        <w:spacing w:line="288" w:lineRule="auto"/>
        <w:ind w:firstLine="851"/>
        <w:jc w:val="both"/>
        <w:rPr>
          <w:sz w:val="28"/>
          <w:szCs w:val="28"/>
        </w:rPr>
      </w:pPr>
      <w:r w:rsidRPr="007B4346">
        <w:rPr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</w:t>
      </w:r>
      <w:r w:rsidRPr="007B4346">
        <w:rPr>
          <w:sz w:val="28"/>
          <w:szCs w:val="28"/>
        </w:rPr>
        <w:t>и</w:t>
      </w:r>
      <w:r w:rsidRPr="007B4346">
        <w:rPr>
          <w:sz w:val="28"/>
          <w:szCs w:val="28"/>
        </w:rPr>
        <w:t>ческих средств, то для конкретной ее защиты в информационных объектах необход</w:t>
      </w:r>
      <w:r w:rsidRPr="007B4346">
        <w:rPr>
          <w:sz w:val="28"/>
          <w:szCs w:val="28"/>
        </w:rPr>
        <w:t>и</w:t>
      </w:r>
      <w:r w:rsidRPr="007B4346">
        <w:rPr>
          <w:sz w:val="28"/>
          <w:szCs w:val="28"/>
        </w:rPr>
        <w:t xml:space="preserve">мы </w:t>
      </w:r>
      <w:r w:rsidRPr="007B4346">
        <w:rPr>
          <w:b/>
          <w:sz w:val="28"/>
          <w:szCs w:val="28"/>
        </w:rPr>
        <w:t>технические устройства</w:t>
      </w:r>
      <w:r w:rsidRPr="007B4346">
        <w:rPr>
          <w:sz w:val="28"/>
          <w:szCs w:val="28"/>
        </w:rPr>
        <w:t>. В силу многообразия технических средств нап</w:t>
      </w:r>
      <w:r w:rsidRPr="007B4346">
        <w:rPr>
          <w:sz w:val="28"/>
          <w:szCs w:val="28"/>
        </w:rPr>
        <w:t>а</w:t>
      </w:r>
      <w:r w:rsidRPr="007B4346">
        <w:rPr>
          <w:sz w:val="28"/>
          <w:szCs w:val="28"/>
        </w:rPr>
        <w:t>дения приходится использовать обширный арсенал технических средств защ</w:t>
      </w:r>
      <w:r w:rsidRPr="007B4346">
        <w:rPr>
          <w:sz w:val="28"/>
          <w:szCs w:val="28"/>
        </w:rPr>
        <w:t>и</w:t>
      </w:r>
      <w:r w:rsidRPr="007B4346">
        <w:rPr>
          <w:sz w:val="28"/>
          <w:szCs w:val="28"/>
        </w:rPr>
        <w:t>ты.</w:t>
      </w:r>
    </w:p>
    <w:p w:rsidR="009874BB" w:rsidRPr="007B4346" w:rsidRDefault="009874BB" w:rsidP="009874BB">
      <w:pPr>
        <w:spacing w:line="288" w:lineRule="auto"/>
        <w:ind w:firstLine="851"/>
        <w:jc w:val="both"/>
        <w:rPr>
          <w:sz w:val="28"/>
          <w:szCs w:val="28"/>
        </w:rPr>
      </w:pPr>
      <w:r w:rsidRPr="007B4346">
        <w:rPr>
          <w:sz w:val="28"/>
          <w:szCs w:val="28"/>
        </w:rPr>
        <w:t>Наибольший положительный эффект достигается в том случае, к</w:t>
      </w:r>
      <w:r w:rsidRPr="007B4346">
        <w:rPr>
          <w:sz w:val="28"/>
          <w:szCs w:val="28"/>
        </w:rPr>
        <w:t>о</w:t>
      </w:r>
      <w:r w:rsidRPr="007B4346">
        <w:rPr>
          <w:sz w:val="28"/>
          <w:szCs w:val="28"/>
        </w:rPr>
        <w:t>гда все перечисленные способы применяются совместно, т. е</w:t>
      </w:r>
      <w:r w:rsidRPr="007B4346">
        <w:rPr>
          <w:b/>
          <w:sz w:val="28"/>
          <w:szCs w:val="28"/>
        </w:rPr>
        <w:t>. комплек</w:t>
      </w:r>
      <w:r w:rsidRPr="007B4346">
        <w:rPr>
          <w:b/>
          <w:sz w:val="28"/>
          <w:szCs w:val="28"/>
        </w:rPr>
        <w:t>с</w:t>
      </w:r>
      <w:r w:rsidRPr="007B4346">
        <w:rPr>
          <w:b/>
          <w:sz w:val="28"/>
          <w:szCs w:val="28"/>
        </w:rPr>
        <w:t>но</w:t>
      </w:r>
      <w:r w:rsidRPr="007B4346">
        <w:rPr>
          <w:sz w:val="28"/>
          <w:szCs w:val="28"/>
        </w:rPr>
        <w:t>.</w:t>
      </w:r>
    </w:p>
    <w:sectPr w:rsidR="009874BB" w:rsidRPr="007B4346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1790D"/>
    <w:rsid w:val="000C3DA1"/>
    <w:rsid w:val="000F6A45"/>
    <w:rsid w:val="00131D04"/>
    <w:rsid w:val="00160F2E"/>
    <w:rsid w:val="001638B2"/>
    <w:rsid w:val="001D389C"/>
    <w:rsid w:val="001F3A6D"/>
    <w:rsid w:val="00264434"/>
    <w:rsid w:val="002A70C6"/>
    <w:rsid w:val="002D148D"/>
    <w:rsid w:val="004A09B7"/>
    <w:rsid w:val="004D4E98"/>
    <w:rsid w:val="0055703D"/>
    <w:rsid w:val="00624736"/>
    <w:rsid w:val="0063706A"/>
    <w:rsid w:val="006C4331"/>
    <w:rsid w:val="00756182"/>
    <w:rsid w:val="00785736"/>
    <w:rsid w:val="007D35A3"/>
    <w:rsid w:val="008162A5"/>
    <w:rsid w:val="00947BFA"/>
    <w:rsid w:val="0095342B"/>
    <w:rsid w:val="009874BB"/>
    <w:rsid w:val="009A678B"/>
    <w:rsid w:val="009A7CD9"/>
    <w:rsid w:val="00AC4410"/>
    <w:rsid w:val="00B04FED"/>
    <w:rsid w:val="00B76557"/>
    <w:rsid w:val="00B81BC0"/>
    <w:rsid w:val="00BA7C4C"/>
    <w:rsid w:val="00BB06AA"/>
    <w:rsid w:val="00BB2584"/>
    <w:rsid w:val="00C22C82"/>
    <w:rsid w:val="00C7606D"/>
    <w:rsid w:val="00CA0A29"/>
    <w:rsid w:val="00CB1DE2"/>
    <w:rsid w:val="00D361DA"/>
    <w:rsid w:val="00D700BC"/>
    <w:rsid w:val="00D81EBF"/>
    <w:rsid w:val="00E85E3A"/>
    <w:rsid w:val="00E87D1F"/>
    <w:rsid w:val="00EC270D"/>
    <w:rsid w:val="00F95F65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table" w:styleId="a3">
    <w:name w:val="Table Grid"/>
    <w:basedOn w:val="a1"/>
    <w:rsid w:val="004D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table" w:styleId="a3">
    <w:name w:val="Table Grid"/>
    <w:basedOn w:val="a1"/>
    <w:rsid w:val="004D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2017-02-06T08:30:00Z</dcterms:created>
  <dcterms:modified xsi:type="dcterms:W3CDTF">2017-02-06T08:30:00Z</dcterms:modified>
</cp:coreProperties>
</file>