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4" w:rsidRPr="00C21FA9" w:rsidRDefault="00C708CF" w:rsidP="00C21FA9">
      <w:pPr>
        <w:ind w:left="57" w:right="57"/>
        <w:jc w:val="center"/>
        <w:rPr>
          <w:b/>
        </w:rPr>
      </w:pPr>
      <w:bookmarkStart w:id="0" w:name="_GoBack"/>
      <w:r w:rsidRPr="00C21FA9">
        <w:rPr>
          <w:b/>
        </w:rPr>
        <w:t>4</w:t>
      </w:r>
      <w:r w:rsidR="00461F8A" w:rsidRPr="00C21FA9">
        <w:rPr>
          <w:b/>
        </w:rPr>
        <w:t>.</w:t>
      </w:r>
      <w:r w:rsidR="00461F8A" w:rsidRPr="00C21FA9">
        <w:rPr>
          <w:b/>
          <w:lang w:val="en-US"/>
        </w:rPr>
        <w:t> </w:t>
      </w:r>
      <w:r w:rsidR="00780EA9" w:rsidRPr="00C21FA9">
        <w:rPr>
          <w:b/>
        </w:rPr>
        <w:t>Политика информационной безопасности</w:t>
      </w:r>
    </w:p>
    <w:p w:rsidR="001F0D64" w:rsidRPr="00C21FA9" w:rsidRDefault="001F0D6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Процесс создания системы управления информационной безопасностью</w:t>
      </w:r>
      <w:r w:rsidR="00DB14DC" w:rsidRPr="00C21FA9">
        <w:rPr>
          <w:rFonts w:ascii="Times New Roman" w:hAnsi="Times New Roman"/>
          <w:sz w:val="24"/>
          <w:szCs w:val="24"/>
        </w:rPr>
        <w:t> </w:t>
      </w:r>
      <w:r w:rsidRPr="00C21FA9">
        <w:rPr>
          <w:rFonts w:ascii="Times New Roman" w:hAnsi="Times New Roman"/>
          <w:sz w:val="24"/>
          <w:szCs w:val="24"/>
        </w:rPr>
        <w:t>(СУИБ) в соответствии с рекомендациями большинства стандартов предполагает разработку следующих документов:</w:t>
      </w:r>
    </w:p>
    <w:p w:rsidR="001F0D64" w:rsidRPr="00C21FA9" w:rsidRDefault="00266EE7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noBreakHyphen/>
        <w:t> </w:t>
      </w:r>
      <w:r w:rsidR="001F0D64" w:rsidRPr="00C21FA9">
        <w:rPr>
          <w:rFonts w:ascii="Times New Roman" w:hAnsi="Times New Roman"/>
          <w:b/>
          <w:bCs/>
          <w:sz w:val="24"/>
          <w:szCs w:val="24"/>
        </w:rPr>
        <w:t>политика ИБ</w:t>
      </w:r>
      <w:r w:rsidR="001F0D64" w:rsidRPr="00C21FA9">
        <w:rPr>
          <w:rFonts w:ascii="Times New Roman" w:hAnsi="Times New Roman"/>
          <w:sz w:val="24"/>
          <w:szCs w:val="24"/>
        </w:rPr>
        <w:t xml:space="preserve"> (ПИБ) верхнего уровня, политика СУИБ;</w:t>
      </w:r>
    </w:p>
    <w:p w:rsidR="00280F0E" w:rsidRPr="00C21FA9" w:rsidRDefault="00266EE7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="00280F0E" w:rsidRPr="00C21FA9">
        <w:rPr>
          <w:rFonts w:ascii="Times New Roman" w:hAnsi="Times New Roman"/>
          <w:b/>
          <w:bCs/>
          <w:sz w:val="24"/>
          <w:szCs w:val="24"/>
        </w:rPr>
        <w:t>частные (детальные) политики</w:t>
      </w:r>
      <w:r w:rsidR="00280F0E" w:rsidRPr="00C21FA9">
        <w:rPr>
          <w:rFonts w:ascii="Times New Roman" w:hAnsi="Times New Roman"/>
          <w:sz w:val="24"/>
          <w:szCs w:val="24"/>
        </w:rPr>
        <w:t xml:space="preserve"> в отдельных областях деятельности, охватываемых СУИБ</w:t>
      </w:r>
      <w:r w:rsidRPr="00C21FA9">
        <w:rPr>
          <w:rFonts w:ascii="Times New Roman" w:hAnsi="Times New Roman"/>
          <w:sz w:val="24"/>
          <w:szCs w:val="24"/>
        </w:rPr>
        <w:t>;</w:t>
      </w:r>
    </w:p>
    <w:p w:rsidR="00280F0E" w:rsidRPr="00C21FA9" w:rsidRDefault="00266EE7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="00280F0E" w:rsidRPr="00C21FA9">
        <w:rPr>
          <w:rFonts w:ascii="Times New Roman" w:hAnsi="Times New Roman"/>
          <w:b/>
          <w:bCs/>
          <w:sz w:val="24"/>
          <w:szCs w:val="24"/>
        </w:rPr>
        <w:t xml:space="preserve">процедуры </w:t>
      </w:r>
      <w:r w:rsidRPr="00C21FA9">
        <w:rPr>
          <w:rFonts w:ascii="Times New Roman" w:hAnsi="Times New Roman"/>
          <w:sz w:val="24"/>
          <w:szCs w:val="24"/>
        </w:rPr>
        <w:t>СУИБ.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Разрабатываемые политики и процедуры должны охватывать следующие ключевые процессы СУИБ: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рисками;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инцидентами;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эффективностью системы;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персоналом;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документацией и записями системы управления ИБ;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пересмотр и модернизация системы;</w:t>
      </w:r>
    </w:p>
    <w:p w:rsidR="00F52A2A" w:rsidRPr="00C21FA9" w:rsidRDefault="00F52A2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- </w:t>
      </w:r>
      <w:r w:rsidRPr="00C21FA9">
        <w:rPr>
          <w:rFonts w:ascii="Times New Roman" w:hAnsi="Times New Roman"/>
          <w:sz w:val="24"/>
          <w:szCs w:val="24"/>
        </w:rPr>
        <w:t>управление непрерывностью бизнеса и восстановления после прерываний.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bCs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Создание ПИБ позволяет: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Cs/>
          <w:sz w:val="24"/>
          <w:szCs w:val="24"/>
        </w:rPr>
      </w:pPr>
      <w:r w:rsidRPr="00C21FA9">
        <w:rPr>
          <w:rFonts w:ascii="Times New Roman" w:hAnsi="Times New Roman"/>
          <w:bCs/>
          <w:sz w:val="24"/>
          <w:szCs w:val="24"/>
        </w:rPr>
        <w:t>- сни</w:t>
      </w:r>
      <w:r w:rsidR="004559B6" w:rsidRPr="00C21FA9">
        <w:rPr>
          <w:rFonts w:ascii="Times New Roman" w:hAnsi="Times New Roman"/>
          <w:bCs/>
          <w:sz w:val="24"/>
          <w:szCs w:val="24"/>
        </w:rPr>
        <w:t>зить</w:t>
      </w:r>
      <w:r w:rsidRPr="00C21FA9">
        <w:rPr>
          <w:rFonts w:ascii="Times New Roman" w:hAnsi="Times New Roman"/>
          <w:bCs/>
          <w:sz w:val="24"/>
          <w:szCs w:val="24"/>
        </w:rPr>
        <w:t xml:space="preserve"> риск</w:t>
      </w:r>
      <w:r w:rsidR="004559B6" w:rsidRPr="00C21FA9">
        <w:rPr>
          <w:rFonts w:ascii="Times New Roman" w:hAnsi="Times New Roman"/>
          <w:bCs/>
          <w:sz w:val="24"/>
          <w:szCs w:val="24"/>
        </w:rPr>
        <w:t>и</w:t>
      </w:r>
      <w:r w:rsidRPr="00C21FA9">
        <w:rPr>
          <w:rFonts w:ascii="Times New Roman" w:hAnsi="Times New Roman"/>
          <w:bCs/>
          <w:sz w:val="24"/>
          <w:szCs w:val="24"/>
        </w:rPr>
        <w:t xml:space="preserve"> и повы</w:t>
      </w:r>
      <w:r w:rsidR="004559B6" w:rsidRPr="00C21FA9">
        <w:rPr>
          <w:rFonts w:ascii="Times New Roman" w:hAnsi="Times New Roman"/>
          <w:bCs/>
          <w:sz w:val="24"/>
          <w:szCs w:val="24"/>
        </w:rPr>
        <w:t>сить</w:t>
      </w:r>
      <w:r w:rsidRPr="00C21FA9">
        <w:rPr>
          <w:rFonts w:ascii="Times New Roman" w:hAnsi="Times New Roman"/>
          <w:bCs/>
          <w:sz w:val="24"/>
          <w:szCs w:val="24"/>
        </w:rPr>
        <w:t xml:space="preserve"> эффективност</w:t>
      </w:r>
      <w:r w:rsidR="004559B6" w:rsidRPr="00C21FA9">
        <w:rPr>
          <w:rFonts w:ascii="Times New Roman" w:hAnsi="Times New Roman"/>
          <w:bCs/>
          <w:sz w:val="24"/>
          <w:szCs w:val="24"/>
        </w:rPr>
        <w:t>ь</w:t>
      </w:r>
      <w:r w:rsidRPr="00C21FA9">
        <w:rPr>
          <w:rFonts w:ascii="Times New Roman" w:hAnsi="Times New Roman"/>
          <w:bCs/>
          <w:sz w:val="24"/>
          <w:szCs w:val="24"/>
        </w:rPr>
        <w:t xml:space="preserve"> бизнеса</w:t>
      </w:r>
      <w:r w:rsidR="004559B6" w:rsidRPr="00C21FA9">
        <w:rPr>
          <w:rFonts w:ascii="Times New Roman" w:hAnsi="Times New Roman"/>
          <w:bCs/>
          <w:sz w:val="24"/>
          <w:szCs w:val="24"/>
        </w:rPr>
        <w:t>;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Cs/>
          <w:sz w:val="24"/>
          <w:szCs w:val="24"/>
        </w:rPr>
      </w:pPr>
      <w:r w:rsidRPr="00C21FA9">
        <w:rPr>
          <w:rFonts w:ascii="Times New Roman" w:hAnsi="Times New Roman"/>
          <w:bCs/>
          <w:sz w:val="24"/>
          <w:szCs w:val="24"/>
        </w:rPr>
        <w:t>- выполни</w:t>
      </w:r>
      <w:r w:rsidR="004559B6" w:rsidRPr="00C21FA9">
        <w:rPr>
          <w:rFonts w:ascii="Times New Roman" w:hAnsi="Times New Roman"/>
          <w:bCs/>
          <w:sz w:val="24"/>
          <w:szCs w:val="24"/>
        </w:rPr>
        <w:t>ть</w:t>
      </w:r>
      <w:r w:rsidRPr="00C21FA9">
        <w:rPr>
          <w:rFonts w:ascii="Times New Roman" w:hAnsi="Times New Roman"/>
          <w:bCs/>
          <w:sz w:val="24"/>
          <w:szCs w:val="24"/>
        </w:rPr>
        <w:t xml:space="preserve"> требовани</w:t>
      </w:r>
      <w:r w:rsidR="004559B6" w:rsidRPr="00C21FA9">
        <w:rPr>
          <w:rFonts w:ascii="Times New Roman" w:hAnsi="Times New Roman"/>
          <w:bCs/>
          <w:sz w:val="24"/>
          <w:szCs w:val="24"/>
        </w:rPr>
        <w:t>я</w:t>
      </w:r>
      <w:r w:rsidRPr="00C21FA9">
        <w:rPr>
          <w:rFonts w:ascii="Times New Roman" w:hAnsi="Times New Roman"/>
          <w:bCs/>
          <w:sz w:val="24"/>
          <w:szCs w:val="24"/>
        </w:rPr>
        <w:t xml:space="preserve"> законодательства</w:t>
      </w:r>
      <w:r w:rsidR="004559B6" w:rsidRPr="00C21FA9">
        <w:rPr>
          <w:rFonts w:ascii="Times New Roman" w:hAnsi="Times New Roman"/>
          <w:bCs/>
          <w:sz w:val="24"/>
          <w:szCs w:val="24"/>
        </w:rPr>
        <w:t>;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Cs/>
          <w:sz w:val="24"/>
          <w:szCs w:val="24"/>
        </w:rPr>
      </w:pPr>
      <w:r w:rsidRPr="00C21FA9">
        <w:rPr>
          <w:rFonts w:ascii="Times New Roman" w:hAnsi="Times New Roman"/>
          <w:bCs/>
          <w:sz w:val="24"/>
          <w:szCs w:val="24"/>
        </w:rPr>
        <w:t>- выполни</w:t>
      </w:r>
      <w:r w:rsidR="004559B6" w:rsidRPr="00C21FA9">
        <w:rPr>
          <w:rFonts w:ascii="Times New Roman" w:hAnsi="Times New Roman"/>
          <w:bCs/>
          <w:sz w:val="24"/>
          <w:szCs w:val="24"/>
        </w:rPr>
        <w:t>ть</w:t>
      </w:r>
      <w:r w:rsidRPr="00C21FA9">
        <w:rPr>
          <w:rFonts w:ascii="Times New Roman" w:hAnsi="Times New Roman"/>
          <w:bCs/>
          <w:sz w:val="24"/>
          <w:szCs w:val="24"/>
        </w:rPr>
        <w:t xml:space="preserve"> требовани</w:t>
      </w:r>
      <w:r w:rsidR="004559B6" w:rsidRPr="00C21FA9">
        <w:rPr>
          <w:rFonts w:ascii="Times New Roman" w:hAnsi="Times New Roman"/>
          <w:bCs/>
          <w:sz w:val="24"/>
          <w:szCs w:val="24"/>
        </w:rPr>
        <w:t>я</w:t>
      </w:r>
      <w:r w:rsidRPr="00C21FA9">
        <w:rPr>
          <w:rFonts w:ascii="Times New Roman" w:hAnsi="Times New Roman"/>
          <w:bCs/>
          <w:sz w:val="24"/>
          <w:szCs w:val="24"/>
        </w:rPr>
        <w:t xml:space="preserve"> клиентов и партнеров</w:t>
      </w:r>
      <w:r w:rsidR="004559B6" w:rsidRPr="00C21FA9">
        <w:rPr>
          <w:rFonts w:ascii="Times New Roman" w:hAnsi="Times New Roman"/>
          <w:bCs/>
          <w:sz w:val="24"/>
          <w:szCs w:val="24"/>
        </w:rPr>
        <w:t>;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Cs/>
          <w:sz w:val="24"/>
          <w:szCs w:val="24"/>
        </w:rPr>
      </w:pPr>
      <w:r w:rsidRPr="00C21FA9">
        <w:rPr>
          <w:rFonts w:ascii="Times New Roman" w:hAnsi="Times New Roman"/>
          <w:bCs/>
          <w:sz w:val="24"/>
          <w:szCs w:val="24"/>
        </w:rPr>
        <w:t>- </w:t>
      </w:r>
      <w:r w:rsidR="004559B6" w:rsidRPr="00C21FA9">
        <w:rPr>
          <w:rFonts w:ascii="Times New Roman" w:hAnsi="Times New Roman"/>
          <w:bCs/>
          <w:sz w:val="24"/>
          <w:szCs w:val="24"/>
        </w:rPr>
        <w:t xml:space="preserve">осуществить </w:t>
      </w:r>
      <w:r w:rsidRPr="00C21FA9">
        <w:rPr>
          <w:rFonts w:ascii="Times New Roman" w:hAnsi="Times New Roman"/>
          <w:bCs/>
          <w:sz w:val="24"/>
          <w:szCs w:val="24"/>
        </w:rPr>
        <w:t>подготовк</w:t>
      </w:r>
      <w:r w:rsidR="004559B6" w:rsidRPr="00C21FA9">
        <w:rPr>
          <w:rFonts w:ascii="Times New Roman" w:hAnsi="Times New Roman"/>
          <w:bCs/>
          <w:sz w:val="24"/>
          <w:szCs w:val="24"/>
        </w:rPr>
        <w:t>у</w:t>
      </w:r>
      <w:r w:rsidRPr="00C21FA9">
        <w:rPr>
          <w:rFonts w:ascii="Times New Roman" w:hAnsi="Times New Roman"/>
          <w:bCs/>
          <w:sz w:val="24"/>
          <w:szCs w:val="24"/>
        </w:rPr>
        <w:t xml:space="preserve"> к сертификации</w:t>
      </w:r>
      <w:r w:rsidR="004559B6" w:rsidRPr="00C21FA9">
        <w:rPr>
          <w:rFonts w:ascii="Times New Roman" w:hAnsi="Times New Roman"/>
          <w:bCs/>
          <w:sz w:val="24"/>
          <w:szCs w:val="24"/>
        </w:rPr>
        <w:t>;</w:t>
      </w:r>
    </w:p>
    <w:p w:rsidR="00EC52B2" w:rsidRPr="00C21FA9" w:rsidRDefault="00EC52B2" w:rsidP="00C21FA9">
      <w:pPr>
        <w:pStyle w:val="2"/>
        <w:spacing w:line="240" w:lineRule="auto"/>
        <w:ind w:left="57" w:right="57"/>
        <w:rPr>
          <w:rFonts w:ascii="Times New Roman" w:hAnsi="Times New Roman"/>
          <w:bCs/>
          <w:sz w:val="24"/>
          <w:szCs w:val="24"/>
        </w:rPr>
      </w:pPr>
      <w:r w:rsidRPr="00C21FA9">
        <w:rPr>
          <w:rFonts w:ascii="Times New Roman" w:hAnsi="Times New Roman"/>
          <w:bCs/>
          <w:sz w:val="24"/>
          <w:szCs w:val="24"/>
        </w:rPr>
        <w:t>- повы</w:t>
      </w:r>
      <w:r w:rsidR="004559B6" w:rsidRPr="00C21FA9">
        <w:rPr>
          <w:rFonts w:ascii="Times New Roman" w:hAnsi="Times New Roman"/>
          <w:bCs/>
          <w:sz w:val="24"/>
          <w:szCs w:val="24"/>
        </w:rPr>
        <w:t>сить</w:t>
      </w:r>
      <w:r w:rsidRPr="00C21FA9">
        <w:rPr>
          <w:rFonts w:ascii="Times New Roman" w:hAnsi="Times New Roman"/>
          <w:bCs/>
          <w:sz w:val="24"/>
          <w:szCs w:val="24"/>
        </w:rPr>
        <w:t xml:space="preserve"> имидж компании</w:t>
      </w:r>
      <w:r w:rsidR="004559B6" w:rsidRPr="00C21FA9">
        <w:rPr>
          <w:rFonts w:ascii="Times New Roman" w:hAnsi="Times New Roman"/>
          <w:bCs/>
          <w:sz w:val="24"/>
          <w:szCs w:val="24"/>
        </w:rPr>
        <w:t>.</w:t>
      </w:r>
    </w:p>
    <w:p w:rsidR="00780EA9" w:rsidRPr="00C21FA9" w:rsidRDefault="00503423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В соответствии со стандартом ISO/IEC 27001 требуется, чтобы организации имели политику СУИБ и политику ИБ. Однако эти политики могут разрабатываться, как равноправные политики или являться расширенной версией другой (рисунок </w:t>
      </w:r>
      <w:r w:rsidR="005069DB" w:rsidRPr="00C21FA9">
        <w:rPr>
          <w:rFonts w:ascii="Times New Roman" w:hAnsi="Times New Roman"/>
          <w:sz w:val="24"/>
          <w:szCs w:val="24"/>
        </w:rPr>
        <w:t>2</w:t>
      </w:r>
      <w:r w:rsidRPr="00C21FA9">
        <w:rPr>
          <w:rFonts w:ascii="Times New Roman" w:hAnsi="Times New Roman"/>
          <w:sz w:val="24"/>
          <w:szCs w:val="24"/>
        </w:rPr>
        <w:t>.</w:t>
      </w:r>
      <w:r w:rsidR="005069DB" w:rsidRPr="00C21FA9">
        <w:rPr>
          <w:rFonts w:ascii="Times New Roman" w:hAnsi="Times New Roman"/>
          <w:sz w:val="24"/>
          <w:szCs w:val="24"/>
        </w:rPr>
        <w:t>2</w:t>
      </w:r>
      <w:r w:rsidRPr="00C21FA9">
        <w:rPr>
          <w:rFonts w:ascii="Times New Roman" w:hAnsi="Times New Roman"/>
          <w:sz w:val="24"/>
          <w:szCs w:val="24"/>
        </w:rPr>
        <w:t>).</w:t>
      </w:r>
    </w:p>
    <w:p w:rsidR="00DD0BC6" w:rsidRPr="00C21FA9" w:rsidRDefault="00DD0BC6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DD0BC6" w:rsidRPr="00C21FA9">
        <w:tc>
          <w:tcPr>
            <w:tcW w:w="9853" w:type="dxa"/>
          </w:tcPr>
          <w:p w:rsidR="00DD0BC6" w:rsidRPr="00C21FA9" w:rsidRDefault="001139DE" w:rsidP="00C21FA9">
            <w:pPr>
              <w:ind w:left="57" w:right="57"/>
              <w:jc w:val="center"/>
            </w:pPr>
            <w:r w:rsidRPr="00C21FA9">
              <w:rPr>
                <w:noProof/>
              </w:rPr>
              <w:drawing>
                <wp:inline distT="0" distB="0" distL="0" distR="0" wp14:anchorId="6546FA11" wp14:editId="6EF438B0">
                  <wp:extent cx="2697480" cy="4175760"/>
                  <wp:effectExtent l="0" t="0" r="762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41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BC6" w:rsidRPr="00C21FA9" w:rsidRDefault="00DD0BC6" w:rsidP="00C21FA9">
            <w:pPr>
              <w:ind w:left="57" w:right="57"/>
              <w:jc w:val="center"/>
            </w:pPr>
          </w:p>
          <w:p w:rsidR="00DD0BC6" w:rsidRPr="00C21FA9" w:rsidRDefault="00DD0BC6" w:rsidP="00C21FA9">
            <w:pPr>
              <w:ind w:left="57" w:right="57"/>
              <w:jc w:val="center"/>
            </w:pPr>
            <w:r w:rsidRPr="00C21FA9">
              <w:t>Рисунок </w:t>
            </w:r>
            <w:r w:rsidR="00DD08DD" w:rsidRPr="00C21FA9">
              <w:t>2</w:t>
            </w:r>
            <w:r w:rsidRPr="00C21FA9">
              <w:t>.</w:t>
            </w:r>
            <w:r w:rsidR="00DD08DD" w:rsidRPr="00C21FA9">
              <w:t>2</w:t>
            </w:r>
            <w:r w:rsidRPr="00C21FA9">
              <w:t>. – Иерархия политик организации</w:t>
            </w:r>
          </w:p>
        </w:tc>
      </w:tr>
    </w:tbl>
    <w:p w:rsidR="00DD0BC6" w:rsidRPr="00C21FA9" w:rsidRDefault="00DD0BC6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727AB5" w:rsidRPr="00C21FA9" w:rsidRDefault="00727AB5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lastRenderedPageBreak/>
        <w:t xml:space="preserve">Политика информационной безопасности (ПИБ) </w:t>
      </w:r>
      <w:r w:rsidRPr="00C21FA9">
        <w:rPr>
          <w:rFonts w:ascii="Times New Roman" w:hAnsi="Times New Roman"/>
          <w:sz w:val="24"/>
          <w:szCs w:val="24"/>
        </w:rPr>
        <w:noBreakHyphen/>
        <w:t xml:space="preserve"> совокупность принципов, правил, процедур и практических приёмов в области безопасности, которые направлены на защиту информации.</w:t>
      </w:r>
    </w:p>
    <w:p w:rsidR="00727AB5" w:rsidRPr="00C21FA9" w:rsidRDefault="00727AB5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Назначение ПИБ:</w:t>
      </w:r>
    </w:p>
    <w:p w:rsidR="00727AB5" w:rsidRPr="00C21FA9" w:rsidRDefault="00727AB5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формулирование целей и задач информационной безопасности организации с точки зрения бизнеса (позволяет определить это для руководства и продемонстрировать поддержку руководством значимости ИБ),</w:t>
      </w:r>
    </w:p>
    <w:p w:rsidR="00727AB5" w:rsidRPr="00C21FA9" w:rsidRDefault="00727AB5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определение правил организации работы в компании для минимизации рисков информационной безопасности и повышения эффективности бизнеса.</w:t>
      </w:r>
    </w:p>
    <w:p w:rsidR="009A59F0" w:rsidRPr="00C21FA9" w:rsidRDefault="009A59F0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Требования к ПИБ:</w:t>
      </w:r>
    </w:p>
    <w:p w:rsidR="009A59F0" w:rsidRPr="00C21FA9" w:rsidRDefault="009A59F0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должна быть утверждена высшим административным органом компании (генеральный директор, совет директоров и т.п.) для демонстрации поддержки руководства;</w:t>
      </w:r>
    </w:p>
    <w:p w:rsidR="009A59F0" w:rsidRPr="00C21FA9" w:rsidRDefault="009A59F0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должна быть написана понятным языком для конечных пользователей и руководства компании и быть по возможности краткой;</w:t>
      </w:r>
    </w:p>
    <w:p w:rsidR="009A59F0" w:rsidRPr="00C21FA9" w:rsidRDefault="009A59F0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должна определять цели ИБ, способы их достижения и ответственность. Технические подробности реализации способов содержатся в инструкциях и регламентах, на к</w:t>
      </w:r>
      <w:r w:rsidR="00067DCC" w:rsidRPr="00C21FA9">
        <w:rPr>
          <w:rFonts w:ascii="Times New Roman" w:hAnsi="Times New Roman"/>
          <w:sz w:val="24"/>
          <w:szCs w:val="24"/>
        </w:rPr>
        <w:t>оторые даются ссылки в ПИБ;</w:t>
      </w:r>
    </w:p>
    <w:p w:rsidR="009A59F0" w:rsidRPr="00C21FA9" w:rsidRDefault="00067DCC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м</w:t>
      </w:r>
      <w:r w:rsidR="009A59F0" w:rsidRPr="00C21FA9">
        <w:rPr>
          <w:rFonts w:ascii="Times New Roman" w:hAnsi="Times New Roman"/>
          <w:sz w:val="24"/>
          <w:szCs w:val="24"/>
        </w:rPr>
        <w:t xml:space="preserve">инимизация влияния </w:t>
      </w:r>
      <w:r w:rsidRPr="00C21FA9">
        <w:rPr>
          <w:rFonts w:ascii="Times New Roman" w:hAnsi="Times New Roman"/>
          <w:sz w:val="24"/>
          <w:szCs w:val="24"/>
        </w:rPr>
        <w:t>ПИБ</w:t>
      </w:r>
      <w:r w:rsidR="009A59F0" w:rsidRPr="00C21FA9">
        <w:rPr>
          <w:rFonts w:ascii="Times New Roman" w:hAnsi="Times New Roman"/>
          <w:sz w:val="24"/>
          <w:szCs w:val="24"/>
        </w:rPr>
        <w:t xml:space="preserve"> на производственный процесс</w:t>
      </w:r>
    </w:p>
    <w:p w:rsidR="009A59F0" w:rsidRPr="00C21FA9" w:rsidRDefault="00067DCC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н</w:t>
      </w:r>
      <w:r w:rsidR="009A59F0" w:rsidRPr="00C21FA9">
        <w:rPr>
          <w:rFonts w:ascii="Times New Roman" w:hAnsi="Times New Roman"/>
          <w:sz w:val="24"/>
          <w:szCs w:val="24"/>
        </w:rPr>
        <w:t>епрерывность обучения сотрудников и руководства организации в вопросах обеспечения ИБ</w:t>
      </w:r>
      <w:r w:rsidRPr="00C21FA9">
        <w:rPr>
          <w:rFonts w:ascii="Times New Roman" w:hAnsi="Times New Roman"/>
          <w:sz w:val="24"/>
          <w:szCs w:val="24"/>
        </w:rPr>
        <w:t>;</w:t>
      </w:r>
    </w:p>
    <w:p w:rsidR="009A59F0" w:rsidRPr="00C21FA9" w:rsidRDefault="00067DCC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н</w:t>
      </w:r>
      <w:r w:rsidR="009A59F0" w:rsidRPr="00C21FA9">
        <w:rPr>
          <w:rFonts w:ascii="Times New Roman" w:hAnsi="Times New Roman"/>
          <w:sz w:val="24"/>
          <w:szCs w:val="24"/>
        </w:rPr>
        <w:t xml:space="preserve">епрерывный контроль выполнения правил </w:t>
      </w:r>
      <w:r w:rsidRPr="00C21FA9">
        <w:rPr>
          <w:rFonts w:ascii="Times New Roman" w:hAnsi="Times New Roman"/>
          <w:sz w:val="24"/>
          <w:szCs w:val="24"/>
        </w:rPr>
        <w:t>ПИБ</w:t>
      </w:r>
      <w:r w:rsidR="009A59F0" w:rsidRPr="00C21FA9">
        <w:rPr>
          <w:rFonts w:ascii="Times New Roman" w:hAnsi="Times New Roman"/>
          <w:sz w:val="24"/>
          <w:szCs w:val="24"/>
        </w:rPr>
        <w:t xml:space="preserve"> на этапе внедрения и в дальнейшем</w:t>
      </w:r>
      <w:r w:rsidRPr="00C21FA9">
        <w:rPr>
          <w:rFonts w:ascii="Times New Roman" w:hAnsi="Times New Roman"/>
          <w:sz w:val="24"/>
          <w:szCs w:val="24"/>
        </w:rPr>
        <w:t>;</w:t>
      </w:r>
    </w:p>
    <w:p w:rsidR="009A59F0" w:rsidRPr="00C21FA9" w:rsidRDefault="00067DCC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п</w:t>
      </w:r>
      <w:r w:rsidR="009A59F0" w:rsidRPr="00C21FA9">
        <w:rPr>
          <w:rFonts w:ascii="Times New Roman" w:hAnsi="Times New Roman"/>
          <w:sz w:val="24"/>
          <w:szCs w:val="24"/>
        </w:rPr>
        <w:t>остоянное совершенствование</w:t>
      </w:r>
      <w:r w:rsidRPr="00C21FA9">
        <w:rPr>
          <w:rFonts w:ascii="Times New Roman" w:hAnsi="Times New Roman"/>
          <w:sz w:val="24"/>
          <w:szCs w:val="24"/>
        </w:rPr>
        <w:t>;</w:t>
      </w:r>
    </w:p>
    <w:p w:rsidR="009A59F0" w:rsidRPr="00C21FA9" w:rsidRDefault="00067DCC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с</w:t>
      </w:r>
      <w:r w:rsidR="009A59F0" w:rsidRPr="00C21FA9">
        <w:rPr>
          <w:rFonts w:ascii="Times New Roman" w:hAnsi="Times New Roman"/>
          <w:sz w:val="24"/>
          <w:szCs w:val="24"/>
        </w:rPr>
        <w:t>огласованность во взглядах и создание корпоративной культуры безопасности</w:t>
      </w:r>
      <w:r w:rsidRPr="00C21FA9">
        <w:rPr>
          <w:rFonts w:ascii="Times New Roman" w:hAnsi="Times New Roman"/>
          <w:sz w:val="24"/>
          <w:szCs w:val="24"/>
        </w:rPr>
        <w:t>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Предлагается следующая структура ПИБ: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Общие положения</w:t>
      </w:r>
      <w:r w:rsidRPr="00C21FA9">
        <w:rPr>
          <w:rFonts w:ascii="Times New Roman" w:hAnsi="Times New Roman"/>
          <w:sz w:val="24"/>
          <w:szCs w:val="24"/>
        </w:rPr>
        <w:t xml:space="preserve"> (ссылки на законы, нормативные акты и </w:t>
      </w:r>
      <w:proofErr w:type="spellStart"/>
      <w:r w:rsidRPr="00C21FA9">
        <w:rPr>
          <w:rFonts w:ascii="Times New Roman" w:hAnsi="Times New Roman"/>
          <w:sz w:val="24"/>
          <w:szCs w:val="24"/>
        </w:rPr>
        <w:t>др</w:t>
      </w:r>
      <w:proofErr w:type="gramStart"/>
      <w:r w:rsidRPr="00C21FA9">
        <w:rPr>
          <w:rFonts w:ascii="Times New Roman" w:hAnsi="Times New Roman"/>
          <w:sz w:val="24"/>
          <w:szCs w:val="24"/>
        </w:rPr>
        <w:t>.р</w:t>
      </w:r>
      <w:proofErr w:type="gramEnd"/>
      <w:r w:rsidRPr="00C21FA9">
        <w:rPr>
          <w:rFonts w:ascii="Times New Roman" w:hAnsi="Times New Roman"/>
          <w:sz w:val="24"/>
          <w:szCs w:val="24"/>
        </w:rPr>
        <w:t>уководящие</w:t>
      </w:r>
      <w:proofErr w:type="spellEnd"/>
      <w:r w:rsidRPr="00C21FA9">
        <w:rPr>
          <w:rFonts w:ascii="Times New Roman" w:hAnsi="Times New Roman"/>
          <w:sz w:val="24"/>
          <w:szCs w:val="24"/>
        </w:rPr>
        <w:t xml:space="preserve"> документы, которым подчиняется деятельность организации),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Подтверждение значимости ИБ для организации и формулирование</w:t>
      </w:r>
      <w:r w:rsidRPr="00C21FA9">
        <w:rPr>
          <w:rFonts w:ascii="Times New Roman" w:hAnsi="Times New Roman"/>
          <w:b/>
          <w:bCs/>
          <w:sz w:val="24"/>
          <w:szCs w:val="24"/>
        </w:rPr>
        <w:t xml:space="preserve"> целей защиты информации</w:t>
      </w:r>
      <w:r w:rsidRPr="00C21FA9">
        <w:rPr>
          <w:rFonts w:ascii="Times New Roman" w:hAnsi="Times New Roman"/>
          <w:sz w:val="24"/>
          <w:szCs w:val="24"/>
        </w:rPr>
        <w:t xml:space="preserve"> с точки зрения бизнеса организации (выполнение требований законодательства и др. норм, удовлетворение ожиданий клиентов и партнеров, повышение конкурентоспособности, финансовой стабильности, имиджа организации).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 xml:space="preserve">Описание </w:t>
      </w:r>
      <w:r w:rsidRPr="00C21FA9">
        <w:rPr>
          <w:rFonts w:ascii="Times New Roman" w:hAnsi="Times New Roman"/>
          <w:b/>
          <w:bCs/>
          <w:sz w:val="24"/>
          <w:szCs w:val="24"/>
        </w:rPr>
        <w:t>стратегии</w:t>
      </w:r>
      <w:r w:rsidRPr="00C21FA9">
        <w:rPr>
          <w:rFonts w:ascii="Times New Roman" w:hAnsi="Times New Roman"/>
          <w:sz w:val="24"/>
          <w:szCs w:val="24"/>
        </w:rPr>
        <w:t xml:space="preserve"> организации по обеспечению информационной безопасности (например, выполнение требований законодательства, оценка и управление рисками).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Область применения</w:t>
      </w:r>
      <w:r w:rsidRPr="00C21FA9">
        <w:rPr>
          <w:rFonts w:ascii="Times New Roman" w:hAnsi="Times New Roman"/>
          <w:sz w:val="24"/>
          <w:szCs w:val="24"/>
        </w:rPr>
        <w:t xml:space="preserve"> ПИБ (например, ПИБ обязательна для выполнения всеми сотрудниками и руководством организации, или отдельного филиала, или сотрудниками, использующими ноутбуки).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Описание объекта защиты</w:t>
      </w:r>
      <w:r w:rsidRPr="00C21FA9">
        <w:rPr>
          <w:rFonts w:ascii="Times New Roman" w:hAnsi="Times New Roman"/>
          <w:sz w:val="24"/>
          <w:szCs w:val="24"/>
        </w:rPr>
        <w:t xml:space="preserve"> (защищаемые ресурсы – информация различных категорий, информационная инфраструктура и т.д.).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Цели и задачи</w:t>
      </w:r>
      <w:r w:rsidRPr="00C21FA9">
        <w:rPr>
          <w:rFonts w:ascii="Times New Roman" w:hAnsi="Times New Roman"/>
          <w:sz w:val="24"/>
          <w:szCs w:val="24"/>
        </w:rPr>
        <w:t xml:space="preserve"> обеспечения информационной безопасности (например, снижение угроз ИБ до приемлемого уровня, выявление потенциальных угроз и уязвимостей ИБ, предотвращение инцидентов ИБ).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b/>
          <w:bCs/>
          <w:sz w:val="24"/>
          <w:szCs w:val="24"/>
        </w:rPr>
        <w:t>Угрозы и модель нарушителя</w:t>
      </w:r>
      <w:r w:rsidRPr="00C21FA9">
        <w:rPr>
          <w:rFonts w:ascii="Times New Roman" w:hAnsi="Times New Roman"/>
          <w:sz w:val="24"/>
          <w:szCs w:val="24"/>
        </w:rPr>
        <w:t>, которые принимаются во внимание для данной организации (по источникам возникновения, по способам реализации, по направленности).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Краткое разъяснение</w:t>
      </w:r>
      <w:r w:rsidRPr="00C21FA9">
        <w:rPr>
          <w:rFonts w:ascii="Times New Roman" w:hAnsi="Times New Roman"/>
          <w:b/>
          <w:bCs/>
          <w:sz w:val="24"/>
          <w:szCs w:val="24"/>
        </w:rPr>
        <w:t xml:space="preserve"> принципов политики</w:t>
      </w:r>
      <w:r w:rsidRPr="00C21FA9">
        <w:rPr>
          <w:rFonts w:ascii="Times New Roman" w:hAnsi="Times New Roman"/>
          <w:sz w:val="24"/>
          <w:szCs w:val="24"/>
        </w:rPr>
        <w:t xml:space="preserve"> ИБ: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подход к построению СУИБ;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требования к подготовке и осведомленности персонала в области ИБ;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последствия и ответственность за нарушение ПИБ;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подход к управлению рисками;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 xml:space="preserve">- определение </w:t>
      </w:r>
      <w:proofErr w:type="spellStart"/>
      <w:r w:rsidRPr="00C21FA9">
        <w:rPr>
          <w:rFonts w:ascii="Times New Roman" w:hAnsi="Times New Roman"/>
          <w:sz w:val="24"/>
          <w:szCs w:val="24"/>
        </w:rPr>
        <w:t>оргструктуры</w:t>
      </w:r>
      <w:proofErr w:type="spellEnd"/>
      <w:r w:rsidRPr="00C21FA9">
        <w:rPr>
          <w:rFonts w:ascii="Times New Roman" w:hAnsi="Times New Roman"/>
          <w:sz w:val="24"/>
          <w:szCs w:val="24"/>
        </w:rPr>
        <w:t>, общих и специальных обязанностей по управлению ИБ, включая отчеты об инцидентах;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ссылки на документацию, которая может поддержать политику, например, частные политики и процедуры в области защиты для конкретных информационных систем или правила защиты, которым должны следовать пользователи;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 xml:space="preserve">- механизмы </w:t>
      </w:r>
      <w:proofErr w:type="gramStart"/>
      <w:r w:rsidRPr="00C21FA9">
        <w:rPr>
          <w:rFonts w:ascii="Times New Roman" w:hAnsi="Times New Roman"/>
          <w:sz w:val="24"/>
          <w:szCs w:val="24"/>
        </w:rPr>
        <w:t>контроля за</w:t>
      </w:r>
      <w:proofErr w:type="gramEnd"/>
      <w:r w:rsidRPr="00C21FA9">
        <w:rPr>
          <w:rFonts w:ascii="Times New Roman" w:hAnsi="Times New Roman"/>
          <w:sz w:val="24"/>
          <w:szCs w:val="24"/>
        </w:rPr>
        <w:t xml:space="preserve"> выполнением положений ПИБ;</w:t>
      </w:r>
    </w:p>
    <w:p w:rsidR="00A664D4" w:rsidRPr="00C21FA9" w:rsidRDefault="00A664D4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lastRenderedPageBreak/>
        <w:t>- порядок пересмотра и принятия изменений в политике.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После утверждения политики ИБ необходимо: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1. Довести положения политики ИБ, процедур и инструкций под роспись до сведения рядовых сотрудников при их первоначальном и последующем периодическом обучении и информировании.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2. Разработать процедуры, инструкции и т.д., уточняющие и дополняющие политику (для специалистов отдела ИБ).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3. Периодически анализировать политику для поддержки ее адекватности и результативности.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4. Проводить периодический аудит на выполнение сотрудниками положений политики с предоставлением отчета Руководству организации.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Кроме того, в должностные инструкции ответственного персонала, положения о подразделениях, контрактные обязательства организации должны быть включены обязанности по обеспечению информационной безопасности.</w:t>
      </w:r>
    </w:p>
    <w:p w:rsidR="00DC4F7A" w:rsidRPr="00C21FA9" w:rsidRDefault="00DC4F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Таким образом, в результате не только создается документальная база СУИБ, но и происходит реальное распределение обязанностей по обеспечению безопасности информации среди персонала организации.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Жизненный цикл политики безопасности.</w:t>
      </w:r>
    </w:p>
    <w:p w:rsidR="00297EF2" w:rsidRPr="00C21FA9" w:rsidRDefault="00FF757B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1. Планирование.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Первоначальный аудит безопасности</w:t>
      </w:r>
      <w:r w:rsidR="00A71F40" w:rsidRPr="00C21FA9">
        <w:rPr>
          <w:rFonts w:ascii="Times New Roman" w:hAnsi="Times New Roman"/>
          <w:sz w:val="24"/>
          <w:szCs w:val="24"/>
        </w:rPr>
        <w:t>: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проведение обследования;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идентификация угроз безопасности;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идентификация ресурсов, нуждающихся в защите;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оценка рисков.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В ходе аудита производится анализ текущего состояния информационной безопасности, выявляются существующие уязвимости, наиболее критичные области функционирования и самые чувствительные к угрозам безопасности бизнес-процессы.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Разработка политики безопасности</w:t>
      </w:r>
      <w:r w:rsidR="00FF757B" w:rsidRPr="00C21FA9">
        <w:rPr>
          <w:rFonts w:ascii="Times New Roman" w:hAnsi="Times New Roman"/>
          <w:sz w:val="24"/>
          <w:szCs w:val="24"/>
        </w:rPr>
        <w:t>:</w:t>
      </w:r>
    </w:p>
    <w:p w:rsidR="00297EF2" w:rsidRPr="00C21FA9" w:rsidRDefault="002C0CC3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о</w:t>
      </w:r>
      <w:r w:rsidR="00297EF2" w:rsidRPr="00C21FA9">
        <w:rPr>
          <w:rFonts w:ascii="Times New Roman" w:hAnsi="Times New Roman"/>
          <w:sz w:val="24"/>
          <w:szCs w:val="24"/>
        </w:rPr>
        <w:t>пределяются основные условия, требования и базовая система мер по обеспечению информационной безопасности в организации, позволяющие уменьшить риски до приемлемой величины</w:t>
      </w:r>
      <w:r w:rsidR="00941344" w:rsidRPr="00C21FA9">
        <w:rPr>
          <w:rFonts w:ascii="Times New Roman" w:hAnsi="Times New Roman"/>
          <w:sz w:val="24"/>
          <w:szCs w:val="24"/>
        </w:rPr>
        <w:t>;</w:t>
      </w:r>
    </w:p>
    <w:p w:rsidR="00297EF2" w:rsidRPr="00C21FA9" w:rsidRDefault="002C0CC3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- о</w:t>
      </w:r>
      <w:r w:rsidR="00297EF2" w:rsidRPr="00C21FA9">
        <w:rPr>
          <w:rFonts w:ascii="Times New Roman" w:hAnsi="Times New Roman"/>
          <w:sz w:val="24"/>
          <w:szCs w:val="24"/>
        </w:rPr>
        <w:t>формляются в виде согласованных в рамках рабочей группы решений и утверждаются руководством организации.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2. Внедрение ПИБ</w:t>
      </w:r>
      <w:r w:rsidR="0097447E" w:rsidRPr="00C21FA9">
        <w:rPr>
          <w:rFonts w:ascii="Times New Roman" w:hAnsi="Times New Roman"/>
          <w:b/>
          <w:sz w:val="24"/>
          <w:szCs w:val="24"/>
        </w:rPr>
        <w:t>.</w:t>
      </w:r>
    </w:p>
    <w:p w:rsidR="00297EF2" w:rsidRPr="00C21FA9" w:rsidRDefault="00EA517A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Р</w:t>
      </w:r>
      <w:r w:rsidR="00297EF2" w:rsidRPr="00C21FA9">
        <w:rPr>
          <w:rFonts w:ascii="Times New Roman" w:hAnsi="Times New Roman"/>
          <w:sz w:val="24"/>
          <w:szCs w:val="24"/>
        </w:rPr>
        <w:t>ешение технических, организационных и дисциплинарных проблем.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3. Проверка</w:t>
      </w:r>
      <w:r w:rsidR="00D02442" w:rsidRPr="00C21FA9">
        <w:rPr>
          <w:rFonts w:ascii="Times New Roman" w:hAnsi="Times New Roman"/>
          <w:b/>
          <w:sz w:val="24"/>
          <w:szCs w:val="24"/>
        </w:rPr>
        <w:t>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FA9">
        <w:rPr>
          <w:rFonts w:ascii="Times New Roman" w:hAnsi="Times New Roman"/>
          <w:sz w:val="24"/>
          <w:szCs w:val="24"/>
        </w:rPr>
        <w:t>Аудит и контроль.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b/>
          <w:sz w:val="24"/>
          <w:szCs w:val="24"/>
        </w:rPr>
      </w:pPr>
      <w:r w:rsidRPr="00C21FA9">
        <w:rPr>
          <w:rFonts w:ascii="Times New Roman" w:hAnsi="Times New Roman"/>
          <w:b/>
          <w:sz w:val="24"/>
          <w:szCs w:val="24"/>
        </w:rPr>
        <w:t>4. Корректировка</w:t>
      </w:r>
      <w:r w:rsidR="00D02442" w:rsidRPr="00C21FA9">
        <w:rPr>
          <w:rFonts w:ascii="Times New Roman" w:hAnsi="Times New Roman"/>
          <w:b/>
          <w:sz w:val="24"/>
          <w:szCs w:val="24"/>
        </w:rPr>
        <w:t>.</w:t>
      </w:r>
    </w:p>
    <w:p w:rsidR="00297EF2" w:rsidRPr="00C21FA9" w:rsidRDefault="00297EF2" w:rsidP="00C21FA9">
      <w:pPr>
        <w:pStyle w:val="2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proofErr w:type="gramStart"/>
      <w:r w:rsidRPr="00C21FA9">
        <w:rPr>
          <w:rFonts w:ascii="Times New Roman" w:hAnsi="Times New Roman"/>
          <w:sz w:val="24"/>
          <w:szCs w:val="24"/>
        </w:rPr>
        <w:t>Периодические</w:t>
      </w:r>
      <w:proofErr w:type="gramEnd"/>
      <w:r w:rsidRPr="00C21FA9">
        <w:rPr>
          <w:rFonts w:ascii="Times New Roman" w:hAnsi="Times New Roman"/>
          <w:sz w:val="24"/>
          <w:szCs w:val="24"/>
        </w:rPr>
        <w:t xml:space="preserve"> пересмотр и корректировка, а также при изменении исходных данных.</w:t>
      </w:r>
      <w:bookmarkEnd w:id="0"/>
    </w:p>
    <w:sectPr w:rsidR="00297EF2" w:rsidRPr="00C21FA9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67DCC"/>
    <w:rsid w:val="00084D6D"/>
    <w:rsid w:val="000A5BF3"/>
    <w:rsid w:val="001129A4"/>
    <w:rsid w:val="001139DE"/>
    <w:rsid w:val="001638B2"/>
    <w:rsid w:val="001F0D64"/>
    <w:rsid w:val="00264434"/>
    <w:rsid w:val="00266EE7"/>
    <w:rsid w:val="00280F0E"/>
    <w:rsid w:val="00297EF2"/>
    <w:rsid w:val="002C0CC3"/>
    <w:rsid w:val="00395A9F"/>
    <w:rsid w:val="003C63C6"/>
    <w:rsid w:val="004559B6"/>
    <w:rsid w:val="00461F8A"/>
    <w:rsid w:val="004A3586"/>
    <w:rsid w:val="00503423"/>
    <w:rsid w:val="005069DB"/>
    <w:rsid w:val="0063706A"/>
    <w:rsid w:val="00727AB5"/>
    <w:rsid w:val="00780EA9"/>
    <w:rsid w:val="007C7ACE"/>
    <w:rsid w:val="0085010A"/>
    <w:rsid w:val="008D4C10"/>
    <w:rsid w:val="00941344"/>
    <w:rsid w:val="0097447E"/>
    <w:rsid w:val="009A59F0"/>
    <w:rsid w:val="00A557FA"/>
    <w:rsid w:val="00A664D4"/>
    <w:rsid w:val="00A71F40"/>
    <w:rsid w:val="00A912CB"/>
    <w:rsid w:val="00BA7C4C"/>
    <w:rsid w:val="00BB06AA"/>
    <w:rsid w:val="00C21FA9"/>
    <w:rsid w:val="00C22C82"/>
    <w:rsid w:val="00C708CF"/>
    <w:rsid w:val="00C77876"/>
    <w:rsid w:val="00D02442"/>
    <w:rsid w:val="00D11455"/>
    <w:rsid w:val="00D361DA"/>
    <w:rsid w:val="00D90154"/>
    <w:rsid w:val="00DB14DC"/>
    <w:rsid w:val="00DC4F7A"/>
    <w:rsid w:val="00DD08DD"/>
    <w:rsid w:val="00DD0BC6"/>
    <w:rsid w:val="00EA517A"/>
    <w:rsid w:val="00EC52B2"/>
    <w:rsid w:val="00EC607C"/>
    <w:rsid w:val="00F24976"/>
    <w:rsid w:val="00F4173A"/>
    <w:rsid w:val="00F52A2A"/>
    <w:rsid w:val="00FB6BD8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21F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21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21F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21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3</cp:revision>
  <dcterms:created xsi:type="dcterms:W3CDTF">2017-02-06T09:10:00Z</dcterms:created>
  <dcterms:modified xsi:type="dcterms:W3CDTF">2017-02-07T09:39:00Z</dcterms:modified>
</cp:coreProperties>
</file>