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235" w:rsidRDefault="00C07235" w:rsidP="00C07235">
      <w:pPr>
        <w:spacing w:after="0"/>
        <w:ind w:firstLine="709"/>
        <w:jc w:val="center"/>
        <w:rPr>
          <w:rFonts w:ascii="Times New Roman" w:hAnsi="Times New Roman" w:cs="Times New Roman"/>
          <w:b/>
          <w:sz w:val="28"/>
          <w:szCs w:val="28"/>
        </w:rPr>
      </w:pPr>
      <w:r w:rsidRPr="00D66A8C">
        <w:rPr>
          <w:rFonts w:ascii="Times New Roman" w:hAnsi="Times New Roman" w:cs="Times New Roman"/>
          <w:b/>
          <w:sz w:val="28"/>
          <w:szCs w:val="28"/>
        </w:rPr>
        <w:t xml:space="preserve">Контрольная работа по дисциплине </w:t>
      </w:r>
    </w:p>
    <w:p w:rsidR="00A77BC1" w:rsidRDefault="00A77BC1" w:rsidP="00C07235">
      <w:pPr>
        <w:spacing w:after="0"/>
        <w:ind w:firstLine="709"/>
        <w:jc w:val="center"/>
        <w:rPr>
          <w:rFonts w:ascii="Times New Roman" w:hAnsi="Times New Roman" w:cs="Times New Roman"/>
          <w:b/>
          <w:sz w:val="28"/>
          <w:szCs w:val="28"/>
        </w:rPr>
      </w:pPr>
      <w:r w:rsidRPr="00D66A8C">
        <w:rPr>
          <w:rFonts w:ascii="Times New Roman" w:hAnsi="Times New Roman" w:cs="Times New Roman"/>
          <w:b/>
          <w:sz w:val="28"/>
          <w:szCs w:val="28"/>
        </w:rPr>
        <w:t>«Тестирование, оценка программного обеспечения»</w:t>
      </w:r>
    </w:p>
    <w:p w:rsidR="00C07235" w:rsidRPr="00D66A8C" w:rsidRDefault="00C07235" w:rsidP="00C07235">
      <w:pPr>
        <w:spacing w:after="0"/>
        <w:ind w:firstLine="709"/>
        <w:jc w:val="center"/>
        <w:rPr>
          <w:rFonts w:ascii="Times New Roman" w:hAnsi="Times New Roman" w:cs="Times New Roman"/>
          <w:b/>
          <w:sz w:val="28"/>
          <w:szCs w:val="28"/>
        </w:rPr>
      </w:pPr>
    </w:p>
    <w:p w:rsidR="00A62B8D" w:rsidRPr="00A77BC1" w:rsidRDefault="00A77BC1">
      <w:pPr>
        <w:rPr>
          <w:sz w:val="32"/>
          <w:szCs w:val="32"/>
        </w:rPr>
      </w:pPr>
      <w:r w:rsidRPr="00D66A8C">
        <w:rPr>
          <w:rFonts w:ascii="Times New Roman" w:hAnsi="Times New Roman" w:cs="Times New Roman"/>
          <w:b/>
          <w:sz w:val="28"/>
          <w:szCs w:val="28"/>
        </w:rPr>
        <w:t>Исходные данные</w:t>
      </w:r>
    </w:p>
    <w:p w:rsidR="009B56EE" w:rsidRPr="0090073F" w:rsidRDefault="008244D8" w:rsidP="00A77BC1">
      <w:pPr>
        <w:pStyle w:val="a3"/>
        <w:widowControl w:val="0"/>
        <w:numPr>
          <w:ilvl w:val="0"/>
          <w:numId w:val="1"/>
        </w:numPr>
        <w:shd w:val="clear" w:color="auto" w:fill="FFFFFF"/>
        <w:tabs>
          <w:tab w:val="left" w:pos="0"/>
          <w:tab w:val="left" w:pos="993"/>
        </w:tabs>
        <w:autoSpaceDE w:val="0"/>
        <w:autoSpaceDN w:val="0"/>
        <w:adjustRightInd w:val="0"/>
        <w:spacing w:after="0" w:line="240" w:lineRule="auto"/>
        <w:jc w:val="both"/>
        <w:rPr>
          <w:b/>
          <w:bCs/>
          <w:i/>
          <w:szCs w:val="28"/>
          <w:lang w:val="en-US"/>
        </w:rPr>
      </w:pPr>
      <w:r w:rsidRPr="008244D8">
        <w:rPr>
          <w:bCs/>
          <w:szCs w:val="28"/>
        </w:rPr>
        <w:t xml:space="preserve">Анализируемое </w:t>
      </w:r>
      <w:r w:rsidRPr="008244D8">
        <w:rPr>
          <w:bCs/>
          <w:szCs w:val="28"/>
          <w:lang w:val="en-US"/>
        </w:rPr>
        <w:t>web</w:t>
      </w:r>
      <w:r w:rsidRPr="008244D8">
        <w:rPr>
          <w:bCs/>
          <w:szCs w:val="28"/>
        </w:rPr>
        <w:t xml:space="preserve"> приложение</w:t>
      </w:r>
      <w:r w:rsidR="00A77BC1">
        <w:rPr>
          <w:bCs/>
          <w:szCs w:val="28"/>
        </w:rPr>
        <w:t xml:space="preserve"> (</w:t>
      </w:r>
      <w:r w:rsidR="00A77BC1">
        <w:rPr>
          <w:bCs/>
          <w:szCs w:val="28"/>
          <w:lang w:val="en-US"/>
        </w:rPr>
        <w:t>www</w:t>
      </w:r>
      <w:r w:rsidR="00A77BC1" w:rsidRPr="00A77BC1">
        <w:rPr>
          <w:bCs/>
          <w:szCs w:val="28"/>
        </w:rPr>
        <w:t xml:space="preserve">. </w:t>
      </w:r>
      <w:r w:rsidR="00A77BC1" w:rsidRPr="00A77BC1">
        <w:rPr>
          <w:bCs/>
          <w:szCs w:val="28"/>
          <w:lang w:val="en-US"/>
        </w:rPr>
        <w:t>http</w:t>
      </w:r>
      <w:r w:rsidR="00A77BC1" w:rsidRPr="00A77BC1">
        <w:rPr>
          <w:bCs/>
          <w:szCs w:val="28"/>
        </w:rPr>
        <w:t>://</w:t>
      </w:r>
      <w:proofErr w:type="spellStart"/>
      <w:r w:rsidR="00A77BC1" w:rsidRPr="00A77BC1">
        <w:rPr>
          <w:bCs/>
          <w:szCs w:val="28"/>
          <w:lang w:val="en-US"/>
        </w:rPr>
        <w:t>autoshopbelarus</w:t>
      </w:r>
      <w:proofErr w:type="spellEnd"/>
      <w:r w:rsidR="00A77BC1" w:rsidRPr="00A77BC1">
        <w:rPr>
          <w:bCs/>
          <w:szCs w:val="28"/>
        </w:rPr>
        <w:t>.</w:t>
      </w:r>
      <w:proofErr w:type="spellStart"/>
      <w:r w:rsidR="00A77BC1" w:rsidRPr="00A77BC1">
        <w:rPr>
          <w:bCs/>
          <w:szCs w:val="28"/>
          <w:lang w:val="en-US"/>
        </w:rPr>
        <w:t>somee</w:t>
      </w:r>
      <w:proofErr w:type="spellEnd"/>
      <w:r w:rsidR="00A77BC1" w:rsidRPr="00A77BC1">
        <w:rPr>
          <w:bCs/>
          <w:szCs w:val="28"/>
        </w:rPr>
        <w:t>.</w:t>
      </w:r>
      <w:r w:rsidR="00A77BC1" w:rsidRPr="00A77BC1">
        <w:rPr>
          <w:bCs/>
          <w:szCs w:val="28"/>
          <w:lang w:val="en-US"/>
        </w:rPr>
        <w:t>com</w:t>
      </w:r>
      <w:r w:rsidR="00A77BC1" w:rsidRPr="00A77BC1">
        <w:rPr>
          <w:bCs/>
          <w:szCs w:val="28"/>
        </w:rPr>
        <w:t>)</w:t>
      </w:r>
      <w:r w:rsidRPr="008244D8">
        <w:rPr>
          <w:bCs/>
          <w:szCs w:val="28"/>
        </w:rPr>
        <w:t xml:space="preserve"> разбить на модули и подмодули. </w:t>
      </w:r>
      <w:r w:rsidRPr="008244D8">
        <w:rPr>
          <w:szCs w:val="28"/>
        </w:rPr>
        <w:t>Разработать рабочую тестовую документацию (</w:t>
      </w:r>
      <w:proofErr w:type="spellStart"/>
      <w:r w:rsidR="00684017" w:rsidRPr="00C239DD">
        <w:rPr>
          <w:bCs/>
          <w:szCs w:val="28"/>
        </w:rPr>
        <w:t>Acceptance</w:t>
      </w:r>
      <w:proofErr w:type="spellEnd"/>
      <w:r w:rsidR="00684017" w:rsidRPr="00C239DD">
        <w:rPr>
          <w:bCs/>
          <w:szCs w:val="28"/>
        </w:rPr>
        <w:t xml:space="preserve"> </w:t>
      </w:r>
      <w:proofErr w:type="spellStart"/>
      <w:r w:rsidR="00684017" w:rsidRPr="00C239DD">
        <w:rPr>
          <w:bCs/>
          <w:szCs w:val="28"/>
        </w:rPr>
        <w:t>Sheet</w:t>
      </w:r>
      <w:proofErr w:type="spellEnd"/>
      <w:r w:rsidRPr="008244D8">
        <w:rPr>
          <w:szCs w:val="28"/>
        </w:rPr>
        <w:t xml:space="preserve">) для всех модулей и подмодулей </w:t>
      </w:r>
      <w:r w:rsidRPr="008244D8">
        <w:rPr>
          <w:bCs/>
          <w:szCs w:val="28"/>
          <w:lang w:val="en-US"/>
        </w:rPr>
        <w:t>web</w:t>
      </w:r>
      <w:r w:rsidRPr="008244D8">
        <w:rPr>
          <w:bCs/>
          <w:szCs w:val="28"/>
        </w:rPr>
        <w:t xml:space="preserve"> приложения</w:t>
      </w:r>
      <w:r w:rsidRPr="008244D8">
        <w:rPr>
          <w:szCs w:val="28"/>
        </w:rPr>
        <w:t xml:space="preserve">. Указать номер тестируемой сборки, название приложения, тип выполняемой тестовой активности, период времени тестирования, ФИО </w:t>
      </w:r>
      <w:proofErr w:type="spellStart"/>
      <w:r w:rsidRPr="008244D8">
        <w:rPr>
          <w:szCs w:val="28"/>
        </w:rPr>
        <w:t>тестировщика</w:t>
      </w:r>
      <w:proofErr w:type="spellEnd"/>
      <w:r w:rsidRPr="008244D8">
        <w:rPr>
          <w:szCs w:val="28"/>
        </w:rPr>
        <w:t xml:space="preserve">, тестовое окружение (операционная система, браузер). Предусмотреть проверки </w:t>
      </w:r>
      <w:r w:rsidRPr="008244D8">
        <w:rPr>
          <w:szCs w:val="28"/>
          <w:lang w:val="en-US"/>
        </w:rPr>
        <w:t>GUI</w:t>
      </w:r>
      <w:r w:rsidRPr="008244D8">
        <w:rPr>
          <w:szCs w:val="28"/>
        </w:rPr>
        <w:t xml:space="preserve"> для каждого модуля. Предусмотреть общие функциональные проверки (</w:t>
      </w:r>
      <w:r w:rsidRPr="008244D8">
        <w:rPr>
          <w:szCs w:val="28"/>
          <w:lang w:val="en-US"/>
        </w:rPr>
        <w:t>General</w:t>
      </w:r>
      <w:r w:rsidRPr="008244D8">
        <w:rPr>
          <w:szCs w:val="28"/>
        </w:rPr>
        <w:t xml:space="preserve">) для каждого модуля. В рамках каждого модуля предусмотреть функциональные проверки. Для каждой проверки взять глубину тестового покрытия </w:t>
      </w:r>
      <w:r w:rsidRPr="008244D8">
        <w:rPr>
          <w:szCs w:val="28"/>
          <w:lang w:val="en-US"/>
        </w:rPr>
        <w:t>AT</w:t>
      </w:r>
      <w:r w:rsidR="00684017">
        <w:rPr>
          <w:szCs w:val="28"/>
        </w:rPr>
        <w:t xml:space="preserve">. Оформить отчет </w:t>
      </w:r>
      <w:r w:rsidR="00684017" w:rsidRPr="0090073F">
        <w:rPr>
          <w:b/>
          <w:bCs/>
          <w:i/>
          <w:szCs w:val="28"/>
          <w:lang w:val="en-US"/>
        </w:rPr>
        <w:t xml:space="preserve">(см. </w:t>
      </w:r>
      <w:proofErr w:type="spellStart"/>
      <w:r w:rsidR="00684017" w:rsidRPr="0090073F">
        <w:rPr>
          <w:b/>
          <w:bCs/>
          <w:i/>
          <w:szCs w:val="28"/>
          <w:lang w:val="en-US"/>
        </w:rPr>
        <w:t>файл</w:t>
      </w:r>
      <w:proofErr w:type="spellEnd"/>
      <w:r w:rsidR="00684017" w:rsidRPr="0090073F">
        <w:rPr>
          <w:b/>
          <w:bCs/>
          <w:i/>
          <w:szCs w:val="28"/>
          <w:lang w:val="en-US"/>
        </w:rPr>
        <w:t xml:space="preserve"> AS.xlsx)</w:t>
      </w:r>
    </w:p>
    <w:p w:rsidR="0090073F" w:rsidRPr="0090073F" w:rsidRDefault="002824B1" w:rsidP="0090073F">
      <w:pPr>
        <w:pStyle w:val="a3"/>
        <w:widowControl w:val="0"/>
        <w:numPr>
          <w:ilvl w:val="0"/>
          <w:numId w:val="1"/>
        </w:numPr>
        <w:shd w:val="clear" w:color="auto" w:fill="FFFFFF"/>
        <w:tabs>
          <w:tab w:val="left" w:pos="993"/>
          <w:tab w:val="left" w:pos="1134"/>
        </w:tabs>
        <w:autoSpaceDE w:val="0"/>
        <w:autoSpaceDN w:val="0"/>
        <w:adjustRightInd w:val="0"/>
        <w:spacing w:after="0" w:line="240" w:lineRule="auto"/>
        <w:jc w:val="both"/>
        <w:rPr>
          <w:b/>
          <w:bCs/>
          <w:i/>
          <w:szCs w:val="28"/>
          <w:lang w:val="en-US"/>
        </w:rPr>
      </w:pPr>
      <w:r w:rsidRPr="0090073F">
        <w:rPr>
          <w:szCs w:val="28"/>
        </w:rPr>
        <w:t xml:space="preserve">Протестировать </w:t>
      </w:r>
      <w:r w:rsidRPr="0090073F">
        <w:rPr>
          <w:bCs/>
          <w:szCs w:val="28"/>
          <w:lang w:val="en-US"/>
        </w:rPr>
        <w:t>web</w:t>
      </w:r>
      <w:r w:rsidRPr="0090073F">
        <w:rPr>
          <w:bCs/>
          <w:szCs w:val="28"/>
        </w:rPr>
        <w:t xml:space="preserve"> приложение</w:t>
      </w:r>
      <w:r w:rsidR="0090073F" w:rsidRPr="0090073F">
        <w:rPr>
          <w:bCs/>
          <w:szCs w:val="28"/>
        </w:rPr>
        <w:t xml:space="preserve"> (</w:t>
      </w:r>
      <w:r w:rsidR="0090073F" w:rsidRPr="0090073F">
        <w:rPr>
          <w:bCs/>
          <w:szCs w:val="28"/>
          <w:lang w:val="en-US"/>
        </w:rPr>
        <w:t>www</w:t>
      </w:r>
      <w:r w:rsidR="0090073F" w:rsidRPr="0090073F">
        <w:rPr>
          <w:bCs/>
          <w:szCs w:val="28"/>
        </w:rPr>
        <w:t xml:space="preserve">. </w:t>
      </w:r>
      <w:r w:rsidR="0090073F" w:rsidRPr="0090073F">
        <w:rPr>
          <w:bCs/>
          <w:szCs w:val="28"/>
          <w:lang w:val="en-US"/>
        </w:rPr>
        <w:t>http</w:t>
      </w:r>
      <w:r w:rsidR="0090073F" w:rsidRPr="0090073F">
        <w:rPr>
          <w:bCs/>
          <w:szCs w:val="28"/>
        </w:rPr>
        <w:t>://</w:t>
      </w:r>
      <w:proofErr w:type="spellStart"/>
      <w:r w:rsidR="0090073F" w:rsidRPr="0090073F">
        <w:rPr>
          <w:bCs/>
          <w:szCs w:val="28"/>
          <w:lang w:val="en-US"/>
        </w:rPr>
        <w:t>autoshopbelarus</w:t>
      </w:r>
      <w:proofErr w:type="spellEnd"/>
      <w:r w:rsidR="0090073F" w:rsidRPr="0090073F">
        <w:rPr>
          <w:bCs/>
          <w:szCs w:val="28"/>
        </w:rPr>
        <w:t>.</w:t>
      </w:r>
      <w:proofErr w:type="spellStart"/>
      <w:r w:rsidR="0090073F" w:rsidRPr="0090073F">
        <w:rPr>
          <w:bCs/>
          <w:szCs w:val="28"/>
          <w:lang w:val="en-US"/>
        </w:rPr>
        <w:t>somee</w:t>
      </w:r>
      <w:proofErr w:type="spellEnd"/>
      <w:r w:rsidR="0090073F" w:rsidRPr="0090073F">
        <w:rPr>
          <w:bCs/>
          <w:szCs w:val="28"/>
        </w:rPr>
        <w:t>.</w:t>
      </w:r>
      <w:r w:rsidR="0090073F" w:rsidRPr="0090073F">
        <w:rPr>
          <w:bCs/>
          <w:szCs w:val="28"/>
          <w:lang w:val="en-US"/>
        </w:rPr>
        <w:t>com</w:t>
      </w:r>
      <w:r w:rsidR="0090073F" w:rsidRPr="0090073F">
        <w:rPr>
          <w:bCs/>
          <w:szCs w:val="28"/>
        </w:rPr>
        <w:t xml:space="preserve">) </w:t>
      </w:r>
      <w:r w:rsidRPr="0090073F">
        <w:rPr>
          <w:bCs/>
          <w:szCs w:val="28"/>
        </w:rPr>
        <w:t xml:space="preserve"> в соответствии с составленной ранее тестовой документацией</w:t>
      </w:r>
      <w:r w:rsidRPr="0090073F">
        <w:rPr>
          <w:szCs w:val="28"/>
        </w:rPr>
        <w:t xml:space="preserve">. Описать все найденные дефекты в отчете о дефектах. В отчете о дефектах указать номер тестируемой сборки, название приложения, период времени тестирования, ФИО </w:t>
      </w:r>
      <w:proofErr w:type="spellStart"/>
      <w:r w:rsidRPr="0090073F">
        <w:rPr>
          <w:szCs w:val="28"/>
        </w:rPr>
        <w:t>тестировщика</w:t>
      </w:r>
      <w:proofErr w:type="spellEnd"/>
      <w:r w:rsidRPr="0090073F">
        <w:rPr>
          <w:szCs w:val="28"/>
        </w:rPr>
        <w:t xml:space="preserve">, тестовое окружение (операционная система, браузер). Для каждого дефекта указать его порядковый номер, заголовок, важность, алгоритм воспроизведения, фактический результат, ожидаемый результат, приложение, примечание.  Для каждого дефекта обязательно сделать скриншоты. В рабочую тестовую документацию внести результаты тестирования с указанием напротив соответствующей проверки степени критичности обнаруженного дефекта, его номера и заголовка. Оформить отчет </w:t>
      </w:r>
      <w:r w:rsidR="0090073F" w:rsidRPr="0090073F">
        <w:rPr>
          <w:b/>
          <w:bCs/>
          <w:i/>
          <w:szCs w:val="28"/>
          <w:lang w:val="en-US"/>
        </w:rPr>
        <w:t>(см. файл Дефекты.xlsx)</w:t>
      </w:r>
    </w:p>
    <w:p w:rsidR="00836C7F" w:rsidRPr="00C07235" w:rsidRDefault="00335AB4" w:rsidP="0090073F">
      <w:pPr>
        <w:pStyle w:val="a3"/>
        <w:widowControl w:val="0"/>
        <w:numPr>
          <w:ilvl w:val="0"/>
          <w:numId w:val="1"/>
        </w:numPr>
        <w:shd w:val="clear" w:color="auto" w:fill="FFFFFF"/>
        <w:tabs>
          <w:tab w:val="left" w:pos="993"/>
          <w:tab w:val="left" w:pos="1134"/>
        </w:tabs>
        <w:autoSpaceDE w:val="0"/>
        <w:autoSpaceDN w:val="0"/>
        <w:adjustRightInd w:val="0"/>
        <w:spacing w:after="0" w:line="240" w:lineRule="auto"/>
        <w:jc w:val="both"/>
        <w:rPr>
          <w:b/>
          <w:bCs/>
          <w:i/>
          <w:szCs w:val="28"/>
          <w:lang w:val="en-US"/>
        </w:rPr>
      </w:pPr>
      <w:r w:rsidRPr="0090073F">
        <w:rPr>
          <w:szCs w:val="28"/>
        </w:rPr>
        <w:t xml:space="preserve">Составить итоговый отчет по результатам тестирования </w:t>
      </w:r>
      <w:r w:rsidRPr="0090073F">
        <w:rPr>
          <w:szCs w:val="28"/>
          <w:lang w:val="en-US"/>
        </w:rPr>
        <w:t>web</w:t>
      </w:r>
      <w:r w:rsidRPr="0090073F">
        <w:rPr>
          <w:szCs w:val="28"/>
        </w:rPr>
        <w:t xml:space="preserve"> приложения. Указать </w:t>
      </w:r>
      <w:r w:rsidRPr="0090073F">
        <w:rPr>
          <w:bCs/>
          <w:szCs w:val="28"/>
        </w:rPr>
        <w:t xml:space="preserve">общую информацию о тестируемом продукте (название, номер сборки, виды выполненных тестов, количество обнаруженных дефектов, вид рабочей тестовой документации). Указать, кто и когда тестировал программный продукт. Описать тестовое окружение (ссылку на </w:t>
      </w:r>
      <w:r w:rsidRPr="0090073F">
        <w:rPr>
          <w:bCs/>
          <w:szCs w:val="28"/>
          <w:lang w:val="en-US"/>
        </w:rPr>
        <w:t>web</w:t>
      </w:r>
      <w:r w:rsidRPr="0090073F">
        <w:rPr>
          <w:bCs/>
          <w:szCs w:val="28"/>
        </w:rPr>
        <w:t xml:space="preserve"> приложение, браузер). </w:t>
      </w:r>
      <w:r w:rsidRPr="0090073F">
        <w:rPr>
          <w:szCs w:val="28"/>
        </w:rPr>
        <w:t xml:space="preserve">Указать общую оценку качества протестированного приложения и подробно ее обосновать. Графически (в виде круговой диаграммы) отразить процентное соотношение дефектов </w:t>
      </w:r>
      <w:r w:rsidRPr="0090073F">
        <w:rPr>
          <w:szCs w:val="28"/>
          <w:lang w:val="en-US"/>
        </w:rPr>
        <w:t>GUI</w:t>
      </w:r>
      <w:r w:rsidRPr="0090073F">
        <w:rPr>
          <w:szCs w:val="28"/>
        </w:rPr>
        <w:t xml:space="preserve"> и функциональных дефектов. Графически (в виде столбчатой диаграммы) отразить распределение дефектов по различным степеням критичности.  Графически (в виде столбчатой диаграммы) отразить распределение дефектов по модулям. Произвести детальный анализ качества всех модулей протестированного приложения с аргументацией выставленных уровней качества. Привести список пяти наиболее критичных дефектов. Сформулировать рекомендации по улучшению качества программного продукта. Оформить отчет </w:t>
      </w:r>
      <w:r w:rsidRPr="0090073F">
        <w:rPr>
          <w:b/>
        </w:rPr>
        <w:t>(</w:t>
      </w:r>
      <w:proofErr w:type="spellStart"/>
      <w:r w:rsidR="0090073F" w:rsidRPr="0090073F">
        <w:rPr>
          <w:b/>
          <w:bCs/>
          <w:i/>
          <w:szCs w:val="28"/>
          <w:lang w:val="en-US"/>
        </w:rPr>
        <w:t>см</w:t>
      </w:r>
      <w:proofErr w:type="spellEnd"/>
      <w:r w:rsidR="0090073F" w:rsidRPr="0090073F">
        <w:rPr>
          <w:b/>
          <w:bCs/>
          <w:i/>
          <w:szCs w:val="28"/>
          <w:lang w:val="en-US"/>
        </w:rPr>
        <w:t xml:space="preserve">. </w:t>
      </w:r>
      <w:proofErr w:type="spellStart"/>
      <w:r w:rsidR="0090073F" w:rsidRPr="0090073F">
        <w:rPr>
          <w:b/>
          <w:bCs/>
          <w:i/>
          <w:szCs w:val="28"/>
          <w:lang w:val="en-US"/>
        </w:rPr>
        <w:t>файл</w:t>
      </w:r>
      <w:proofErr w:type="spellEnd"/>
      <w:r w:rsidR="0090073F" w:rsidRPr="0090073F">
        <w:rPr>
          <w:b/>
          <w:bCs/>
          <w:i/>
          <w:szCs w:val="28"/>
          <w:lang w:val="en-US"/>
        </w:rPr>
        <w:t xml:space="preserve"> Отчет.xlsx)</w:t>
      </w:r>
    </w:p>
    <w:p w:rsidR="00C07235" w:rsidRDefault="00C07235" w:rsidP="00C07235">
      <w:pPr>
        <w:pStyle w:val="a3"/>
        <w:widowControl w:val="0"/>
        <w:shd w:val="clear" w:color="auto" w:fill="FFFFFF"/>
        <w:tabs>
          <w:tab w:val="left" w:pos="993"/>
          <w:tab w:val="left" w:pos="1134"/>
        </w:tabs>
        <w:autoSpaceDE w:val="0"/>
        <w:autoSpaceDN w:val="0"/>
        <w:adjustRightInd w:val="0"/>
        <w:spacing w:after="0" w:line="240" w:lineRule="auto"/>
        <w:jc w:val="both"/>
        <w:rPr>
          <w:b/>
          <w:bCs/>
          <w:i/>
          <w:szCs w:val="28"/>
        </w:rPr>
      </w:pPr>
    </w:p>
    <w:p w:rsidR="00C07235" w:rsidRPr="00836C7F" w:rsidRDefault="00C07235" w:rsidP="00C07235">
      <w:pPr>
        <w:pStyle w:val="a3"/>
        <w:widowControl w:val="0"/>
        <w:shd w:val="clear" w:color="auto" w:fill="FFFFFF"/>
        <w:tabs>
          <w:tab w:val="left" w:pos="993"/>
          <w:tab w:val="left" w:pos="1134"/>
        </w:tabs>
        <w:autoSpaceDE w:val="0"/>
        <w:autoSpaceDN w:val="0"/>
        <w:adjustRightInd w:val="0"/>
        <w:spacing w:after="0" w:line="240" w:lineRule="auto"/>
        <w:jc w:val="both"/>
        <w:rPr>
          <w:color w:val="FF0000"/>
          <w:szCs w:val="28"/>
        </w:rPr>
      </w:pPr>
      <w:r w:rsidRPr="00836C7F">
        <w:rPr>
          <w:color w:val="FF0000"/>
          <w:szCs w:val="28"/>
        </w:rPr>
        <w:t>Настройки по умолчанию:</w:t>
      </w:r>
    </w:p>
    <w:p w:rsidR="00C07235" w:rsidRPr="00836C7F" w:rsidRDefault="00C07235" w:rsidP="00C07235">
      <w:pPr>
        <w:pStyle w:val="a3"/>
        <w:widowControl w:val="0"/>
        <w:shd w:val="clear" w:color="auto" w:fill="FFFFFF"/>
        <w:tabs>
          <w:tab w:val="left" w:pos="993"/>
          <w:tab w:val="left" w:pos="1134"/>
        </w:tabs>
        <w:autoSpaceDE w:val="0"/>
        <w:autoSpaceDN w:val="0"/>
        <w:adjustRightInd w:val="0"/>
        <w:spacing w:after="0" w:line="240" w:lineRule="auto"/>
        <w:jc w:val="both"/>
        <w:rPr>
          <w:szCs w:val="28"/>
        </w:rPr>
      </w:pPr>
      <w:r w:rsidRPr="002824B1">
        <w:rPr>
          <w:szCs w:val="28"/>
        </w:rPr>
        <w:t>оп</w:t>
      </w:r>
      <w:r>
        <w:rPr>
          <w:szCs w:val="28"/>
        </w:rPr>
        <w:t xml:space="preserve">ерационная система- </w:t>
      </w:r>
      <w:r>
        <w:rPr>
          <w:szCs w:val="28"/>
          <w:lang w:val="en-US"/>
        </w:rPr>
        <w:t>Window</w:t>
      </w:r>
      <w:r w:rsidRPr="00A77BC1">
        <w:rPr>
          <w:szCs w:val="28"/>
        </w:rPr>
        <w:t xml:space="preserve"> 8</w:t>
      </w:r>
      <w:r w:rsidRPr="00836C7F">
        <w:rPr>
          <w:szCs w:val="28"/>
        </w:rPr>
        <w:t xml:space="preserve"> </w:t>
      </w:r>
    </w:p>
    <w:p w:rsidR="00C07235" w:rsidRPr="00A77BC1" w:rsidRDefault="00C07235" w:rsidP="00C07235">
      <w:pPr>
        <w:pStyle w:val="a3"/>
        <w:widowControl w:val="0"/>
        <w:shd w:val="clear" w:color="auto" w:fill="FFFFFF"/>
        <w:tabs>
          <w:tab w:val="left" w:pos="993"/>
          <w:tab w:val="left" w:pos="1134"/>
        </w:tabs>
        <w:autoSpaceDE w:val="0"/>
        <w:autoSpaceDN w:val="0"/>
        <w:adjustRightInd w:val="0"/>
        <w:spacing w:after="0" w:line="240" w:lineRule="auto"/>
        <w:jc w:val="both"/>
        <w:rPr>
          <w:b/>
        </w:rPr>
      </w:pPr>
      <w:r w:rsidRPr="002824B1">
        <w:rPr>
          <w:szCs w:val="28"/>
        </w:rPr>
        <w:t>браузер</w:t>
      </w:r>
      <w:r>
        <w:rPr>
          <w:szCs w:val="28"/>
        </w:rPr>
        <w:t xml:space="preserve">- </w:t>
      </w:r>
      <w:r>
        <w:rPr>
          <w:szCs w:val="28"/>
          <w:lang w:val="en-US"/>
        </w:rPr>
        <w:t>Google</w:t>
      </w:r>
      <w:r w:rsidRPr="00A77BC1">
        <w:rPr>
          <w:szCs w:val="28"/>
        </w:rPr>
        <w:t xml:space="preserve"> </w:t>
      </w:r>
      <w:r>
        <w:rPr>
          <w:szCs w:val="28"/>
          <w:lang w:val="en-US"/>
        </w:rPr>
        <w:t>Chrome</w:t>
      </w:r>
    </w:p>
    <w:p w:rsidR="00C07235" w:rsidRPr="0090073F" w:rsidRDefault="00C07235" w:rsidP="00C07235">
      <w:pPr>
        <w:pStyle w:val="a3"/>
        <w:widowControl w:val="0"/>
        <w:shd w:val="clear" w:color="auto" w:fill="FFFFFF"/>
        <w:tabs>
          <w:tab w:val="left" w:pos="993"/>
          <w:tab w:val="left" w:pos="1134"/>
        </w:tabs>
        <w:autoSpaceDE w:val="0"/>
        <w:autoSpaceDN w:val="0"/>
        <w:adjustRightInd w:val="0"/>
        <w:spacing w:after="0" w:line="240" w:lineRule="auto"/>
        <w:jc w:val="both"/>
        <w:rPr>
          <w:b/>
          <w:bCs/>
          <w:i/>
          <w:szCs w:val="28"/>
          <w:lang w:val="en-US"/>
        </w:rPr>
      </w:pPr>
    </w:p>
    <w:p w:rsidR="0090073F" w:rsidRPr="0090073F" w:rsidRDefault="0090073F" w:rsidP="0090073F">
      <w:pPr>
        <w:pStyle w:val="a3"/>
        <w:widowControl w:val="0"/>
        <w:shd w:val="clear" w:color="auto" w:fill="FFFFFF"/>
        <w:tabs>
          <w:tab w:val="left" w:pos="993"/>
          <w:tab w:val="left" w:pos="1134"/>
        </w:tabs>
        <w:autoSpaceDE w:val="0"/>
        <w:autoSpaceDN w:val="0"/>
        <w:adjustRightInd w:val="0"/>
        <w:spacing w:after="0" w:line="240" w:lineRule="auto"/>
        <w:jc w:val="both"/>
        <w:rPr>
          <w:b/>
        </w:rPr>
      </w:pPr>
    </w:p>
    <w:p w:rsidR="00836C7F" w:rsidRDefault="00A77BC1" w:rsidP="00C07235">
      <w:pPr>
        <w:pStyle w:val="a3"/>
        <w:widowControl w:val="0"/>
        <w:shd w:val="clear" w:color="auto" w:fill="FFFFFF"/>
        <w:tabs>
          <w:tab w:val="left" w:pos="993"/>
          <w:tab w:val="left" w:pos="1134"/>
        </w:tabs>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Теоретические сведения по дисциплине находятся в учебном пособии ТОПО (см. </w:t>
      </w:r>
      <w:r w:rsidR="0090073F" w:rsidRPr="0090073F">
        <w:rPr>
          <w:rFonts w:ascii="Times New Roman" w:hAnsi="Times New Roman" w:cs="Times New Roman"/>
          <w:sz w:val="28"/>
          <w:szCs w:val="28"/>
        </w:rPr>
        <w:t>https://www.bsuir.by/m/12_100229_1_119523.pdf</w:t>
      </w:r>
      <w:r>
        <w:rPr>
          <w:rFonts w:ascii="Times New Roman" w:hAnsi="Times New Roman" w:cs="Times New Roman"/>
          <w:sz w:val="28"/>
          <w:szCs w:val="28"/>
        </w:rPr>
        <w:t>)</w:t>
      </w:r>
    </w:p>
    <w:p w:rsidR="00A77BC1" w:rsidRPr="0090073F" w:rsidRDefault="00A77BC1" w:rsidP="0090073F">
      <w:pPr>
        <w:widowControl w:val="0"/>
        <w:shd w:val="clear" w:color="auto" w:fill="FFFFFF"/>
        <w:tabs>
          <w:tab w:val="left" w:pos="993"/>
          <w:tab w:val="left" w:pos="1134"/>
        </w:tabs>
        <w:autoSpaceDE w:val="0"/>
        <w:autoSpaceDN w:val="0"/>
        <w:adjustRightInd w:val="0"/>
        <w:spacing w:after="0" w:line="240" w:lineRule="auto"/>
        <w:jc w:val="both"/>
        <w:rPr>
          <w:b/>
          <w:color w:val="FF0000"/>
        </w:rPr>
      </w:pPr>
    </w:p>
    <w:p w:rsidR="00222178" w:rsidRDefault="00AF0E17" w:rsidP="00222178">
      <w:pPr>
        <w:spacing w:after="0"/>
        <w:ind w:firstLine="709"/>
        <w:jc w:val="both"/>
        <w:rPr>
          <w:rFonts w:ascii="Times New Roman" w:hAnsi="Times New Roman" w:cs="Times New Roman"/>
          <w:sz w:val="28"/>
          <w:szCs w:val="28"/>
        </w:rPr>
      </w:pPr>
      <w:r>
        <w:rPr>
          <w:rFonts w:ascii="Times New Roman" w:hAnsi="Times New Roman" w:cs="Times New Roman"/>
          <w:sz w:val="28"/>
          <w:szCs w:val="28"/>
        </w:rPr>
        <w:t>Контрольная ра</w:t>
      </w:r>
      <w:r w:rsidR="00222178">
        <w:rPr>
          <w:rFonts w:ascii="Times New Roman" w:hAnsi="Times New Roman" w:cs="Times New Roman"/>
          <w:sz w:val="28"/>
          <w:szCs w:val="28"/>
        </w:rPr>
        <w:t xml:space="preserve">бота оформляется в соответствии со стандартом предприятия </w:t>
      </w:r>
      <w:r w:rsidR="00222178">
        <w:rPr>
          <w:rFonts w:ascii="Times New Roman" w:hAnsi="Times New Roman" w:cs="Times New Roman"/>
          <w:b/>
          <w:sz w:val="28"/>
          <w:szCs w:val="28"/>
        </w:rPr>
        <w:t>СТП 01–2013</w:t>
      </w:r>
      <w:r w:rsidR="00222178">
        <w:rPr>
          <w:rFonts w:ascii="Times New Roman" w:hAnsi="Times New Roman" w:cs="Times New Roman"/>
          <w:sz w:val="28"/>
          <w:szCs w:val="28"/>
        </w:rPr>
        <w:t xml:space="preserve"> (см. </w:t>
      </w:r>
      <w:bookmarkStart w:id="0" w:name="_GoBack"/>
      <w:bookmarkEnd w:id="0"/>
      <w:r w:rsidR="00222178">
        <w:rPr>
          <w:rFonts w:ascii="Times New Roman" w:hAnsi="Times New Roman" w:cs="Times New Roman"/>
          <w:sz w:val="28"/>
          <w:szCs w:val="28"/>
        </w:rPr>
        <w:t xml:space="preserve">одноименный файл). </w:t>
      </w:r>
    </w:p>
    <w:p w:rsidR="0090073F" w:rsidRPr="00836C7F" w:rsidRDefault="0090073F" w:rsidP="00836C7F">
      <w:pPr>
        <w:pStyle w:val="a3"/>
        <w:widowControl w:val="0"/>
        <w:shd w:val="clear" w:color="auto" w:fill="FFFFFF"/>
        <w:tabs>
          <w:tab w:val="left" w:pos="993"/>
          <w:tab w:val="left" w:pos="1134"/>
        </w:tabs>
        <w:autoSpaceDE w:val="0"/>
        <w:autoSpaceDN w:val="0"/>
        <w:adjustRightInd w:val="0"/>
        <w:spacing w:after="0" w:line="240" w:lineRule="auto"/>
        <w:jc w:val="both"/>
        <w:rPr>
          <w:b/>
          <w:color w:val="FF0000"/>
        </w:rPr>
      </w:pPr>
    </w:p>
    <w:sectPr w:rsidR="0090073F" w:rsidRPr="00836C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6186C"/>
    <w:multiLevelType w:val="hybridMultilevel"/>
    <w:tmpl w:val="5D96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580914"/>
    <w:multiLevelType w:val="hybridMultilevel"/>
    <w:tmpl w:val="01465646"/>
    <w:lvl w:ilvl="0" w:tplc="4816E31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43566F86"/>
    <w:multiLevelType w:val="hybridMultilevel"/>
    <w:tmpl w:val="9872DA5E"/>
    <w:lvl w:ilvl="0" w:tplc="0423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C720544"/>
    <w:multiLevelType w:val="hybridMultilevel"/>
    <w:tmpl w:val="5D96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DB237C"/>
    <w:multiLevelType w:val="hybridMultilevel"/>
    <w:tmpl w:val="B8A04924"/>
    <w:lvl w:ilvl="0" w:tplc="DCD683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77571FCB"/>
    <w:multiLevelType w:val="hybridMultilevel"/>
    <w:tmpl w:val="B8A04924"/>
    <w:lvl w:ilvl="0" w:tplc="DCD683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2B0"/>
    <w:rsid w:val="001832B0"/>
    <w:rsid w:val="00222178"/>
    <w:rsid w:val="002824B1"/>
    <w:rsid w:val="00335AB4"/>
    <w:rsid w:val="00684017"/>
    <w:rsid w:val="008244D8"/>
    <w:rsid w:val="00836C7F"/>
    <w:rsid w:val="0090073F"/>
    <w:rsid w:val="009B56EE"/>
    <w:rsid w:val="00A62B8D"/>
    <w:rsid w:val="00A77BC1"/>
    <w:rsid w:val="00AF0E17"/>
    <w:rsid w:val="00C07235"/>
    <w:rsid w:val="00DE3367"/>
    <w:rsid w:val="00DF2445"/>
    <w:rsid w:val="00F205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B56EE"/>
    <w:pPr>
      <w:keepNext/>
      <w:keepLines/>
      <w:spacing w:before="360" w:after="120" w:line="240" w:lineRule="auto"/>
      <w:jc w:val="center"/>
      <w:outlineLvl w:val="0"/>
    </w:pPr>
    <w:rPr>
      <w:rFonts w:ascii="Times New Roman" w:eastAsiaTheme="majorEastAsia" w:hAnsi="Times New Roman"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2B0"/>
    <w:pPr>
      <w:ind w:left="720"/>
      <w:contextualSpacing/>
    </w:pPr>
  </w:style>
  <w:style w:type="character" w:customStyle="1" w:styleId="10">
    <w:name w:val="Заголовок 1 Знак"/>
    <w:basedOn w:val="a0"/>
    <w:link w:val="1"/>
    <w:uiPriority w:val="9"/>
    <w:rsid w:val="009B56EE"/>
    <w:rPr>
      <w:rFonts w:ascii="Times New Roman" w:eastAsiaTheme="majorEastAsia" w:hAnsi="Times New Roman" w:cstheme="majorBidi"/>
      <w:b/>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B56EE"/>
    <w:pPr>
      <w:keepNext/>
      <w:keepLines/>
      <w:spacing w:before="360" w:after="120" w:line="240" w:lineRule="auto"/>
      <w:jc w:val="center"/>
      <w:outlineLvl w:val="0"/>
    </w:pPr>
    <w:rPr>
      <w:rFonts w:ascii="Times New Roman" w:eastAsiaTheme="majorEastAsia" w:hAnsi="Times New Roman"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2B0"/>
    <w:pPr>
      <w:ind w:left="720"/>
      <w:contextualSpacing/>
    </w:pPr>
  </w:style>
  <w:style w:type="character" w:customStyle="1" w:styleId="10">
    <w:name w:val="Заголовок 1 Знак"/>
    <w:basedOn w:val="a0"/>
    <w:link w:val="1"/>
    <w:uiPriority w:val="9"/>
    <w:rsid w:val="009B56EE"/>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52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409</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shcherbina</cp:lastModifiedBy>
  <cp:revision>15</cp:revision>
  <dcterms:created xsi:type="dcterms:W3CDTF">2018-01-25T08:27:00Z</dcterms:created>
  <dcterms:modified xsi:type="dcterms:W3CDTF">2018-07-05T12:43:00Z</dcterms:modified>
</cp:coreProperties>
</file>