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C11" w:rsidRPr="00FE7142" w:rsidRDefault="00213C11" w:rsidP="00213C11">
      <w:pPr>
        <w:pStyle w:val="a7"/>
        <w:numPr>
          <w:ilvl w:val="0"/>
          <w:numId w:val="15"/>
        </w:numPr>
      </w:pPr>
      <w:bookmarkStart w:id="0" w:name="_GoBack"/>
      <w:bookmarkEnd w:id="0"/>
      <w:r w:rsidRPr="00FE7142">
        <w:rPr>
          <w:sz w:val="26"/>
          <w:szCs w:val="26"/>
        </w:rPr>
        <w:t>Прикладные протоколы</w:t>
      </w:r>
    </w:p>
    <w:p w:rsidR="00213C11" w:rsidRDefault="00213C11" w:rsidP="00213C11">
      <w:pPr>
        <w:pStyle w:val="a7"/>
        <w:spacing w:before="240" w:after="240"/>
        <w:ind w:left="567" w:firstLine="0"/>
        <w:contextualSpacing w:val="0"/>
        <w:rPr>
          <w:i/>
          <w:szCs w:val="24"/>
        </w:rPr>
      </w:pPr>
      <w:r w:rsidRPr="00FE7142">
        <w:rPr>
          <w:i/>
          <w:szCs w:val="24"/>
        </w:rPr>
        <w:t xml:space="preserve">Построение семейства протоколов </w:t>
      </w:r>
      <w:proofErr w:type="spellStart"/>
      <w:r w:rsidRPr="00FE7142">
        <w:rPr>
          <w:i/>
          <w:szCs w:val="24"/>
        </w:rPr>
        <w:t>KriptoKnight</w:t>
      </w:r>
      <w:proofErr w:type="spellEnd"/>
      <w:r w:rsidRPr="00FE7142">
        <w:rPr>
          <w:i/>
          <w:szCs w:val="24"/>
        </w:rPr>
        <w:t xml:space="preserve"> на основе базовых протоколов взаимной аутентификации и распределения ключей. Особенности построения семейства протоколов </w:t>
      </w:r>
      <w:proofErr w:type="spellStart"/>
      <w:r w:rsidRPr="00FE7142">
        <w:rPr>
          <w:i/>
          <w:szCs w:val="24"/>
        </w:rPr>
        <w:t>IPsec</w:t>
      </w:r>
      <w:proofErr w:type="spellEnd"/>
      <w:r w:rsidRPr="00FE7142">
        <w:rPr>
          <w:i/>
          <w:szCs w:val="24"/>
        </w:rPr>
        <w:t xml:space="preserve">. Протоколы </w:t>
      </w:r>
      <w:r w:rsidRPr="00FE7142">
        <w:rPr>
          <w:i/>
          <w:szCs w:val="24"/>
          <w:lang w:val="en-US"/>
        </w:rPr>
        <w:t>Oakley</w:t>
      </w:r>
      <w:r w:rsidRPr="00FE7142">
        <w:rPr>
          <w:i/>
          <w:szCs w:val="24"/>
        </w:rPr>
        <w:t xml:space="preserve">, </w:t>
      </w:r>
      <w:r w:rsidRPr="00FE7142">
        <w:rPr>
          <w:i/>
          <w:szCs w:val="24"/>
          <w:lang w:val="en-US"/>
        </w:rPr>
        <w:t>ISAKMP</w:t>
      </w:r>
      <w:r w:rsidRPr="00FE7142">
        <w:rPr>
          <w:i/>
          <w:szCs w:val="24"/>
        </w:rPr>
        <w:t xml:space="preserve">, </w:t>
      </w:r>
      <w:r w:rsidRPr="00FE7142">
        <w:rPr>
          <w:i/>
          <w:szCs w:val="24"/>
          <w:lang w:val="en-US"/>
        </w:rPr>
        <w:t>IKE</w:t>
      </w:r>
      <w:r w:rsidRPr="00FE7142">
        <w:rPr>
          <w:i/>
          <w:szCs w:val="24"/>
        </w:rPr>
        <w:t xml:space="preserve">. Протоколы </w:t>
      </w:r>
      <w:r w:rsidRPr="00FE7142">
        <w:rPr>
          <w:i/>
          <w:szCs w:val="24"/>
          <w:lang w:val="en-US"/>
        </w:rPr>
        <w:t>SKIP</w:t>
      </w:r>
      <w:r w:rsidRPr="00FE7142">
        <w:rPr>
          <w:i/>
          <w:szCs w:val="24"/>
        </w:rPr>
        <w:t>, SSL/</w:t>
      </w:r>
      <w:r w:rsidRPr="00FE7142">
        <w:rPr>
          <w:i/>
          <w:szCs w:val="24"/>
          <w:lang w:val="en-US"/>
        </w:rPr>
        <w:t>TLS</w:t>
      </w:r>
      <w:r w:rsidRPr="00FE7142">
        <w:rPr>
          <w:i/>
          <w:szCs w:val="24"/>
        </w:rPr>
        <w:t xml:space="preserve"> и особенности их реализации</w:t>
      </w:r>
    </w:p>
    <w:p w:rsidR="00213C11" w:rsidRPr="00B3525B" w:rsidRDefault="00213C11" w:rsidP="00213C11">
      <w:pPr>
        <w:rPr>
          <w:szCs w:val="24"/>
        </w:rPr>
      </w:pPr>
      <w:r w:rsidRPr="00B3525B">
        <w:rPr>
          <w:szCs w:val="24"/>
        </w:rPr>
        <w:t>В простейшем случае криптографический протокол – это последовательность взаимодействий двух удаленных пользователей (которые не видят друг друга и не слишком друг другу доверяют), предназначенная для решения какой-либо простейшей задачи. Тем не менее, точное выполнение протокола заведомо гарантирует строгое выполнение поставленной задачи, даже если один из пользователей попытается обмануть другого. Такие криптографические протоколы называются примитивными.</w:t>
      </w:r>
    </w:p>
    <w:p w:rsidR="00213C11" w:rsidRDefault="00213C11" w:rsidP="00213C11">
      <w:pPr>
        <w:rPr>
          <w:color w:val="000000"/>
          <w:szCs w:val="24"/>
          <w:lang w:bidi="ru-RU"/>
        </w:rPr>
      </w:pPr>
      <w:r w:rsidRPr="00B3525B">
        <w:rPr>
          <w:color w:val="000000"/>
          <w:szCs w:val="24"/>
          <w:lang w:bidi="ru-RU"/>
        </w:rPr>
        <w:t xml:space="preserve">Объектом прикладных криптографических протоколов являются удаленные абоненты, взаимодействующие, как правило, по открытым каналам связи. Целью взаимодействия абонентов является решение какой-то задачи. Имеется также противник, который преследует собственные цели. При этом противник в разных задачах может иметь разные возможности: например, может взаимодействовать с абонентами от имени других абонентов или вмешиваться в обмены информацией между абонентами </w:t>
      </w:r>
      <w:proofErr w:type="spellStart"/>
      <w:r w:rsidRPr="00B3525B">
        <w:rPr>
          <w:rStyle w:val="21pt0"/>
          <w:rFonts w:ascii="Times New Roman" w:hAnsi="Times New Roman" w:cs="Times New Roman"/>
          <w:sz w:val="24"/>
          <w:szCs w:val="24"/>
          <w:lang w:val="ru-RU" w:bidi="ru-RU"/>
        </w:rPr>
        <w:t>ит.д</w:t>
      </w:r>
      <w:proofErr w:type="spellEnd"/>
      <w:r w:rsidRPr="00B3525B">
        <w:rPr>
          <w:rStyle w:val="21pt0"/>
          <w:rFonts w:ascii="Times New Roman" w:hAnsi="Times New Roman" w:cs="Times New Roman"/>
          <w:sz w:val="24"/>
          <w:szCs w:val="24"/>
          <w:lang w:val="ru-RU" w:bidi="ru-RU"/>
        </w:rPr>
        <w:t>.</w:t>
      </w:r>
      <w:r w:rsidRPr="00B3525B">
        <w:rPr>
          <w:color w:val="000000"/>
          <w:szCs w:val="24"/>
          <w:lang w:bidi="ru-RU"/>
        </w:rPr>
        <w:t xml:space="preserve"> Противником может даже оказаться один из абонентов или несколько абонентов, вступивших в сговор.</w:t>
      </w:r>
    </w:p>
    <w:p w:rsidR="00213C11" w:rsidRPr="00B3525B" w:rsidRDefault="00213C11" w:rsidP="00213C11">
      <w:r w:rsidRPr="00B3525B">
        <w:t>Приведем еще пример задач, решаемых удаленными абонентами. Взаимодействуют два не доверяющих друг другу абонента. Они хотят подписать контракт. Это надо сделать так, чтобы не допустить следующую ситуацию: один из абонентов получил подпись другого, а сам не подписался. Протокол решения этой задачи принято называть протоколом подписания контракта.</w:t>
      </w:r>
    </w:p>
    <w:p w:rsidR="00213C11" w:rsidRDefault="00213C11" w:rsidP="00213C11">
      <w:pPr>
        <w:rPr>
          <w:szCs w:val="24"/>
        </w:rPr>
      </w:pPr>
      <w:r w:rsidRPr="00B3525B">
        <w:rPr>
          <w:szCs w:val="24"/>
        </w:rPr>
        <w:t xml:space="preserve">Объединяя в нужной последовательности несколько примитивных протоколов, можно получить прикладные криптографические схемы, в которых участвует практически неограниченное число пользователей и которые предназначены для решения вполне серьезных и вполне актуальных задач, например, организации электронных торгов, или электронного голосования, или организации электронной платежной системы. </w:t>
      </w:r>
      <w:r>
        <w:rPr>
          <w:szCs w:val="24"/>
        </w:rPr>
        <w:t>Эти схемы можно классифицировать следующим образом.</w:t>
      </w:r>
    </w:p>
    <w:p w:rsidR="00213C11" w:rsidRPr="00B3525B" w:rsidRDefault="00213C11" w:rsidP="00213C11">
      <w:pPr>
        <w:pStyle w:val="a7"/>
        <w:numPr>
          <w:ilvl w:val="0"/>
          <w:numId w:val="19"/>
        </w:numPr>
        <w:rPr>
          <w:szCs w:val="24"/>
        </w:rPr>
      </w:pPr>
      <w:r w:rsidRPr="00B3525B">
        <w:rPr>
          <w:szCs w:val="24"/>
        </w:rPr>
        <w:t>Протокол с арбитражем</w:t>
      </w:r>
    </w:p>
    <w:p w:rsidR="00213C11" w:rsidRPr="00B3525B" w:rsidRDefault="00213C11" w:rsidP="00213C11">
      <w:pPr>
        <w:rPr>
          <w:szCs w:val="24"/>
        </w:rPr>
      </w:pPr>
      <w:r w:rsidRPr="00B3525B">
        <w:rPr>
          <w:szCs w:val="24"/>
        </w:rPr>
        <w:t xml:space="preserve">Арбитр — это один из участников протокола, которому все остальные доверяют. Арбитр не преследует целей сторон, он независим. Существует ряд проблем, которые влияют на такой принцип системы. К </w:t>
      </w:r>
      <w:proofErr w:type="gramStart"/>
      <w:r w:rsidRPr="00B3525B">
        <w:rPr>
          <w:szCs w:val="24"/>
        </w:rPr>
        <w:t>примеру</w:t>
      </w:r>
      <w:proofErr w:type="gramEnd"/>
      <w:r w:rsidRPr="00B3525B">
        <w:rPr>
          <w:szCs w:val="24"/>
        </w:rPr>
        <w:t xml:space="preserve"> в реальной жизни роль арбитра берет на себя адвокат. Приведем аналогии.</w:t>
      </w:r>
    </w:p>
    <w:p w:rsidR="00213C11" w:rsidRPr="00B3525B" w:rsidRDefault="00213C11" w:rsidP="00213C11">
      <w:pPr>
        <w:rPr>
          <w:szCs w:val="24"/>
        </w:rPr>
      </w:pPr>
      <w:r w:rsidRPr="00B3525B">
        <w:rPr>
          <w:szCs w:val="24"/>
        </w:rPr>
        <w:t xml:space="preserve">Довериться адвокату легко, если про него много известно и у него отличная репутация. И при </w:t>
      </w:r>
      <w:proofErr w:type="gramStart"/>
      <w:r w:rsidRPr="00B3525B">
        <w:rPr>
          <w:szCs w:val="24"/>
        </w:rPr>
        <w:t>этом</w:t>
      </w:r>
      <w:proofErr w:type="gramEnd"/>
      <w:r w:rsidRPr="00B3525B">
        <w:rPr>
          <w:szCs w:val="24"/>
        </w:rPr>
        <w:t xml:space="preserve"> если два участника протокола не доверяют друг другу, </w:t>
      </w:r>
      <w:proofErr w:type="spellStart"/>
      <w:r w:rsidRPr="00B3525B">
        <w:rPr>
          <w:szCs w:val="24"/>
        </w:rPr>
        <w:t>врядли</w:t>
      </w:r>
      <w:proofErr w:type="spellEnd"/>
      <w:r w:rsidRPr="00B3525B">
        <w:rPr>
          <w:szCs w:val="24"/>
        </w:rPr>
        <w:t xml:space="preserve"> они захотят доверять анонимному участнику которого они не знают.</w:t>
      </w:r>
    </w:p>
    <w:p w:rsidR="00213C11" w:rsidRPr="00B3525B" w:rsidRDefault="00213C11" w:rsidP="00213C11">
      <w:pPr>
        <w:rPr>
          <w:szCs w:val="24"/>
        </w:rPr>
      </w:pPr>
      <w:r w:rsidRPr="00B3525B">
        <w:rPr>
          <w:szCs w:val="24"/>
        </w:rPr>
        <w:t>Адвокат за свои услуги берет конкретные материальные средства. Как и кому оплачивать за аналогичные услуги в компьютерной сети?</w:t>
      </w:r>
    </w:p>
    <w:p w:rsidR="00213C11" w:rsidRPr="00B3525B" w:rsidRDefault="00213C11" w:rsidP="00213C11">
      <w:pPr>
        <w:rPr>
          <w:szCs w:val="24"/>
        </w:rPr>
      </w:pPr>
      <w:proofErr w:type="gramStart"/>
      <w:r w:rsidRPr="00B3525B">
        <w:rPr>
          <w:szCs w:val="24"/>
        </w:rPr>
        <w:t>При</w:t>
      </w:r>
      <w:proofErr w:type="gramEnd"/>
      <w:r w:rsidRPr="00B3525B">
        <w:rPr>
          <w:szCs w:val="24"/>
        </w:rPr>
        <w:t xml:space="preserve"> ввода арбитра в протокол, увеличивается время работы протокола.</w:t>
      </w:r>
    </w:p>
    <w:p w:rsidR="00213C11" w:rsidRPr="00B3525B" w:rsidRDefault="00213C11" w:rsidP="00213C11">
      <w:pPr>
        <w:rPr>
          <w:szCs w:val="24"/>
        </w:rPr>
      </w:pPr>
      <w:r w:rsidRPr="00B3525B">
        <w:rPr>
          <w:szCs w:val="24"/>
        </w:rPr>
        <w:t xml:space="preserve">При возрастании арбитров, что бы уменьшить влияния арбитра </w:t>
      </w:r>
      <w:proofErr w:type="gramStart"/>
      <w:r w:rsidRPr="00B3525B">
        <w:rPr>
          <w:szCs w:val="24"/>
        </w:rPr>
        <w:t>на</w:t>
      </w:r>
      <w:proofErr w:type="gramEnd"/>
      <w:r w:rsidRPr="00B3525B">
        <w:rPr>
          <w:szCs w:val="24"/>
        </w:rPr>
        <w:t xml:space="preserve"> </w:t>
      </w:r>
      <w:proofErr w:type="gramStart"/>
      <w:r w:rsidRPr="00B3525B">
        <w:rPr>
          <w:szCs w:val="24"/>
        </w:rPr>
        <w:t>роботу</w:t>
      </w:r>
      <w:proofErr w:type="gramEnd"/>
      <w:r w:rsidRPr="00B3525B">
        <w:rPr>
          <w:szCs w:val="24"/>
        </w:rPr>
        <w:t xml:space="preserve"> протокола, увеличивается также время реализации и расходы на протокол.</w:t>
      </w:r>
    </w:p>
    <w:p w:rsidR="00213C11" w:rsidRPr="00B3525B" w:rsidRDefault="00213C11" w:rsidP="00213C11">
      <w:pPr>
        <w:rPr>
          <w:szCs w:val="24"/>
        </w:rPr>
      </w:pPr>
      <w:r w:rsidRPr="00B3525B">
        <w:rPr>
          <w:szCs w:val="24"/>
        </w:rPr>
        <w:t>Так как арбитр есть главным в работе протокола, то все атаки будут реализованы на него, и он есть слабым звеном в таком протоколе.</w:t>
      </w:r>
    </w:p>
    <w:p w:rsidR="00213C11" w:rsidRPr="00B3525B" w:rsidRDefault="00213C11" w:rsidP="00213C11">
      <w:pPr>
        <w:rPr>
          <w:szCs w:val="24"/>
        </w:rPr>
      </w:pPr>
      <w:r w:rsidRPr="00B3525B">
        <w:rPr>
          <w:szCs w:val="24"/>
        </w:rPr>
        <w:t>несмотря на недочеты, такой протокол имеет широкое применение в компьютерных сетях.</w:t>
      </w:r>
    </w:p>
    <w:p w:rsidR="00213C11" w:rsidRPr="00B3525B" w:rsidRDefault="00213C11" w:rsidP="00213C11">
      <w:pPr>
        <w:pStyle w:val="a7"/>
        <w:numPr>
          <w:ilvl w:val="0"/>
          <w:numId w:val="19"/>
        </w:numPr>
        <w:rPr>
          <w:szCs w:val="24"/>
        </w:rPr>
      </w:pPr>
      <w:r w:rsidRPr="00B3525B">
        <w:rPr>
          <w:szCs w:val="24"/>
        </w:rPr>
        <w:t>Протокол с судейством</w:t>
      </w:r>
    </w:p>
    <w:p w:rsidR="00213C11" w:rsidRPr="00B3525B" w:rsidRDefault="00213C11" w:rsidP="00213C11">
      <w:pPr>
        <w:rPr>
          <w:szCs w:val="24"/>
        </w:rPr>
      </w:pPr>
      <w:r w:rsidRPr="00B3525B">
        <w:rPr>
          <w:szCs w:val="24"/>
        </w:rPr>
        <w:t>Для снижения расходов на арбитраж, функции арбитража делят на две части. Первая совпадает с функциями арбитража полностью. Вторая функц</w:t>
      </w:r>
      <w:proofErr w:type="gramStart"/>
      <w:r w:rsidRPr="00B3525B">
        <w:rPr>
          <w:szCs w:val="24"/>
        </w:rPr>
        <w:t>ии у е</w:t>
      </w:r>
      <w:proofErr w:type="gramEnd"/>
      <w:r w:rsidRPr="00B3525B">
        <w:rPr>
          <w:szCs w:val="24"/>
        </w:rPr>
        <w:t xml:space="preserve">ще одного участника </w:t>
      </w:r>
      <w:r w:rsidRPr="00B3525B">
        <w:rPr>
          <w:szCs w:val="24"/>
        </w:rPr>
        <w:lastRenderedPageBreak/>
        <w:t xml:space="preserve">протокола, судья. Функции похожи на функции арбитра, только он вступает в </w:t>
      </w:r>
      <w:proofErr w:type="gramStart"/>
      <w:r w:rsidRPr="00B3525B">
        <w:rPr>
          <w:szCs w:val="24"/>
        </w:rPr>
        <w:t>действие</w:t>
      </w:r>
      <w:proofErr w:type="gramEnd"/>
      <w:r w:rsidRPr="00B3525B">
        <w:rPr>
          <w:szCs w:val="24"/>
        </w:rPr>
        <w:t xml:space="preserve"> когда участники в определенном шаге начали сомневаться в правильности протокола. Также судья может выявить, кто ведет себя не честно.</w:t>
      </w:r>
    </w:p>
    <w:p w:rsidR="00213C11" w:rsidRPr="00B3525B" w:rsidRDefault="00213C11" w:rsidP="00213C11">
      <w:pPr>
        <w:pStyle w:val="a7"/>
        <w:numPr>
          <w:ilvl w:val="0"/>
          <w:numId w:val="19"/>
        </w:numPr>
        <w:rPr>
          <w:szCs w:val="24"/>
        </w:rPr>
      </w:pPr>
      <w:proofErr w:type="spellStart"/>
      <w:r w:rsidRPr="00B3525B">
        <w:rPr>
          <w:szCs w:val="24"/>
        </w:rPr>
        <w:t>Самоутверждающийся</w:t>
      </w:r>
      <w:proofErr w:type="spellEnd"/>
      <w:r w:rsidRPr="00B3525B">
        <w:rPr>
          <w:szCs w:val="24"/>
        </w:rPr>
        <w:t xml:space="preserve"> протокол</w:t>
      </w:r>
    </w:p>
    <w:p w:rsidR="00213C11" w:rsidRDefault="00213C11" w:rsidP="00213C11">
      <w:pPr>
        <w:rPr>
          <w:szCs w:val="24"/>
        </w:rPr>
      </w:pPr>
      <w:r w:rsidRPr="00B3525B">
        <w:rPr>
          <w:szCs w:val="24"/>
        </w:rPr>
        <w:t xml:space="preserve">Это </w:t>
      </w:r>
      <w:proofErr w:type="gramStart"/>
      <w:r w:rsidRPr="00B3525B">
        <w:rPr>
          <w:szCs w:val="24"/>
        </w:rPr>
        <w:t>протокол</w:t>
      </w:r>
      <w:proofErr w:type="gramEnd"/>
      <w:r w:rsidRPr="00B3525B">
        <w:rPr>
          <w:szCs w:val="24"/>
        </w:rPr>
        <w:t xml:space="preserve"> который не требует арбитра для завершения каждого этапа протокола. Не предусмотрено также наличие судьи для решения конфликтных ситуаций. Этот протокол работает по принципу, что если кто-то начал мошенничать вовремя работы протокола, все остальные участники это увидят и могут прекратить дальнейшее использование протокола. Также нужно рассмотреть виды атак на криптографические протоколы. К </w:t>
      </w:r>
      <w:proofErr w:type="gramStart"/>
      <w:r w:rsidRPr="00B3525B">
        <w:rPr>
          <w:szCs w:val="24"/>
        </w:rPr>
        <w:t>примеру</w:t>
      </w:r>
      <w:proofErr w:type="gramEnd"/>
      <w:r w:rsidRPr="00B3525B">
        <w:rPr>
          <w:szCs w:val="24"/>
        </w:rPr>
        <w:t xml:space="preserve"> пассивной атаки — это подслушивание информации при транслировании. Активная атака предусматривает, что злоумышленник изменит ход роботы протокола в свою выгоду. Также есть протоколы с использованием симметричного шифрования и использованием шифрования с открытым ключом.</w:t>
      </w:r>
    </w:p>
    <w:p w:rsidR="00213C11" w:rsidRPr="00F75F7E" w:rsidRDefault="00213C11" w:rsidP="00213C11">
      <w:r w:rsidRPr="00F75F7E">
        <w:t>Для обеспечения конфиденциальности информации, передаваемой по сети, необходимо обеспечить ее шифрование на стороне отправителя и дешифрацию на стороне получателя. Самым простым средством является шифрование информации на прикладном уровне. В этом случае шифрованию подвергается только непосредственно передаваемая информация, никакая служебная информация из заголовков сетевых пакетов в этом случае не кодируется. Примером программы, которая осуществляет подобного рода шифрование можно назвать PGP (</w:t>
      </w:r>
      <w:proofErr w:type="spellStart"/>
      <w:r w:rsidRPr="00F75F7E">
        <w:t>Pretty</w:t>
      </w:r>
      <w:proofErr w:type="spellEnd"/>
      <w:r w:rsidRPr="00F75F7E">
        <w:t xml:space="preserve"> </w:t>
      </w:r>
      <w:proofErr w:type="spellStart"/>
      <w:r w:rsidRPr="00F75F7E">
        <w:t>Good</w:t>
      </w:r>
      <w:proofErr w:type="spellEnd"/>
      <w:r w:rsidRPr="00F75F7E">
        <w:t xml:space="preserve"> </w:t>
      </w:r>
      <w:proofErr w:type="spellStart"/>
      <w:r w:rsidRPr="00F75F7E">
        <w:t>Privacy</w:t>
      </w:r>
      <w:proofErr w:type="spellEnd"/>
      <w:r w:rsidRPr="00F75F7E">
        <w:t xml:space="preserve">). Одно из главных достоинств этой программы состоит в том, что существуют версии PGP практически для всех программных платформ: DOS, </w:t>
      </w:r>
      <w:proofErr w:type="spellStart"/>
      <w:r w:rsidRPr="00F75F7E">
        <w:t>Windows</w:t>
      </w:r>
      <w:proofErr w:type="spellEnd"/>
      <w:r w:rsidRPr="00F75F7E">
        <w:t xml:space="preserve">, </w:t>
      </w:r>
      <w:proofErr w:type="spellStart"/>
      <w:r w:rsidRPr="00F75F7E">
        <w:t>Unix</w:t>
      </w:r>
      <w:proofErr w:type="spellEnd"/>
      <w:r w:rsidRPr="00F75F7E">
        <w:t xml:space="preserve">, </w:t>
      </w:r>
      <w:proofErr w:type="spellStart"/>
      <w:r w:rsidRPr="00F75F7E">
        <w:t>Macintosh</w:t>
      </w:r>
      <w:proofErr w:type="spellEnd"/>
      <w:r w:rsidRPr="00F75F7E">
        <w:t>. PGP представляет собой криптосистему, которая по</w:t>
      </w:r>
      <w:r>
        <w:t>зволяет шифровать данные (содер</w:t>
      </w:r>
      <w:r w:rsidRPr="00F75F7E">
        <w:t>жимое файлов, буфера обмена) по асимметричной схеме, а также формировать ЭЦП для передаваемых сообщений. В PGP используются следующие алгоритмы: RSA, SHA, DES, CAST, IDEA, DSS. Закодированная информация сохраняется в виде файла, который может быть передан по сети</w:t>
      </w:r>
      <w:r>
        <w:t xml:space="preserve"> </w:t>
      </w:r>
      <w:r w:rsidRPr="00F75F7E">
        <w:t xml:space="preserve">любым способом (электронная почта, FTP). Для удобства работы PGP может интегрироваться с почтовыми программами, такими как </w:t>
      </w:r>
      <w:proofErr w:type="spellStart"/>
      <w:r w:rsidRPr="00F75F7E">
        <w:t>OutlookExpress</w:t>
      </w:r>
      <w:proofErr w:type="spellEnd"/>
      <w:r w:rsidRPr="00F75F7E">
        <w:t xml:space="preserve">, </w:t>
      </w:r>
      <w:proofErr w:type="spellStart"/>
      <w:r w:rsidRPr="00F75F7E">
        <w:t>TheBat</w:t>
      </w:r>
      <w:proofErr w:type="spellEnd"/>
      <w:r w:rsidRPr="00F75F7E">
        <w:t xml:space="preserve">, </w:t>
      </w:r>
      <w:proofErr w:type="spellStart"/>
      <w:r w:rsidRPr="00F75F7E">
        <w:t>Eudora</w:t>
      </w:r>
      <w:proofErr w:type="spellEnd"/>
      <w:r w:rsidRPr="00F75F7E">
        <w:t>. Еще одно достоинство PGP – то, что существуют свободно распрос</w:t>
      </w:r>
      <w:r>
        <w:t>траняемые версии этой программы.</w:t>
      </w:r>
    </w:p>
    <w:p w:rsidR="00213C11" w:rsidRPr="00F75F7E" w:rsidRDefault="00213C11" w:rsidP="00213C11">
      <w:r w:rsidRPr="00F75F7E">
        <w:t>Применение программы PGP и подобных ей может оказаться неудобным вследствие того, что пользователю необходимо самому принимать меры для шифрации сообщений. Для того чтобы сделать процедуру шифрования прозрачной для пользователя, существуют различные сетевые протоколы, реализующие технологии защищенных соединений. Протокол SSL</w:t>
      </w:r>
      <w:r>
        <w:t xml:space="preserve"> </w:t>
      </w:r>
      <w:r w:rsidRPr="00F75F7E">
        <w:t>(</w:t>
      </w:r>
      <w:proofErr w:type="spellStart"/>
      <w:r w:rsidRPr="00F75F7E">
        <w:t>Secure</w:t>
      </w:r>
      <w:proofErr w:type="spellEnd"/>
      <w:r w:rsidRPr="00F75F7E">
        <w:t xml:space="preserve"> </w:t>
      </w:r>
      <w:proofErr w:type="spellStart"/>
      <w:r w:rsidRPr="00F75F7E">
        <w:t>Socket</w:t>
      </w:r>
      <w:proofErr w:type="spellEnd"/>
      <w:r w:rsidRPr="00F75F7E">
        <w:t xml:space="preserve"> </w:t>
      </w:r>
      <w:proofErr w:type="spellStart"/>
      <w:r w:rsidRPr="00F75F7E">
        <w:t>Layer</w:t>
      </w:r>
      <w:proofErr w:type="spellEnd"/>
      <w:r w:rsidRPr="00F75F7E">
        <w:t xml:space="preserve">) спроектирован компанией </w:t>
      </w:r>
      <w:proofErr w:type="spellStart"/>
      <w:r w:rsidRPr="00F75F7E">
        <w:t>Netscape</w:t>
      </w:r>
      <w:proofErr w:type="spellEnd"/>
      <w:r w:rsidRPr="00F75F7E">
        <w:t xml:space="preserve"> для своего браузера </w:t>
      </w:r>
      <w:proofErr w:type="spellStart"/>
      <w:r w:rsidRPr="00F75F7E">
        <w:t>Netscape</w:t>
      </w:r>
      <w:proofErr w:type="spellEnd"/>
      <w:r w:rsidRPr="00F75F7E">
        <w:t xml:space="preserve"> </w:t>
      </w:r>
      <w:proofErr w:type="spellStart"/>
      <w:r w:rsidRPr="00F75F7E">
        <w:t>Navigator</w:t>
      </w:r>
      <w:proofErr w:type="spellEnd"/>
      <w:r w:rsidRPr="00F75F7E">
        <w:t xml:space="preserve"> для обеспечения конфиденциальности обмена между двумя прикладными процессами клиента и сервера. Он предоставляет также</w:t>
      </w:r>
      <w:r>
        <w:t xml:space="preserve"> </w:t>
      </w:r>
      <w:r w:rsidRPr="00F75F7E">
        <w:t xml:space="preserve">возможность аутентификации сервера и, </w:t>
      </w:r>
      <w:proofErr w:type="spellStart"/>
      <w:r w:rsidRPr="00F75F7E">
        <w:t>опционно</w:t>
      </w:r>
      <w:proofErr w:type="spellEnd"/>
      <w:r w:rsidRPr="00F75F7E">
        <w:t>, клиента. SSL работает на пред</w:t>
      </w:r>
      <w:r>
        <w:t xml:space="preserve">ставительском уровне </w:t>
      </w:r>
      <w:r w:rsidRPr="00F75F7E">
        <w:t>поверх протокола TCP.</w:t>
      </w:r>
    </w:p>
    <w:p w:rsidR="00213C11" w:rsidRPr="00F75F7E" w:rsidRDefault="00213C11" w:rsidP="00213C11">
      <w:pPr>
        <w:rPr>
          <w:rFonts w:ascii="Verdana" w:hAnsi="Verdana"/>
          <w:color w:val="000000"/>
          <w:sz w:val="20"/>
        </w:rPr>
      </w:pPr>
      <w:r w:rsidRPr="00F75F7E">
        <w:t>Преимуществом SSL является то, что он независим от прикладного протокола.</w:t>
      </w:r>
      <w:r>
        <w:t xml:space="preserve"> </w:t>
      </w:r>
      <w:r w:rsidRPr="00F75F7E">
        <w:t>Прикладные протоколы, такие как HTTP, FTP, TE</w:t>
      </w:r>
      <w:r>
        <w:t>LNET и другие могут работать по</w:t>
      </w:r>
      <w:r w:rsidRPr="00F75F7E">
        <w:t>верх протокола SSL совершенно прозрачно. Протокол SSL может согласовывать алгоритм шифрования и ключ сессии, а также аутентифицировать сервер до того как приложение примет или передаст первый байт данн</w:t>
      </w:r>
      <w:r>
        <w:t>ых. Все протокольные приклад</w:t>
      </w:r>
      <w:r w:rsidRPr="00F75F7E">
        <w:t xml:space="preserve">ные данные передаются </w:t>
      </w:r>
      <w:proofErr w:type="gramStart"/>
      <w:r w:rsidRPr="00F75F7E">
        <w:t>зашифрованными</w:t>
      </w:r>
      <w:proofErr w:type="gramEnd"/>
      <w:r w:rsidRPr="00F75F7E">
        <w:t xml:space="preserve"> с гарантией конфиденциальности. </w:t>
      </w:r>
    </w:p>
    <w:p w:rsidR="00213C11" w:rsidRPr="00F75F7E" w:rsidRDefault="00213C11" w:rsidP="00213C11">
      <w:pPr>
        <w:shd w:val="clear" w:color="auto" w:fill="FFFFFF"/>
        <w:rPr>
          <w:color w:val="000000"/>
          <w:szCs w:val="24"/>
        </w:rPr>
      </w:pPr>
      <w:r w:rsidRPr="00F75F7E">
        <w:t>Протокол SSL использует следующие криптографические алгоритмы: DES, DSA, MD5, RC2, RC4. Все современные браузер</w:t>
      </w:r>
      <w:r>
        <w:t>ы поддерживают протокол SSL. Ес</w:t>
      </w:r>
      <w:r w:rsidRPr="00F75F7E">
        <w:t>ли пользователь вводит в адресной строке URL начинающийся с аббревиатуры HTTPS, то начинает работать протокол HTTPS, который представляет собой стандартный протокол HTTP, защищенный средствами SSL. При этом подключение происходит к порту</w:t>
      </w:r>
      <w:r>
        <w:t xml:space="preserve"> </w:t>
      </w:r>
      <w:r w:rsidRPr="00F75F7E">
        <w:t xml:space="preserve">номер 443, который для HTTPS обычно используется по умолчанию. После этого браузер и сервер обмениваются пакетами, проводя взаимную аутентификацию по имеющимся у них </w:t>
      </w:r>
      <w:r w:rsidRPr="00F75F7E">
        <w:lastRenderedPageBreak/>
        <w:t>сертификатам, обмениваются сеансовыми ключами шифрования и начинают обмен</w:t>
      </w:r>
      <w:r w:rsidRPr="00F75F7E">
        <w:rPr>
          <w:rFonts w:ascii="Verdana" w:hAnsi="Verdana"/>
          <w:color w:val="000000"/>
          <w:sz w:val="20"/>
        </w:rPr>
        <w:t xml:space="preserve"> </w:t>
      </w:r>
      <w:r w:rsidRPr="00F75F7E">
        <w:rPr>
          <w:color w:val="000000"/>
          <w:szCs w:val="24"/>
        </w:rPr>
        <w:t>информац</w:t>
      </w:r>
      <w:r>
        <w:rPr>
          <w:color w:val="000000"/>
          <w:szCs w:val="24"/>
        </w:rPr>
        <w:t>ией в зашифрованном виде (рис. 6</w:t>
      </w:r>
      <w:r w:rsidRPr="00F75F7E">
        <w:rPr>
          <w:color w:val="000000"/>
          <w:szCs w:val="24"/>
        </w:rPr>
        <w:t>.1).</w:t>
      </w:r>
    </w:p>
    <w:p w:rsidR="00213C11" w:rsidRPr="00F75F7E" w:rsidRDefault="00213C11" w:rsidP="00213C11">
      <w:pPr>
        <w:shd w:val="clear" w:color="auto" w:fill="FFFFFF"/>
        <w:ind w:firstLine="0"/>
        <w:jc w:val="center"/>
        <w:rPr>
          <w:rFonts w:ascii="Verdana" w:hAnsi="Verdana"/>
          <w:color w:val="000000"/>
          <w:sz w:val="20"/>
        </w:rPr>
      </w:pPr>
      <w:r>
        <w:rPr>
          <w:rFonts w:ascii="Verdana" w:hAnsi="Verdana"/>
          <w:noProof/>
          <w:color w:val="000000"/>
          <w:sz w:val="20"/>
        </w:rPr>
        <w:drawing>
          <wp:inline distT="0" distB="0" distL="0" distR="0" wp14:anchorId="50FBE4DB" wp14:editId="6A877953">
            <wp:extent cx="6381750" cy="4305300"/>
            <wp:effectExtent l="0" t="0" r="0" b="0"/>
            <wp:docPr id="12" name="Рисунок 12" descr="Схема установки SSL-соедин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а установки SSL-соединен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4305300"/>
                    </a:xfrm>
                    <a:prstGeom prst="rect">
                      <a:avLst/>
                    </a:prstGeom>
                    <a:noFill/>
                    <a:ln>
                      <a:noFill/>
                    </a:ln>
                  </pic:spPr>
                </pic:pic>
              </a:graphicData>
            </a:graphic>
          </wp:inline>
        </w:drawing>
      </w:r>
    </w:p>
    <w:p w:rsidR="00213C11" w:rsidRPr="00F75F7E" w:rsidRDefault="00213C11" w:rsidP="00213C11">
      <w:r w:rsidRPr="00F75F7E">
        <w:t>Альтернативой использованию протокола SSL может стать применение протокола TLS (</w:t>
      </w:r>
      <w:proofErr w:type="spellStart"/>
      <w:r w:rsidRPr="00F75F7E">
        <w:t>Transport</w:t>
      </w:r>
      <w:proofErr w:type="spellEnd"/>
      <w:r w:rsidRPr="00F75F7E">
        <w:t xml:space="preserve"> </w:t>
      </w:r>
      <w:proofErr w:type="spellStart"/>
      <w:r w:rsidRPr="00F75F7E">
        <w:t>Layer</w:t>
      </w:r>
      <w:proofErr w:type="spellEnd"/>
      <w:r w:rsidRPr="00F75F7E">
        <w:t xml:space="preserve"> </w:t>
      </w:r>
      <w:proofErr w:type="spellStart"/>
      <w:r w:rsidRPr="00F75F7E">
        <w:t>Security</w:t>
      </w:r>
      <w:proofErr w:type="spellEnd"/>
      <w:r w:rsidRPr="00F75F7E">
        <w:t>), имеющего практически аналогичную функциональность.</w:t>
      </w:r>
    </w:p>
    <w:p w:rsidR="00213C11" w:rsidRDefault="00213C11" w:rsidP="00213C11">
      <w:r w:rsidRPr="00F75F7E">
        <w:t>Для защиты информации на более низком – сетевом – уровне используется технология VPN (</w:t>
      </w:r>
      <w:proofErr w:type="spellStart"/>
      <w:r w:rsidRPr="00F75F7E">
        <w:t>Virtual</w:t>
      </w:r>
      <w:proofErr w:type="spellEnd"/>
      <w:r w:rsidRPr="00F75F7E">
        <w:t xml:space="preserve"> </w:t>
      </w:r>
      <w:proofErr w:type="spellStart"/>
      <w:r w:rsidRPr="00F75F7E">
        <w:t>Private</w:t>
      </w:r>
      <w:proofErr w:type="spellEnd"/>
      <w:r w:rsidRPr="00F75F7E">
        <w:t xml:space="preserve"> </w:t>
      </w:r>
      <w:proofErr w:type="spellStart"/>
      <w:r w:rsidRPr="00F75F7E">
        <w:t>Network</w:t>
      </w:r>
      <w:proofErr w:type="spellEnd"/>
      <w:r w:rsidRPr="00F75F7E">
        <w:t xml:space="preserve">). VPN </w:t>
      </w:r>
      <w:r w:rsidRPr="00F75F7E">
        <w:rPr>
          <w:color w:val="000000"/>
          <w:szCs w:val="24"/>
        </w:rPr>
        <w:t>(рис.</w:t>
      </w:r>
      <w:r>
        <w:rPr>
          <w:color w:val="000000"/>
          <w:szCs w:val="24"/>
        </w:rPr>
        <w:t>6</w:t>
      </w:r>
      <w:r w:rsidRPr="00F75F7E">
        <w:rPr>
          <w:color w:val="000000"/>
          <w:szCs w:val="24"/>
        </w:rPr>
        <w:t xml:space="preserve">.2) </w:t>
      </w:r>
      <w:r w:rsidRPr="00F75F7E">
        <w:t>предполагает использование криптографических методов защиты для обеспечения конфиденциальности и целостности информации на сетевом уровне с использованием ряда современных протоколов сетевого уровня (</w:t>
      </w:r>
      <w:proofErr w:type="spellStart"/>
      <w:r w:rsidRPr="00F75F7E">
        <w:t>IPSec</w:t>
      </w:r>
      <w:proofErr w:type="spellEnd"/>
      <w:r w:rsidRPr="00F75F7E">
        <w:t>, PPTP, L2TP, L2P) при передаче информации по сетям общего пользования. Шифрование происходит прозрачно для пользователей программными или программно-аппаратными средствами. При этом данные всех сетевых пакетов, начиная с транспортного уровня, шифруются и помещаются в закодированном виде в область данных пакета сетевого уровня. Так образуется скрытый от посторонних «туннель», по которому информация может передаваться в сети общего доступа между узлами воображаемой, виртуальной сети. По сравнению с протоколом SSL VPN предоставляет возможность скрыть от злоумышленника такую информацию, как номера используемых портов, а при использо</w:t>
      </w:r>
      <w:r>
        <w:t xml:space="preserve">вании механизма </w:t>
      </w:r>
      <w:proofErr w:type="spellStart"/>
      <w:r>
        <w:t>туннелирования</w:t>
      </w:r>
      <w:proofErr w:type="spellEnd"/>
      <w:r>
        <w:t xml:space="preserve"> </w:t>
      </w:r>
      <w:r w:rsidRPr="00F75F7E">
        <w:t>и используемые в локальной сети IP-адреса, что затрудняет возможности сканирования сети, поиска слабых мест в ней.</w:t>
      </w:r>
    </w:p>
    <w:p w:rsidR="00213C11" w:rsidRPr="00F75F7E" w:rsidRDefault="00213C11" w:rsidP="00213C11">
      <w:r w:rsidRPr="00920002">
        <w:t xml:space="preserve"> </w:t>
      </w:r>
      <w:r w:rsidRPr="00F75F7E">
        <w:t xml:space="preserve">Стандарт IP </w:t>
      </w:r>
      <w:proofErr w:type="spellStart"/>
      <w:r w:rsidRPr="00F75F7E">
        <w:t>Security</w:t>
      </w:r>
      <w:proofErr w:type="spellEnd"/>
      <w:r w:rsidRPr="00F75F7E">
        <w:t xml:space="preserve"> - это комплект протоколов, касающихся вопросов шифрования, аутентификации и обеспечения защиты при транспортировке IP- пакетов, который должен стать частью разрабатываемого стандарта IPv6. Он включает в себя 3 основных протокола – аутентификации заголовка (</w:t>
      </w:r>
      <w:proofErr w:type="spellStart"/>
      <w:r w:rsidRPr="00F75F7E">
        <w:t>Authentification</w:t>
      </w:r>
      <w:proofErr w:type="spellEnd"/>
      <w:r w:rsidRPr="00F75F7E">
        <w:t xml:space="preserve"> </w:t>
      </w:r>
      <w:proofErr w:type="spellStart"/>
      <w:r w:rsidRPr="00F75F7E">
        <w:t>Header</w:t>
      </w:r>
      <w:proofErr w:type="spellEnd"/>
      <w:r w:rsidRPr="00F75F7E">
        <w:t>, AH), безопасного сокрытия содержимого (</w:t>
      </w:r>
      <w:proofErr w:type="spellStart"/>
      <w:r w:rsidRPr="00F75F7E">
        <w:t>Encapsulation</w:t>
      </w:r>
      <w:proofErr w:type="spellEnd"/>
      <w:r w:rsidRPr="00F75F7E">
        <w:t xml:space="preserve"> </w:t>
      </w:r>
      <w:proofErr w:type="spellStart"/>
      <w:r w:rsidRPr="00F75F7E">
        <w:t>Security</w:t>
      </w:r>
      <w:proofErr w:type="spellEnd"/>
      <w:r w:rsidRPr="00F75F7E">
        <w:t xml:space="preserve"> </w:t>
      </w:r>
      <w:proofErr w:type="spellStart"/>
      <w:r w:rsidRPr="00F75F7E">
        <w:t>Payload</w:t>
      </w:r>
      <w:proofErr w:type="spellEnd"/>
      <w:r w:rsidRPr="00F75F7E">
        <w:t>, ESP) и обмена ключами (</w:t>
      </w:r>
      <w:proofErr w:type="spellStart"/>
      <w:r w:rsidRPr="00F75F7E">
        <w:t>Internet</w:t>
      </w:r>
      <w:proofErr w:type="spellEnd"/>
      <w:r w:rsidRPr="00F75F7E">
        <w:t xml:space="preserve"> </w:t>
      </w:r>
      <w:proofErr w:type="spellStart"/>
      <w:r w:rsidRPr="00F75F7E">
        <w:t>Key</w:t>
      </w:r>
      <w:proofErr w:type="spellEnd"/>
      <w:r w:rsidRPr="00F75F7E">
        <w:t xml:space="preserve"> </w:t>
      </w:r>
      <w:proofErr w:type="spellStart"/>
      <w:r w:rsidRPr="00F75F7E">
        <w:t>Exchange</w:t>
      </w:r>
      <w:proofErr w:type="spellEnd"/>
      <w:r w:rsidRPr="00F75F7E">
        <w:t xml:space="preserve">, IKE). Протокол AH обеспечивает аутентификацию отправителя пакета и целостность заголовка пакета с использованием механизмов </w:t>
      </w:r>
      <w:proofErr w:type="spellStart"/>
      <w:r w:rsidRPr="00F75F7E">
        <w:t>хэширования</w:t>
      </w:r>
      <w:proofErr w:type="spellEnd"/>
      <w:r w:rsidRPr="00F75F7E">
        <w:t xml:space="preserve">. Протокол ESP обеспечивает проверку целостности </w:t>
      </w:r>
      <w:proofErr w:type="spellStart"/>
      <w:r w:rsidRPr="00F75F7E">
        <w:t>датаграммы</w:t>
      </w:r>
      <w:proofErr w:type="spellEnd"/>
      <w:r w:rsidRPr="00F75F7E">
        <w:t xml:space="preserve"> пакета и шифрование информации в ней. Он может работать в двух режимах: транспортном и туннельном. В транспортном режиме протокол ESP обеспечивает защиту пакетов (и данных, и заголовков) протоколов более </w:t>
      </w:r>
      <w:r w:rsidRPr="00F75F7E">
        <w:lastRenderedPageBreak/>
        <w:t>высокого уровня, заголовок пакета IP не защищается. В туннельном режиме ESP обеспечивает связь между двумя шлюзами локальных сетей, защищая информацию в заголовке IP-пакета. В этом режиме IP- пакет полностью кодируется и помещается в область данных пакета, передаваемого между двумя шлюзами. На шлюзе принимающей стороны этот пакет распаковывается и отправляется адресату.</w:t>
      </w:r>
    </w:p>
    <w:p w:rsidR="00213C11" w:rsidRPr="00F75F7E" w:rsidRDefault="00213C11" w:rsidP="00213C11"/>
    <w:p w:rsidR="00213C11" w:rsidRPr="00F75F7E" w:rsidRDefault="00213C11" w:rsidP="00213C11">
      <w:pPr>
        <w:shd w:val="clear" w:color="auto" w:fill="FFFFFF"/>
        <w:ind w:firstLine="0"/>
        <w:jc w:val="center"/>
        <w:rPr>
          <w:rFonts w:ascii="Verdana" w:hAnsi="Verdana"/>
          <w:color w:val="000000"/>
          <w:sz w:val="20"/>
        </w:rPr>
      </w:pPr>
      <w:r>
        <w:rPr>
          <w:rFonts w:ascii="Verdana" w:hAnsi="Verdana"/>
          <w:noProof/>
          <w:color w:val="000000"/>
          <w:sz w:val="20"/>
        </w:rPr>
        <w:drawing>
          <wp:inline distT="0" distB="0" distL="0" distR="0" wp14:anchorId="6A466833" wp14:editId="2A1860D1">
            <wp:extent cx="5705475" cy="2860865"/>
            <wp:effectExtent l="0" t="0" r="0" b="0"/>
            <wp:docPr id="11" name="Рисунок 11" descr="Соединение двух сетей посредством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оединение двух сетей посредством V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2860865"/>
                    </a:xfrm>
                    <a:prstGeom prst="rect">
                      <a:avLst/>
                    </a:prstGeom>
                    <a:noFill/>
                    <a:ln>
                      <a:noFill/>
                    </a:ln>
                  </pic:spPr>
                </pic:pic>
              </a:graphicData>
            </a:graphic>
          </wp:inline>
        </w:drawing>
      </w:r>
    </w:p>
    <w:p w:rsidR="00213C11" w:rsidRPr="00F75F7E" w:rsidRDefault="00213C11" w:rsidP="00213C11">
      <w:r w:rsidRPr="00F75F7E">
        <w:t xml:space="preserve">Протокол IKE отвечает за процедуру установки соединения, когда стороны договариваются об </w:t>
      </w:r>
      <w:proofErr w:type="gramStart"/>
      <w:r w:rsidRPr="00F75F7E">
        <w:t>используемых</w:t>
      </w:r>
      <w:proofErr w:type="gramEnd"/>
      <w:r w:rsidRPr="00F75F7E">
        <w:t xml:space="preserve"> </w:t>
      </w:r>
      <w:proofErr w:type="spellStart"/>
      <w:r w:rsidRPr="00F75F7E">
        <w:t>криптоалгоритмах</w:t>
      </w:r>
      <w:proofErr w:type="spellEnd"/>
      <w:r w:rsidRPr="00F75F7E">
        <w:t xml:space="preserve">, обмениваются сеансовыми ключами шифрования. Протоколы стандарта </w:t>
      </w:r>
      <w:proofErr w:type="spellStart"/>
      <w:r w:rsidRPr="00F75F7E">
        <w:t>IPSec</w:t>
      </w:r>
      <w:proofErr w:type="spellEnd"/>
      <w:r w:rsidRPr="00F75F7E">
        <w:t xml:space="preserve"> используют такие </w:t>
      </w:r>
      <w:proofErr w:type="spellStart"/>
      <w:r w:rsidRPr="00F75F7E">
        <w:t>криптоалгоритмы</w:t>
      </w:r>
      <w:proofErr w:type="spellEnd"/>
      <w:r w:rsidRPr="00F75F7E">
        <w:t xml:space="preserve">, как DES, </w:t>
      </w:r>
      <w:proofErr w:type="spellStart"/>
      <w:r w:rsidRPr="00F75F7E">
        <w:t>TripleDES</w:t>
      </w:r>
      <w:proofErr w:type="spellEnd"/>
      <w:r w:rsidRPr="00F75F7E">
        <w:t>, AES, SHA, MD5.</w:t>
      </w:r>
    </w:p>
    <w:p w:rsidR="00213C11" w:rsidRDefault="00213C11" w:rsidP="00213C11">
      <w:r w:rsidRPr="00F75F7E">
        <w:t>Д</w:t>
      </w:r>
      <w:r>
        <w:t>ля конечного пользователя про</w:t>
      </w:r>
      <w:r w:rsidRPr="00F75F7E">
        <w:t xml:space="preserve">стым и дешевым решением </w:t>
      </w:r>
      <w:r>
        <w:t>является</w:t>
      </w:r>
      <w:r w:rsidRPr="00F75F7E">
        <w:t xml:space="preserve"> использование программной реализации, можно, например, воспользоваться встроенными средствами</w:t>
      </w:r>
      <w:r>
        <w:t xml:space="preserve"> поддержки </w:t>
      </w:r>
      <w:proofErr w:type="spellStart"/>
      <w:r>
        <w:t>IPSec</w:t>
      </w:r>
      <w:proofErr w:type="spellEnd"/>
      <w:r>
        <w:t xml:space="preserve"> в ОС </w:t>
      </w:r>
      <w:proofErr w:type="spellStart"/>
      <w:r>
        <w:t>Windows</w:t>
      </w:r>
      <w:proofErr w:type="spellEnd"/>
      <w:r w:rsidRPr="00F75F7E">
        <w:t>.</w:t>
      </w:r>
    </w:p>
    <w:p w:rsidR="00213C11" w:rsidRDefault="00213C11" w:rsidP="00213C11">
      <w:pPr>
        <w:rPr>
          <w:rStyle w:val="apple-converted-space"/>
          <w:color w:val="000000"/>
          <w:szCs w:val="24"/>
          <w:shd w:val="clear" w:color="auto" w:fill="FFFFFF"/>
        </w:rPr>
      </w:pPr>
      <w:r>
        <w:rPr>
          <w:rFonts w:ascii="helioscitalic" w:hAnsi="helioscitalic"/>
          <w:color w:val="333333"/>
          <w:shd w:val="clear" w:color="auto" w:fill="FFFFFF"/>
        </w:rPr>
        <w:t xml:space="preserve">Решением проблемы регистрации пользователей в локальной сети является </w:t>
      </w:r>
      <w:proofErr w:type="spellStart"/>
      <w:r>
        <w:rPr>
          <w:rFonts w:ascii="helioscitalic" w:hAnsi="helioscitalic"/>
          <w:color w:val="333333"/>
          <w:shd w:val="clear" w:color="auto" w:fill="FFFFFF"/>
        </w:rPr>
        <w:t>криптопротокол</w:t>
      </w:r>
      <w:proofErr w:type="spellEnd"/>
      <w:r>
        <w:rPr>
          <w:rFonts w:ascii="helioscitalic" w:hAnsi="helioscitalic"/>
          <w:color w:val="333333"/>
          <w:shd w:val="clear" w:color="auto" w:fill="FFFFFF"/>
        </w:rPr>
        <w:t xml:space="preserve"> </w:t>
      </w:r>
      <w:proofErr w:type="spellStart"/>
      <w:r>
        <w:rPr>
          <w:rFonts w:ascii="helioscitalic" w:hAnsi="helioscitalic"/>
          <w:color w:val="333333"/>
          <w:shd w:val="clear" w:color="auto" w:fill="FFFFFF"/>
        </w:rPr>
        <w:t>Kerberos</w:t>
      </w:r>
      <w:proofErr w:type="spellEnd"/>
      <w:r>
        <w:rPr>
          <w:rFonts w:ascii="helioscitalic" w:hAnsi="helioscitalic"/>
          <w:color w:val="333333"/>
          <w:shd w:val="clear" w:color="auto" w:fill="FFFFFF"/>
        </w:rPr>
        <w:t xml:space="preserve">. </w:t>
      </w:r>
      <w:proofErr w:type="spellStart"/>
      <w:proofErr w:type="gramStart"/>
      <w:r w:rsidRPr="00B3525B">
        <w:rPr>
          <w:szCs w:val="24"/>
        </w:rPr>
        <w:t>Kerberos</w:t>
      </w:r>
      <w:proofErr w:type="spellEnd"/>
      <w:r w:rsidRPr="00B3525B">
        <w:rPr>
          <w:szCs w:val="24"/>
        </w:rPr>
        <w:t xml:space="preserve"> это система сетевой </w:t>
      </w:r>
      <w:proofErr w:type="spellStart"/>
      <w:r w:rsidRPr="00B3525B">
        <w:rPr>
          <w:szCs w:val="24"/>
        </w:rPr>
        <w:t>аутентифиации</w:t>
      </w:r>
      <w:proofErr w:type="spellEnd"/>
      <w:r w:rsidRPr="00B3525B">
        <w:rPr>
          <w:szCs w:val="24"/>
        </w:rPr>
        <w:t>, основанная на принципах доверия третьей стороне.</w:t>
      </w:r>
      <w:proofErr w:type="gramEnd"/>
      <w:r w:rsidRPr="00B3525B">
        <w:rPr>
          <w:szCs w:val="24"/>
        </w:rPr>
        <w:t xml:space="preserve"> Другие две стороны - это пользователь и сервис, на котором он хочет авторизоваться.</w:t>
      </w:r>
      <w:r w:rsidRPr="001C0AFD">
        <w:rPr>
          <w:rFonts w:ascii="Arial" w:hAnsi="Arial" w:cs="Arial"/>
          <w:color w:val="333333"/>
          <w:shd w:val="clear" w:color="auto" w:fill="FFFFFF"/>
        </w:rPr>
        <w:t xml:space="preserve"> </w:t>
      </w:r>
      <w:r w:rsidRPr="001C0AFD">
        <w:t xml:space="preserve">В </w:t>
      </w:r>
      <w:proofErr w:type="spellStart"/>
      <w:r w:rsidRPr="001C0AFD">
        <w:t>Kerberos</w:t>
      </w:r>
      <w:proofErr w:type="spellEnd"/>
      <w:r w:rsidRPr="001C0AFD">
        <w:t xml:space="preserve"> как пользователь, так и сетевая служба не различаются между собой и именуются </w:t>
      </w:r>
      <w:proofErr w:type="spellStart"/>
      <w:r w:rsidRPr="001C0AFD">
        <w:t>principal</w:t>
      </w:r>
      <w:proofErr w:type="spellEnd"/>
      <w:r w:rsidRPr="001C0AFD">
        <w:t xml:space="preserve"> (принципал – юридический термин, означающий лицо, поручающее агенту совершить сделку от его имени), что весьма точно описывает функции принципалов в </w:t>
      </w:r>
      <w:proofErr w:type="spellStart"/>
      <w:r w:rsidRPr="001C0AFD">
        <w:t>Kerberos</w:t>
      </w:r>
      <w:proofErr w:type="spellEnd"/>
      <w:r w:rsidRPr="001C0AFD">
        <w:t>. Принципалы определяются своим именем и паролем, причем в случае сетевой службы в качестве этого пароля выступает ключ, хранящийся на том же компьютере, где работает защищаемый сервис.</w:t>
      </w:r>
      <w:r w:rsidRPr="00920002">
        <w:rPr>
          <w:rFonts w:ascii="Arial" w:hAnsi="Arial" w:cs="Arial"/>
          <w:color w:val="000000"/>
          <w:sz w:val="21"/>
          <w:szCs w:val="21"/>
          <w:shd w:val="clear" w:color="auto" w:fill="FFFFFF"/>
        </w:rPr>
        <w:t xml:space="preserve"> </w:t>
      </w:r>
      <w:proofErr w:type="spellStart"/>
      <w:r w:rsidRPr="00920002">
        <w:rPr>
          <w:color w:val="000000"/>
          <w:szCs w:val="24"/>
          <w:shd w:val="clear" w:color="auto" w:fill="FFFFFF"/>
        </w:rPr>
        <w:t>Kerberos</w:t>
      </w:r>
      <w:proofErr w:type="spellEnd"/>
      <w:r w:rsidRPr="00920002">
        <w:rPr>
          <w:color w:val="000000"/>
          <w:szCs w:val="24"/>
          <w:shd w:val="clear" w:color="auto" w:fill="FFFFFF"/>
        </w:rPr>
        <w:t xml:space="preserve"> представляет собой трехсторонний процесс, в котором роль посредника выполняет сервис под названием </w:t>
      </w:r>
      <w:proofErr w:type="spellStart"/>
      <w:r w:rsidRPr="00920002">
        <w:rPr>
          <w:color w:val="000000"/>
          <w:szCs w:val="24"/>
          <w:shd w:val="clear" w:color="auto" w:fill="FFFFFF"/>
        </w:rPr>
        <w:t>Key</w:t>
      </w:r>
      <w:proofErr w:type="spellEnd"/>
      <w:r w:rsidRPr="00920002">
        <w:rPr>
          <w:color w:val="000000"/>
          <w:szCs w:val="24"/>
          <w:shd w:val="clear" w:color="auto" w:fill="FFFFFF"/>
        </w:rPr>
        <w:t xml:space="preserve"> </w:t>
      </w:r>
      <w:proofErr w:type="spellStart"/>
      <w:r w:rsidRPr="00920002">
        <w:rPr>
          <w:color w:val="000000"/>
          <w:szCs w:val="24"/>
          <w:shd w:val="clear" w:color="auto" w:fill="FFFFFF"/>
        </w:rPr>
        <w:t>Distribution</w:t>
      </w:r>
      <w:proofErr w:type="spellEnd"/>
      <w:r w:rsidRPr="00920002">
        <w:rPr>
          <w:color w:val="000000"/>
          <w:szCs w:val="24"/>
          <w:shd w:val="clear" w:color="auto" w:fill="FFFFFF"/>
        </w:rPr>
        <w:t xml:space="preserve"> </w:t>
      </w:r>
      <w:proofErr w:type="spellStart"/>
      <w:r w:rsidRPr="00920002">
        <w:rPr>
          <w:color w:val="000000"/>
          <w:szCs w:val="24"/>
          <w:shd w:val="clear" w:color="auto" w:fill="FFFFFF"/>
        </w:rPr>
        <w:t>Center</w:t>
      </w:r>
      <w:proofErr w:type="spellEnd"/>
      <w:r w:rsidRPr="00920002">
        <w:rPr>
          <w:color w:val="000000"/>
          <w:szCs w:val="24"/>
          <w:shd w:val="clear" w:color="auto" w:fill="FFFFFF"/>
        </w:rPr>
        <w:t xml:space="preserve"> (KDC), подтверждающий личность компьютера по запросу другого компьютера и поставляющий ключи для установления между ними защищенного соединения.</w:t>
      </w:r>
    </w:p>
    <w:p w:rsidR="00213C11" w:rsidRPr="00920002" w:rsidRDefault="00213C11" w:rsidP="00213C11">
      <w:r w:rsidRPr="00920002">
        <w:t xml:space="preserve">Каждый из компьютеров, участвующих в сеансе связи, «делит секрет» с KDC, который состоит из двух компонентов: сервера аутентификации и сервера выдачи мандатов. Если KDC получает запрос о неизвестном ему сервере назначения, он перенаправляет </w:t>
      </w:r>
      <w:proofErr w:type="spellStart"/>
      <w:r w:rsidRPr="00920002">
        <w:t>аутентификационную</w:t>
      </w:r>
      <w:proofErr w:type="spellEnd"/>
      <w:r w:rsidRPr="00920002">
        <w:t xml:space="preserve"> транзакцию </w:t>
      </w:r>
      <w:proofErr w:type="gramStart"/>
      <w:r w:rsidRPr="00920002">
        <w:t>на</w:t>
      </w:r>
      <w:proofErr w:type="gramEnd"/>
      <w:r w:rsidRPr="00920002">
        <w:t xml:space="preserve"> другой KDC, располагающий нужными сведениями.</w:t>
      </w:r>
    </w:p>
    <w:p w:rsidR="00213C11" w:rsidRDefault="00213C11" w:rsidP="00213C11">
      <w:r w:rsidRPr="00920002">
        <w:t xml:space="preserve">Обмениваясь с клиентом серией шифрованных сообщений, называемых мандатами, KDC генерирует новые ключи шифрования для каждого этапа процесса аутентификации. Он может успешно подтвердить личность одного компьютера по запросу другого, не выдавая секретных ключей ни одной из сторон и не требуя ни от одной из них постоянного хранения ключей доступа ко всем компьютерам, с которыми они когда-либо </w:t>
      </w:r>
      <w:r w:rsidRPr="00920002">
        <w:lastRenderedPageBreak/>
        <w:t>установят соединение. Мандат действителен в течение заданного периода времени и может использоваться только одним определенным компьютером для подключения к другому определенному компьютеру</w:t>
      </w:r>
      <w:r>
        <w:t xml:space="preserve"> (рис. 6.3)</w:t>
      </w:r>
      <w:r w:rsidRPr="00920002">
        <w:t xml:space="preserve">. </w:t>
      </w:r>
    </w:p>
    <w:p w:rsidR="00213C11" w:rsidRPr="00920002" w:rsidRDefault="00213C11" w:rsidP="00213C11">
      <w:pPr>
        <w:spacing w:before="240" w:after="240"/>
      </w:pPr>
      <w:r w:rsidRPr="001C0AFD">
        <w:rPr>
          <w:noProof/>
        </w:rPr>
        <w:drawing>
          <wp:anchor distT="0" distB="0" distL="114300" distR="114300" simplePos="0" relativeHeight="251659264" behindDoc="0" locked="0" layoutInCell="1" allowOverlap="0" wp14:anchorId="0447082C" wp14:editId="34113615">
            <wp:simplePos x="1438275" y="1247775"/>
            <wp:positionH relativeFrom="column">
              <wp:align>center</wp:align>
            </wp:positionH>
            <wp:positionV relativeFrom="paragraph">
              <wp:posOffset>3810</wp:posOffset>
            </wp:positionV>
            <wp:extent cx="5389200" cy="3304800"/>
            <wp:effectExtent l="0" t="0" r="254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89200" cy="3304800"/>
                    </a:xfrm>
                    <a:prstGeom prst="rect">
                      <a:avLst/>
                    </a:prstGeom>
                  </pic:spPr>
                </pic:pic>
              </a:graphicData>
            </a:graphic>
            <wp14:sizeRelH relativeFrom="margin">
              <wp14:pctWidth>0</wp14:pctWidth>
            </wp14:sizeRelH>
            <wp14:sizeRelV relativeFrom="margin">
              <wp14:pctHeight>0</wp14:pctHeight>
            </wp14:sizeRelV>
          </wp:anchor>
        </w:drawing>
      </w:r>
      <w:r>
        <w:t xml:space="preserve">Рис .6.3 </w:t>
      </w:r>
      <w:r>
        <w:rPr>
          <w:rFonts w:ascii="helioscbold" w:hAnsi="helioscbold"/>
          <w:color w:val="333333"/>
          <w:shd w:val="clear" w:color="auto" w:fill="FFFFFF"/>
        </w:rPr>
        <w:t xml:space="preserve">Процесс обмена сертификатами в </w:t>
      </w:r>
      <w:proofErr w:type="spellStart"/>
      <w:r w:rsidRPr="001C0AFD">
        <w:t>Kerberos</w:t>
      </w:r>
      <w:proofErr w:type="spellEnd"/>
    </w:p>
    <w:p w:rsidR="00213C11" w:rsidRPr="00920002" w:rsidRDefault="00213C11" w:rsidP="00213C11">
      <w:r w:rsidRPr="00920002">
        <w:t>После выдачи мандата клиент может использовать его для получения доступа к целевому серверу неограниченное число раз, но только в период действия мандата. Ни клиент, ни кто-то другой не могут считать или модифицировать мандат, не сделав его недействительным.</w:t>
      </w:r>
    </w:p>
    <w:p w:rsidR="00213C11" w:rsidRPr="00B3525B" w:rsidRDefault="00213C11" w:rsidP="00213C11">
      <w:pPr>
        <w:rPr>
          <w:szCs w:val="24"/>
        </w:rPr>
      </w:pPr>
      <w:proofErr w:type="spellStart"/>
      <w:r w:rsidRPr="00B3525B">
        <w:rPr>
          <w:szCs w:val="24"/>
        </w:rPr>
        <w:t>KryptoKnight</w:t>
      </w:r>
      <w:proofErr w:type="spellEnd"/>
      <w:r w:rsidRPr="00B3525B">
        <w:rPr>
          <w:szCs w:val="24"/>
        </w:rPr>
        <w:t xml:space="preserve"> (</w:t>
      </w:r>
      <w:proofErr w:type="spellStart"/>
      <w:r w:rsidRPr="00B3525B">
        <w:rPr>
          <w:szCs w:val="24"/>
        </w:rPr>
        <w:t>КриптоРыцарь</w:t>
      </w:r>
      <w:proofErr w:type="spellEnd"/>
      <w:r w:rsidRPr="00B3525B">
        <w:rPr>
          <w:szCs w:val="24"/>
        </w:rPr>
        <w:t xml:space="preserve">) является системой проверки подлинности и распределения ключей, разработанной в IBM. Это протокол с секретным ключом, использующий либо DES или модифицированную версию MD5. </w:t>
      </w:r>
      <w:proofErr w:type="spellStart"/>
      <w:r w:rsidRPr="00B3525B">
        <w:rPr>
          <w:szCs w:val="24"/>
        </w:rPr>
        <w:t>KryptoKnight</w:t>
      </w:r>
      <w:proofErr w:type="spellEnd"/>
      <w:r w:rsidRPr="00B3525B">
        <w:rPr>
          <w:szCs w:val="24"/>
        </w:rPr>
        <w:t xml:space="preserve"> поддерживает четыре сервиса безопасности:</w:t>
      </w:r>
    </w:p>
    <w:p w:rsidR="00213C11" w:rsidRPr="00B3525B" w:rsidRDefault="00213C11" w:rsidP="00213C11">
      <w:pPr>
        <w:rPr>
          <w:szCs w:val="24"/>
        </w:rPr>
      </w:pPr>
      <w:r w:rsidRPr="00B3525B">
        <w:rPr>
          <w:szCs w:val="24"/>
        </w:rPr>
        <w:t xml:space="preserve">— Проверка подлинности пользователя (называемая единственной подписью - </w:t>
      </w:r>
      <w:proofErr w:type="spellStart"/>
      <w:r w:rsidRPr="00B3525B">
        <w:rPr>
          <w:szCs w:val="24"/>
        </w:rPr>
        <w:t>single</w:t>
      </w:r>
      <w:proofErr w:type="spellEnd"/>
      <w:r w:rsidRPr="00B3525B">
        <w:rPr>
          <w:szCs w:val="24"/>
        </w:rPr>
        <w:t xml:space="preserve"> </w:t>
      </w:r>
      <w:proofErr w:type="spellStart"/>
      <w:r w:rsidRPr="00B3525B">
        <w:rPr>
          <w:szCs w:val="24"/>
        </w:rPr>
        <w:t>sign-on</w:t>
      </w:r>
      <w:proofErr w:type="spellEnd"/>
      <w:r w:rsidRPr="00B3525B">
        <w:rPr>
          <w:szCs w:val="24"/>
        </w:rPr>
        <w:t>)</w:t>
      </w:r>
    </w:p>
    <w:p w:rsidR="00213C11" w:rsidRPr="00B3525B" w:rsidRDefault="00213C11" w:rsidP="00213C11">
      <w:pPr>
        <w:rPr>
          <w:szCs w:val="24"/>
        </w:rPr>
      </w:pPr>
      <w:r w:rsidRPr="00B3525B">
        <w:rPr>
          <w:szCs w:val="24"/>
        </w:rPr>
        <w:t>— Двусторонняя проверка подлинности</w:t>
      </w:r>
    </w:p>
    <w:p w:rsidR="00213C11" w:rsidRPr="00B3525B" w:rsidRDefault="00213C11" w:rsidP="00213C11">
      <w:pPr>
        <w:rPr>
          <w:szCs w:val="24"/>
        </w:rPr>
      </w:pPr>
      <w:r w:rsidRPr="00B3525B">
        <w:rPr>
          <w:szCs w:val="24"/>
        </w:rPr>
        <w:t>— Распределение ключей</w:t>
      </w:r>
    </w:p>
    <w:p w:rsidR="00213C11" w:rsidRPr="00B3525B" w:rsidRDefault="00213C11" w:rsidP="00213C11">
      <w:pPr>
        <w:rPr>
          <w:szCs w:val="24"/>
        </w:rPr>
      </w:pPr>
      <w:r w:rsidRPr="00B3525B">
        <w:rPr>
          <w:szCs w:val="24"/>
        </w:rPr>
        <w:t>— Проверка подлинности содержания и происхождения данных</w:t>
      </w:r>
    </w:p>
    <w:p w:rsidR="00213C11" w:rsidRPr="00B3525B" w:rsidRDefault="00213C11" w:rsidP="00213C11">
      <w:pPr>
        <w:rPr>
          <w:szCs w:val="24"/>
        </w:rPr>
      </w:pPr>
      <w:r w:rsidRPr="00B3525B">
        <w:rPr>
          <w:szCs w:val="24"/>
        </w:rPr>
        <w:t xml:space="preserve">С точки зрения пользователя, </w:t>
      </w:r>
      <w:proofErr w:type="spellStart"/>
      <w:r w:rsidRPr="00B3525B">
        <w:rPr>
          <w:szCs w:val="24"/>
        </w:rPr>
        <w:t>KryptoKnight</w:t>
      </w:r>
      <w:proofErr w:type="spellEnd"/>
      <w:r w:rsidRPr="00B3525B">
        <w:rPr>
          <w:szCs w:val="24"/>
        </w:rPr>
        <w:t xml:space="preserve"> </w:t>
      </w:r>
      <w:proofErr w:type="gramStart"/>
      <w:r w:rsidRPr="00B3525B">
        <w:rPr>
          <w:szCs w:val="24"/>
        </w:rPr>
        <w:t>похож</w:t>
      </w:r>
      <w:proofErr w:type="gramEnd"/>
      <w:r w:rsidRPr="00B3525B">
        <w:rPr>
          <w:szCs w:val="24"/>
        </w:rPr>
        <w:t xml:space="preserve"> на </w:t>
      </w:r>
      <w:proofErr w:type="spellStart"/>
      <w:r w:rsidRPr="00B3525B">
        <w:rPr>
          <w:szCs w:val="24"/>
        </w:rPr>
        <w:t>Kerberos</w:t>
      </w:r>
      <w:proofErr w:type="spellEnd"/>
      <w:r w:rsidRPr="00B3525B">
        <w:rPr>
          <w:szCs w:val="24"/>
        </w:rPr>
        <w:t>. Вот некоторые отличия:</w:t>
      </w:r>
    </w:p>
    <w:p w:rsidR="00213C11" w:rsidRPr="00B3525B" w:rsidRDefault="00213C11" w:rsidP="00213C11">
      <w:pPr>
        <w:rPr>
          <w:szCs w:val="24"/>
        </w:rPr>
      </w:pPr>
      <w:r w:rsidRPr="00B3525B">
        <w:rPr>
          <w:szCs w:val="24"/>
        </w:rPr>
        <w:t xml:space="preserve">— Для проверки подлинности и шифрования мандатов </w:t>
      </w:r>
      <w:proofErr w:type="spellStart"/>
      <w:r w:rsidRPr="00B3525B">
        <w:rPr>
          <w:szCs w:val="24"/>
        </w:rPr>
        <w:t>KryptoKnight</w:t>
      </w:r>
      <w:proofErr w:type="spellEnd"/>
      <w:r w:rsidRPr="00B3525B">
        <w:rPr>
          <w:szCs w:val="24"/>
        </w:rPr>
        <w:t xml:space="preserve"> использует хэш-функцию.</w:t>
      </w:r>
    </w:p>
    <w:p w:rsidR="00213C11" w:rsidRPr="00B3525B" w:rsidRDefault="00213C11" w:rsidP="00213C11">
      <w:pPr>
        <w:rPr>
          <w:szCs w:val="24"/>
        </w:rPr>
      </w:pPr>
      <w:r w:rsidRPr="00B3525B">
        <w:rPr>
          <w:szCs w:val="24"/>
        </w:rPr>
        <w:t xml:space="preserve">— </w:t>
      </w:r>
      <w:proofErr w:type="spellStart"/>
      <w:r w:rsidRPr="00B3525B">
        <w:rPr>
          <w:szCs w:val="24"/>
        </w:rPr>
        <w:t>KryptoKnight</w:t>
      </w:r>
      <w:proofErr w:type="spellEnd"/>
      <w:r w:rsidRPr="00B3525B">
        <w:rPr>
          <w:szCs w:val="24"/>
        </w:rPr>
        <w:t xml:space="preserve"> не использует синхронизированных часов, используются только текущие запросы.</w:t>
      </w:r>
    </w:p>
    <w:p w:rsidR="00213C11" w:rsidRPr="00B3525B" w:rsidRDefault="00213C11" w:rsidP="00213C11">
      <w:pPr>
        <w:rPr>
          <w:szCs w:val="24"/>
        </w:rPr>
      </w:pPr>
      <w:r w:rsidRPr="00B3525B">
        <w:rPr>
          <w:szCs w:val="24"/>
        </w:rPr>
        <w:t xml:space="preserve">— Если Алисе нужно связаться с Бобом, одна из опций </w:t>
      </w:r>
      <w:proofErr w:type="spellStart"/>
      <w:r w:rsidRPr="00B3525B">
        <w:rPr>
          <w:szCs w:val="24"/>
        </w:rPr>
        <w:t>KryptoKnight</w:t>
      </w:r>
      <w:proofErr w:type="spellEnd"/>
      <w:r w:rsidRPr="00B3525B">
        <w:rPr>
          <w:szCs w:val="24"/>
        </w:rPr>
        <w:t xml:space="preserve"> позволяет Алисе послать сообщение Бобу, а затем позволяет Бобу начать протокол обмена ключами.</w:t>
      </w:r>
    </w:p>
    <w:p w:rsidR="00213C11" w:rsidRDefault="00213C11" w:rsidP="00213C11">
      <w:pPr>
        <w:rPr>
          <w:szCs w:val="24"/>
        </w:rPr>
      </w:pPr>
      <w:proofErr w:type="spellStart"/>
      <w:r w:rsidRPr="00B3525B">
        <w:rPr>
          <w:szCs w:val="24"/>
        </w:rPr>
        <w:t>KryptoKnight</w:t>
      </w:r>
      <w:proofErr w:type="spellEnd"/>
      <w:r w:rsidRPr="00B3525B">
        <w:rPr>
          <w:szCs w:val="24"/>
        </w:rPr>
        <w:t xml:space="preserve">, как и </w:t>
      </w:r>
      <w:proofErr w:type="spellStart"/>
      <w:r w:rsidRPr="00B3525B">
        <w:rPr>
          <w:szCs w:val="24"/>
        </w:rPr>
        <w:t>Kerberos</w:t>
      </w:r>
      <w:proofErr w:type="spellEnd"/>
      <w:r w:rsidRPr="00B3525B">
        <w:rPr>
          <w:szCs w:val="24"/>
        </w:rPr>
        <w:t xml:space="preserve">, использует мандаты и удостоверения. Он содержит и TGS, но в </w:t>
      </w:r>
      <w:proofErr w:type="spellStart"/>
      <w:r w:rsidRPr="00B3525B">
        <w:rPr>
          <w:szCs w:val="24"/>
        </w:rPr>
        <w:t>KryptoKnight</w:t>
      </w:r>
      <w:proofErr w:type="spellEnd"/>
      <w:r w:rsidRPr="00B3525B">
        <w:rPr>
          <w:szCs w:val="24"/>
        </w:rPr>
        <w:t xml:space="preserve"> называются серверами проверки подлинности.</w:t>
      </w:r>
    </w:p>
    <w:p w:rsidR="00012C18" w:rsidRPr="00213C11" w:rsidRDefault="00012C18" w:rsidP="00213C11"/>
    <w:sectPr w:rsidR="00012C18" w:rsidRPr="00213C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helioscitalic">
    <w:altName w:val="Times New Roman"/>
    <w:panose1 w:val="00000000000000000000"/>
    <w:charset w:val="00"/>
    <w:family w:val="roman"/>
    <w:notTrueType/>
    <w:pitch w:val="default"/>
  </w:font>
  <w:font w:name="helioscbold">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C562A9C"/>
    <w:lvl w:ilvl="0">
      <w:numFmt w:val="decimal"/>
      <w:lvlText w:val="*"/>
      <w:lvlJc w:val="left"/>
    </w:lvl>
  </w:abstractNum>
  <w:abstractNum w:abstractNumId="1">
    <w:nsid w:val="02703C69"/>
    <w:multiLevelType w:val="multilevel"/>
    <w:tmpl w:val="8BBAC7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7F510E"/>
    <w:multiLevelType w:val="hybridMultilevel"/>
    <w:tmpl w:val="EF66D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EA3F2F"/>
    <w:multiLevelType w:val="hybridMultilevel"/>
    <w:tmpl w:val="8522E3BE"/>
    <w:lvl w:ilvl="0" w:tplc="48E26D52">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812587"/>
    <w:multiLevelType w:val="multilevel"/>
    <w:tmpl w:val="AF60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D733DE"/>
    <w:multiLevelType w:val="multilevel"/>
    <w:tmpl w:val="EFC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1F06FC"/>
    <w:multiLevelType w:val="multilevel"/>
    <w:tmpl w:val="4B2C5CB2"/>
    <w:lvl w:ilvl="0">
      <w:start w:val="4"/>
      <w:numFmt w:val="decimal"/>
      <w:lvlText w:val="%1."/>
      <w:lvlJc w:val="left"/>
      <w:rPr>
        <w:rFonts w:ascii="Sylfaen" w:eastAsia="Sylfaen" w:hAnsi="Sylfaen" w:cs="Sylfaen"/>
        <w:b/>
        <w:bCs/>
        <w:i w:val="0"/>
        <w:iCs w:val="0"/>
        <w:smallCaps w:val="0"/>
        <w:strike w:val="0"/>
        <w:color w:val="000000"/>
        <w:spacing w:val="0"/>
        <w:w w:val="100"/>
        <w:position w:val="0"/>
        <w:sz w:val="34"/>
        <w:szCs w:val="3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615408"/>
    <w:multiLevelType w:val="hybridMultilevel"/>
    <w:tmpl w:val="59CA35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D6409BF"/>
    <w:multiLevelType w:val="multilevel"/>
    <w:tmpl w:val="1DEE9D48"/>
    <w:lvl w:ilvl="0">
      <w:start w:val="5"/>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
    <w:nsid w:val="2E7D3101"/>
    <w:multiLevelType w:val="multilevel"/>
    <w:tmpl w:val="5754C6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07C4E0A"/>
    <w:multiLevelType w:val="hybridMultilevel"/>
    <w:tmpl w:val="A5D2E354"/>
    <w:lvl w:ilvl="0" w:tplc="92B0DE38">
      <w:start w:val="1"/>
      <w:numFmt w:val="decimal"/>
      <w:lvlText w:val="%1."/>
      <w:lvlJc w:val="left"/>
      <w:pPr>
        <w:ind w:left="927" w:hanging="360"/>
      </w:pPr>
      <w:rPr>
        <w:rFonts w:hint="default"/>
        <w:sz w:val="26"/>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31D165BA"/>
    <w:multiLevelType w:val="multilevel"/>
    <w:tmpl w:val="DDB2B7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4DA5CAA"/>
    <w:multiLevelType w:val="multilevel"/>
    <w:tmpl w:val="549690A2"/>
    <w:lvl w:ilvl="0">
      <w:start w:val="1"/>
      <w:numFmt w:val="decimal"/>
      <w:lvlText w:val="%1)"/>
      <w:lvlJc w:val="left"/>
      <w:rPr>
        <w:rFonts w:ascii="Sylfaen" w:eastAsia="Sylfaen" w:hAnsi="Sylfaen" w:cs="Sylfae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3911EC"/>
    <w:multiLevelType w:val="multilevel"/>
    <w:tmpl w:val="8A5EDD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A661E38"/>
    <w:multiLevelType w:val="multilevel"/>
    <w:tmpl w:val="215A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BA386E"/>
    <w:multiLevelType w:val="multilevel"/>
    <w:tmpl w:val="2528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D06632"/>
    <w:multiLevelType w:val="multilevel"/>
    <w:tmpl w:val="B178F8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3F82495"/>
    <w:multiLevelType w:val="multilevel"/>
    <w:tmpl w:val="665432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DC81A91"/>
    <w:multiLevelType w:val="hybridMultilevel"/>
    <w:tmpl w:val="4FA0183E"/>
    <w:lvl w:ilvl="0" w:tplc="D06A16DC">
      <w:start w:val="1"/>
      <w:numFmt w:val="decimal"/>
      <w:lvlText w:val="%1."/>
      <w:lvlJc w:val="left"/>
      <w:pPr>
        <w:ind w:left="1542" w:hanging="97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62B912D0"/>
    <w:multiLevelType w:val="multilevel"/>
    <w:tmpl w:val="ED9AF53A"/>
    <w:lvl w:ilvl="0">
      <w:start w:val="1"/>
      <w:numFmt w:val="decimal"/>
      <w:lvlText w:val="%1."/>
      <w:lvlJc w:val="left"/>
      <w:rPr>
        <w:rFonts w:ascii="Sylfaen" w:eastAsia="Sylfaen" w:hAnsi="Sylfaen" w:cs="Sylfaen"/>
        <w:b/>
        <w:bCs/>
        <w:i w:val="0"/>
        <w:iCs w:val="0"/>
        <w:smallCaps w:val="0"/>
        <w:strike w:val="0"/>
        <w:color w:val="000000"/>
        <w:spacing w:val="0"/>
        <w:w w:val="100"/>
        <w:position w:val="0"/>
        <w:sz w:val="34"/>
        <w:szCs w:val="3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4972F22"/>
    <w:multiLevelType w:val="multilevel"/>
    <w:tmpl w:val="AB30FF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B794F42"/>
    <w:multiLevelType w:val="multilevel"/>
    <w:tmpl w:val="B7E6A8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F541F2"/>
    <w:multiLevelType w:val="multilevel"/>
    <w:tmpl w:val="5AC6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1B7CFC"/>
    <w:multiLevelType w:val="multilevel"/>
    <w:tmpl w:val="43A09B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D2122F4"/>
    <w:multiLevelType w:val="multilevel"/>
    <w:tmpl w:val="529C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6"/>
  </w:num>
  <w:num w:numId="3">
    <w:abstractNumId w:val="13"/>
  </w:num>
  <w:num w:numId="4">
    <w:abstractNumId w:val="24"/>
  </w:num>
  <w:num w:numId="5">
    <w:abstractNumId w:val="11"/>
  </w:num>
  <w:num w:numId="6">
    <w:abstractNumId w:val="23"/>
  </w:num>
  <w:num w:numId="7">
    <w:abstractNumId w:val="9"/>
  </w:num>
  <w:num w:numId="8">
    <w:abstractNumId w:val="1"/>
  </w:num>
  <w:num w:numId="9">
    <w:abstractNumId w:val="4"/>
  </w:num>
  <w:num w:numId="10">
    <w:abstractNumId w:val="15"/>
  </w:num>
  <w:num w:numId="11">
    <w:abstractNumId w:val="22"/>
  </w:num>
  <w:num w:numId="12">
    <w:abstractNumId w:val="21"/>
  </w:num>
  <w:num w:numId="13">
    <w:abstractNumId w:val="2"/>
  </w:num>
  <w:num w:numId="14">
    <w:abstractNumId w:val="8"/>
  </w:num>
  <w:num w:numId="15">
    <w:abstractNumId w:val="3"/>
  </w:num>
  <w:num w:numId="16">
    <w:abstractNumId w:val="20"/>
  </w:num>
  <w:num w:numId="17">
    <w:abstractNumId w:val="17"/>
  </w:num>
  <w:num w:numId="18">
    <w:abstractNumId w:val="19"/>
  </w:num>
  <w:num w:numId="19">
    <w:abstractNumId w:val="7"/>
  </w:num>
  <w:num w:numId="20">
    <w:abstractNumId w:val="5"/>
  </w:num>
  <w:num w:numId="21">
    <w:abstractNumId w:val="14"/>
  </w:num>
  <w:num w:numId="22">
    <w:abstractNumId w:val="18"/>
  </w:num>
  <w:num w:numId="23">
    <w:abstractNumId w:val="6"/>
  </w:num>
  <w:num w:numId="24">
    <w:abstractNumId w:val="12"/>
  </w:num>
  <w:num w:numId="25">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38"/>
    <w:rsid w:val="00012C18"/>
    <w:rsid w:val="0007025A"/>
    <w:rsid w:val="00074EC8"/>
    <w:rsid w:val="00087507"/>
    <w:rsid w:val="000F51EB"/>
    <w:rsid w:val="00101474"/>
    <w:rsid w:val="00106F36"/>
    <w:rsid w:val="001410D7"/>
    <w:rsid w:val="00167F70"/>
    <w:rsid w:val="001C0AFD"/>
    <w:rsid w:val="00213C11"/>
    <w:rsid w:val="002202F6"/>
    <w:rsid w:val="00237403"/>
    <w:rsid w:val="002B7F82"/>
    <w:rsid w:val="002E6839"/>
    <w:rsid w:val="00351D1C"/>
    <w:rsid w:val="003638BF"/>
    <w:rsid w:val="00371B05"/>
    <w:rsid w:val="00391708"/>
    <w:rsid w:val="00414D74"/>
    <w:rsid w:val="00454978"/>
    <w:rsid w:val="00461E45"/>
    <w:rsid w:val="004B063D"/>
    <w:rsid w:val="004E2095"/>
    <w:rsid w:val="00531AB1"/>
    <w:rsid w:val="00534B35"/>
    <w:rsid w:val="005D2493"/>
    <w:rsid w:val="006231FE"/>
    <w:rsid w:val="0063524F"/>
    <w:rsid w:val="006D2F38"/>
    <w:rsid w:val="006E5B34"/>
    <w:rsid w:val="006F2554"/>
    <w:rsid w:val="007243F4"/>
    <w:rsid w:val="007C249F"/>
    <w:rsid w:val="007F5235"/>
    <w:rsid w:val="0089112F"/>
    <w:rsid w:val="00897AD7"/>
    <w:rsid w:val="008A6088"/>
    <w:rsid w:val="008D2DAD"/>
    <w:rsid w:val="00920002"/>
    <w:rsid w:val="009B45C4"/>
    <w:rsid w:val="009D023D"/>
    <w:rsid w:val="00A71CBF"/>
    <w:rsid w:val="00A82A80"/>
    <w:rsid w:val="00AA5E13"/>
    <w:rsid w:val="00AE71F0"/>
    <w:rsid w:val="00B31FEB"/>
    <w:rsid w:val="00B3525B"/>
    <w:rsid w:val="00B8179B"/>
    <w:rsid w:val="00C12707"/>
    <w:rsid w:val="00C130DC"/>
    <w:rsid w:val="00C30165"/>
    <w:rsid w:val="00C76DFD"/>
    <w:rsid w:val="00C942C2"/>
    <w:rsid w:val="00CC00CC"/>
    <w:rsid w:val="00CE4B66"/>
    <w:rsid w:val="00E33817"/>
    <w:rsid w:val="00E41A17"/>
    <w:rsid w:val="00EB72CE"/>
    <w:rsid w:val="00EF5503"/>
    <w:rsid w:val="00F26741"/>
    <w:rsid w:val="00F53BDC"/>
    <w:rsid w:val="00F71D06"/>
    <w:rsid w:val="00F75F7E"/>
    <w:rsid w:val="00FE7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E45"/>
    <w:pPr>
      <w:spacing w:after="0" w:line="240" w:lineRule="auto"/>
      <w:ind w:firstLine="567"/>
      <w:jc w:val="both"/>
    </w:pPr>
    <w:rPr>
      <w:rFonts w:ascii="Times New Roman" w:hAnsi="Times New Roman" w:cs="Times New Roman"/>
      <w:sz w:val="24"/>
      <w:szCs w:val="20"/>
      <w:lang w:eastAsia="ru-RU"/>
    </w:rPr>
  </w:style>
  <w:style w:type="paragraph" w:styleId="2">
    <w:name w:val="heading 2"/>
    <w:basedOn w:val="a"/>
    <w:next w:val="a"/>
    <w:link w:val="20"/>
    <w:qFormat/>
    <w:rsid w:val="00A71CBF"/>
    <w:pPr>
      <w:keepNext/>
      <w:spacing w:before="240" w:after="60"/>
      <w:ind w:firstLine="0"/>
      <w:jc w:val="left"/>
      <w:outlineLvl w:val="1"/>
    </w:pPr>
    <w:rPr>
      <w:rFonts w:ascii="Arial" w:hAnsi="Arial" w:cs="Arial"/>
      <w:b/>
      <w:bCs/>
      <w:i/>
      <w:iCs/>
      <w:sz w:val="28"/>
      <w:szCs w:val="28"/>
    </w:rPr>
  </w:style>
  <w:style w:type="paragraph" w:styleId="3">
    <w:name w:val="heading 3"/>
    <w:basedOn w:val="a"/>
    <w:next w:val="a"/>
    <w:link w:val="30"/>
    <w:qFormat/>
    <w:rsid w:val="00A71CBF"/>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D2F38"/>
  </w:style>
  <w:style w:type="character" w:styleId="a3">
    <w:name w:val="Hyperlink"/>
    <w:basedOn w:val="a0"/>
    <w:uiPriority w:val="99"/>
    <w:unhideWhenUsed/>
    <w:rsid w:val="006D2F38"/>
    <w:rPr>
      <w:color w:val="0000FF"/>
      <w:u w:val="single"/>
    </w:rPr>
  </w:style>
  <w:style w:type="paragraph" w:styleId="a4">
    <w:name w:val="Normal (Web)"/>
    <w:basedOn w:val="a"/>
    <w:uiPriority w:val="99"/>
    <w:semiHidden/>
    <w:unhideWhenUsed/>
    <w:rsid w:val="006D2F38"/>
    <w:pPr>
      <w:spacing w:before="100" w:beforeAutospacing="1" w:after="100" w:afterAutospacing="1"/>
      <w:ind w:firstLine="0"/>
      <w:jc w:val="left"/>
    </w:pPr>
    <w:rPr>
      <w:szCs w:val="24"/>
    </w:rPr>
  </w:style>
  <w:style w:type="paragraph" w:styleId="a5">
    <w:name w:val="Balloon Text"/>
    <w:basedOn w:val="a"/>
    <w:link w:val="a6"/>
    <w:uiPriority w:val="99"/>
    <w:semiHidden/>
    <w:unhideWhenUsed/>
    <w:rsid w:val="006D2F38"/>
    <w:rPr>
      <w:rFonts w:ascii="Tahoma" w:hAnsi="Tahoma" w:cs="Tahoma"/>
      <w:sz w:val="16"/>
      <w:szCs w:val="16"/>
    </w:rPr>
  </w:style>
  <w:style w:type="character" w:customStyle="1" w:styleId="a6">
    <w:name w:val="Текст выноски Знак"/>
    <w:basedOn w:val="a0"/>
    <w:link w:val="a5"/>
    <w:uiPriority w:val="99"/>
    <w:semiHidden/>
    <w:rsid w:val="006D2F38"/>
    <w:rPr>
      <w:rFonts w:ascii="Tahoma" w:hAnsi="Tahoma" w:cs="Tahoma"/>
      <w:sz w:val="16"/>
      <w:szCs w:val="16"/>
      <w:lang w:eastAsia="ru-RU"/>
    </w:rPr>
  </w:style>
  <w:style w:type="paragraph" w:styleId="21">
    <w:name w:val="Body Text 2"/>
    <w:basedOn w:val="a"/>
    <w:link w:val="22"/>
    <w:uiPriority w:val="99"/>
    <w:semiHidden/>
    <w:unhideWhenUsed/>
    <w:rsid w:val="00101474"/>
    <w:pPr>
      <w:spacing w:before="100" w:beforeAutospacing="1" w:after="100" w:afterAutospacing="1"/>
      <w:ind w:firstLine="0"/>
      <w:jc w:val="left"/>
    </w:pPr>
    <w:rPr>
      <w:szCs w:val="24"/>
    </w:rPr>
  </w:style>
  <w:style w:type="character" w:customStyle="1" w:styleId="22">
    <w:name w:val="Основной текст 2 Знак"/>
    <w:basedOn w:val="a0"/>
    <w:link w:val="21"/>
    <w:uiPriority w:val="99"/>
    <w:semiHidden/>
    <w:rsid w:val="00101474"/>
    <w:rPr>
      <w:rFonts w:ascii="Times New Roman" w:hAnsi="Times New Roman" w:cs="Times New Roman"/>
      <w:sz w:val="24"/>
      <w:szCs w:val="24"/>
      <w:lang w:eastAsia="ru-RU"/>
    </w:rPr>
  </w:style>
  <w:style w:type="paragraph" w:styleId="a7">
    <w:name w:val="List Paragraph"/>
    <w:basedOn w:val="a"/>
    <w:uiPriority w:val="34"/>
    <w:qFormat/>
    <w:rsid w:val="00531AB1"/>
    <w:pPr>
      <w:ind w:left="720"/>
      <w:contextualSpacing/>
    </w:pPr>
  </w:style>
  <w:style w:type="paragraph" w:styleId="a8">
    <w:name w:val="Plain Text"/>
    <w:basedOn w:val="a"/>
    <w:link w:val="a9"/>
    <w:uiPriority w:val="99"/>
    <w:rsid w:val="00531AB1"/>
    <w:pPr>
      <w:ind w:firstLine="0"/>
      <w:jc w:val="left"/>
    </w:pPr>
    <w:rPr>
      <w:rFonts w:ascii="Courier New" w:hAnsi="Courier New"/>
      <w:sz w:val="20"/>
    </w:rPr>
  </w:style>
  <w:style w:type="character" w:customStyle="1" w:styleId="a9">
    <w:name w:val="Текст Знак"/>
    <w:basedOn w:val="a0"/>
    <w:link w:val="a8"/>
    <w:uiPriority w:val="99"/>
    <w:rsid w:val="00531AB1"/>
    <w:rPr>
      <w:rFonts w:ascii="Courier New" w:hAnsi="Courier New" w:cs="Times New Roman"/>
      <w:sz w:val="20"/>
      <w:szCs w:val="20"/>
      <w:lang w:eastAsia="ru-RU"/>
    </w:rPr>
  </w:style>
  <w:style w:type="character" w:customStyle="1" w:styleId="23">
    <w:name w:val="Основной текст (2)_"/>
    <w:basedOn w:val="a0"/>
    <w:link w:val="24"/>
    <w:rsid w:val="009B45C4"/>
    <w:rPr>
      <w:rFonts w:ascii="Times New Roman" w:hAnsi="Times New Roman" w:cs="Times New Roman"/>
      <w:sz w:val="21"/>
      <w:szCs w:val="21"/>
      <w:shd w:val="clear" w:color="auto" w:fill="FFFFFF"/>
    </w:rPr>
  </w:style>
  <w:style w:type="character" w:customStyle="1" w:styleId="25">
    <w:name w:val="Основной текст (2) + Курсив"/>
    <w:basedOn w:val="23"/>
    <w:rsid w:val="009B45C4"/>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24">
    <w:name w:val="Основной текст (2)"/>
    <w:basedOn w:val="a"/>
    <w:link w:val="23"/>
    <w:rsid w:val="009B45C4"/>
    <w:pPr>
      <w:widowControl w:val="0"/>
      <w:shd w:val="clear" w:color="auto" w:fill="FFFFFF"/>
      <w:spacing w:line="224" w:lineRule="exact"/>
      <w:ind w:hanging="600"/>
      <w:jc w:val="left"/>
    </w:pPr>
    <w:rPr>
      <w:sz w:val="21"/>
      <w:szCs w:val="21"/>
      <w:lang w:eastAsia="en-US"/>
    </w:rPr>
  </w:style>
  <w:style w:type="character" w:customStyle="1" w:styleId="aa">
    <w:name w:val="Подпись к картинке_"/>
    <w:basedOn w:val="a0"/>
    <w:link w:val="ab"/>
    <w:rsid w:val="009B45C4"/>
    <w:rPr>
      <w:rFonts w:ascii="Times New Roman" w:hAnsi="Times New Roman" w:cs="Times New Roman"/>
      <w:b/>
      <w:bCs/>
      <w:i/>
      <w:iCs/>
      <w:sz w:val="18"/>
      <w:szCs w:val="18"/>
      <w:shd w:val="clear" w:color="auto" w:fill="FFFFFF"/>
    </w:rPr>
  </w:style>
  <w:style w:type="paragraph" w:customStyle="1" w:styleId="ab">
    <w:name w:val="Подпись к картинке"/>
    <w:basedOn w:val="a"/>
    <w:link w:val="aa"/>
    <w:rsid w:val="009B45C4"/>
    <w:pPr>
      <w:widowControl w:val="0"/>
      <w:shd w:val="clear" w:color="auto" w:fill="FFFFFF"/>
      <w:spacing w:line="0" w:lineRule="atLeast"/>
      <w:ind w:firstLine="0"/>
      <w:jc w:val="center"/>
    </w:pPr>
    <w:rPr>
      <w:b/>
      <w:bCs/>
      <w:i/>
      <w:iCs/>
      <w:sz w:val="18"/>
      <w:szCs w:val="18"/>
      <w:lang w:eastAsia="en-US"/>
    </w:rPr>
  </w:style>
  <w:style w:type="character" w:customStyle="1" w:styleId="13">
    <w:name w:val="Основной текст (13)_"/>
    <w:basedOn w:val="a0"/>
    <w:link w:val="130"/>
    <w:rsid w:val="00EB72CE"/>
    <w:rPr>
      <w:rFonts w:ascii="Times New Roman" w:hAnsi="Times New Roman" w:cs="Times New Roman"/>
      <w:i/>
      <w:iCs/>
      <w:sz w:val="21"/>
      <w:szCs w:val="21"/>
      <w:shd w:val="clear" w:color="auto" w:fill="FFFFFF"/>
    </w:rPr>
  </w:style>
  <w:style w:type="character" w:customStyle="1" w:styleId="131">
    <w:name w:val="Основной текст (13) + Не курсив"/>
    <w:basedOn w:val="13"/>
    <w:rsid w:val="00EB72CE"/>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130">
    <w:name w:val="Основной текст (13)"/>
    <w:basedOn w:val="a"/>
    <w:link w:val="13"/>
    <w:rsid w:val="00EB72CE"/>
    <w:pPr>
      <w:widowControl w:val="0"/>
      <w:shd w:val="clear" w:color="auto" w:fill="FFFFFF"/>
      <w:spacing w:line="239" w:lineRule="exact"/>
      <w:ind w:firstLine="0"/>
    </w:pPr>
    <w:rPr>
      <w:i/>
      <w:iCs/>
      <w:sz w:val="21"/>
      <w:szCs w:val="21"/>
      <w:lang w:eastAsia="en-US"/>
    </w:rPr>
  </w:style>
  <w:style w:type="paragraph" w:styleId="31">
    <w:name w:val="Body Text 3"/>
    <w:basedOn w:val="a"/>
    <w:link w:val="32"/>
    <w:uiPriority w:val="99"/>
    <w:rsid w:val="00454978"/>
    <w:pPr>
      <w:spacing w:after="120"/>
      <w:ind w:firstLine="0"/>
      <w:jc w:val="left"/>
    </w:pPr>
    <w:rPr>
      <w:sz w:val="16"/>
      <w:szCs w:val="16"/>
    </w:rPr>
  </w:style>
  <w:style w:type="character" w:customStyle="1" w:styleId="32">
    <w:name w:val="Основной текст 3 Знак"/>
    <w:basedOn w:val="a0"/>
    <w:link w:val="31"/>
    <w:uiPriority w:val="99"/>
    <w:rsid w:val="00454978"/>
    <w:rPr>
      <w:rFonts w:ascii="Times New Roman" w:hAnsi="Times New Roman" w:cs="Times New Roman"/>
      <w:sz w:val="16"/>
      <w:szCs w:val="16"/>
      <w:lang w:eastAsia="ru-RU"/>
    </w:rPr>
  </w:style>
  <w:style w:type="character" w:customStyle="1" w:styleId="keyword">
    <w:name w:val="keyword"/>
    <w:basedOn w:val="a0"/>
    <w:rsid w:val="008D2DAD"/>
  </w:style>
  <w:style w:type="character" w:customStyle="1" w:styleId="texample">
    <w:name w:val="texample"/>
    <w:basedOn w:val="a0"/>
    <w:rsid w:val="008D2DAD"/>
  </w:style>
  <w:style w:type="character" w:customStyle="1" w:styleId="21pt">
    <w:name w:val="Основной текст (2) + Курсив;Интервал 1 pt"/>
    <w:basedOn w:val="23"/>
    <w:rsid w:val="000F51EB"/>
    <w:rPr>
      <w:rFonts w:ascii="Times New Roman" w:eastAsia="Times New Roman" w:hAnsi="Times New Roman" w:cs="Times New Roman"/>
      <w:b w:val="0"/>
      <w:bCs w:val="0"/>
      <w:i/>
      <w:iCs/>
      <w:smallCaps w:val="0"/>
      <w:strike w:val="0"/>
      <w:color w:val="000000"/>
      <w:spacing w:val="30"/>
      <w:w w:val="100"/>
      <w:position w:val="0"/>
      <w:sz w:val="21"/>
      <w:szCs w:val="21"/>
      <w:u w:val="none"/>
      <w:shd w:val="clear" w:color="auto" w:fill="FFFFFF"/>
      <w:lang w:val="en-US" w:eastAsia="en-US" w:bidi="en-US"/>
    </w:rPr>
  </w:style>
  <w:style w:type="character" w:customStyle="1" w:styleId="985pt">
    <w:name w:val="Основной текст (9) + 8;5 pt;Не курсив"/>
    <w:basedOn w:val="a0"/>
    <w:rsid w:val="008A6088"/>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 w:type="character" w:customStyle="1" w:styleId="21pt0">
    <w:name w:val="Основной текст (2) + Интервал 1 pt"/>
    <w:basedOn w:val="23"/>
    <w:rsid w:val="00B3525B"/>
    <w:rPr>
      <w:rFonts w:ascii="Sylfaen" w:eastAsia="Sylfaen" w:hAnsi="Sylfaen" w:cs="Sylfaen"/>
      <w:b w:val="0"/>
      <w:bCs w:val="0"/>
      <w:i w:val="0"/>
      <w:iCs w:val="0"/>
      <w:smallCaps w:val="0"/>
      <w:strike w:val="0"/>
      <w:color w:val="000000"/>
      <w:spacing w:val="30"/>
      <w:w w:val="100"/>
      <w:position w:val="0"/>
      <w:sz w:val="30"/>
      <w:szCs w:val="30"/>
      <w:u w:val="none"/>
      <w:shd w:val="clear" w:color="auto" w:fill="FFFFFF"/>
      <w:lang w:val="en-US" w:eastAsia="en-US" w:bidi="en-US"/>
    </w:rPr>
  </w:style>
  <w:style w:type="character" w:customStyle="1" w:styleId="6">
    <w:name w:val="Основной текст (6)_"/>
    <w:basedOn w:val="a0"/>
    <w:link w:val="60"/>
    <w:rsid w:val="00074EC8"/>
    <w:rPr>
      <w:rFonts w:ascii="Sylfaen" w:eastAsia="Sylfaen" w:hAnsi="Sylfaen" w:cs="Sylfaen"/>
      <w:sz w:val="34"/>
      <w:szCs w:val="34"/>
      <w:shd w:val="clear" w:color="auto" w:fill="FFFFFF"/>
    </w:rPr>
  </w:style>
  <w:style w:type="character" w:customStyle="1" w:styleId="61">
    <w:name w:val="Основной текст (6) + Курсив"/>
    <w:basedOn w:val="6"/>
    <w:rsid w:val="00074EC8"/>
    <w:rPr>
      <w:rFonts w:ascii="Sylfaen" w:eastAsia="Sylfaen" w:hAnsi="Sylfaen" w:cs="Sylfaen"/>
      <w:i/>
      <w:iCs/>
      <w:color w:val="000000"/>
      <w:spacing w:val="0"/>
      <w:w w:val="100"/>
      <w:position w:val="0"/>
      <w:sz w:val="34"/>
      <w:szCs w:val="34"/>
      <w:shd w:val="clear" w:color="auto" w:fill="FFFFFF"/>
      <w:lang w:val="en-US" w:eastAsia="en-US" w:bidi="en-US"/>
    </w:rPr>
  </w:style>
  <w:style w:type="paragraph" w:customStyle="1" w:styleId="60">
    <w:name w:val="Основной текст (6)"/>
    <w:basedOn w:val="a"/>
    <w:link w:val="6"/>
    <w:rsid w:val="00074EC8"/>
    <w:pPr>
      <w:widowControl w:val="0"/>
      <w:shd w:val="clear" w:color="auto" w:fill="FFFFFF"/>
      <w:spacing w:line="411" w:lineRule="exact"/>
      <w:ind w:firstLine="0"/>
    </w:pPr>
    <w:rPr>
      <w:rFonts w:ascii="Sylfaen" w:eastAsia="Sylfaen" w:hAnsi="Sylfaen" w:cs="Sylfaen"/>
      <w:sz w:val="34"/>
      <w:szCs w:val="34"/>
      <w:lang w:eastAsia="en-US"/>
    </w:rPr>
  </w:style>
  <w:style w:type="character" w:customStyle="1" w:styleId="5">
    <w:name w:val="Заголовок №5_"/>
    <w:basedOn w:val="a0"/>
    <w:link w:val="50"/>
    <w:rsid w:val="005D2493"/>
    <w:rPr>
      <w:rFonts w:ascii="Sylfaen" w:eastAsia="Sylfaen" w:hAnsi="Sylfaen" w:cs="Sylfaen"/>
      <w:b/>
      <w:bCs/>
      <w:sz w:val="34"/>
      <w:szCs w:val="34"/>
      <w:shd w:val="clear" w:color="auto" w:fill="FFFFFF"/>
    </w:rPr>
  </w:style>
  <w:style w:type="paragraph" w:customStyle="1" w:styleId="50">
    <w:name w:val="Заголовок №5"/>
    <w:basedOn w:val="a"/>
    <w:link w:val="5"/>
    <w:rsid w:val="005D2493"/>
    <w:pPr>
      <w:widowControl w:val="0"/>
      <w:shd w:val="clear" w:color="auto" w:fill="FFFFFF"/>
      <w:spacing w:line="0" w:lineRule="atLeast"/>
      <w:ind w:firstLine="0"/>
      <w:outlineLvl w:val="4"/>
    </w:pPr>
    <w:rPr>
      <w:rFonts w:ascii="Sylfaen" w:eastAsia="Sylfaen" w:hAnsi="Sylfaen" w:cs="Sylfaen"/>
      <w:b/>
      <w:bCs/>
      <w:sz w:val="34"/>
      <w:szCs w:val="34"/>
      <w:lang w:eastAsia="en-US"/>
    </w:rPr>
  </w:style>
  <w:style w:type="paragraph" w:customStyle="1" w:styleId="Ac">
    <w:name w:val="AОбычный"/>
    <w:basedOn w:val="a"/>
    <w:link w:val="Ad"/>
    <w:rsid w:val="00012C18"/>
    <w:rPr>
      <w:sz w:val="28"/>
      <w:szCs w:val="28"/>
    </w:rPr>
  </w:style>
  <w:style w:type="character" w:customStyle="1" w:styleId="Ad">
    <w:name w:val="AОбычный Знак"/>
    <w:basedOn w:val="a0"/>
    <w:link w:val="Ac"/>
    <w:rsid w:val="00012C18"/>
    <w:rPr>
      <w:rFonts w:ascii="Times New Roman" w:hAnsi="Times New Roman" w:cs="Times New Roman"/>
      <w:sz w:val="28"/>
      <w:szCs w:val="28"/>
      <w:lang w:eastAsia="ru-RU"/>
    </w:rPr>
  </w:style>
  <w:style w:type="paragraph" w:customStyle="1" w:styleId="Ae">
    <w:name w:val="Aподрис_подпись"/>
    <w:basedOn w:val="a"/>
    <w:link w:val="Af"/>
    <w:autoRedefine/>
    <w:rsid w:val="00012C18"/>
    <w:pPr>
      <w:widowControl w:val="0"/>
      <w:spacing w:before="180" w:after="240"/>
      <w:ind w:firstLine="0"/>
      <w:jc w:val="center"/>
    </w:pPr>
    <w:rPr>
      <w:snapToGrid w:val="0"/>
      <w:szCs w:val="24"/>
    </w:rPr>
  </w:style>
  <w:style w:type="character" w:customStyle="1" w:styleId="Af">
    <w:name w:val="Aподрис_подпись Знак"/>
    <w:basedOn w:val="a0"/>
    <w:link w:val="Ae"/>
    <w:rsid w:val="00012C18"/>
    <w:rPr>
      <w:rFonts w:ascii="Times New Roman" w:hAnsi="Times New Roman" w:cs="Times New Roman"/>
      <w:snapToGrid w:val="0"/>
      <w:sz w:val="24"/>
      <w:szCs w:val="24"/>
      <w:lang w:eastAsia="ru-RU"/>
    </w:rPr>
  </w:style>
  <w:style w:type="character" w:customStyle="1" w:styleId="20">
    <w:name w:val="Заголовок 2 Знак"/>
    <w:basedOn w:val="a0"/>
    <w:link w:val="2"/>
    <w:rsid w:val="00A71CBF"/>
    <w:rPr>
      <w:rFonts w:ascii="Arial" w:hAnsi="Arial" w:cs="Arial"/>
      <w:b/>
      <w:bCs/>
      <w:i/>
      <w:iCs/>
      <w:sz w:val="28"/>
      <w:szCs w:val="28"/>
      <w:lang w:eastAsia="ru-RU"/>
    </w:rPr>
  </w:style>
  <w:style w:type="character" w:customStyle="1" w:styleId="30">
    <w:name w:val="Заголовок 3 Знак"/>
    <w:basedOn w:val="a0"/>
    <w:link w:val="3"/>
    <w:rsid w:val="00A71CBF"/>
    <w:rPr>
      <w:rFonts w:ascii="Arial" w:hAnsi="Arial" w:cs="Arial"/>
      <w:b/>
      <w:bCs/>
      <w:sz w:val="26"/>
      <w:szCs w:val="26"/>
      <w:lang w:eastAsia="ru-RU"/>
    </w:rPr>
  </w:style>
  <w:style w:type="character" w:styleId="af0">
    <w:name w:val="Emphasis"/>
    <w:basedOn w:val="a0"/>
    <w:qFormat/>
    <w:rsid w:val="00A71CBF"/>
    <w:rPr>
      <w:b/>
      <w:bCs/>
      <w:i w:val="0"/>
      <w:iCs w:val="0"/>
    </w:rPr>
  </w:style>
  <w:style w:type="character" w:styleId="af1">
    <w:name w:val="Strong"/>
    <w:basedOn w:val="a0"/>
    <w:qFormat/>
    <w:rsid w:val="00A71CBF"/>
    <w:rPr>
      <w:b/>
      <w:bCs/>
    </w:rPr>
  </w:style>
  <w:style w:type="character" w:customStyle="1" w:styleId="keyword1">
    <w:name w:val="keyword1"/>
    <w:basedOn w:val="a0"/>
    <w:rsid w:val="00A71CBF"/>
    <w:rPr>
      <w:i/>
      <w:iCs/>
    </w:rPr>
  </w:style>
  <w:style w:type="character" w:customStyle="1" w:styleId="keyworddef1">
    <w:name w:val="keyword_def1"/>
    <w:basedOn w:val="a0"/>
    <w:rsid w:val="00A71CBF"/>
    <w:rPr>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E45"/>
    <w:pPr>
      <w:spacing w:after="0" w:line="240" w:lineRule="auto"/>
      <w:ind w:firstLine="567"/>
      <w:jc w:val="both"/>
    </w:pPr>
    <w:rPr>
      <w:rFonts w:ascii="Times New Roman" w:hAnsi="Times New Roman" w:cs="Times New Roman"/>
      <w:sz w:val="24"/>
      <w:szCs w:val="20"/>
      <w:lang w:eastAsia="ru-RU"/>
    </w:rPr>
  </w:style>
  <w:style w:type="paragraph" w:styleId="2">
    <w:name w:val="heading 2"/>
    <w:basedOn w:val="a"/>
    <w:next w:val="a"/>
    <w:link w:val="20"/>
    <w:qFormat/>
    <w:rsid w:val="00A71CBF"/>
    <w:pPr>
      <w:keepNext/>
      <w:spacing w:before="240" w:after="60"/>
      <w:ind w:firstLine="0"/>
      <w:jc w:val="left"/>
      <w:outlineLvl w:val="1"/>
    </w:pPr>
    <w:rPr>
      <w:rFonts w:ascii="Arial" w:hAnsi="Arial" w:cs="Arial"/>
      <w:b/>
      <w:bCs/>
      <w:i/>
      <w:iCs/>
      <w:sz w:val="28"/>
      <w:szCs w:val="28"/>
    </w:rPr>
  </w:style>
  <w:style w:type="paragraph" w:styleId="3">
    <w:name w:val="heading 3"/>
    <w:basedOn w:val="a"/>
    <w:next w:val="a"/>
    <w:link w:val="30"/>
    <w:qFormat/>
    <w:rsid w:val="00A71CBF"/>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D2F38"/>
  </w:style>
  <w:style w:type="character" w:styleId="a3">
    <w:name w:val="Hyperlink"/>
    <w:basedOn w:val="a0"/>
    <w:uiPriority w:val="99"/>
    <w:unhideWhenUsed/>
    <w:rsid w:val="006D2F38"/>
    <w:rPr>
      <w:color w:val="0000FF"/>
      <w:u w:val="single"/>
    </w:rPr>
  </w:style>
  <w:style w:type="paragraph" w:styleId="a4">
    <w:name w:val="Normal (Web)"/>
    <w:basedOn w:val="a"/>
    <w:uiPriority w:val="99"/>
    <w:semiHidden/>
    <w:unhideWhenUsed/>
    <w:rsid w:val="006D2F38"/>
    <w:pPr>
      <w:spacing w:before="100" w:beforeAutospacing="1" w:after="100" w:afterAutospacing="1"/>
      <w:ind w:firstLine="0"/>
      <w:jc w:val="left"/>
    </w:pPr>
    <w:rPr>
      <w:szCs w:val="24"/>
    </w:rPr>
  </w:style>
  <w:style w:type="paragraph" w:styleId="a5">
    <w:name w:val="Balloon Text"/>
    <w:basedOn w:val="a"/>
    <w:link w:val="a6"/>
    <w:uiPriority w:val="99"/>
    <w:semiHidden/>
    <w:unhideWhenUsed/>
    <w:rsid w:val="006D2F38"/>
    <w:rPr>
      <w:rFonts w:ascii="Tahoma" w:hAnsi="Tahoma" w:cs="Tahoma"/>
      <w:sz w:val="16"/>
      <w:szCs w:val="16"/>
    </w:rPr>
  </w:style>
  <w:style w:type="character" w:customStyle="1" w:styleId="a6">
    <w:name w:val="Текст выноски Знак"/>
    <w:basedOn w:val="a0"/>
    <w:link w:val="a5"/>
    <w:uiPriority w:val="99"/>
    <w:semiHidden/>
    <w:rsid w:val="006D2F38"/>
    <w:rPr>
      <w:rFonts w:ascii="Tahoma" w:hAnsi="Tahoma" w:cs="Tahoma"/>
      <w:sz w:val="16"/>
      <w:szCs w:val="16"/>
      <w:lang w:eastAsia="ru-RU"/>
    </w:rPr>
  </w:style>
  <w:style w:type="paragraph" w:styleId="21">
    <w:name w:val="Body Text 2"/>
    <w:basedOn w:val="a"/>
    <w:link w:val="22"/>
    <w:uiPriority w:val="99"/>
    <w:semiHidden/>
    <w:unhideWhenUsed/>
    <w:rsid w:val="00101474"/>
    <w:pPr>
      <w:spacing w:before="100" w:beforeAutospacing="1" w:after="100" w:afterAutospacing="1"/>
      <w:ind w:firstLine="0"/>
      <w:jc w:val="left"/>
    </w:pPr>
    <w:rPr>
      <w:szCs w:val="24"/>
    </w:rPr>
  </w:style>
  <w:style w:type="character" w:customStyle="1" w:styleId="22">
    <w:name w:val="Основной текст 2 Знак"/>
    <w:basedOn w:val="a0"/>
    <w:link w:val="21"/>
    <w:uiPriority w:val="99"/>
    <w:semiHidden/>
    <w:rsid w:val="00101474"/>
    <w:rPr>
      <w:rFonts w:ascii="Times New Roman" w:hAnsi="Times New Roman" w:cs="Times New Roman"/>
      <w:sz w:val="24"/>
      <w:szCs w:val="24"/>
      <w:lang w:eastAsia="ru-RU"/>
    </w:rPr>
  </w:style>
  <w:style w:type="paragraph" w:styleId="a7">
    <w:name w:val="List Paragraph"/>
    <w:basedOn w:val="a"/>
    <w:uiPriority w:val="34"/>
    <w:qFormat/>
    <w:rsid w:val="00531AB1"/>
    <w:pPr>
      <w:ind w:left="720"/>
      <w:contextualSpacing/>
    </w:pPr>
  </w:style>
  <w:style w:type="paragraph" w:styleId="a8">
    <w:name w:val="Plain Text"/>
    <w:basedOn w:val="a"/>
    <w:link w:val="a9"/>
    <w:uiPriority w:val="99"/>
    <w:rsid w:val="00531AB1"/>
    <w:pPr>
      <w:ind w:firstLine="0"/>
      <w:jc w:val="left"/>
    </w:pPr>
    <w:rPr>
      <w:rFonts w:ascii="Courier New" w:hAnsi="Courier New"/>
      <w:sz w:val="20"/>
    </w:rPr>
  </w:style>
  <w:style w:type="character" w:customStyle="1" w:styleId="a9">
    <w:name w:val="Текст Знак"/>
    <w:basedOn w:val="a0"/>
    <w:link w:val="a8"/>
    <w:uiPriority w:val="99"/>
    <w:rsid w:val="00531AB1"/>
    <w:rPr>
      <w:rFonts w:ascii="Courier New" w:hAnsi="Courier New" w:cs="Times New Roman"/>
      <w:sz w:val="20"/>
      <w:szCs w:val="20"/>
      <w:lang w:eastAsia="ru-RU"/>
    </w:rPr>
  </w:style>
  <w:style w:type="character" w:customStyle="1" w:styleId="23">
    <w:name w:val="Основной текст (2)_"/>
    <w:basedOn w:val="a0"/>
    <w:link w:val="24"/>
    <w:rsid w:val="009B45C4"/>
    <w:rPr>
      <w:rFonts w:ascii="Times New Roman" w:hAnsi="Times New Roman" w:cs="Times New Roman"/>
      <w:sz w:val="21"/>
      <w:szCs w:val="21"/>
      <w:shd w:val="clear" w:color="auto" w:fill="FFFFFF"/>
    </w:rPr>
  </w:style>
  <w:style w:type="character" w:customStyle="1" w:styleId="25">
    <w:name w:val="Основной текст (2) + Курсив"/>
    <w:basedOn w:val="23"/>
    <w:rsid w:val="009B45C4"/>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24">
    <w:name w:val="Основной текст (2)"/>
    <w:basedOn w:val="a"/>
    <w:link w:val="23"/>
    <w:rsid w:val="009B45C4"/>
    <w:pPr>
      <w:widowControl w:val="0"/>
      <w:shd w:val="clear" w:color="auto" w:fill="FFFFFF"/>
      <w:spacing w:line="224" w:lineRule="exact"/>
      <w:ind w:hanging="600"/>
      <w:jc w:val="left"/>
    </w:pPr>
    <w:rPr>
      <w:sz w:val="21"/>
      <w:szCs w:val="21"/>
      <w:lang w:eastAsia="en-US"/>
    </w:rPr>
  </w:style>
  <w:style w:type="character" w:customStyle="1" w:styleId="aa">
    <w:name w:val="Подпись к картинке_"/>
    <w:basedOn w:val="a0"/>
    <w:link w:val="ab"/>
    <w:rsid w:val="009B45C4"/>
    <w:rPr>
      <w:rFonts w:ascii="Times New Roman" w:hAnsi="Times New Roman" w:cs="Times New Roman"/>
      <w:b/>
      <w:bCs/>
      <w:i/>
      <w:iCs/>
      <w:sz w:val="18"/>
      <w:szCs w:val="18"/>
      <w:shd w:val="clear" w:color="auto" w:fill="FFFFFF"/>
    </w:rPr>
  </w:style>
  <w:style w:type="paragraph" w:customStyle="1" w:styleId="ab">
    <w:name w:val="Подпись к картинке"/>
    <w:basedOn w:val="a"/>
    <w:link w:val="aa"/>
    <w:rsid w:val="009B45C4"/>
    <w:pPr>
      <w:widowControl w:val="0"/>
      <w:shd w:val="clear" w:color="auto" w:fill="FFFFFF"/>
      <w:spacing w:line="0" w:lineRule="atLeast"/>
      <w:ind w:firstLine="0"/>
      <w:jc w:val="center"/>
    </w:pPr>
    <w:rPr>
      <w:b/>
      <w:bCs/>
      <w:i/>
      <w:iCs/>
      <w:sz w:val="18"/>
      <w:szCs w:val="18"/>
      <w:lang w:eastAsia="en-US"/>
    </w:rPr>
  </w:style>
  <w:style w:type="character" w:customStyle="1" w:styleId="13">
    <w:name w:val="Основной текст (13)_"/>
    <w:basedOn w:val="a0"/>
    <w:link w:val="130"/>
    <w:rsid w:val="00EB72CE"/>
    <w:rPr>
      <w:rFonts w:ascii="Times New Roman" w:hAnsi="Times New Roman" w:cs="Times New Roman"/>
      <w:i/>
      <w:iCs/>
      <w:sz w:val="21"/>
      <w:szCs w:val="21"/>
      <w:shd w:val="clear" w:color="auto" w:fill="FFFFFF"/>
    </w:rPr>
  </w:style>
  <w:style w:type="character" w:customStyle="1" w:styleId="131">
    <w:name w:val="Основной текст (13) + Не курсив"/>
    <w:basedOn w:val="13"/>
    <w:rsid w:val="00EB72CE"/>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130">
    <w:name w:val="Основной текст (13)"/>
    <w:basedOn w:val="a"/>
    <w:link w:val="13"/>
    <w:rsid w:val="00EB72CE"/>
    <w:pPr>
      <w:widowControl w:val="0"/>
      <w:shd w:val="clear" w:color="auto" w:fill="FFFFFF"/>
      <w:spacing w:line="239" w:lineRule="exact"/>
      <w:ind w:firstLine="0"/>
    </w:pPr>
    <w:rPr>
      <w:i/>
      <w:iCs/>
      <w:sz w:val="21"/>
      <w:szCs w:val="21"/>
      <w:lang w:eastAsia="en-US"/>
    </w:rPr>
  </w:style>
  <w:style w:type="paragraph" w:styleId="31">
    <w:name w:val="Body Text 3"/>
    <w:basedOn w:val="a"/>
    <w:link w:val="32"/>
    <w:uiPriority w:val="99"/>
    <w:rsid w:val="00454978"/>
    <w:pPr>
      <w:spacing w:after="120"/>
      <w:ind w:firstLine="0"/>
      <w:jc w:val="left"/>
    </w:pPr>
    <w:rPr>
      <w:sz w:val="16"/>
      <w:szCs w:val="16"/>
    </w:rPr>
  </w:style>
  <w:style w:type="character" w:customStyle="1" w:styleId="32">
    <w:name w:val="Основной текст 3 Знак"/>
    <w:basedOn w:val="a0"/>
    <w:link w:val="31"/>
    <w:uiPriority w:val="99"/>
    <w:rsid w:val="00454978"/>
    <w:rPr>
      <w:rFonts w:ascii="Times New Roman" w:hAnsi="Times New Roman" w:cs="Times New Roman"/>
      <w:sz w:val="16"/>
      <w:szCs w:val="16"/>
      <w:lang w:eastAsia="ru-RU"/>
    </w:rPr>
  </w:style>
  <w:style w:type="character" w:customStyle="1" w:styleId="keyword">
    <w:name w:val="keyword"/>
    <w:basedOn w:val="a0"/>
    <w:rsid w:val="008D2DAD"/>
  </w:style>
  <w:style w:type="character" w:customStyle="1" w:styleId="texample">
    <w:name w:val="texample"/>
    <w:basedOn w:val="a0"/>
    <w:rsid w:val="008D2DAD"/>
  </w:style>
  <w:style w:type="character" w:customStyle="1" w:styleId="21pt">
    <w:name w:val="Основной текст (2) + Курсив;Интервал 1 pt"/>
    <w:basedOn w:val="23"/>
    <w:rsid w:val="000F51EB"/>
    <w:rPr>
      <w:rFonts w:ascii="Times New Roman" w:eastAsia="Times New Roman" w:hAnsi="Times New Roman" w:cs="Times New Roman"/>
      <w:b w:val="0"/>
      <w:bCs w:val="0"/>
      <w:i/>
      <w:iCs/>
      <w:smallCaps w:val="0"/>
      <w:strike w:val="0"/>
      <w:color w:val="000000"/>
      <w:spacing w:val="30"/>
      <w:w w:val="100"/>
      <w:position w:val="0"/>
      <w:sz w:val="21"/>
      <w:szCs w:val="21"/>
      <w:u w:val="none"/>
      <w:shd w:val="clear" w:color="auto" w:fill="FFFFFF"/>
      <w:lang w:val="en-US" w:eastAsia="en-US" w:bidi="en-US"/>
    </w:rPr>
  </w:style>
  <w:style w:type="character" w:customStyle="1" w:styleId="985pt">
    <w:name w:val="Основной текст (9) + 8;5 pt;Не курсив"/>
    <w:basedOn w:val="a0"/>
    <w:rsid w:val="008A6088"/>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 w:type="character" w:customStyle="1" w:styleId="21pt0">
    <w:name w:val="Основной текст (2) + Интервал 1 pt"/>
    <w:basedOn w:val="23"/>
    <w:rsid w:val="00B3525B"/>
    <w:rPr>
      <w:rFonts w:ascii="Sylfaen" w:eastAsia="Sylfaen" w:hAnsi="Sylfaen" w:cs="Sylfaen"/>
      <w:b w:val="0"/>
      <w:bCs w:val="0"/>
      <w:i w:val="0"/>
      <w:iCs w:val="0"/>
      <w:smallCaps w:val="0"/>
      <w:strike w:val="0"/>
      <w:color w:val="000000"/>
      <w:spacing w:val="30"/>
      <w:w w:val="100"/>
      <w:position w:val="0"/>
      <w:sz w:val="30"/>
      <w:szCs w:val="30"/>
      <w:u w:val="none"/>
      <w:shd w:val="clear" w:color="auto" w:fill="FFFFFF"/>
      <w:lang w:val="en-US" w:eastAsia="en-US" w:bidi="en-US"/>
    </w:rPr>
  </w:style>
  <w:style w:type="character" w:customStyle="1" w:styleId="6">
    <w:name w:val="Основной текст (6)_"/>
    <w:basedOn w:val="a0"/>
    <w:link w:val="60"/>
    <w:rsid w:val="00074EC8"/>
    <w:rPr>
      <w:rFonts w:ascii="Sylfaen" w:eastAsia="Sylfaen" w:hAnsi="Sylfaen" w:cs="Sylfaen"/>
      <w:sz w:val="34"/>
      <w:szCs w:val="34"/>
      <w:shd w:val="clear" w:color="auto" w:fill="FFFFFF"/>
    </w:rPr>
  </w:style>
  <w:style w:type="character" w:customStyle="1" w:styleId="61">
    <w:name w:val="Основной текст (6) + Курсив"/>
    <w:basedOn w:val="6"/>
    <w:rsid w:val="00074EC8"/>
    <w:rPr>
      <w:rFonts w:ascii="Sylfaen" w:eastAsia="Sylfaen" w:hAnsi="Sylfaen" w:cs="Sylfaen"/>
      <w:i/>
      <w:iCs/>
      <w:color w:val="000000"/>
      <w:spacing w:val="0"/>
      <w:w w:val="100"/>
      <w:position w:val="0"/>
      <w:sz w:val="34"/>
      <w:szCs w:val="34"/>
      <w:shd w:val="clear" w:color="auto" w:fill="FFFFFF"/>
      <w:lang w:val="en-US" w:eastAsia="en-US" w:bidi="en-US"/>
    </w:rPr>
  </w:style>
  <w:style w:type="paragraph" w:customStyle="1" w:styleId="60">
    <w:name w:val="Основной текст (6)"/>
    <w:basedOn w:val="a"/>
    <w:link w:val="6"/>
    <w:rsid w:val="00074EC8"/>
    <w:pPr>
      <w:widowControl w:val="0"/>
      <w:shd w:val="clear" w:color="auto" w:fill="FFFFFF"/>
      <w:spacing w:line="411" w:lineRule="exact"/>
      <w:ind w:firstLine="0"/>
    </w:pPr>
    <w:rPr>
      <w:rFonts w:ascii="Sylfaen" w:eastAsia="Sylfaen" w:hAnsi="Sylfaen" w:cs="Sylfaen"/>
      <w:sz w:val="34"/>
      <w:szCs w:val="34"/>
      <w:lang w:eastAsia="en-US"/>
    </w:rPr>
  </w:style>
  <w:style w:type="character" w:customStyle="1" w:styleId="5">
    <w:name w:val="Заголовок №5_"/>
    <w:basedOn w:val="a0"/>
    <w:link w:val="50"/>
    <w:rsid w:val="005D2493"/>
    <w:rPr>
      <w:rFonts w:ascii="Sylfaen" w:eastAsia="Sylfaen" w:hAnsi="Sylfaen" w:cs="Sylfaen"/>
      <w:b/>
      <w:bCs/>
      <w:sz w:val="34"/>
      <w:szCs w:val="34"/>
      <w:shd w:val="clear" w:color="auto" w:fill="FFFFFF"/>
    </w:rPr>
  </w:style>
  <w:style w:type="paragraph" w:customStyle="1" w:styleId="50">
    <w:name w:val="Заголовок №5"/>
    <w:basedOn w:val="a"/>
    <w:link w:val="5"/>
    <w:rsid w:val="005D2493"/>
    <w:pPr>
      <w:widowControl w:val="0"/>
      <w:shd w:val="clear" w:color="auto" w:fill="FFFFFF"/>
      <w:spacing w:line="0" w:lineRule="atLeast"/>
      <w:ind w:firstLine="0"/>
      <w:outlineLvl w:val="4"/>
    </w:pPr>
    <w:rPr>
      <w:rFonts w:ascii="Sylfaen" w:eastAsia="Sylfaen" w:hAnsi="Sylfaen" w:cs="Sylfaen"/>
      <w:b/>
      <w:bCs/>
      <w:sz w:val="34"/>
      <w:szCs w:val="34"/>
      <w:lang w:eastAsia="en-US"/>
    </w:rPr>
  </w:style>
  <w:style w:type="paragraph" w:customStyle="1" w:styleId="Ac">
    <w:name w:val="AОбычный"/>
    <w:basedOn w:val="a"/>
    <w:link w:val="Ad"/>
    <w:rsid w:val="00012C18"/>
    <w:rPr>
      <w:sz w:val="28"/>
      <w:szCs w:val="28"/>
    </w:rPr>
  </w:style>
  <w:style w:type="character" w:customStyle="1" w:styleId="Ad">
    <w:name w:val="AОбычный Знак"/>
    <w:basedOn w:val="a0"/>
    <w:link w:val="Ac"/>
    <w:rsid w:val="00012C18"/>
    <w:rPr>
      <w:rFonts w:ascii="Times New Roman" w:hAnsi="Times New Roman" w:cs="Times New Roman"/>
      <w:sz w:val="28"/>
      <w:szCs w:val="28"/>
      <w:lang w:eastAsia="ru-RU"/>
    </w:rPr>
  </w:style>
  <w:style w:type="paragraph" w:customStyle="1" w:styleId="Ae">
    <w:name w:val="Aподрис_подпись"/>
    <w:basedOn w:val="a"/>
    <w:link w:val="Af"/>
    <w:autoRedefine/>
    <w:rsid w:val="00012C18"/>
    <w:pPr>
      <w:widowControl w:val="0"/>
      <w:spacing w:before="180" w:after="240"/>
      <w:ind w:firstLine="0"/>
      <w:jc w:val="center"/>
    </w:pPr>
    <w:rPr>
      <w:snapToGrid w:val="0"/>
      <w:szCs w:val="24"/>
    </w:rPr>
  </w:style>
  <w:style w:type="character" w:customStyle="1" w:styleId="Af">
    <w:name w:val="Aподрис_подпись Знак"/>
    <w:basedOn w:val="a0"/>
    <w:link w:val="Ae"/>
    <w:rsid w:val="00012C18"/>
    <w:rPr>
      <w:rFonts w:ascii="Times New Roman" w:hAnsi="Times New Roman" w:cs="Times New Roman"/>
      <w:snapToGrid w:val="0"/>
      <w:sz w:val="24"/>
      <w:szCs w:val="24"/>
      <w:lang w:eastAsia="ru-RU"/>
    </w:rPr>
  </w:style>
  <w:style w:type="character" w:customStyle="1" w:styleId="20">
    <w:name w:val="Заголовок 2 Знак"/>
    <w:basedOn w:val="a0"/>
    <w:link w:val="2"/>
    <w:rsid w:val="00A71CBF"/>
    <w:rPr>
      <w:rFonts w:ascii="Arial" w:hAnsi="Arial" w:cs="Arial"/>
      <w:b/>
      <w:bCs/>
      <w:i/>
      <w:iCs/>
      <w:sz w:val="28"/>
      <w:szCs w:val="28"/>
      <w:lang w:eastAsia="ru-RU"/>
    </w:rPr>
  </w:style>
  <w:style w:type="character" w:customStyle="1" w:styleId="30">
    <w:name w:val="Заголовок 3 Знак"/>
    <w:basedOn w:val="a0"/>
    <w:link w:val="3"/>
    <w:rsid w:val="00A71CBF"/>
    <w:rPr>
      <w:rFonts w:ascii="Arial" w:hAnsi="Arial" w:cs="Arial"/>
      <w:b/>
      <w:bCs/>
      <w:sz w:val="26"/>
      <w:szCs w:val="26"/>
      <w:lang w:eastAsia="ru-RU"/>
    </w:rPr>
  </w:style>
  <w:style w:type="character" w:styleId="af0">
    <w:name w:val="Emphasis"/>
    <w:basedOn w:val="a0"/>
    <w:qFormat/>
    <w:rsid w:val="00A71CBF"/>
    <w:rPr>
      <w:b/>
      <w:bCs/>
      <w:i w:val="0"/>
      <w:iCs w:val="0"/>
    </w:rPr>
  </w:style>
  <w:style w:type="character" w:styleId="af1">
    <w:name w:val="Strong"/>
    <w:basedOn w:val="a0"/>
    <w:qFormat/>
    <w:rsid w:val="00A71CBF"/>
    <w:rPr>
      <w:b/>
      <w:bCs/>
    </w:rPr>
  </w:style>
  <w:style w:type="character" w:customStyle="1" w:styleId="keyword1">
    <w:name w:val="keyword1"/>
    <w:basedOn w:val="a0"/>
    <w:rsid w:val="00A71CBF"/>
    <w:rPr>
      <w:i/>
      <w:iCs/>
    </w:rPr>
  </w:style>
  <w:style w:type="character" w:customStyle="1" w:styleId="keyworddef1">
    <w:name w:val="keyword_def1"/>
    <w:basedOn w:val="a0"/>
    <w:rsid w:val="00A71CBF"/>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268905">
      <w:bodyDiv w:val="1"/>
      <w:marLeft w:val="0"/>
      <w:marRight w:val="0"/>
      <w:marTop w:val="0"/>
      <w:marBottom w:val="0"/>
      <w:divBdr>
        <w:top w:val="none" w:sz="0" w:space="0" w:color="auto"/>
        <w:left w:val="none" w:sz="0" w:space="0" w:color="auto"/>
        <w:bottom w:val="none" w:sz="0" w:space="0" w:color="auto"/>
        <w:right w:val="none" w:sz="0" w:space="0" w:color="auto"/>
      </w:divBdr>
    </w:div>
    <w:div w:id="563494012">
      <w:bodyDiv w:val="1"/>
      <w:marLeft w:val="0"/>
      <w:marRight w:val="0"/>
      <w:marTop w:val="0"/>
      <w:marBottom w:val="0"/>
      <w:divBdr>
        <w:top w:val="none" w:sz="0" w:space="0" w:color="auto"/>
        <w:left w:val="none" w:sz="0" w:space="0" w:color="auto"/>
        <w:bottom w:val="none" w:sz="0" w:space="0" w:color="auto"/>
        <w:right w:val="none" w:sz="0" w:space="0" w:color="auto"/>
      </w:divBdr>
    </w:div>
    <w:div w:id="579756772">
      <w:bodyDiv w:val="1"/>
      <w:marLeft w:val="0"/>
      <w:marRight w:val="0"/>
      <w:marTop w:val="0"/>
      <w:marBottom w:val="0"/>
      <w:divBdr>
        <w:top w:val="none" w:sz="0" w:space="0" w:color="auto"/>
        <w:left w:val="none" w:sz="0" w:space="0" w:color="auto"/>
        <w:bottom w:val="none" w:sz="0" w:space="0" w:color="auto"/>
        <w:right w:val="none" w:sz="0" w:space="0" w:color="auto"/>
      </w:divBdr>
      <w:divsChild>
        <w:div w:id="2041542568">
          <w:marLeft w:val="0"/>
          <w:marRight w:val="0"/>
          <w:marTop w:val="0"/>
          <w:marBottom w:val="0"/>
          <w:divBdr>
            <w:top w:val="none" w:sz="0" w:space="0" w:color="auto"/>
            <w:left w:val="none" w:sz="0" w:space="0" w:color="auto"/>
            <w:bottom w:val="none" w:sz="0" w:space="0" w:color="auto"/>
            <w:right w:val="none" w:sz="0" w:space="0" w:color="auto"/>
          </w:divBdr>
          <w:divsChild>
            <w:div w:id="1860116459">
              <w:marLeft w:val="0"/>
              <w:marRight w:val="0"/>
              <w:marTop w:val="0"/>
              <w:marBottom w:val="0"/>
              <w:divBdr>
                <w:top w:val="none" w:sz="0" w:space="0" w:color="auto"/>
                <w:left w:val="none" w:sz="0" w:space="0" w:color="auto"/>
                <w:bottom w:val="none" w:sz="0" w:space="0" w:color="auto"/>
                <w:right w:val="none" w:sz="0" w:space="0" w:color="auto"/>
              </w:divBdr>
            </w:div>
          </w:divsChild>
        </w:div>
        <w:div w:id="543100493">
          <w:marLeft w:val="0"/>
          <w:marRight w:val="0"/>
          <w:marTop w:val="0"/>
          <w:marBottom w:val="0"/>
          <w:divBdr>
            <w:top w:val="none" w:sz="0" w:space="0" w:color="auto"/>
            <w:left w:val="none" w:sz="0" w:space="0" w:color="auto"/>
            <w:bottom w:val="none" w:sz="0" w:space="0" w:color="auto"/>
            <w:right w:val="none" w:sz="0" w:space="0" w:color="auto"/>
          </w:divBdr>
        </w:div>
        <w:div w:id="407309101">
          <w:marLeft w:val="0"/>
          <w:marRight w:val="0"/>
          <w:marTop w:val="0"/>
          <w:marBottom w:val="0"/>
          <w:divBdr>
            <w:top w:val="none" w:sz="0" w:space="0" w:color="auto"/>
            <w:left w:val="none" w:sz="0" w:space="0" w:color="auto"/>
            <w:bottom w:val="none" w:sz="0" w:space="0" w:color="auto"/>
            <w:right w:val="none" w:sz="0" w:space="0" w:color="auto"/>
          </w:divBdr>
          <w:divsChild>
            <w:div w:id="7475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915">
      <w:bodyDiv w:val="1"/>
      <w:marLeft w:val="0"/>
      <w:marRight w:val="0"/>
      <w:marTop w:val="0"/>
      <w:marBottom w:val="0"/>
      <w:divBdr>
        <w:top w:val="none" w:sz="0" w:space="0" w:color="auto"/>
        <w:left w:val="none" w:sz="0" w:space="0" w:color="auto"/>
        <w:bottom w:val="none" w:sz="0" w:space="0" w:color="auto"/>
        <w:right w:val="none" w:sz="0" w:space="0" w:color="auto"/>
      </w:divBdr>
    </w:div>
    <w:div w:id="972710013">
      <w:bodyDiv w:val="1"/>
      <w:marLeft w:val="0"/>
      <w:marRight w:val="0"/>
      <w:marTop w:val="0"/>
      <w:marBottom w:val="0"/>
      <w:divBdr>
        <w:top w:val="none" w:sz="0" w:space="0" w:color="auto"/>
        <w:left w:val="none" w:sz="0" w:space="0" w:color="auto"/>
        <w:bottom w:val="none" w:sz="0" w:space="0" w:color="auto"/>
        <w:right w:val="none" w:sz="0" w:space="0" w:color="auto"/>
      </w:divBdr>
    </w:div>
    <w:div w:id="980964375">
      <w:bodyDiv w:val="1"/>
      <w:marLeft w:val="0"/>
      <w:marRight w:val="0"/>
      <w:marTop w:val="0"/>
      <w:marBottom w:val="0"/>
      <w:divBdr>
        <w:top w:val="none" w:sz="0" w:space="0" w:color="auto"/>
        <w:left w:val="none" w:sz="0" w:space="0" w:color="auto"/>
        <w:bottom w:val="none" w:sz="0" w:space="0" w:color="auto"/>
        <w:right w:val="none" w:sz="0" w:space="0" w:color="auto"/>
      </w:divBdr>
    </w:div>
    <w:div w:id="1522553771">
      <w:bodyDiv w:val="1"/>
      <w:marLeft w:val="0"/>
      <w:marRight w:val="0"/>
      <w:marTop w:val="0"/>
      <w:marBottom w:val="0"/>
      <w:divBdr>
        <w:top w:val="none" w:sz="0" w:space="0" w:color="auto"/>
        <w:left w:val="none" w:sz="0" w:space="0" w:color="auto"/>
        <w:bottom w:val="none" w:sz="0" w:space="0" w:color="auto"/>
        <w:right w:val="none" w:sz="0" w:space="0" w:color="auto"/>
      </w:divBdr>
    </w:div>
    <w:div w:id="1608269632">
      <w:bodyDiv w:val="1"/>
      <w:marLeft w:val="0"/>
      <w:marRight w:val="0"/>
      <w:marTop w:val="0"/>
      <w:marBottom w:val="0"/>
      <w:divBdr>
        <w:top w:val="none" w:sz="0" w:space="0" w:color="auto"/>
        <w:left w:val="none" w:sz="0" w:space="0" w:color="auto"/>
        <w:bottom w:val="none" w:sz="0" w:space="0" w:color="auto"/>
        <w:right w:val="none" w:sz="0" w:space="0" w:color="auto"/>
      </w:divBdr>
    </w:div>
    <w:div w:id="1640185732">
      <w:bodyDiv w:val="1"/>
      <w:marLeft w:val="0"/>
      <w:marRight w:val="0"/>
      <w:marTop w:val="0"/>
      <w:marBottom w:val="0"/>
      <w:divBdr>
        <w:top w:val="none" w:sz="0" w:space="0" w:color="auto"/>
        <w:left w:val="none" w:sz="0" w:space="0" w:color="auto"/>
        <w:bottom w:val="none" w:sz="0" w:space="0" w:color="auto"/>
        <w:right w:val="none" w:sz="0" w:space="0" w:color="auto"/>
      </w:divBdr>
    </w:div>
    <w:div w:id="1641839207">
      <w:bodyDiv w:val="1"/>
      <w:marLeft w:val="0"/>
      <w:marRight w:val="0"/>
      <w:marTop w:val="0"/>
      <w:marBottom w:val="0"/>
      <w:divBdr>
        <w:top w:val="none" w:sz="0" w:space="0" w:color="auto"/>
        <w:left w:val="none" w:sz="0" w:space="0" w:color="auto"/>
        <w:bottom w:val="none" w:sz="0" w:space="0" w:color="auto"/>
        <w:right w:val="none" w:sz="0" w:space="0" w:color="auto"/>
      </w:divBdr>
    </w:div>
    <w:div w:id="1664970643">
      <w:bodyDiv w:val="1"/>
      <w:marLeft w:val="0"/>
      <w:marRight w:val="0"/>
      <w:marTop w:val="0"/>
      <w:marBottom w:val="0"/>
      <w:divBdr>
        <w:top w:val="none" w:sz="0" w:space="0" w:color="auto"/>
        <w:left w:val="none" w:sz="0" w:space="0" w:color="auto"/>
        <w:bottom w:val="none" w:sz="0" w:space="0" w:color="auto"/>
        <w:right w:val="none" w:sz="0" w:space="0" w:color="auto"/>
      </w:divBdr>
    </w:div>
    <w:div w:id="192094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75589-D911-407E-87EE-908DA782A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2011</Words>
  <Characters>11464</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Черемисинов</dc:creator>
  <cp:lastModifiedBy>Михаил</cp:lastModifiedBy>
  <cp:revision>3</cp:revision>
  <dcterms:created xsi:type="dcterms:W3CDTF">2016-02-28T18:42:00Z</dcterms:created>
  <dcterms:modified xsi:type="dcterms:W3CDTF">2016-02-28T18:43:00Z</dcterms:modified>
</cp:coreProperties>
</file>