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281083">
        <w:rPr>
          <w:sz w:val="28"/>
          <w:szCs w:val="28"/>
        </w:rPr>
        <w:t>Учреждение о</w:t>
      </w:r>
      <w:r>
        <w:rPr>
          <w:sz w:val="28"/>
          <w:szCs w:val="28"/>
        </w:rPr>
        <w:t>бразования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Белорусск</w:t>
      </w:r>
      <w:r>
        <w:rPr>
          <w:sz w:val="28"/>
          <w:szCs w:val="28"/>
        </w:rPr>
        <w:t xml:space="preserve">ий </w:t>
      </w:r>
      <w:r w:rsidRPr="00927AA2">
        <w:rPr>
          <w:sz w:val="28"/>
          <w:szCs w:val="28"/>
        </w:rPr>
        <w:t>государственн</w:t>
      </w:r>
      <w:r>
        <w:rPr>
          <w:sz w:val="28"/>
          <w:szCs w:val="28"/>
        </w:rPr>
        <w:t>ый</w:t>
      </w:r>
      <w:r w:rsidRPr="00927AA2">
        <w:rPr>
          <w:sz w:val="28"/>
          <w:szCs w:val="28"/>
        </w:rPr>
        <w:t xml:space="preserve"> 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университет информатики и радиоэлектроники</w:t>
      </w:r>
      <w:r w:rsidRPr="00281083">
        <w:rPr>
          <w:sz w:val="28"/>
          <w:szCs w:val="28"/>
        </w:rPr>
        <w:t>»</w:t>
      </w:r>
    </w:p>
    <w:p w:rsidR="00D90BEC" w:rsidRPr="00281083" w:rsidRDefault="00D90BEC" w:rsidP="001602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1602F2" w:rsidRPr="00281083" w:rsidRDefault="001602F2" w:rsidP="001602F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1602F2" w:rsidRPr="00534148" w:rsidRDefault="001602F2" w:rsidP="001602F2">
      <w:pPr>
        <w:ind w:right="143"/>
        <w:jc w:val="center"/>
        <w:outlineLvl w:val="0"/>
        <w:rPr>
          <w:sz w:val="28"/>
          <w:szCs w:val="28"/>
          <w:lang w:val="be-BY"/>
        </w:rPr>
      </w:pPr>
      <w:r w:rsidRPr="00927AA2">
        <w:rPr>
          <w:sz w:val="28"/>
          <w:szCs w:val="28"/>
          <w:lang w:val="be-BY"/>
        </w:rPr>
        <w:t xml:space="preserve">Факультет </w:t>
      </w:r>
      <w:r w:rsidR="00D90BEC">
        <w:rPr>
          <w:sz w:val="28"/>
          <w:szCs w:val="28"/>
          <w:lang w:val="be-BY"/>
        </w:rPr>
        <w:t>компьютерных технологий</w:t>
      </w:r>
    </w:p>
    <w:p w:rsidR="001602F2" w:rsidRPr="00534148" w:rsidRDefault="001602F2" w:rsidP="001602F2">
      <w:pPr>
        <w:ind w:right="143"/>
        <w:jc w:val="both"/>
        <w:rPr>
          <w:sz w:val="28"/>
          <w:szCs w:val="28"/>
          <w:lang w:val="be-BY"/>
        </w:rPr>
      </w:pP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left="5400" w:right="143"/>
        <w:jc w:val="both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927AA2">
        <w:rPr>
          <w:sz w:val="28"/>
          <w:szCs w:val="28"/>
          <w:lang w:val="be-BY"/>
        </w:rPr>
        <w:t xml:space="preserve"> </w:t>
      </w:r>
      <w:r w:rsidR="00D90BEC">
        <w:rPr>
          <w:sz w:val="28"/>
          <w:szCs w:val="28"/>
          <w:lang w:val="be-BY"/>
        </w:rPr>
        <w:t>ИСИТ</w:t>
      </w:r>
    </w:p>
    <w:p w:rsidR="00D90BEC" w:rsidRDefault="00D90BEC" w:rsidP="00534148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 В.И. Пачинин</w:t>
      </w:r>
    </w:p>
    <w:p w:rsidR="00D90BEC" w:rsidRDefault="00966CE6" w:rsidP="00534148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 2018</w:t>
      </w:r>
    </w:p>
    <w:p w:rsidR="00D90BEC" w:rsidRDefault="00D90BEC" w:rsidP="00932235">
      <w:pPr>
        <w:ind w:right="143"/>
        <w:jc w:val="center"/>
        <w:outlineLvl w:val="0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right="143"/>
        <w:jc w:val="center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611898">
      <w:pPr>
        <w:ind w:right="143"/>
        <w:jc w:val="right"/>
        <w:rPr>
          <w:sz w:val="28"/>
          <w:szCs w:val="28"/>
          <w:lang w:val="be-BY"/>
        </w:rPr>
      </w:pPr>
    </w:p>
    <w:p w:rsidR="00CF1572" w:rsidRDefault="003956D2" w:rsidP="00611898">
      <w:pPr>
        <w:spacing w:after="120" w:line="336" w:lineRule="auto"/>
        <w:ind w:right="143"/>
        <w:jc w:val="right"/>
        <w:rPr>
          <w:i/>
          <w:color w:val="FFFFFF"/>
          <w:sz w:val="28"/>
          <w:szCs w:val="28"/>
          <w:u w:val="single" w:color="000000"/>
          <w:lang w:val="be-BY"/>
        </w:rPr>
      </w:pPr>
      <w:r w:rsidRPr="00BD0718">
        <w:rPr>
          <w:sz w:val="28"/>
          <w:szCs w:val="28"/>
          <w:lang w:val="be-BY"/>
        </w:rPr>
        <w:t xml:space="preserve">Студенту </w:t>
      </w:r>
      <w:r w:rsidRPr="00BD0718">
        <w:rPr>
          <w:sz w:val="28"/>
          <w:szCs w:val="28"/>
          <w:u w:val="single"/>
          <w:lang w:val="be-BY"/>
        </w:rPr>
        <w:t>   </w:t>
      </w:r>
      <w:r w:rsidR="001C5624">
        <w:rPr>
          <w:sz w:val="28"/>
          <w:szCs w:val="28"/>
          <w:u w:val="single"/>
          <w:lang w:val="be-BY"/>
        </w:rPr>
        <w:t>Иванову Кириллу Квгеньевичу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CF1572" w:rsidRPr="00B624AC">
        <w:rPr>
          <w:color w:val="FFFFFF"/>
          <w:sz w:val="28"/>
          <w:szCs w:val="28"/>
          <w:u w:val="single" w:color="000000"/>
        </w:rPr>
        <w:t>–</w:t>
      </w:r>
      <w:r w:rsidR="00CF1572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</w:p>
    <w:p w:rsidR="00611898" w:rsidRDefault="003956D2" w:rsidP="00611898">
      <w:pPr>
        <w:spacing w:after="120" w:line="336" w:lineRule="auto"/>
        <w:ind w:right="143"/>
        <w:jc w:val="both"/>
        <w:rPr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</w:t>
      </w:r>
      <w:r w:rsidR="001C5624">
        <w:rPr>
          <w:sz w:val="28"/>
          <w:szCs w:val="28"/>
          <w:u w:val="single"/>
          <w:lang w:val="be-BY"/>
        </w:rPr>
        <w:t xml:space="preserve">Система управления “Центр детского творчества”                    </w:t>
      </w:r>
    </w:p>
    <w:p w:rsidR="003956D2" w:rsidRPr="0017480E" w:rsidRDefault="003956D2" w:rsidP="00611898">
      <w:pPr>
        <w:spacing w:after="120" w:line="336" w:lineRule="auto"/>
        <w:ind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2F693D">
        <w:rPr>
          <w:i/>
          <w:sz w:val="28"/>
          <w:szCs w:val="28"/>
          <w:u w:val="single"/>
          <w:lang w:val="be-BY"/>
        </w:rPr>
        <w:t>1</w:t>
      </w:r>
      <w:r w:rsidRPr="0017480E">
        <w:rPr>
          <w:i/>
          <w:sz w:val="28"/>
          <w:szCs w:val="28"/>
          <w:u w:val="single"/>
        </w:rPr>
        <w:t xml:space="preserve">   </w:t>
      </w:r>
      <w:r w:rsidR="002F693D"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20</w:t>
      </w:r>
      <w:r w:rsidR="00CF1572">
        <w:rPr>
          <w:i/>
          <w:sz w:val="28"/>
          <w:szCs w:val="28"/>
          <w:u w:val="single"/>
        </w:rPr>
        <w:t>1</w:t>
      </w:r>
      <w:r w:rsidR="00966CE6">
        <w:rPr>
          <w:i/>
          <w:sz w:val="28"/>
          <w:szCs w:val="28"/>
          <w:u w:val="single"/>
        </w:rPr>
        <w:t>8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  </w:t>
      </w:r>
      <w:r w:rsidR="00CF1572">
        <w:rPr>
          <w:i/>
          <w:color w:val="FFFFFF"/>
          <w:sz w:val="28"/>
          <w:szCs w:val="28"/>
          <w:u w:val="single" w:color="000000"/>
        </w:rPr>
        <w:t xml:space="preserve"> </w:t>
      </w:r>
      <w:r w:rsidR="00966CE6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 w:rsidRPr="00BD0718">
        <w:rPr>
          <w:i/>
          <w:color w:val="FFFFFF"/>
          <w:sz w:val="28"/>
          <w:szCs w:val="28"/>
          <w:u w:val="single" w:color="000000"/>
        </w:rPr>
        <w:t>––––––</w:t>
      </w:r>
      <w:r w:rsidR="001C5624">
        <w:rPr>
          <w:i/>
          <w:sz w:val="28"/>
          <w:szCs w:val="28"/>
          <w:u w:val="single" w:color="000000"/>
        </w:rPr>
        <w:t>С</w:t>
      </w:r>
      <w:r w:rsidR="00B2683D">
        <w:rPr>
          <w:i/>
          <w:sz w:val="28"/>
          <w:szCs w:val="28"/>
          <w:u w:val="single" w:color="000000"/>
        </w:rPr>
        <w:t xml:space="preserve">оздать программный продукт для </w:t>
      </w:r>
      <w:r w:rsidR="001C5624">
        <w:rPr>
          <w:i/>
          <w:sz w:val="28"/>
          <w:szCs w:val="28"/>
          <w:u w:val="single" w:color="000000"/>
        </w:rPr>
        <w:t>автоматизации работы детского центра творчества. П</w:t>
      </w:r>
      <w:r w:rsidR="00006210" w:rsidRPr="00BD0718">
        <w:rPr>
          <w:i/>
          <w:sz w:val="28"/>
          <w:szCs w:val="28"/>
          <w:u w:val="single" w:color="000000"/>
        </w:rPr>
        <w:t xml:space="preserve">латформа для разработки   </w:t>
      </w:r>
      <w:r w:rsidR="00006210" w:rsidRPr="00BD0718">
        <w:rPr>
          <w:i/>
          <w:sz w:val="28"/>
          <w:szCs w:val="28"/>
          <w:u w:val="single" w:color="000000"/>
          <w:lang w:val="en-US"/>
        </w:rPr>
        <w:t>M</w:t>
      </w:r>
      <w:r w:rsidR="00006210" w:rsidRPr="00BD0718">
        <w:rPr>
          <w:i/>
          <w:sz w:val="28"/>
          <w:szCs w:val="28"/>
          <w:u w:val="single" w:color="000000"/>
          <w:lang w:val="en-US"/>
        </w:rPr>
        <w:t>i</w:t>
      </w:r>
      <w:r w:rsidR="00006210" w:rsidRPr="00BD0718">
        <w:rPr>
          <w:i/>
          <w:sz w:val="28"/>
          <w:szCs w:val="28"/>
          <w:u w:val="single" w:color="000000"/>
          <w:lang w:val="en-US"/>
        </w:rPr>
        <w:t>crosoft</w:t>
      </w:r>
      <w:r w:rsidR="00006210" w:rsidRPr="00BD0718">
        <w:rPr>
          <w:i/>
          <w:sz w:val="28"/>
          <w:szCs w:val="28"/>
          <w:u w:val="single" w:color="000000"/>
        </w:rPr>
        <w:t xml:space="preserve"> </w:t>
      </w:r>
      <w:r w:rsidR="00006210" w:rsidRPr="00BD0718">
        <w:rPr>
          <w:i/>
          <w:sz w:val="28"/>
          <w:szCs w:val="28"/>
          <w:u w:val="single" w:color="000000"/>
          <w:lang w:val="en-US"/>
        </w:rPr>
        <w:t>Windows</w:t>
      </w:r>
      <w:r w:rsidR="00006210" w:rsidRPr="00BD0718">
        <w:rPr>
          <w:i/>
          <w:sz w:val="28"/>
          <w:szCs w:val="28"/>
          <w:u w:val="single" w:color="000000"/>
        </w:rPr>
        <w:t xml:space="preserve"> </w:t>
      </w:r>
      <w:r w:rsidR="001C5624">
        <w:rPr>
          <w:i/>
          <w:sz w:val="28"/>
          <w:szCs w:val="28"/>
          <w:u w:val="single" w:color="000000"/>
        </w:rPr>
        <w:t>10</w:t>
      </w:r>
      <w:r w:rsidR="00006210" w:rsidRPr="00BD0718">
        <w:rPr>
          <w:i/>
          <w:sz w:val="28"/>
          <w:szCs w:val="28"/>
          <w:u w:val="single" w:color="000000"/>
        </w:rPr>
        <w:t>.</w:t>
      </w:r>
      <w:r w:rsidR="00006210" w:rsidRPr="00006210">
        <w:rPr>
          <w:i/>
          <w:sz w:val="28"/>
          <w:szCs w:val="28"/>
          <w:u w:val="single" w:color="000000"/>
        </w:rPr>
        <w:t xml:space="preserve"> </w:t>
      </w:r>
      <w:r w:rsidR="001C5624">
        <w:rPr>
          <w:i/>
          <w:sz w:val="28"/>
          <w:szCs w:val="28"/>
          <w:u w:val="single" w:color="000000"/>
        </w:rPr>
        <w:t xml:space="preserve"> </w:t>
      </w:r>
      <w:r w:rsidR="002F693D">
        <w:rPr>
          <w:i/>
          <w:sz w:val="28"/>
          <w:szCs w:val="28"/>
          <w:u w:val="single" w:color="000000"/>
        </w:rPr>
        <w:t>Язык разработки 1С</w:t>
      </w:r>
      <w:r w:rsidR="00006210">
        <w:rPr>
          <w:i/>
          <w:sz w:val="28"/>
          <w:szCs w:val="28"/>
          <w:u w:val="single" w:color="000000"/>
        </w:rPr>
        <w:t>.</w:t>
      </w:r>
      <w:r w:rsidR="00016D2C">
        <w:rPr>
          <w:i/>
          <w:sz w:val="28"/>
          <w:szCs w:val="28"/>
          <w:u w:val="single" w:color="000000"/>
        </w:rPr>
        <w:t xml:space="preserve"> База данных </w:t>
      </w:r>
      <w:r w:rsidR="00016D2C">
        <w:rPr>
          <w:i/>
          <w:sz w:val="28"/>
          <w:szCs w:val="28"/>
          <w:u w:val="single" w:color="000000"/>
          <w:lang w:val="en-US"/>
        </w:rPr>
        <w:t>MS</w:t>
      </w:r>
      <w:r w:rsidR="00016D2C" w:rsidRPr="00016D2C">
        <w:rPr>
          <w:i/>
          <w:sz w:val="28"/>
          <w:szCs w:val="28"/>
          <w:u w:val="single" w:color="000000"/>
        </w:rPr>
        <w:t xml:space="preserve"> </w:t>
      </w:r>
      <w:r w:rsidR="00016D2C">
        <w:rPr>
          <w:i/>
          <w:sz w:val="28"/>
          <w:szCs w:val="28"/>
          <w:u w:val="single" w:color="000000"/>
          <w:lang w:val="en-US"/>
        </w:rPr>
        <w:t>SQL</w:t>
      </w:r>
      <w:r w:rsidR="001C5624">
        <w:rPr>
          <w:i/>
          <w:color w:val="FFFFFF"/>
          <w:sz w:val="28"/>
          <w:szCs w:val="28"/>
          <w:u w:val="single" w:color="000000"/>
        </w:rPr>
        <w:t>–</w:t>
      </w:r>
      <w:r w:rsidR="00BD0718">
        <w:rPr>
          <w:i/>
          <w:color w:val="FFFFFF"/>
          <w:sz w:val="28"/>
          <w:szCs w:val="28"/>
          <w:u w:val="single" w:color="000000"/>
        </w:rPr>
        <w:t>………………….</w:t>
      </w:r>
      <w:r w:rsidRPr="0017480E">
        <w:rPr>
          <w:i/>
          <w:color w:val="FFFFFF"/>
          <w:sz w:val="28"/>
          <w:szCs w:val="28"/>
          <w:u w:val="single" w:color="000000"/>
        </w:rPr>
        <w:t>      </w:t>
      </w:r>
      <w:r w:rsidR="0005682F">
        <w:rPr>
          <w:i/>
          <w:color w:val="FFFFFF"/>
          <w:sz w:val="28"/>
          <w:szCs w:val="28"/>
          <w:u w:val="single" w:color="000000"/>
        </w:rPr>
        <w:t>…………………………………………………………………………………….………………………………………………………………………………………………</w:t>
      </w:r>
      <w:r w:rsidR="00611898" w:rsidRPr="0017480E">
        <w:rPr>
          <w:i/>
          <w:color w:val="FFFFFF"/>
          <w:sz w:val="28"/>
          <w:szCs w:val="28"/>
          <w:u w:val="single" w:color="000000"/>
        </w:rPr>
        <w:t>  </w:t>
      </w:r>
      <w:r w:rsidR="0005682F">
        <w:rPr>
          <w:i/>
          <w:color w:val="FFFFFF"/>
          <w:sz w:val="28"/>
          <w:szCs w:val="28"/>
          <w:u w:val="single" w:color="000000"/>
        </w:rPr>
        <w:t>………………………………………………………………………………………….</w:t>
      </w:r>
      <w:r w:rsidR="00611898">
        <w:rPr>
          <w:i/>
          <w:color w:val="FFFFFF"/>
          <w:sz w:val="28"/>
          <w:szCs w:val="28"/>
          <w:u w:val="single" w:color="000000"/>
        </w:rPr>
        <w:t>                </w:t>
      </w:r>
    </w:p>
    <w:p w:rsidR="003956D2" w:rsidRPr="00E079F4" w:rsidRDefault="003956D2" w:rsidP="009A19FE">
      <w:pPr>
        <w:autoSpaceDE w:val="0"/>
        <w:autoSpaceDN w:val="0"/>
        <w:adjustRightInd w:val="0"/>
        <w:ind w:right="29"/>
        <w:jc w:val="both"/>
        <w:rPr>
          <w:i/>
          <w:color w:val="FFFFFF" w:themeColor="background1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</w:t>
      </w:r>
      <w:r w:rsidR="00D07790" w:rsidRPr="0017480E">
        <w:rPr>
          <w:sz w:val="28"/>
          <w:szCs w:val="28"/>
        </w:rPr>
        <w:t>разработке</w:t>
      </w:r>
      <w:r w:rsidR="00D07790" w:rsidRPr="00BD0718">
        <w:rPr>
          <w:sz w:val="28"/>
          <w:szCs w:val="28"/>
        </w:rPr>
        <w:t>)</w:t>
      </w:r>
      <w:r w:rsidR="000F19F5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Введение. </w:t>
      </w:r>
      <w:r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1.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</w:t>
      </w:r>
      <w:r w:rsidR="00CF1572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Анализ предметной области.</w:t>
      </w:r>
      <w:r w:rsidR="00CF1572" w:rsidRPr="00E079F4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0F19F5">
        <w:rPr>
          <w:i/>
          <w:color w:val="000000" w:themeColor="text1"/>
          <w:sz w:val="28"/>
          <w:szCs w:val="28"/>
          <w:u w:val="single" w:color="000000"/>
        </w:rPr>
        <w:t xml:space="preserve">1.1 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 xml:space="preserve">Анализ </w:t>
      </w:r>
      <w:r w:rsidR="00016D2C">
        <w:rPr>
          <w:i/>
          <w:color w:val="000000" w:themeColor="text1"/>
          <w:sz w:val="28"/>
          <w:szCs w:val="28"/>
          <w:u w:val="single" w:color="000000"/>
        </w:rPr>
        <w:t>существующих аналогов. 1.2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 xml:space="preserve"> Постановка задачи.</w:t>
      </w:r>
      <w:r w:rsidR="00016D2C">
        <w:rPr>
          <w:i/>
          <w:color w:val="000000" w:themeColor="text1"/>
          <w:sz w:val="28"/>
          <w:szCs w:val="28"/>
          <w:u w:val="single" w:color="000000"/>
        </w:rPr>
        <w:t xml:space="preserve"> 2. Математические модели и методы, положенные в основу программного средства и теоретические исследования</w:t>
      </w:r>
      <w:r w:rsidR="00B2683D" w:rsidRPr="00B2683D">
        <w:rPr>
          <w:i/>
          <w:color w:val="000000" w:themeColor="text1"/>
          <w:sz w:val="28"/>
          <w:szCs w:val="28"/>
          <w:u w:val="single" w:color="000000"/>
        </w:rPr>
        <w:t xml:space="preserve">. </w:t>
      </w:r>
      <w:r w:rsidR="00016D2C">
        <w:rPr>
          <w:i/>
          <w:color w:val="000000" w:themeColor="text1"/>
          <w:sz w:val="28"/>
          <w:szCs w:val="28"/>
          <w:u w:val="single" w:color="000000"/>
        </w:rPr>
        <w:t>3.</w:t>
      </w:r>
      <w:r w:rsidR="008B3795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>Разработка программного средства</w:t>
      </w:r>
      <w:r w:rsidR="00B2683D" w:rsidRPr="00B2683D">
        <w:rPr>
          <w:i/>
          <w:color w:val="000000" w:themeColor="text1"/>
          <w:sz w:val="28"/>
          <w:szCs w:val="28"/>
          <w:u w:val="single" w:color="000000"/>
        </w:rPr>
        <w:t>.</w:t>
      </w:r>
      <w:r w:rsidR="00D07790" w:rsidRPr="00E079F4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.1 Разра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ботка спецификации требований</w:t>
      </w:r>
      <w:r w:rsidR="00B2683D" w:rsidRPr="00B2683D">
        <w:rPr>
          <w:i/>
          <w:color w:val="000000" w:themeColor="text1"/>
          <w:spacing w:val="-6"/>
          <w:sz w:val="28"/>
          <w:szCs w:val="28"/>
          <w:u w:val="single"/>
        </w:rPr>
        <w:t xml:space="preserve">. 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3.2 Разработка архитектуры программного средства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3.3</w:t>
      </w:r>
      <w:r w:rsidR="00E079F4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Обоснование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выбора языка 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программирования</w:t>
      </w:r>
      <w:r w:rsidR="00B2683D" w:rsidRPr="00B2683D">
        <w:rPr>
          <w:i/>
          <w:color w:val="000000" w:themeColor="text1"/>
          <w:spacing w:val="-6"/>
          <w:sz w:val="28"/>
          <w:szCs w:val="28"/>
          <w:u w:val="single"/>
        </w:rPr>
        <w:t>.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3.4 Структура модуля базы данных</w:t>
      </w:r>
      <w:r w:rsidR="00B2683D" w:rsidRPr="00B2683D">
        <w:rPr>
          <w:i/>
          <w:color w:val="000000" w:themeColor="text1"/>
          <w:spacing w:val="-6"/>
          <w:sz w:val="28"/>
          <w:szCs w:val="28"/>
          <w:u w:val="single"/>
        </w:rPr>
        <w:t>.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3.5 Разработка схемы алгоритма</w:t>
      </w:r>
      <w:r w:rsidR="00B2683D" w:rsidRPr="00B2683D">
        <w:rPr>
          <w:i/>
          <w:color w:val="000000" w:themeColor="text1"/>
          <w:spacing w:val="-6"/>
          <w:sz w:val="28"/>
          <w:szCs w:val="28"/>
          <w:u w:val="single"/>
        </w:rPr>
        <w:t>.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en-US"/>
        </w:rPr>
        <w:t xml:space="preserve"> </w:t>
      </w:r>
      <w:r w:rsidR="00B2683D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4. Тестирование программного средства. 5. Методика использования прогрммного средства.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Заключение</w:t>
      </w:r>
      <w:r w:rsidR="00D37C9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>.</w:t>
      </w:r>
      <w:r w:rsidR="00D07790" w:rsidRPr="00E079F4">
        <w:rPr>
          <w:i/>
          <w:color w:val="000000" w:themeColor="text1"/>
          <w:spacing w:val="-6"/>
          <w:sz w:val="28"/>
          <w:szCs w:val="28"/>
          <w:u w:val="single"/>
          <w:lang w:val="be-BY"/>
        </w:rPr>
        <w:t xml:space="preserve"> </w:t>
      </w:r>
      <w:r w:rsidRPr="00E079F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9A19FE" w:rsidRPr="00E079F4">
        <w:rPr>
          <w:i/>
          <w:color w:val="000000" w:themeColor="text1"/>
          <w:sz w:val="28"/>
          <w:szCs w:val="28"/>
          <w:u w:val="single"/>
        </w:rPr>
        <w:t>Список</w:t>
      </w:r>
      <w:r w:rsidR="00D67A47">
        <w:rPr>
          <w:i/>
          <w:color w:val="000000" w:themeColor="text1"/>
          <w:sz w:val="28"/>
          <w:szCs w:val="28"/>
          <w:u w:val="single"/>
        </w:rPr>
        <w:t xml:space="preserve"> использованных</w:t>
      </w:r>
      <w:r w:rsidR="00D37C94">
        <w:rPr>
          <w:i/>
          <w:color w:val="000000" w:themeColor="text1"/>
          <w:sz w:val="28"/>
          <w:szCs w:val="28"/>
          <w:u w:val="single"/>
        </w:rPr>
        <w:t xml:space="preserve"> источников. Приложение</w:t>
      </w:r>
      <w:proofErr w:type="gramStart"/>
      <w:r w:rsidR="00D37C94">
        <w:rPr>
          <w:i/>
          <w:color w:val="000000" w:themeColor="text1"/>
          <w:sz w:val="28"/>
          <w:szCs w:val="28"/>
          <w:u w:val="single"/>
        </w:rPr>
        <w:t xml:space="preserve"> А</w:t>
      </w:r>
      <w:proofErr w:type="gramEnd"/>
      <w:r w:rsidR="00D37C94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06210" w:rsidRPr="00E079F4">
        <w:rPr>
          <w:i/>
          <w:color w:val="000000" w:themeColor="text1"/>
          <w:sz w:val="28"/>
          <w:szCs w:val="28"/>
          <w:u w:val="single"/>
        </w:rPr>
        <w:t>(и</w:t>
      </w:r>
      <w:r w:rsidR="009A19FE" w:rsidRPr="00E079F4">
        <w:rPr>
          <w:i/>
          <w:color w:val="000000" w:themeColor="text1"/>
          <w:sz w:val="28"/>
          <w:szCs w:val="28"/>
          <w:u w:val="single"/>
        </w:rPr>
        <w:t>сходный код приложения</w:t>
      </w:r>
      <w:r w:rsidR="00006210" w:rsidRPr="00E079F4">
        <w:rPr>
          <w:i/>
          <w:color w:val="000000" w:themeColor="text1"/>
          <w:sz w:val="28"/>
          <w:szCs w:val="28"/>
          <w:u w:val="single"/>
        </w:rPr>
        <w:t>)</w:t>
      </w:r>
      <w:r w:rsidR="009A19FE" w:rsidRPr="00E079F4">
        <w:rPr>
          <w:i/>
          <w:color w:val="FFFFFF" w:themeColor="background1"/>
          <w:sz w:val="28"/>
          <w:szCs w:val="28"/>
          <w:u w:val="single" w:color="000000"/>
        </w:rPr>
        <w:t>–––––––––––</w:t>
      </w:r>
      <w:r w:rsidR="000F19F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</w:t>
      </w:r>
      <w:r w:rsidR="008B3795" w:rsidRPr="008B3795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8B3795" w:rsidRPr="00E079F4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="008B379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  <w:r w:rsidR="008B3795" w:rsidRPr="00E079F4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="008B379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  <w:r w:rsidR="008B3795" w:rsidRPr="00E079F4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="008B379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  <w:r w:rsidR="008B3795" w:rsidRPr="00E079F4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="008B379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  <w:r w:rsidR="008B3795" w:rsidRPr="00E079F4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="008B3795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B2683D" w:rsidRPr="008B3795" w:rsidRDefault="00B2683D" w:rsidP="008B3795">
      <w:pPr>
        <w:spacing w:before="60"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B3795">
        <w:rPr>
          <w:i/>
          <w:sz w:val="28"/>
          <w:szCs w:val="28"/>
          <w:u w:val="single" w:color="000000"/>
        </w:rPr>
        <w:lastRenderedPageBreak/>
        <w:t>Лист 1</w:t>
      </w:r>
      <w:r w:rsidR="008B3795" w:rsidRPr="008B3795">
        <w:rPr>
          <w:i/>
          <w:sz w:val="28"/>
          <w:szCs w:val="28"/>
          <w:u w:val="single" w:color="000000"/>
        </w:rPr>
        <w:t xml:space="preserve">.  </w:t>
      </w:r>
      <w:r w:rsidRPr="008B3795">
        <w:rPr>
          <w:i/>
          <w:sz w:val="28"/>
          <w:szCs w:val="28"/>
          <w:u w:val="single" w:color="000000"/>
        </w:rPr>
        <w:t>Схема данных</w:t>
      </w:r>
      <w:r w:rsidR="008B3795" w:rsidRPr="008B3795">
        <w:rPr>
          <w:sz w:val="28"/>
          <w:szCs w:val="28"/>
        </w:rPr>
        <w:t>_______________________________</w:t>
      </w:r>
      <w:r w:rsidR="008B3795">
        <w:rPr>
          <w:sz w:val="28"/>
          <w:szCs w:val="28"/>
        </w:rPr>
        <w:t>_____</w:t>
      </w:r>
      <w:r w:rsidR="008B3795" w:rsidRPr="008B3795">
        <w:rPr>
          <w:sz w:val="28"/>
          <w:szCs w:val="28"/>
        </w:rPr>
        <w:t>_____________</w:t>
      </w:r>
    </w:p>
    <w:p w:rsidR="00B2683D" w:rsidRPr="008B3795" w:rsidRDefault="00B2683D" w:rsidP="008B3795">
      <w:pPr>
        <w:spacing w:before="60"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B3795">
        <w:rPr>
          <w:i/>
          <w:sz w:val="28"/>
          <w:szCs w:val="28"/>
          <w:u w:val="single" w:color="000000"/>
        </w:rPr>
        <w:t>Лист 2</w:t>
      </w:r>
      <w:r w:rsidR="008B3795" w:rsidRPr="008B3795">
        <w:rPr>
          <w:i/>
          <w:sz w:val="28"/>
          <w:szCs w:val="28"/>
          <w:u w:val="single" w:color="000000"/>
        </w:rPr>
        <w:t xml:space="preserve">. </w:t>
      </w:r>
      <w:r w:rsidRPr="008B3795">
        <w:rPr>
          <w:i/>
          <w:sz w:val="28"/>
          <w:szCs w:val="28"/>
          <w:u w:val="single" w:color="000000"/>
        </w:rPr>
        <w:t xml:space="preserve"> </w:t>
      </w:r>
      <w:r w:rsidRPr="008B3795">
        <w:rPr>
          <w:i/>
          <w:sz w:val="28"/>
          <w:szCs w:val="28"/>
          <w:u w:val="single" w:color="000000"/>
          <w:lang w:val="en-US"/>
        </w:rPr>
        <w:t>R</w:t>
      </w:r>
      <w:r w:rsidRPr="008B3795">
        <w:rPr>
          <w:i/>
          <w:sz w:val="28"/>
          <w:szCs w:val="28"/>
          <w:u w:val="single" w:color="000000"/>
        </w:rPr>
        <w:t xml:space="preserve"> диаграмма сущностей</w:t>
      </w:r>
      <w:r w:rsidR="008B3795">
        <w:rPr>
          <w:sz w:val="28"/>
          <w:szCs w:val="28"/>
        </w:rPr>
        <w:t>________________</w:t>
      </w:r>
      <w:r w:rsidR="008B3795" w:rsidRPr="008B3795">
        <w:rPr>
          <w:sz w:val="28"/>
          <w:szCs w:val="28"/>
        </w:rPr>
        <w:t>_________________</w:t>
      </w:r>
      <w:r w:rsidR="008B3795" w:rsidRPr="008B3795">
        <w:rPr>
          <w:sz w:val="28"/>
          <w:szCs w:val="28"/>
        </w:rPr>
        <w:t>________</w:t>
      </w:r>
    </w:p>
    <w:p w:rsidR="00B2683D" w:rsidRPr="008B3795" w:rsidRDefault="00B2683D" w:rsidP="008B3795">
      <w:pPr>
        <w:spacing w:before="60"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B3795">
        <w:rPr>
          <w:i/>
          <w:sz w:val="28"/>
          <w:szCs w:val="28"/>
          <w:u w:val="single" w:color="000000"/>
        </w:rPr>
        <w:t>Лист 3</w:t>
      </w:r>
      <w:r w:rsidR="008B3795" w:rsidRPr="008B3795">
        <w:rPr>
          <w:i/>
          <w:sz w:val="28"/>
          <w:szCs w:val="28"/>
          <w:u w:val="single" w:color="000000"/>
        </w:rPr>
        <w:t xml:space="preserve">. </w:t>
      </w:r>
      <w:r w:rsidRPr="008B3795">
        <w:rPr>
          <w:i/>
          <w:sz w:val="28"/>
          <w:szCs w:val="28"/>
          <w:u w:val="single" w:color="000000"/>
        </w:rPr>
        <w:t xml:space="preserve"> Инфологическая модель предметной области</w:t>
      </w:r>
      <w:r w:rsidR="008B3795">
        <w:rPr>
          <w:sz w:val="28"/>
          <w:szCs w:val="28"/>
        </w:rPr>
        <w:t>_____________</w:t>
      </w:r>
      <w:r w:rsidR="008B3795" w:rsidRPr="008B3795">
        <w:rPr>
          <w:sz w:val="28"/>
          <w:szCs w:val="28"/>
        </w:rPr>
        <w:t>_______</w:t>
      </w:r>
    </w:p>
    <w:p w:rsidR="00B2683D" w:rsidRPr="008B3795" w:rsidRDefault="00B2683D" w:rsidP="008B3795">
      <w:pPr>
        <w:spacing w:before="60"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B3795">
        <w:rPr>
          <w:i/>
          <w:sz w:val="28"/>
          <w:szCs w:val="28"/>
          <w:u w:val="single" w:color="000000"/>
        </w:rPr>
        <w:t>Лист 4</w:t>
      </w:r>
      <w:r w:rsidR="008B3795" w:rsidRPr="008B3795">
        <w:rPr>
          <w:i/>
          <w:sz w:val="28"/>
          <w:szCs w:val="28"/>
          <w:u w:val="single" w:color="000000"/>
        </w:rPr>
        <w:t xml:space="preserve">. </w:t>
      </w:r>
      <w:r w:rsidRPr="008B3795">
        <w:rPr>
          <w:i/>
          <w:sz w:val="28"/>
          <w:szCs w:val="28"/>
          <w:u w:val="single" w:color="000000"/>
        </w:rPr>
        <w:t xml:space="preserve"> Диаграмма деятельности </w:t>
      </w:r>
      <w:r w:rsidR="008B3795" w:rsidRPr="008B3795">
        <w:rPr>
          <w:sz w:val="28"/>
          <w:szCs w:val="28"/>
        </w:rPr>
        <w:t>_________________</w:t>
      </w:r>
      <w:r w:rsidR="008B3795" w:rsidRPr="008B3795">
        <w:rPr>
          <w:sz w:val="28"/>
          <w:szCs w:val="28"/>
        </w:rPr>
        <w:t>____________</w:t>
      </w:r>
      <w:r w:rsidR="008B3795">
        <w:rPr>
          <w:sz w:val="28"/>
          <w:szCs w:val="28"/>
        </w:rPr>
        <w:t>__</w:t>
      </w:r>
      <w:r w:rsidR="008B3795" w:rsidRPr="008B3795">
        <w:rPr>
          <w:sz w:val="28"/>
          <w:szCs w:val="28"/>
        </w:rPr>
        <w:t>________</w:t>
      </w:r>
    </w:p>
    <w:p w:rsidR="00966CE6" w:rsidRDefault="00966CE6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_.</w:t>
      </w:r>
    </w:p>
    <w:p w:rsidR="004F2711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="004F2711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….----</w:t>
      </w:r>
    </w:p>
    <w:p w:rsidR="003956D2" w:rsidRPr="00B624AC" w:rsidRDefault="004F2711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D0718">
        <w:rPr>
          <w:i/>
          <w:sz w:val="28"/>
          <w:szCs w:val="28"/>
          <w:u w:val="single"/>
        </w:rPr>
        <w:t xml:space="preserve">ст. преподаватель кафедры </w:t>
      </w:r>
      <w:proofErr w:type="spellStart"/>
      <w:r w:rsidR="001E3613">
        <w:rPr>
          <w:i/>
          <w:sz w:val="28"/>
          <w:szCs w:val="28"/>
          <w:u w:val="single"/>
        </w:rPr>
        <w:t>О.М.Бакунова</w:t>
      </w:r>
      <w:proofErr w:type="spellEnd"/>
      <w:r w:rsidR="00145B35" w:rsidRPr="00BD0718">
        <w:rPr>
          <w:i/>
          <w:sz w:val="28"/>
          <w:szCs w:val="28"/>
          <w:u w:val="single"/>
        </w:rPr>
        <w:t xml:space="preserve"> </w:t>
      </w:r>
      <w:r w:rsidR="001D2DAF" w:rsidRPr="00BD0718">
        <w:rPr>
          <w:i/>
          <w:sz w:val="28"/>
          <w:szCs w:val="28"/>
          <w:u w:val="single"/>
        </w:rPr>
        <w:t>–</w:t>
      </w:r>
      <w:r w:rsidR="0005682F" w:rsidRPr="00BD0718">
        <w:rPr>
          <w:i/>
          <w:sz w:val="28"/>
          <w:szCs w:val="28"/>
          <w:u w:val="single"/>
        </w:rPr>
        <w:t xml:space="preserve"> раздел 1,3</w:t>
      </w:r>
      <w:r w:rsidR="00145B35" w:rsidRPr="00BD0718">
        <w:rPr>
          <w:i/>
          <w:sz w:val="28"/>
          <w:szCs w:val="28"/>
          <w:u w:val="single"/>
        </w:rPr>
        <w:t>.</w:t>
      </w:r>
      <w:r w:rsidRPr="00BD0718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 –</w:t>
      </w:r>
      <w:r>
        <w:rPr>
          <w:i/>
          <w:color w:val="FFFFFF"/>
          <w:sz w:val="28"/>
          <w:szCs w:val="28"/>
          <w:u w:val="single" w:color="000000"/>
        </w:rPr>
        <w:t>..</w:t>
      </w:r>
    </w:p>
    <w:p w:rsidR="003956D2" w:rsidRPr="001402E8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402E8">
        <w:rPr>
          <w:color w:val="000000" w:themeColor="text1"/>
          <w:spacing w:val="-6"/>
          <w:sz w:val="28"/>
          <w:szCs w:val="28"/>
          <w:lang w:val="be-BY"/>
        </w:rPr>
        <w:t xml:space="preserve">7. Дата выдачи задания  </w:t>
      </w:r>
      <w:r w:rsidRPr="009777ED">
        <w:rPr>
          <w:color w:val="FFFFFF" w:themeColor="background1"/>
          <w:sz w:val="28"/>
          <w:szCs w:val="28"/>
          <w:u w:val="single" w:color="000000"/>
          <w:lang w:val="be-BY"/>
        </w:rPr>
        <w:t>–––––</w:t>
      </w:r>
      <w:r w:rsidR="001E3613">
        <w:rPr>
          <w:i/>
          <w:color w:val="000000" w:themeColor="text1"/>
          <w:sz w:val="28"/>
          <w:szCs w:val="28"/>
          <w:u w:val="single"/>
          <w:lang w:val="be-BY"/>
        </w:rPr>
        <w:t>02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1E3613">
        <w:rPr>
          <w:i/>
          <w:color w:val="000000" w:themeColor="text1"/>
          <w:sz w:val="28"/>
          <w:szCs w:val="28"/>
          <w:u w:val="single"/>
        </w:rPr>
        <w:t>июля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  20</w:t>
      </w:r>
      <w:r w:rsidR="00966CE6">
        <w:rPr>
          <w:i/>
          <w:color w:val="000000" w:themeColor="text1"/>
          <w:sz w:val="28"/>
          <w:szCs w:val="28"/>
          <w:u w:val="single"/>
        </w:rPr>
        <w:t>18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г.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––––––––––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.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––––––––––––</w:t>
      </w:r>
      <w:r w:rsidR="004F2711" w:rsidRPr="001402E8">
        <w:rPr>
          <w:i/>
          <w:color w:val="FFFFFF" w:themeColor="background1"/>
          <w:sz w:val="28"/>
          <w:szCs w:val="28"/>
          <w:u w:val="single" w:color="000000"/>
        </w:rPr>
        <w:t>б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   –</w:t>
      </w:r>
    </w:p>
    <w:p w:rsidR="003956D2" w:rsidRPr="001402E8" w:rsidRDefault="003956D2" w:rsidP="003956D2">
      <w:pPr>
        <w:spacing w:before="120" w:line="288" w:lineRule="auto"/>
        <w:ind w:right="28"/>
        <w:jc w:val="both"/>
        <w:rPr>
          <w:color w:val="000000" w:themeColor="text1"/>
          <w:spacing w:val="-6"/>
          <w:sz w:val="28"/>
          <w:szCs w:val="28"/>
          <w:lang w:val="be-BY"/>
        </w:rPr>
      </w:pPr>
      <w:r w:rsidRPr="001402E8">
        <w:rPr>
          <w:color w:val="000000" w:themeColor="text1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1402E8">
        <w:rPr>
          <w:color w:val="000000" w:themeColor="text1"/>
          <w:sz w:val="28"/>
          <w:szCs w:val="28"/>
        </w:rPr>
        <w:t>с обозначением сроков выполнения и трудоемкости отдельных этапов</w:t>
      </w:r>
      <w:r w:rsidRPr="001402E8">
        <w:rPr>
          <w:color w:val="000000" w:themeColor="text1"/>
          <w:spacing w:val="-6"/>
          <w:sz w:val="28"/>
          <w:szCs w:val="28"/>
          <w:lang w:val="be-BY"/>
        </w:rPr>
        <w:t>)</w:t>
      </w:r>
      <w:r w:rsidR="00A7460B" w:rsidRPr="001402E8">
        <w:rPr>
          <w:color w:val="000000" w:themeColor="text1"/>
          <w:spacing w:val="-6"/>
          <w:sz w:val="28"/>
          <w:szCs w:val="28"/>
          <w:lang w:val="be-BY"/>
        </w:rPr>
        <w:t>:</w:t>
      </w:r>
      <w:r w:rsidRPr="001402E8">
        <w:rPr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:rsidR="003956D2" w:rsidRPr="001402E8" w:rsidRDefault="004F2711" w:rsidP="003956D2">
      <w:pPr>
        <w:spacing w:line="317" w:lineRule="auto"/>
        <w:ind w:right="28"/>
        <w:jc w:val="both"/>
        <w:rPr>
          <w:i/>
          <w:color w:val="000000" w:themeColor="text1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/>
        </w:rPr>
        <w:t>раздел 1</w:t>
      </w:r>
      <w:r w:rsidR="001E3613">
        <w:rPr>
          <w:i/>
          <w:color w:val="000000" w:themeColor="text1"/>
          <w:sz w:val="28"/>
          <w:szCs w:val="28"/>
          <w:u w:val="single"/>
        </w:rPr>
        <w:t>___________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>–  15 %</w:t>
      </w:r>
      <w:r w:rsidR="005954E6" w:rsidRPr="001402E8">
        <w:rPr>
          <w:i/>
          <w:color w:val="000000" w:themeColor="text1"/>
          <w:sz w:val="28"/>
          <w:szCs w:val="28"/>
          <w:u w:val="single"/>
        </w:rPr>
        <w:t xml:space="preserve"> готовности курсового проекта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>;</w:t>
      </w:r>
      <w:r w:rsidR="005954E6" w:rsidRPr="009777ED">
        <w:rPr>
          <w:i/>
          <w:color w:val="000000" w:themeColor="text1"/>
          <w:sz w:val="28"/>
          <w:szCs w:val="28"/>
          <w:u w:val="single"/>
        </w:rPr>
        <w:t>.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  <w:lang w:val="be-BY"/>
        </w:rPr>
        <w:t>––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  <w:lang w:val="be-BY"/>
        </w:rPr>
        <w:t>---.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  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</w:p>
    <w:p w:rsidR="003956D2" w:rsidRPr="001402E8" w:rsidRDefault="004F2711" w:rsidP="003956D2">
      <w:pPr>
        <w:spacing w:line="317" w:lineRule="auto"/>
        <w:ind w:right="28"/>
        <w:jc w:val="both"/>
        <w:rPr>
          <w:i/>
          <w:color w:val="000000" w:themeColor="text1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/>
        </w:rPr>
        <w:t>раздел 2</w:t>
      </w:r>
      <w:r w:rsidR="001E3613">
        <w:rPr>
          <w:i/>
          <w:color w:val="000000" w:themeColor="text1"/>
          <w:sz w:val="28"/>
          <w:szCs w:val="28"/>
          <w:u w:val="single"/>
        </w:rPr>
        <w:t>_________</w:t>
      </w:r>
      <w:r w:rsidR="005954E6" w:rsidRPr="001402E8">
        <w:rPr>
          <w:i/>
          <w:color w:val="000000" w:themeColor="text1"/>
          <w:sz w:val="28"/>
          <w:szCs w:val="28"/>
          <w:u w:val="single"/>
        </w:rPr>
        <w:t>.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 xml:space="preserve">  –  </w:t>
      </w:r>
      <w:r w:rsidR="005954E6" w:rsidRPr="001402E8">
        <w:rPr>
          <w:i/>
          <w:color w:val="000000" w:themeColor="text1"/>
          <w:sz w:val="28"/>
          <w:szCs w:val="28"/>
          <w:u w:val="single"/>
        </w:rPr>
        <w:t>30 % готовности курсового проекта;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––––––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  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–––</w:t>
      </w:r>
    </w:p>
    <w:p w:rsidR="003956D2" w:rsidRPr="001402E8" w:rsidRDefault="004F2711" w:rsidP="003956D2">
      <w:pPr>
        <w:spacing w:line="317" w:lineRule="auto"/>
        <w:ind w:right="28"/>
        <w:jc w:val="both"/>
        <w:rPr>
          <w:i/>
          <w:color w:val="000000" w:themeColor="text1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/>
        </w:rPr>
        <w:t>раздел 3</w:t>
      </w:r>
      <w:r w:rsidR="001E3613">
        <w:rPr>
          <w:i/>
          <w:color w:val="000000" w:themeColor="text1"/>
          <w:sz w:val="28"/>
          <w:szCs w:val="28"/>
          <w:u w:val="single"/>
        </w:rPr>
        <w:t>_________</w:t>
      </w:r>
      <w:r w:rsidR="005954E6" w:rsidRPr="001402E8">
        <w:rPr>
          <w:i/>
          <w:color w:val="000000" w:themeColor="text1"/>
          <w:sz w:val="28"/>
          <w:szCs w:val="28"/>
          <w:u w:val="single"/>
        </w:rPr>
        <w:t>.  –  60 % готовности курсового проекта;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  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=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</w:p>
    <w:p w:rsidR="003956D2" w:rsidRPr="001402E8" w:rsidRDefault="003956D2" w:rsidP="003956D2">
      <w:pPr>
        <w:spacing w:line="317" w:lineRule="auto"/>
        <w:ind w:right="28"/>
        <w:jc w:val="both"/>
        <w:rPr>
          <w:i/>
          <w:color w:val="000000" w:themeColor="text1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/>
        </w:rPr>
        <w:t>ра</w:t>
      </w:r>
      <w:r w:rsidR="004F2711" w:rsidRPr="001402E8">
        <w:rPr>
          <w:i/>
          <w:color w:val="000000" w:themeColor="text1"/>
          <w:sz w:val="28"/>
          <w:szCs w:val="28"/>
          <w:u w:val="single"/>
        </w:rPr>
        <w:t>здел 4</w:t>
      </w:r>
      <w:r w:rsidR="001E3613">
        <w:rPr>
          <w:i/>
          <w:color w:val="000000" w:themeColor="text1"/>
          <w:sz w:val="28"/>
          <w:szCs w:val="28"/>
          <w:u w:val="single"/>
        </w:rPr>
        <w:t>__________</w:t>
      </w:r>
      <w:r w:rsidR="005954E6" w:rsidRPr="001402E8">
        <w:rPr>
          <w:i/>
          <w:color w:val="000000" w:themeColor="text1"/>
          <w:sz w:val="28"/>
          <w:szCs w:val="28"/>
          <w:u w:val="single"/>
        </w:rPr>
        <w:t>–  90 % готовности курсового проекта</w:t>
      </w:r>
      <w:r w:rsidR="00304A32" w:rsidRPr="001402E8">
        <w:rPr>
          <w:i/>
          <w:color w:val="000000" w:themeColor="text1"/>
          <w:sz w:val="28"/>
          <w:szCs w:val="28"/>
          <w:u w:val="single"/>
        </w:rPr>
        <w:t>;</w:t>
      </w:r>
      <w:r w:rsidR="00304A32"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  <w:r w:rsidR="00304A32" w:rsidRPr="001402E8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–––––</w:t>
      </w:r>
      <w:r w:rsidR="005954E6" w:rsidRPr="001402E8">
        <w:rPr>
          <w:i/>
          <w:color w:val="FFFFFF" w:themeColor="background1"/>
          <w:sz w:val="28"/>
          <w:szCs w:val="28"/>
          <w:u w:val="single" w:color="000000"/>
        </w:rPr>
        <w:t>..</w:t>
      </w:r>
    </w:p>
    <w:p w:rsidR="003956D2" w:rsidRPr="001402E8" w:rsidRDefault="00304A32" w:rsidP="003956D2">
      <w:pPr>
        <w:spacing w:line="317" w:lineRule="auto"/>
        <w:ind w:right="28"/>
        <w:jc w:val="both"/>
        <w:rPr>
          <w:i/>
          <w:color w:val="000000" w:themeColor="text1"/>
          <w:sz w:val="28"/>
          <w:szCs w:val="28"/>
          <w:u w:val="single" w:color="000000"/>
        </w:rPr>
      </w:pPr>
      <w:r w:rsidRPr="001402E8">
        <w:rPr>
          <w:i/>
          <w:color w:val="000000" w:themeColor="text1"/>
          <w:sz w:val="28"/>
          <w:szCs w:val="28"/>
          <w:u w:val="single"/>
        </w:rPr>
        <w:t>о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Pr="001402E8">
        <w:rPr>
          <w:i/>
          <w:color w:val="000000" w:themeColor="text1"/>
          <w:sz w:val="28"/>
          <w:szCs w:val="28"/>
          <w:u w:val="single"/>
        </w:rPr>
        <w:tab/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Pr="001402E8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 –,,.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  <w:r w:rsidR="001E3613">
        <w:rPr>
          <w:i/>
          <w:color w:val="000000" w:themeColor="text1"/>
          <w:sz w:val="28"/>
          <w:szCs w:val="28"/>
          <w:u w:val="single"/>
        </w:rPr>
        <w:t>1 декабря</w:t>
      </w:r>
      <w:r w:rsidR="00966CE6">
        <w:rPr>
          <w:i/>
          <w:color w:val="000000" w:themeColor="text1"/>
          <w:sz w:val="28"/>
          <w:szCs w:val="28"/>
          <w:u w:val="single"/>
        </w:rPr>
        <w:t xml:space="preserve"> 2018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г.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 xml:space="preserve"> – </w:t>
      </w:r>
      <w:r w:rsidRPr="001402E8">
        <w:rPr>
          <w:i/>
          <w:color w:val="000000" w:themeColor="text1"/>
          <w:sz w:val="28"/>
          <w:szCs w:val="28"/>
          <w:u w:val="single"/>
        </w:rPr>
        <w:t>100</w:t>
      </w:r>
      <w:r w:rsidR="003956D2" w:rsidRPr="001402E8">
        <w:rPr>
          <w:i/>
          <w:color w:val="000000" w:themeColor="text1"/>
          <w:sz w:val="28"/>
          <w:szCs w:val="28"/>
          <w:u w:val="single"/>
        </w:rPr>
        <w:t> %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готовности курсового проекта.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 xml:space="preserve"> –.–––––––––––––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––––</w:t>
      </w:r>
      <w:r w:rsidRPr="001402E8">
        <w:rPr>
          <w:i/>
          <w:color w:val="FFFFFF" w:themeColor="background1"/>
          <w:sz w:val="28"/>
          <w:szCs w:val="28"/>
          <w:u w:val="single"/>
        </w:rPr>
        <w:t xml:space="preserve"> </w:t>
      </w:r>
    </w:p>
    <w:p w:rsidR="003956D2" w:rsidRPr="001402E8" w:rsidRDefault="00304A32" w:rsidP="003956D2">
      <w:pPr>
        <w:spacing w:line="317" w:lineRule="auto"/>
        <w:ind w:right="28"/>
        <w:jc w:val="both"/>
        <w:rPr>
          <w:color w:val="FFFFFF" w:themeColor="background1"/>
          <w:spacing w:val="-6"/>
          <w:sz w:val="22"/>
          <w:szCs w:val="22"/>
          <w:lang w:val="be-BY"/>
        </w:rPr>
      </w:pPr>
      <w:r w:rsidRPr="001402E8">
        <w:rPr>
          <w:i/>
          <w:color w:val="000000" w:themeColor="text1"/>
          <w:sz w:val="28"/>
          <w:szCs w:val="28"/>
          <w:u w:val="single" w:color="000000"/>
        </w:rPr>
        <w:t>З</w:t>
      </w:r>
      <w:r w:rsidR="003956D2" w:rsidRPr="001402E8">
        <w:rPr>
          <w:i/>
          <w:color w:val="000000" w:themeColor="text1"/>
          <w:sz w:val="28"/>
          <w:szCs w:val="28"/>
          <w:u w:val="single" w:color="000000"/>
        </w:rPr>
        <w:t xml:space="preserve">ащита курсового проекта с </w:t>
      </w:r>
      <w:r w:rsidR="001E3613">
        <w:rPr>
          <w:i/>
          <w:color w:val="000000" w:themeColor="text1"/>
          <w:sz w:val="28"/>
          <w:szCs w:val="28"/>
          <w:u w:val="single" w:color="000000"/>
        </w:rPr>
        <w:t>__________</w:t>
      </w:r>
      <w:r w:rsidR="00966CE6">
        <w:rPr>
          <w:i/>
          <w:color w:val="000000" w:themeColor="text1"/>
          <w:sz w:val="28"/>
          <w:szCs w:val="28"/>
          <w:u w:val="single"/>
        </w:rPr>
        <w:t>2018</w:t>
      </w:r>
      <w:r w:rsidRPr="001402E8">
        <w:rPr>
          <w:i/>
          <w:color w:val="000000" w:themeColor="text1"/>
          <w:sz w:val="28"/>
          <w:szCs w:val="28"/>
          <w:u w:val="single"/>
        </w:rPr>
        <w:t xml:space="preserve"> г.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/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</w:t>
      </w:r>
      <w:r w:rsidR="00966CE6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3956D2" w:rsidRPr="001402E8">
        <w:rPr>
          <w:i/>
          <w:color w:val="FFFFFF" w:themeColor="background1"/>
          <w:sz w:val="28"/>
          <w:szCs w:val="28"/>
          <w:u w:val="single" w:color="000000"/>
        </w:rPr>
        <w:t>–</w:t>
      </w:r>
      <w:r w:rsidRPr="001402E8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Pr="001402E8">
        <w:rPr>
          <w:i/>
          <w:color w:val="FFFFFF" w:themeColor="background1"/>
          <w:sz w:val="28"/>
          <w:szCs w:val="28"/>
          <w:u w:val="single" w:color="000000"/>
        </w:rPr>
        <w:t>––</w:t>
      </w:r>
    </w:p>
    <w:p w:rsidR="001402E8" w:rsidRDefault="001402E8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  <w:lang w:val="be-BY"/>
        </w:rPr>
      </w:pPr>
    </w:p>
    <w:p w:rsidR="003956D2" w:rsidRPr="00B624AC" w:rsidRDefault="003956D2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  <w:r w:rsidR="00304A32" w:rsidRPr="00304A32">
        <w:rPr>
          <w:i/>
          <w:color w:val="FFFFFF"/>
          <w:sz w:val="28"/>
          <w:szCs w:val="28"/>
          <w:u w:val="single" w:color="000000"/>
        </w:rPr>
        <w:t>6</w:t>
      </w:r>
      <w:r w:rsidR="00BD0718">
        <w:rPr>
          <w:i/>
          <w:color w:val="FFFFFF"/>
          <w:sz w:val="28"/>
          <w:szCs w:val="28"/>
          <w:u w:val="single" w:color="000000"/>
        </w:rPr>
        <w:t>В.А.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>
        <w:rPr>
          <w:i/>
          <w:color w:val="FFFFFF"/>
          <w:sz w:val="28"/>
          <w:szCs w:val="28"/>
          <w:u w:val="single" w:color="000000"/>
        </w:rPr>
        <w:t>..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proofErr w:type="spellStart"/>
      <w:r w:rsidR="001E3613">
        <w:rPr>
          <w:i/>
          <w:sz w:val="28"/>
          <w:szCs w:val="28"/>
          <w:u w:val="single"/>
        </w:rPr>
        <w:t>О.М.Бакунова</w:t>
      </w:r>
      <w:proofErr w:type="spellEnd"/>
      <w:r w:rsidR="00966CE6">
        <w:rPr>
          <w:i/>
          <w:sz w:val="28"/>
          <w:szCs w:val="28"/>
          <w:u w:val="single"/>
        </w:rPr>
        <w:t xml:space="preserve">      </w:t>
      </w:r>
      <w:r w:rsidRPr="00B624AC">
        <w:rPr>
          <w:i/>
          <w:sz w:val="28"/>
          <w:szCs w:val="28"/>
          <w:u w:val="single"/>
        </w:rPr>
        <w:t>  </w:t>
      </w:r>
      <w:r w:rsidR="00966CE6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0F19F5" w:rsidRDefault="003956D2" w:rsidP="003956D2">
      <w:pPr>
        <w:spacing w:line="317" w:lineRule="auto"/>
        <w:ind w:right="29"/>
        <w:jc w:val="both"/>
        <w:rPr>
          <w:color w:val="000000" w:themeColor="text1"/>
          <w:spacing w:val="-6"/>
          <w:sz w:val="22"/>
          <w:szCs w:val="22"/>
        </w:rPr>
      </w:pPr>
      <w:r w:rsidRPr="000F19F5">
        <w:rPr>
          <w:color w:val="000000" w:themeColor="text1"/>
          <w:sz w:val="28"/>
          <w:szCs w:val="28"/>
        </w:rPr>
        <w:t>Задание принял к исполнению</w:t>
      </w:r>
      <w:r w:rsidRPr="000F19F5">
        <w:rPr>
          <w:i/>
          <w:color w:val="000000" w:themeColor="text1"/>
          <w:sz w:val="28"/>
          <w:szCs w:val="28"/>
          <w:u w:val="single" w:color="000000"/>
        </w:rPr>
        <w:t xml:space="preserve"> </w:t>
      </w:r>
      <w:r w:rsidR="001E3613">
        <w:rPr>
          <w:i/>
          <w:color w:val="000000" w:themeColor="text1"/>
          <w:sz w:val="28"/>
          <w:szCs w:val="28"/>
          <w:u w:val="single"/>
        </w:rPr>
        <w:t>02</w:t>
      </w:r>
      <w:r w:rsidR="00304A32" w:rsidRPr="000F19F5">
        <w:rPr>
          <w:i/>
          <w:color w:val="000000" w:themeColor="text1"/>
          <w:sz w:val="28"/>
          <w:szCs w:val="28"/>
          <w:u w:val="single"/>
        </w:rPr>
        <w:t xml:space="preserve">   </w:t>
      </w:r>
      <w:r w:rsidR="001E3613">
        <w:rPr>
          <w:i/>
          <w:color w:val="000000" w:themeColor="text1"/>
          <w:sz w:val="28"/>
          <w:szCs w:val="28"/>
          <w:u w:val="single"/>
        </w:rPr>
        <w:t>Июля 2018г</w:t>
      </w:r>
      <w:r w:rsidR="00304A32" w:rsidRPr="000F19F5">
        <w:rPr>
          <w:i/>
          <w:color w:val="000000" w:themeColor="text1"/>
          <w:sz w:val="28"/>
          <w:szCs w:val="28"/>
          <w:u w:val="single"/>
        </w:rPr>
        <w:t>.</w:t>
      </w:r>
      <w:proofErr w:type="gramStart"/>
      <w:r w:rsidR="00304A32" w:rsidRPr="000F19F5">
        <w:rPr>
          <w:i/>
          <w:color w:val="FFFFFF" w:themeColor="background1"/>
          <w:sz w:val="28"/>
          <w:szCs w:val="28"/>
          <w:u w:val="single" w:color="000000"/>
        </w:rPr>
        <w:t xml:space="preserve">  .</w:t>
      </w:r>
      <w:proofErr w:type="gramEnd"/>
      <w:r w:rsidR="00304A32" w:rsidRPr="000F19F5">
        <w:rPr>
          <w:i/>
          <w:color w:val="FFFFFF" w:themeColor="background1"/>
          <w:sz w:val="28"/>
          <w:szCs w:val="28"/>
          <w:u w:val="single" w:color="000000"/>
        </w:rPr>
        <w:t xml:space="preserve">  </w:t>
      </w:r>
      <w:r w:rsidRPr="000F19F5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04A32" w:rsidRPr="000F19F5">
        <w:rPr>
          <w:i/>
          <w:color w:val="FFFFFF" w:themeColor="background1"/>
          <w:sz w:val="28"/>
          <w:szCs w:val="28"/>
          <w:u w:val="single" w:color="000000"/>
        </w:rPr>
        <w:t xml:space="preserve">     </w:t>
      </w:r>
      <w:r w:rsidRPr="000F19F5">
        <w:rPr>
          <w:i/>
          <w:color w:val="FFFFFF" w:themeColor="background1"/>
          <w:sz w:val="28"/>
          <w:szCs w:val="28"/>
          <w:u w:val="single" w:color="000000"/>
        </w:rPr>
        <w:t xml:space="preserve">__–– </w:t>
      </w:r>
      <w:r w:rsidR="008B3795">
        <w:rPr>
          <w:i/>
          <w:color w:val="000000" w:themeColor="text1"/>
          <w:sz w:val="28"/>
          <w:szCs w:val="28"/>
          <w:u w:val="single"/>
        </w:rPr>
        <w:t>К.Е. Иванов</w:t>
      </w:r>
      <w:r w:rsidRPr="000F19F5">
        <w:rPr>
          <w:i/>
          <w:color w:val="000000" w:themeColor="text1"/>
          <w:u w:val="single"/>
        </w:rPr>
        <w:t>  </w:t>
      </w:r>
      <w:r w:rsidR="00966CE6">
        <w:rPr>
          <w:i/>
          <w:color w:val="000000" w:themeColor="text1"/>
          <w:u w:val="single"/>
        </w:rPr>
        <w:t xml:space="preserve">  </w:t>
      </w:r>
      <w:r w:rsidR="008B3795">
        <w:rPr>
          <w:i/>
          <w:color w:val="000000" w:themeColor="text1"/>
          <w:u w:val="single"/>
        </w:rPr>
        <w:t>____</w:t>
      </w:r>
      <w:r w:rsidR="00966CE6">
        <w:rPr>
          <w:i/>
          <w:color w:val="000000" w:themeColor="text1"/>
          <w:u w:val="single"/>
        </w:rPr>
        <w:t xml:space="preserve"> </w:t>
      </w:r>
      <w:r w:rsidRPr="000F19F5">
        <w:rPr>
          <w:i/>
          <w:color w:val="000000" w:themeColor="text1"/>
          <w:u w:val="single"/>
        </w:rPr>
        <w:t xml:space="preserve">  </w:t>
      </w:r>
    </w:p>
    <w:p w:rsidR="003956D2" w:rsidRPr="001C7368" w:rsidRDefault="003956D2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:rsidR="003956D2" w:rsidRPr="001C7368" w:rsidRDefault="003956D2" w:rsidP="003956D2">
      <w:pPr>
        <w:ind w:right="29"/>
        <w:jc w:val="both"/>
        <w:rPr>
          <w:sz w:val="28"/>
        </w:rPr>
      </w:pPr>
    </w:p>
    <w:p w:rsidR="003956D2" w:rsidRPr="001C7368" w:rsidRDefault="003956D2" w:rsidP="003956D2">
      <w:pPr>
        <w:ind w:left="5245"/>
        <w:rPr>
          <w:sz w:val="28"/>
        </w:rPr>
      </w:pPr>
      <w:bookmarkStart w:id="0" w:name="_GoBack"/>
      <w:bookmarkEnd w:id="0"/>
    </w:p>
    <w:sectPr w:rsidR="003956D2" w:rsidRPr="001C7368" w:rsidSect="00BA1770">
      <w:headerReference w:type="even" r:id="rId8"/>
      <w:headerReference w:type="default" r:id="rId9"/>
      <w:footerReference w:type="even" r:id="rId10"/>
      <w:pgSz w:w="11909" w:h="16834" w:code="9"/>
      <w:pgMar w:top="1134" w:right="748" w:bottom="1440" w:left="1361" w:header="680" w:footer="68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C4D" w:rsidRDefault="00061C4D">
      <w:r>
        <w:separator/>
      </w:r>
    </w:p>
  </w:endnote>
  <w:endnote w:type="continuationSeparator" w:id="0">
    <w:p w:rsidR="00061C4D" w:rsidRDefault="0006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670F64">
    <w:pPr>
      <w:pStyle w:val="a3"/>
    </w:pPr>
    <w:r>
      <w:rPr>
        <w:rStyle w:val="a5"/>
      </w:rPr>
      <w:fldChar w:fldCharType="begin"/>
    </w:r>
    <w:r w:rsidR="00710A5B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10A5B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C4D" w:rsidRDefault="00061C4D">
      <w:r>
        <w:separator/>
      </w:r>
    </w:p>
  </w:footnote>
  <w:footnote w:type="continuationSeparator" w:id="0">
    <w:p w:rsidR="00061C4D" w:rsidRDefault="00061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670F64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A5B" w:rsidRDefault="00670F64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B3795">
      <w:rPr>
        <w:rStyle w:val="a5"/>
        <w:noProof/>
      </w:rPr>
      <w:t>2</w: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06210"/>
    <w:rsid w:val="00016D2C"/>
    <w:rsid w:val="00024983"/>
    <w:rsid w:val="00042EDC"/>
    <w:rsid w:val="00044376"/>
    <w:rsid w:val="000513EE"/>
    <w:rsid w:val="00051770"/>
    <w:rsid w:val="000563C9"/>
    <w:rsid w:val="0005682F"/>
    <w:rsid w:val="00061C4D"/>
    <w:rsid w:val="00085C49"/>
    <w:rsid w:val="00091132"/>
    <w:rsid w:val="000A36A9"/>
    <w:rsid w:val="000C22A9"/>
    <w:rsid w:val="000D409F"/>
    <w:rsid w:val="000D46A9"/>
    <w:rsid w:val="000F19F5"/>
    <w:rsid w:val="001273D6"/>
    <w:rsid w:val="00132AE6"/>
    <w:rsid w:val="001402E8"/>
    <w:rsid w:val="00140B8F"/>
    <w:rsid w:val="00145B35"/>
    <w:rsid w:val="001602F2"/>
    <w:rsid w:val="00161BDA"/>
    <w:rsid w:val="001711CE"/>
    <w:rsid w:val="001B4CDE"/>
    <w:rsid w:val="001B7CA0"/>
    <w:rsid w:val="001C5624"/>
    <w:rsid w:val="001D2DAF"/>
    <w:rsid w:val="001E3613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2F693D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11898"/>
    <w:rsid w:val="006360A1"/>
    <w:rsid w:val="006379B0"/>
    <w:rsid w:val="0064124D"/>
    <w:rsid w:val="00655B28"/>
    <w:rsid w:val="00667671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14B1"/>
    <w:rsid w:val="00704A69"/>
    <w:rsid w:val="00710A5B"/>
    <w:rsid w:val="00717AE8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7567D"/>
    <w:rsid w:val="008828F4"/>
    <w:rsid w:val="008A1376"/>
    <w:rsid w:val="008A4B2C"/>
    <w:rsid w:val="008B1B51"/>
    <w:rsid w:val="008B3795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66CE6"/>
    <w:rsid w:val="009777ED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83D"/>
    <w:rsid w:val="00B26F3A"/>
    <w:rsid w:val="00B54EE7"/>
    <w:rsid w:val="00B63580"/>
    <w:rsid w:val="00B736A3"/>
    <w:rsid w:val="00B75E9A"/>
    <w:rsid w:val="00B77C6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B83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37C94"/>
    <w:rsid w:val="00D54205"/>
    <w:rsid w:val="00D60B62"/>
    <w:rsid w:val="00D67A47"/>
    <w:rsid w:val="00D77033"/>
    <w:rsid w:val="00D777DF"/>
    <w:rsid w:val="00D90BEC"/>
    <w:rsid w:val="00DA58BA"/>
    <w:rsid w:val="00DB65B6"/>
    <w:rsid w:val="00DC3A5A"/>
    <w:rsid w:val="00DF3B75"/>
    <w:rsid w:val="00E079F4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User</cp:lastModifiedBy>
  <cp:revision>3</cp:revision>
  <cp:lastPrinted>2010-07-23T13:01:00Z</cp:lastPrinted>
  <dcterms:created xsi:type="dcterms:W3CDTF">2018-06-29T08:35:00Z</dcterms:created>
  <dcterms:modified xsi:type="dcterms:W3CDTF">2018-11-14T13:48:00Z</dcterms:modified>
</cp:coreProperties>
</file>