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DC20" w14:textId="2150D750" w:rsidR="007F62DD" w:rsidRDefault="007F62DD" w:rsidP="00BC5A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Kathy Harris PyCitySchool Homework</w:t>
      </w:r>
    </w:p>
    <w:p w14:paraId="23BDCE7B" w14:textId="3560DB93" w:rsidR="00BC5AC7" w:rsidRDefault="00BC5AC7" w:rsidP="00BC5AC7">
      <w:r>
        <w:rPr>
          <w:rFonts w:ascii="Arial" w:hAnsi="Arial" w:cs="Arial"/>
          <w:color w:val="000000"/>
        </w:rPr>
        <w:t>PyCitySchools Observations:</w:t>
      </w:r>
    </w:p>
    <w:p w14:paraId="43A6FAB5" w14:textId="44DED374" w:rsidR="00BC5AC7" w:rsidRDefault="00BC5AC7" w:rsidP="00BC5AC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Reviewing the characteristics of the Top and Bottom Performing Schools (By % Overall Passing), the Top Performing Schools have a lower number of Students than the Bottom Performing Schools</w:t>
      </w:r>
      <w:r w:rsidR="004F060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In most cases, the Top Performing Schools have less than half of the Students as the Bottom</w:t>
      </w:r>
      <w:r w:rsidR="008D1C9D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What I would like to see as a follow up to this observation would be “Number of Teachers” to calculate average classroom size to review the Student to Teacher ratio.</w:t>
      </w:r>
    </w:p>
    <w:p w14:paraId="77ECCA2B" w14:textId="3A489033" w:rsidR="00BC5AC7" w:rsidRDefault="00BC5AC7" w:rsidP="00BC5AC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Another observation I made is the correlation between money spent per student and performance</w:t>
      </w:r>
      <w:r w:rsidR="008D1C9D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In the observed District, the schools with the highest Spend per Student appear to have the lowest Math, Reading and Overall Passing Scores, </w:t>
      </w:r>
      <w:r w:rsidR="00B81394">
        <w:rPr>
          <w:rFonts w:ascii="Arial" w:hAnsi="Arial" w:cs="Arial"/>
          <w:color w:val="000000"/>
          <w:sz w:val="22"/>
          <w:szCs w:val="22"/>
        </w:rPr>
        <w:t>while</w:t>
      </w:r>
      <w:r>
        <w:rPr>
          <w:rFonts w:ascii="Arial" w:hAnsi="Arial" w:cs="Arial"/>
          <w:color w:val="000000"/>
          <w:sz w:val="22"/>
          <w:szCs w:val="22"/>
        </w:rPr>
        <w:t xml:space="preserve"> the schools with the lowest Spend per Student appear to have the highest scores</w:t>
      </w:r>
      <w:r w:rsidR="008D1C9D">
        <w:rPr>
          <w:rFonts w:ascii="Arial" w:hAnsi="Arial" w:cs="Arial"/>
          <w:color w:val="000000"/>
          <w:sz w:val="22"/>
          <w:szCs w:val="22"/>
        </w:rPr>
        <w:t xml:space="preserve">. </w:t>
      </w:r>
      <w:r w:rsidR="00905EBB">
        <w:rPr>
          <w:rFonts w:ascii="Arial" w:hAnsi="Arial" w:cs="Arial"/>
          <w:color w:val="000000"/>
          <w:sz w:val="22"/>
          <w:szCs w:val="22"/>
        </w:rPr>
        <w:t>I would</w:t>
      </w:r>
      <w:r>
        <w:rPr>
          <w:rFonts w:ascii="Arial" w:hAnsi="Arial" w:cs="Arial"/>
          <w:color w:val="000000"/>
          <w:sz w:val="22"/>
          <w:szCs w:val="22"/>
        </w:rPr>
        <w:t xml:space="preserve"> also like to explore this further as well…  </w:t>
      </w:r>
      <w:r w:rsidR="00905EBB">
        <w:rPr>
          <w:rFonts w:ascii="Arial" w:hAnsi="Arial" w:cs="Arial"/>
          <w:color w:val="000000"/>
          <w:sz w:val="22"/>
          <w:szCs w:val="22"/>
        </w:rPr>
        <w:t>I would</w:t>
      </w:r>
      <w:r>
        <w:rPr>
          <w:rFonts w:ascii="Arial" w:hAnsi="Arial" w:cs="Arial"/>
          <w:color w:val="000000"/>
          <w:sz w:val="22"/>
          <w:szCs w:val="22"/>
        </w:rPr>
        <w:t xml:space="preserve"> start by looking at this statistic over time, reviewing the last decade or two to see if this has always been the case</w:t>
      </w:r>
      <w:r w:rsidR="00787C71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Was there a recent influx of funding to the bottom performing schools and their numbers have been increasing due to that</w:t>
      </w:r>
      <w:r w:rsidR="004F0602">
        <w:rPr>
          <w:rFonts w:ascii="Arial" w:hAnsi="Arial" w:cs="Arial"/>
          <w:color w:val="000000"/>
          <w:sz w:val="22"/>
          <w:szCs w:val="22"/>
        </w:rPr>
        <w:t xml:space="preserve">? </w:t>
      </w:r>
      <w:r w:rsidR="00905EBB">
        <w:rPr>
          <w:rFonts w:ascii="Arial" w:hAnsi="Arial" w:cs="Arial"/>
          <w:color w:val="000000"/>
          <w:sz w:val="22"/>
          <w:szCs w:val="22"/>
        </w:rPr>
        <w:t>A trend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needed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here to understand the correlation of Spend and Performance.</w:t>
      </w:r>
    </w:p>
    <w:p w14:paraId="5214BA59" w14:textId="131EAF38" w:rsidR="00BC5AC7" w:rsidRDefault="00BC5AC7" w:rsidP="00BC5AC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Last is the School Type</w:t>
      </w:r>
      <w:r w:rsidR="004F060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Charter Schools </w:t>
      </w:r>
      <w:r w:rsidR="00905EBB">
        <w:rPr>
          <w:rFonts w:ascii="Arial" w:hAnsi="Arial" w:cs="Arial"/>
          <w:color w:val="000000"/>
          <w:sz w:val="22"/>
          <w:szCs w:val="22"/>
        </w:rPr>
        <w:t>have</w:t>
      </w:r>
      <w:r>
        <w:rPr>
          <w:rFonts w:ascii="Arial" w:hAnsi="Arial" w:cs="Arial"/>
          <w:color w:val="000000"/>
          <w:sz w:val="22"/>
          <w:szCs w:val="22"/>
        </w:rPr>
        <w:t xml:space="preserve"> higher rates of Passing in Math, Reading and Overall to District</w:t>
      </w:r>
      <w:r w:rsidR="004F060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They also have smaller Student populations</w:t>
      </w:r>
      <w:r w:rsidR="004F0602">
        <w:rPr>
          <w:rFonts w:ascii="Arial" w:hAnsi="Arial" w:cs="Arial"/>
          <w:color w:val="000000"/>
          <w:sz w:val="22"/>
          <w:szCs w:val="22"/>
        </w:rPr>
        <w:t xml:space="preserve">. </w:t>
      </w:r>
      <w:r w:rsidR="00905EBB">
        <w:rPr>
          <w:rFonts w:ascii="Arial" w:hAnsi="Arial" w:cs="Arial"/>
          <w:color w:val="000000"/>
          <w:sz w:val="22"/>
          <w:szCs w:val="22"/>
        </w:rPr>
        <w:t>This</w:t>
      </w:r>
      <w:r>
        <w:rPr>
          <w:rFonts w:ascii="Arial" w:hAnsi="Arial" w:cs="Arial"/>
          <w:color w:val="000000"/>
          <w:sz w:val="22"/>
          <w:szCs w:val="22"/>
        </w:rPr>
        <w:t xml:space="preserve"> deserves a deeper dive as well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truly understand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why – and to see if this was always the case.  </w:t>
      </w:r>
      <w:r w:rsidR="00905EBB">
        <w:rPr>
          <w:rFonts w:ascii="Arial" w:hAnsi="Arial" w:cs="Arial"/>
          <w:color w:val="000000"/>
          <w:sz w:val="22"/>
          <w:szCs w:val="22"/>
        </w:rPr>
        <w:t>We</w:t>
      </w:r>
      <w:r>
        <w:rPr>
          <w:rFonts w:ascii="Arial" w:hAnsi="Arial" w:cs="Arial"/>
          <w:color w:val="000000"/>
          <w:sz w:val="22"/>
          <w:szCs w:val="22"/>
        </w:rPr>
        <w:t xml:space="preserve"> need to understand information around staffing, more student details such as – how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many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are employed part-time (or full-time) and trends over time.</w:t>
      </w:r>
    </w:p>
    <w:p w14:paraId="2075E145" w14:textId="77777777" w:rsidR="00DF28A3" w:rsidRDefault="00DF28A3"/>
    <w:sectPr w:rsidR="00DF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76"/>
    <w:rsid w:val="0003166E"/>
    <w:rsid w:val="000B5DE9"/>
    <w:rsid w:val="00117CD3"/>
    <w:rsid w:val="001839D9"/>
    <w:rsid w:val="001C295D"/>
    <w:rsid w:val="00234480"/>
    <w:rsid w:val="002D63FB"/>
    <w:rsid w:val="00417E76"/>
    <w:rsid w:val="00432010"/>
    <w:rsid w:val="00446ABB"/>
    <w:rsid w:val="0047124F"/>
    <w:rsid w:val="00472EFB"/>
    <w:rsid w:val="0047560B"/>
    <w:rsid w:val="004C4AE9"/>
    <w:rsid w:val="004C7B72"/>
    <w:rsid w:val="004F0602"/>
    <w:rsid w:val="005469B6"/>
    <w:rsid w:val="00617883"/>
    <w:rsid w:val="00631239"/>
    <w:rsid w:val="006509E0"/>
    <w:rsid w:val="006531EC"/>
    <w:rsid w:val="00694AB0"/>
    <w:rsid w:val="00716E7B"/>
    <w:rsid w:val="00763236"/>
    <w:rsid w:val="00787C71"/>
    <w:rsid w:val="007F62DD"/>
    <w:rsid w:val="008D1C9D"/>
    <w:rsid w:val="008E32B3"/>
    <w:rsid w:val="00902AC2"/>
    <w:rsid w:val="00905EBB"/>
    <w:rsid w:val="009C0A18"/>
    <w:rsid w:val="009E334C"/>
    <w:rsid w:val="00A17FF3"/>
    <w:rsid w:val="00AF2585"/>
    <w:rsid w:val="00B81394"/>
    <w:rsid w:val="00B846BB"/>
    <w:rsid w:val="00BC2A7A"/>
    <w:rsid w:val="00BC5AC7"/>
    <w:rsid w:val="00BE7FD4"/>
    <w:rsid w:val="00C4069D"/>
    <w:rsid w:val="00CA4230"/>
    <w:rsid w:val="00D34E46"/>
    <w:rsid w:val="00D54DEA"/>
    <w:rsid w:val="00DF2365"/>
    <w:rsid w:val="00DF28A3"/>
    <w:rsid w:val="00E37F1C"/>
    <w:rsid w:val="00E41F6D"/>
    <w:rsid w:val="00E95F20"/>
    <w:rsid w:val="00EA20D6"/>
    <w:rsid w:val="00EE1068"/>
    <w:rsid w:val="00F53207"/>
    <w:rsid w:val="00FD322D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4D7C"/>
  <w15:chartTrackingRefBased/>
  <w15:docId w15:val="{A2222A17-BC1C-4176-87C3-75CEB74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A57D-CF93-4EB5-865F-CDA22412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Harris</dc:creator>
  <cp:keywords/>
  <dc:description/>
  <cp:lastModifiedBy>Katherine Harris</cp:lastModifiedBy>
  <cp:revision>48</cp:revision>
  <dcterms:created xsi:type="dcterms:W3CDTF">2022-01-17T01:14:00Z</dcterms:created>
  <dcterms:modified xsi:type="dcterms:W3CDTF">2022-01-18T23:03:00Z</dcterms:modified>
</cp:coreProperties>
</file>