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战术动作方案：匍匐（姿态）与廖枪（掩体盲射）</w:t>
      </w:r>
    </w:p>
    <w:p>
      <w:pPr>
        <w:pStyle w:val="Quote"/>
      </w:pPr>
      <w:r>
        <w:t xml:space="preserve">状态：</w:t>
      </w:r>
      <w:r>
        <w:rPr>
          <w:b/>
          <w:bCs/>
        </w:rPr>
        <w:t xml:space="preserve">已实现</w:t>
      </w:r>
      <w:r>
        <w:t xml:space="preserve">（对齐当前代码）。探头功能已移除。日期：2026-07-27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现状概述</w:t>
      </w:r>
    </w:p>
    <w:p>
      <w:r>
        <w:t xml:space="preserve">在下蹲基础上完成了两个战术动作：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匍匐</w:t>
      </w:r>
      <w:r>
        <w:t xml:space="preserve">：姿态系统的第三档（站 / 蹲 / 匍匐），</w:t>
      </w:r>
      <w:r>
        <w:rPr>
          <w:rStyle w:val="CodeChar"/>
        </w:rPr>
        <w:t xml:space="preserve">Z</w:t>
      </w:r>
      <w:r>
        <w:t xml:space="preserve"> 键切换。趴下爬行——最难被发现、最静、每回合限短距爬行。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廖枪（盲射）</w:t>
      </w:r>
      <w:r>
        <w:t xml:space="preserve">：贴掩体时只把枪探出去盲射，人不露头——打不准但身体安全。</w:t>
      </w:r>
      <w:r>
        <w:rPr>
          <w:rStyle w:val="CodeChar"/>
        </w:rPr>
        <w:t xml:space="preserve">Ctrl</w:t>
      </w:r>
      <w:r>
        <w:t xml:space="preserve"> + </w:t>
      </w:r>
      <w:r>
        <w:rPr>
          <w:rStyle w:val="CodeChar"/>
        </w:rPr>
        <w:t xml:space="preserve">LMB</w:t>
      </w:r>
      <w:r>
        <w:t xml:space="preserve">。</w:t>
      </w:r>
    </w:p>
    <w:p>
      <w:pPr>
        <w:pStyle w:val="Quote"/>
      </w:pPr>
      <w:r>
        <w:rPr>
          <w:b/>
          <w:bCs/>
        </w:rPr>
        <w:t xml:space="preserve">探头已移除</w:t>
      </w:r>
      <w:r>
        <w:t xml:space="preserve">（原设计里"身体探出掩体精准射击"的动作），确认不需要，相关代码已删。</w:t>
      </w:r>
    </w:p>
    <w:p>
      <w:r>
        <w:t xml:space="preserve">姿态另外接入了</w:t>
      </w:r>
      <w:r>
        <w:rPr>
          <w:b/>
          <w:bCs/>
        </w:rPr>
        <w:t xml:space="preserve">姿态枪口高度</w:t>
      </w:r>
      <w:r>
        <w:t xml:space="preserve">（下蹲/匍匐时枪口下沉）。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2. 姿态三态机</w:t>
      </w:r>
    </w:p>
    <w:p>
      <w:r>
        <w:rPr>
          <w:rStyle w:val="CodeChar"/>
        </w:rPr>
        <w:t xml:space="preserve">PlayerController</w:t>
      </w:r>
      <w:r>
        <w:t xml:space="preserve"> 用 </w:t>
      </w:r>
      <w:r>
        <w:rPr>
          <w:rStyle w:val="CodeChar"/>
        </w:rPr>
        <w:t xml:space="preserve">enum Stance { Stand, Crouch, Prone }</w:t>
      </w:r>
      <w:r>
        <w:t xml:space="preserve">，各档参数从 </w:t>
      </w:r>
      <w:r>
        <w:rPr>
          <w:rStyle w:val="CodeChar"/>
        </w:rPr>
        <w:t xml:space="preserve">PlayerConfig</w:t>
      </w:r>
      <w:r>
        <w:t xml:space="preserve"> 查表：</w:t>
      </w:r>
    </w:p>
    <w:tbl>
      <w:tblPr>
        <w:tblStyle w:val="TableGrid"/>
        <w:tblW w:w="9638" w:type="dxa"/>
        <w:tblLayout w:type="fixed"/>
      </w:tblPr>
      <w:tblGrid>
        <w:gridCol w:w="1218"/>
        <w:gridCol w:w="664"/>
        <w:gridCol w:w="3877"/>
        <w:gridCol w:w="1218"/>
        <w:gridCol w:w="1329"/>
        <w:gridCol w:w="1332"/>
      </w:tblGrid>
      <w:tr>
        <w:trPr>
          <w:tblHeader/>
          <w:cantSplit/>
        </w:trPr>
        <w:tc>
          <w:tcPr>
            <w:tcW w:w="1218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姿态</w:t>
            </w:r>
          </w:p>
        </w:tc>
        <w:tc>
          <w:tcPr>
            <w:tcW w:w="664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键</w:t>
            </w:r>
          </w:p>
        </w:tc>
        <w:tc>
          <w:tcPr>
            <w:tcW w:w="3877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移动</w:t>
            </w:r>
          </w:p>
        </w:tc>
        <w:tc>
          <w:tcPr>
            <w:tcW w:w="1218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声音倍率</w:t>
            </w:r>
          </w:p>
        </w:tc>
        <w:tc>
          <w:tcPr>
            <w:tcW w:w="1329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检测点高度</w:t>
            </w:r>
          </w:p>
        </w:tc>
        <w:tc>
          <w:tcPr>
            <w:tcW w:w="1332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枪口高度倍率</w:t>
            </w:r>
          </w:p>
        </w:tc>
      </w:tr>
      <w:tr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站立 Stand</w:t>
            </w:r>
          </w:p>
        </w:tc>
        <w:tc>
          <w:tcPr>
            <w:tcW w:w="664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877" w:type="dxa"/>
            <w:vAlign w:val="center"/>
          </w:tcPr>
          <w:p>
            <w:pPr>
              <w:pStyle w:val="TableText"/>
            </w:pPr>
            <w:r>
              <w:t xml:space="preserve">正常</w:t>
            </w:r>
          </w:p>
        </w:tc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1329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1332" w:type="dxa"/>
            <w:vAlign w:val="center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下蹲 Crouch</w:t>
            </w:r>
          </w:p>
        </w:tc>
        <w:tc>
          <w:tcPr>
            <w:tcW w:w="664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</w:t>
            </w:r>
            <w:r>
              <w:t xml:space="preserve"> 切换</w:t>
            </w:r>
          </w:p>
        </w:tc>
        <w:tc>
          <w:tcPr>
            <w:tcW w:w="3877" w:type="dxa"/>
            <w:vAlign w:val="center"/>
          </w:tcPr>
          <w:p>
            <w:pPr>
              <w:pStyle w:val="TableText"/>
            </w:pPr>
            <w:r>
              <w:t xml:space="preserve">×0.6</w:t>
            </w:r>
          </w:p>
        </w:tc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0.3</w:t>
            </w:r>
          </w:p>
        </w:tc>
        <w:tc>
          <w:tcPr>
            <w:tcW w:w="1329" w:type="dxa"/>
            <w:vAlign w:val="center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1332" w:type="dxa"/>
            <w:vAlign w:val="center"/>
          </w:tcPr>
          <w:p>
            <w:pPr>
              <w:pStyle w:val="TableText"/>
            </w:pPr>
            <w:r>
              <w:t xml:space="preserve">0.55</w:t>
            </w:r>
          </w:p>
        </w:tc>
      </w:tr>
      <w:tr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匍匐 Prone</w:t>
            </w:r>
          </w:p>
        </w:tc>
        <w:tc>
          <w:tcPr>
            <w:tcW w:w="664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Z</w:t>
            </w:r>
            <w:r>
              <w:t xml:space="preserve"> 切换</w:t>
            </w:r>
          </w:p>
        </w:tc>
        <w:tc>
          <w:tcPr>
            <w:tcW w:w="3877" w:type="dxa"/>
            <w:vAlign w:val="center"/>
          </w:tcPr>
          <w:p>
            <w:pPr>
              <w:pStyle w:val="TableText"/>
            </w:pPr>
            <w:r>
              <w:t xml:space="preserve">每回合限爬 </w:t>
            </w:r>
            <w:r>
              <w:rPr>
                <w:rStyle w:val="CodeChar"/>
              </w:rPr>
              <w:t xml:space="preserve">ProneCrawlRange</w:t>
            </w:r>
            <w:r>
              <w:t xml:space="preserve">(默认1)格</w:t>
            </w:r>
          </w:p>
        </w:tc>
        <w:tc>
          <w:tcPr>
            <w:tcW w:w="1218" w:type="dxa"/>
            <w:vAlign w:val="center"/>
          </w:tcPr>
          <w:p>
            <w:pPr>
              <w:pStyle w:val="TableText"/>
            </w:pPr>
            <w:r>
              <w:t xml:space="preserve">0.1（最静）</w:t>
            </w:r>
          </w:p>
        </w:tc>
        <w:tc>
          <w:tcPr>
            <w:tcW w:w="1329" w:type="dxa"/>
            <w:vAlign w:val="center"/>
          </w:tcPr>
          <w:p>
            <w:pPr>
              <w:pStyle w:val="TableText"/>
            </w:pPr>
            <w:r>
              <w:t xml:space="preserve">0.15（最低）</w:t>
            </w:r>
          </w:p>
        </w:tc>
        <w:tc>
          <w:tcPr>
            <w:tcW w:w="1332" w:type="dxa"/>
            <w:vAlign w:val="center"/>
          </w:tcPr>
          <w:p>
            <w:pPr>
              <w:pStyle w:val="TableText"/>
            </w:pPr>
            <w:r>
              <w:t xml:space="preserve">0.2</w:t>
            </w:r>
          </w:p>
        </w:tc>
      </w:tr>
    </w:tbl>
    <w:p>
      <w:pPr>
        <w:spacing w:after="0" w:line="120" w:lineRule="auto"/>
      </w:pPr>
    </w:p>
    <w:p>
      <w:pPr>
        <w:pStyle w:val="ListParagraph"/>
        <w:numPr>
          <w:ilvl w:val="0"/>
          <w:numId w:val="1"/>
        </w:numPr>
      </w:pPr>
      <w:r>
        <w:t xml:space="preserve">姿态切换即时 </w:t>
      </w:r>
      <w:r>
        <w:rPr>
          <w:rStyle w:val="CodeChar"/>
        </w:rPr>
        <w:t xml:space="preserve">RefreshAP</w:t>
      </w:r>
      <w:r>
        <w:t xml:space="preserve">（可逆、扣"已用"，不能刷步数）。</w:t>
      </w:r>
    </w:p>
    <w:p>
      <w:pPr>
        <w:pStyle w:val="ListParagraph"/>
        <w:numPr>
          <w:ilvl w:val="0"/>
          <w:numId w:val="1"/>
        </w:numPr>
      </w:pPr>
      <w:r>
        <w:t xml:space="preserve">事件 </w:t>
      </w:r>
      <w:r>
        <w:rPr>
          <w:rStyle w:val="CodeChar"/>
        </w:rPr>
        <w:t xml:space="preserve">OnStanceChanged</w:t>
      </w:r>
      <w:r>
        <w:t xml:space="preserve">：</w:t>
      </w:r>
      <w:r>
        <w:rPr>
          <w:rStyle w:val="CodeChar"/>
        </w:rPr>
        <w:t xml:space="preserve">SoundEmitter</w:t>
      </w:r>
      <w:r>
        <w:t xml:space="preserve">（缩放噪音）、</w:t>
      </w:r>
      <w:r>
        <w:rPr>
          <w:rStyle w:val="CodeChar"/>
        </w:rPr>
        <w:t xml:space="preserve">PlayerInputController</w:t>
      </w:r>
      <w:r>
        <w:t xml:space="preserve">（重画移动范围）订阅。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DetectionPosition</w:t>
      </w:r>
      <w:r>
        <w:t xml:space="preserve"> 随姿态降低 → 越低越难被 AI 视线命中。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FireHeightMultiplier</w:t>
      </w:r>
      <w:r>
        <w:t xml:space="preserve">（姿态枪口高度）：下蹲/匍匐时开枪点下沉，供 </w:t>
      </w:r>
      <w:r>
        <w:rPr>
          <w:rStyle w:val="CodeChar"/>
        </w:rPr>
        <w:t xml:space="preserve">EquipmentManager</w:t>
      </w:r>
      <w:r>
        <w:t xml:space="preserve"> 用。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3. 按键总表（本系统相关）</w:t>
      </w:r>
    </w:p>
    <w:tbl>
      <w:tblPr>
        <w:tblStyle w:val="TableGrid"/>
        <w:tblW w:w="9638" w:type="dxa"/>
        <w:tblLayout w:type="fixed"/>
      </w:tblPr>
      <w:tblGrid>
        <w:gridCol w:w="4130"/>
        <w:gridCol w:w="5508"/>
      </w:tblGrid>
      <w:tr>
        <w:trPr>
          <w:tblHeader/>
          <w:cantSplit/>
        </w:trPr>
        <w:tc>
          <w:tcPr>
            <w:tcW w:w="4130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键</w:t>
            </w:r>
          </w:p>
        </w:tc>
        <w:tc>
          <w:tcPr>
            <w:tcW w:w="5508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动作</w:t>
            </w:r>
          </w:p>
        </w:tc>
      </w:tr>
      <w:tr>
        <w:tc>
          <w:tcPr>
            <w:tcW w:w="4130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</w:t>
            </w:r>
          </w:p>
        </w:tc>
        <w:tc>
          <w:tcPr>
            <w:tcW w:w="5508" w:type="dxa"/>
            <w:vAlign w:val="center"/>
          </w:tcPr>
          <w:p>
            <w:pPr>
              <w:pStyle w:val="TableText"/>
            </w:pPr>
            <w:r>
              <w:t xml:space="preserve">站立 ⇄ 下蹲</w:t>
            </w:r>
          </w:p>
        </w:tc>
      </w:tr>
      <w:tr>
        <w:tc>
          <w:tcPr>
            <w:tcW w:w="4130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Z</w:t>
            </w:r>
          </w:p>
        </w:tc>
        <w:tc>
          <w:tcPr>
            <w:tcW w:w="5508" w:type="dxa"/>
            <w:vAlign w:val="center"/>
          </w:tcPr>
          <w:p>
            <w:pPr>
              <w:pStyle w:val="TableText"/>
            </w:pPr>
            <w:r>
              <w:t xml:space="preserve">站立 ⇄ 匍匐</w:t>
            </w:r>
          </w:p>
        </w:tc>
      </w:tr>
      <w:tr>
        <w:tc>
          <w:tcPr>
            <w:tcW w:w="4130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Ctrl</w:t>
            </w:r>
            <w:r>
              <w:t xml:space="preserve">（按住）+ </w:t>
            </w:r>
            <w:r>
              <w:rPr>
                <w:rStyle w:val="CodeChar"/>
              </w:rPr>
              <w:t xml:space="preserve">LMB</w:t>
            </w:r>
          </w:p>
        </w:tc>
        <w:tc>
          <w:tcPr>
            <w:tcW w:w="5508" w:type="dxa"/>
            <w:vAlign w:val="center"/>
          </w:tcPr>
          <w:p>
            <w:pPr>
              <w:pStyle w:val="TableText"/>
            </w:pPr>
            <w:r>
              <w:t xml:space="preserve">廖枪盲射（需贴掩体）</w:t>
            </w:r>
          </w:p>
        </w:tc>
      </w:tr>
      <w:tr>
        <w:tc>
          <w:tcPr>
            <w:tcW w:w="4130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LMB</w:t>
            </w:r>
            <w:r>
              <w:t xml:space="preserve"> / </w:t>
            </w:r>
            <w:r>
              <w:rPr>
                <w:rStyle w:val="CodeChar"/>
              </w:rPr>
              <w:t xml:space="preserve">RMB</w:t>
            </w:r>
            <w:r>
              <w:t xml:space="preserve"> / 滚轮 / …</w:t>
            </w:r>
          </w:p>
        </w:tc>
        <w:tc>
          <w:tcPr>
            <w:tcW w:w="5508" w:type="dxa"/>
            <w:vAlign w:val="center"/>
          </w:tcPr>
          <w:p>
            <w:pPr>
              <w:pStyle w:val="TableText"/>
            </w:pPr>
            <w:r>
              <w:t xml:space="preserve">原有：执行/移动/切槽（不变）</w:t>
            </w:r>
          </w:p>
        </w:tc>
      </w:tr>
    </w:tbl>
    <w:p>
      <w:pPr>
        <w:spacing w:after="0" w:line="120" w:lineRule="auto"/>
      </w:pPr>
    </w:p>
    <w:p>
      <w:r>
        <w:t xml:space="preserve">按键均为 </w:t>
      </w:r>
      <w:r>
        <w:rPr>
          <w:rStyle w:val="CodeChar"/>
        </w:rPr>
        <w:t xml:space="preserve">[SerializeField]</w:t>
      </w:r>
      <w:r>
        <w:t xml:space="preserve">，可在 </w:t>
      </w:r>
      <w:r>
        <w:rPr>
          <w:rStyle w:val="CodeChar"/>
        </w:rPr>
        <w:t xml:space="preserve">PlayerInputController</w:t>
      </w:r>
      <w:r>
        <w:t xml:space="preserve"> Inspector 改。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4. 匍匐（Z）</w:t>
      </w:r>
    </w:p>
    <w:p>
      <w:r>
        <w:rPr>
          <w:b/>
          <w:bCs/>
        </w:rPr>
        <w:t xml:space="preserve">定位</w:t>
      </w:r>
      <w:r>
        <w:t xml:space="preserve">：极限潜行姿态。压低位置轴换最强隐蔽。</w:t>
      </w:r>
    </w:p>
    <w:p>
      <w:r>
        <w:rPr>
          <w:b/>
          <w:bCs/>
        </w:rPr>
        <w:t xml:space="preserve">效果</w:t>
      </w:r>
      <w:r>
        <w:t xml:space="preserve">：检测点 0.15、噪音 ×0.1、枪口下沉；</w:t>
      </w:r>
      <w:r>
        <w:rPr>
          <w:b/>
          <w:bCs/>
        </w:rPr>
        <w:t xml:space="preserve">每回合总爬行 ≤ </w:t>
      </w:r>
      <w:r>
        <w:rPr>
          <w:rStyle w:val="CodeChar"/>
          <w:b/>
          <w:bCs/>
        </w:rPr>
        <w:t xml:space="preserve">ProneCrawlRange</w:t>
      </w:r>
      <w:r>
        <w:rPr>
          <w:b/>
          <w:bCs/>
        </w:rPr>
        <w:t xml:space="preserve">（默认 1 格）</w:t>
      </w:r>
      <w:r>
        <w:t xml:space="preserve">。</w:t>
      </w:r>
    </w:p>
    <w:p>
      <w:r>
        <w:rPr>
          <w:b/>
          <w:bCs/>
        </w:rPr>
        <w:t xml:space="preserve">移动上限实现</w:t>
      </w:r>
      <w:r>
        <w:t xml:space="preserve">（</w:t>
      </w:r>
      <w:r>
        <w:rPr>
          <w:rStyle w:val="CodeChar"/>
        </w:rPr>
        <w:t xml:space="preserve">PlayerInputController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_proneCrawlUsedThisTurn</w:t>
      </w:r>
      <w:r>
        <w:t xml:space="preserve"> 记录本回合已爬格数，</w:t>
      </w:r>
      <w:r>
        <w:rPr>
          <w:b/>
          <w:bCs/>
        </w:rPr>
        <w:t xml:space="preserve">回合开始清零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显示范围 = </w:t>
      </w:r>
      <w:r>
        <w:rPr>
          <w:rStyle w:val="CodeChar"/>
        </w:rPr>
        <w:t xml:space="preserve">min(剩余AP, ProneCrawlRange − 已爬)</w:t>
      </w:r>
      <w:r>
        <w:t xml:space="preserve">；点击移动同样按剩余预算校验，移动后累加。</w:t>
      </w:r>
    </w:p>
    <w:p>
      <w:pPr>
        <w:pStyle w:val="ListParagraph"/>
        <w:numPr>
          <w:ilvl w:val="0"/>
          <w:numId w:val="1"/>
        </w:numPr>
      </w:pPr>
      <w:r>
        <w:t xml:space="preserve">修复了早期"显示 1 格但能连点爬多格"的问题——现在是整回合总量上限。</w:t>
      </w:r>
    </w:p>
    <w:p>
      <w:r>
        <w:rPr>
          <w:b/>
          <w:bCs/>
        </w:rPr>
        <w:t xml:space="preserve">AP</w:t>
      </w:r>
      <w:r>
        <w:t xml:space="preserve">：匍匐移动倍率保持 1（AP 不减），移动靠上述爬行预算约束，射击/其它 AP 不受影响。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5. 廖枪 / 盲射（Ctrl + LMB）</w:t>
      </w:r>
    </w:p>
    <w:p>
      <w:r>
        <w:rPr>
          <w:b/>
          <w:bCs/>
        </w:rPr>
        <w:t xml:space="preserve">定位</w:t>
      </w:r>
      <w:r>
        <w:t xml:space="preserve">：贴掩体只露枪盲射，人不露头。打不准但绝对安全。</w:t>
      </w:r>
    </w:p>
    <w:p>
      <w:r>
        <w:rPr>
          <w:b/>
          <w:bCs/>
        </w:rPr>
        <w:t xml:space="preserve">触发</w:t>
      </w:r>
      <w:r>
        <w:t xml:space="preserve">：贴掩体（墙角判定）时</w:t>
      </w:r>
      <w:r>
        <w:rPr>
          <w:b/>
          <w:bCs/>
        </w:rPr>
        <w:t xml:space="preserve">按住 </w:t>
      </w:r>
      <w:r>
        <w:rPr>
          <w:rStyle w:val="CodeChar"/>
          <w:b/>
          <w:bCs/>
        </w:rPr>
        <w:t xml:space="preserve">Ctrl</w:t>
      </w:r>
      <w:r>
        <w:t xml:space="preserve"> → </w:t>
      </w:r>
      <w:r>
        <w:rPr>
          <w:rStyle w:val="CodeChar"/>
        </w:rPr>
        <w:t xml:space="preserve">EquipmentManager.BlindFireMode = true</w:t>
      </w:r>
      <w:r>
        <w:t xml:space="preserve">；此时 </w:t>
      </w:r>
      <w:r>
        <w:rPr>
          <w:rStyle w:val="CodeChar"/>
        </w:rPr>
        <w:t xml:space="preserve">LMB</w:t>
      </w:r>
      <w:r>
        <w:t xml:space="preserve"> 开火即盲射。松开 </w:t>
      </w:r>
      <w:r>
        <w:rPr>
          <w:rStyle w:val="CodeChar"/>
        </w:rPr>
        <w:t xml:space="preserve">Ctrl</w:t>
      </w:r>
      <w:r>
        <w:t xml:space="preserve"> 关闭。</w:t>
      </w:r>
    </w:p>
    <w:p>
      <w:r>
        <w:rPr>
          <w:b/>
          <w:bCs/>
        </w:rPr>
        <w:t xml:space="preserve">效果</w:t>
      </w:r>
      <w:r>
        <w:t xml:space="preserve">（</w:t>
      </w:r>
      <w:r>
        <w:rPr>
          <w:rStyle w:val="CodeChar"/>
        </w:rPr>
        <w:t xml:space="preserve">EquipmentManager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枪口沿瞄准方向</w:t>
      </w:r>
      <w:r>
        <w:rPr>
          <w:b/>
          <w:bCs/>
        </w:rPr>
        <w:t xml:space="preserve">前伸</w:t>
      </w:r>
      <w:r>
        <w:t xml:space="preserve"> </w:t>
      </w:r>
      <w:r>
        <w:rPr>
          <w:rStyle w:val="CodeChar"/>
        </w:rPr>
        <w:t xml:space="preserve">blindFirePoke</w:t>
      </w:r>
      <w:r>
        <w:t xml:space="preserve">(0.7)，越过掩体再出膛（避免打到自己的掩体）。</w:t>
      </w:r>
    </w:p>
    <w:p>
      <w:pPr>
        <w:pStyle w:val="ListParagraph"/>
        <w:numPr>
          <w:ilvl w:val="0"/>
          <w:numId w:val="1"/>
        </w:numPr>
      </w:pPr>
      <w:r>
        <w:t xml:space="preserve">叠加</w:t>
      </w:r>
      <w:r>
        <w:rPr>
          <w:b/>
          <w:bCs/>
        </w:rPr>
        <w:t xml:space="preserve">大范围随机散布</w:t>
      </w:r>
      <w:r>
        <w:t xml:space="preserve"> </w:t>
      </w:r>
      <w:r>
        <w:rPr>
          <w:rStyle w:val="CodeChar"/>
        </w:rPr>
        <w:t xml:space="preserve">blindFireAngle</w:t>
      </w:r>
      <w:r>
        <w:t xml:space="preserve">(±20°)——朝鼠标方向乱打，无论武器多准。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不改 </w:t>
      </w:r>
      <w:r>
        <w:rPr>
          <w:rStyle w:val="CodeChar"/>
          <w:b/>
          <w:bCs/>
        </w:rPr>
        <w:t xml:space="preserve">DetectionPosition</w:t>
      </w:r>
      <w:r>
        <w:t xml:space="preserve">：人没露头，敌人看不到你（身体安全）。</w:t>
      </w:r>
    </w:p>
    <w:p>
      <w:r>
        <w:rPr>
          <w:b/>
          <w:bCs/>
        </w:rPr>
        <w:t xml:space="preserve">墙角判定</w:t>
      </w:r>
      <w:r>
        <w:t xml:space="preserve">（</w:t>
      </w:r>
      <w:r>
        <w:rPr>
          <w:rStyle w:val="CodeChar"/>
        </w:rPr>
        <w:t xml:space="preserve">CoverUtil.TryGetCover</w:t>
      </w:r>
      <w:r>
        <w:t xml:space="preserve">）：纯网格几何，不依赖 </w:t>
      </w:r>
      <w:r>
        <w:rPr>
          <w:rStyle w:val="CodeChar"/>
        </w:rPr>
        <w:t xml:space="preserve">CoverConfig</w:t>
      </w:r>
      <w:r>
        <w:t xml:space="preserve">——</w:t>
      </w:r>
    </w:p>
    <w:p>
      <w:pPr>
        <w:pStyle w:val="ListParagraph"/>
        <w:numPr>
          <w:ilvl w:val="0"/>
          <w:numId w:val="1"/>
        </w:numPr>
      </w:pPr>
      <w:r>
        <w:t xml:space="preserve">某方向邻格不可走 → 该方向有掩体；</w:t>
      </w:r>
    </w:p>
    <w:p>
      <w:pPr>
        <w:pStyle w:val="ListParagraph"/>
        <w:numPr>
          <w:ilvl w:val="0"/>
          <w:numId w:val="1"/>
        </w:numPr>
      </w:pPr>
      <w:r>
        <w:t xml:space="preserve">垂直侧满足"能侧身探入 且 墙那侧过去开阔" → 视为可用掩体角。</w:t>
      </w:r>
    </w:p>
    <w:p>
      <w:pPr>
        <w:pStyle w:val="ListParagraph"/>
        <w:numPr>
          <w:ilvl w:val="0"/>
          <w:numId w:val="1"/>
        </w:numPr>
      </w:pPr>
      <w:r>
        <w:t xml:space="preserve">匍匐 / 乘坐 / 仓库开启时不可用。</w:t>
      </w:r>
    </w:p>
    <w:p>
      <w:pPr>
        <w:pStyle w:val="Quote"/>
      </w:pPr>
      <w:r>
        <w:t xml:space="preserve">限制：目前廖枪需要一个"墙角"（侧向开口）才判定为贴掩体。朝正前方矮掩体"越顶盲射"需要每格掩体高度数据，网格暂无，列为后续。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6. 探头（已移除）</w:t>
      </w:r>
    </w:p>
    <w:p>
      <w:r>
        <w:t xml:space="preserve">原设计："身体探出掩体 → 精准射击/观察，但暴露"。经确认</w:t>
      </w:r>
      <w:r>
        <w:rPr>
          <w:b/>
          <w:bCs/>
        </w:rPr>
        <w:t xml:space="preserve">不需要</w:t>
      </w:r>
      <w:r>
        <w:t xml:space="preserve">，已删除全部相关代码（横移眼位、</w:t>
      </w:r>
      <w:r>
        <w:rPr>
          <w:rStyle w:val="CodeChar"/>
        </w:rPr>
        <w:t xml:space="preserve">peekKey</w:t>
      </w:r>
      <w:r>
        <w:t xml:space="preserve">(V)、</w:t>
      </w:r>
      <w:r>
        <w:rPr>
          <w:rStyle w:val="CodeChar"/>
        </w:rPr>
        <w:t xml:space="preserve">PickSide</w:t>
      </w:r>
      <w:r>
        <w:t xml:space="preserve"> 等）。</w:t>
      </w:r>
      <w:r>
        <w:rPr>
          <w:rStyle w:val="CodeChar"/>
        </w:rPr>
        <w:t xml:space="preserve">CoverUtil</w:t>
      </w:r>
      <w:r>
        <w:t xml:space="preserve"> 的墙角判定保留给廖枪用。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7. 实现落点（文件）</w:t>
      </w:r>
    </w:p>
    <w:tbl>
      <w:tblPr>
        <w:tblStyle w:val="TableGrid"/>
        <w:tblW w:w="9638" w:type="dxa"/>
        <w:tblLayout w:type="fixed"/>
      </w:tblPr>
      <w:tblGrid>
        <w:gridCol w:w="3401"/>
        <w:gridCol w:w="6237"/>
      </w:tblGrid>
      <w:tr>
        <w:trPr>
          <w:tblHeader/>
          <w:cantSplit/>
        </w:trPr>
        <w:tc>
          <w:tcPr>
            <w:tcW w:w="3401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w="6237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PlayerController.cs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enum Stance</w:t>
            </w:r>
            <w:r>
              <w:t xml:space="preserve">、</w:t>
            </w:r>
            <w:r>
              <w:rPr>
                <w:rStyle w:val="CodeChar"/>
              </w:rPr>
              <w:t xml:space="preserve">SetStance/ToggleCrouch/ToggleProne</w:t>
            </w:r>
            <w:r>
              <w:t xml:space="preserve">、</w:t>
            </w:r>
            <w:r>
              <w:rPr>
                <w:rStyle w:val="CodeChar"/>
              </w:rPr>
              <w:t xml:space="preserve">OnStanceChanged</w:t>
            </w:r>
            <w:r>
              <w:t xml:space="preserve">、</w:t>
            </w:r>
            <w:r>
              <w:rPr>
                <w:rStyle w:val="CodeChar"/>
              </w:rPr>
              <w:t xml:space="preserve">DetectionPosition</w:t>
            </w:r>
            <w:r>
              <w:t xml:space="preserve">、</w:t>
            </w:r>
            <w:r>
              <w:rPr>
                <w:rStyle w:val="CodeChar"/>
              </w:rPr>
              <w:t xml:space="preserve">FireHeightMultiplier</w:t>
            </w:r>
            <w:r>
              <w:t xml:space="preserve">、</w:t>
            </w:r>
            <w:r>
              <w:rPr>
                <w:rStyle w:val="CodeChar"/>
              </w:rPr>
              <w:t xml:space="preserve">SoundRadiusMultiplier</w:t>
            </w:r>
            <w:r>
              <w:t xml:space="preserve">、</w:t>
            </w:r>
            <w:r>
              <w:rPr>
                <w:rStyle w:val="CodeChar"/>
              </w:rPr>
              <w:t xml:space="preserve">ProneCrawlRange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PlayerConfig.cs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t xml:space="preserve">下蹲/匍匐各档参数（移动/声音/检测点/枪口高度、</w:t>
            </w:r>
            <w:r>
              <w:rPr>
                <w:rStyle w:val="CodeChar"/>
              </w:rPr>
              <w:t xml:space="preserve">ProneCrawlRange</w:t>
            </w:r>
            <w:r>
              <w:t xml:space="preserve">）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PlayerInputController.cs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Z</w:t>
            </w:r>
            <w:r>
              <w:t xml:space="preserve"> 匍匐、</w:t>
            </w:r>
            <w:r>
              <w:rPr>
                <w:rStyle w:val="CodeChar"/>
              </w:rPr>
              <w:t xml:space="preserve">Ctrl</w:t>
            </w:r>
            <w:r>
              <w:t xml:space="preserve"> 廖枪（</w:t>
            </w:r>
            <w:r>
              <w:rPr>
                <w:rStyle w:val="CodeChar"/>
              </w:rPr>
              <w:t xml:space="preserve">HandleCoverActions</w:t>
            </w:r>
            <w:r>
              <w:t xml:space="preserve">）、匍匐爬行预算、移动范围/点击上限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EquipmentManager.cs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t xml:space="preserve">廖枪盲射（前伸+大散布）、姿态枪口高度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SoundEmitter.cs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t xml:space="preserve">按姿态缩放移动噪音</w:t>
            </w:r>
          </w:p>
        </w:tc>
      </w:tr>
      <w:tr>
        <w:tc>
          <w:tcPr>
            <w:tcW w:w="3401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CoverUtil.cs</w:t>
            </w:r>
          </w:p>
        </w:tc>
        <w:tc>
          <w:tcPr>
            <w:tcW w:w="6237" w:type="dxa"/>
            <w:vAlign w:val="center"/>
          </w:tcPr>
          <w:p>
            <w:pPr>
              <w:pStyle w:val="TableText"/>
            </w:pPr>
            <w:r>
              <w:t xml:space="preserve">墙角/掩体几何判定</w:t>
            </w:r>
          </w:p>
        </w:tc>
      </w:tr>
    </w:tbl>
    <w:p>
      <w:pPr>
        <w:spacing w:after="0" w:line="120" w:lineRule="auto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8. 待调 / 后续</w:t>
      </w:r>
    </w:p>
    <w:p>
      <w:pPr>
        <w:pStyle w:val="ListParagraph"/>
        <w:numPr>
          <w:ilvl w:val="0"/>
          <w:numId w:val="1"/>
        </w:numPr>
      </w:pPr>
      <w:r>
        <w:t xml:space="preserve">数值：三态参数、</w:t>
      </w:r>
      <w:r>
        <w:rPr>
          <w:rStyle w:val="CodeChar"/>
        </w:rPr>
        <w:t xml:space="preserve">ProneCrawlRange</w:t>
      </w:r>
      <w:r>
        <w:t xml:space="preserve">、</w:t>
      </w:r>
      <w:r>
        <w:rPr>
          <w:rStyle w:val="CodeChar"/>
        </w:rPr>
        <w:t xml:space="preserve">blindFireAngle</w:t>
      </w:r>
      <w:r>
        <w:t xml:space="preserve"> / </w:t>
      </w:r>
      <w:r>
        <w:rPr>
          <w:rStyle w:val="CodeChar"/>
        </w:rPr>
        <w:t xml:space="preserve">blindFirePoke</w:t>
      </w:r>
      <w:r>
        <w:t xml:space="preserve">（均在 Inspector 可调）。</w:t>
      </w:r>
    </w:p>
    <w:p>
      <w:pPr>
        <w:pStyle w:val="ListParagraph"/>
        <w:numPr>
          <w:ilvl w:val="0"/>
          <w:numId w:val="1"/>
        </w:numPr>
      </w:pPr>
      <w:r>
        <w:t xml:space="preserve">廖枪"越顶盲射"（需掩体高度数据）——后续。</w:t>
      </w:r>
    </w:p>
    <w:p>
      <w:pPr>
        <w:pStyle w:val="ListParagraph"/>
        <w:numPr>
          <w:ilvl w:val="0"/>
          <w:numId w:val="1"/>
        </w:numPr>
      </w:pPr>
      <w:r>
        <w:t xml:space="preserve">动画/美术：趴下、盲射的 Animator 接入点（同下蹲预留）。</w:t>
      </w:r>
    </w:p>
    <w:p>
      <w:pPr>
        <w:pStyle w:val="ListParagraph"/>
        <w:numPr>
          <w:ilvl w:val="0"/>
          <w:numId w:val="1"/>
        </w:numPr>
      </w:pPr>
      <w:r>
        <w:t xml:space="preserve">Sanity 门槛（低精神影响动作）——待 Sanity 横向系统统一设计时接入。</w:t>
      </w:r>
    </w:p>
    <w:sectPr>
      <w:pgSz w:w="11906" w:h="16838"/>
      <w:pgMar w:top="1417" w:right="1134" w:bottom="1417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65" w:hanging="35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73" w:hanging="357"/>
      </w:pPr>
      <w:rPr>
        <w:rFonts w:ascii="Wingdings" w:hAnsi="Wingding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850" w:hanging="425"/>
      </w:pPr>
    </w:lvl>
    <w:lvl w:ilvl="2">
      <w:start w:val="1"/>
      <w:numFmt w:val="lowerRoman"/>
      <w:lvlText w:val="%3."/>
      <w:lvlJc w:val="right"/>
      <w:pPr>
        <w:ind w:left="1275" w:hanging="425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 w:cs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60"/>
      <w:outlineLvl w:val="0"/>
      <w:pBdr>
        <w:bottom w:val="single" w:sz="8" w:space="6" w:color="1F3864"/>
      </w:pBdr>
    </w:pPr>
    <w:rPr>
      <w:b/>
      <w:color w:val="1F3864"/>
      <w:sz w:val="40"/>
      <w:szCs w:val="40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60" w:after="12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qFormat/>
    <w:pPr>
      <w:keepNext/>
      <w:spacing w:before="200" w:after="100"/>
      <w:outlineLvl w:val="2"/>
    </w:pPr>
    <w:rPr>
      <w:b/>
      <w:color w:val="595959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8" w:color="A6A6A6"/>
      </w:pBdr>
      <w:ind w:left="284"/>
      <w:spacing w:before="140" w:after="140"/>
    </w:pPr>
    <w:rPr>
      <w:color w:val="404040"/>
    </w:rPr>
  </w:style>
  <w:style w:type="paragraph" w:styleId="CodeBlock">
    <w:name w:val="Code Block"/>
    <w:basedOn w:val="Normal"/>
    <w:pPr>
      <w:shd w:val="clear" w:color="auto" w:fill="F4F4F4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  <w:spacing w:before="140" w:after="140" w:line="240" w:lineRule="auto"/>
      <w:ind w:left="113" w:right="113"/>
    </w:pPr>
    <w:rPr>
      <w:rFonts w:ascii="NSimSun" w:eastAsia="NSimSun" w:hAnsi="NSimSun" w:cs="NSimSun"/>
      <w:sz w:val="18"/>
      <w:szCs w:val="18"/>
    </w:rPr>
  </w:style>
  <w:style w:type="paragraph" w:styleId="ListParagraph">
    <w:name w:val="List Paragraph"/>
    <w:basedOn w:val="Normal"/>
    <w:qFormat/>
    <w:pPr>
      <w:spacing w:after="60"/>
      <w:contextualSpacing/>
    </w:pPr>
  </w:style>
  <w:style w:type="paragraph" w:styleId="TableText">
    <w:name w:val="Table Text"/>
    <w:basedOn w:val="Normal"/>
    <w:pPr>
      <w:spacing w:before="50" w:after="50" w:line="260" w:lineRule="auto"/>
    </w:pPr>
    <w:rPr>
      <w:sz w:val="19"/>
      <w:szCs w:val="19"/>
    </w:rPr>
  </w:style>
  <w:style w:type="character" w:styleId="CodeChar">
    <w:name w:val="Code Char"/>
    <w:rPr>
      <w:rFonts w:ascii="Consolas" w:eastAsia="Microsoft YaHei" w:hAnsi="Consolas" w:cs="Consolas"/>
      <w:color w:val="A31515"/>
      <w:sz w:val="19"/>
      <w:szCs w:val="19"/>
      <w:shd w:val="clear" w:color="auto" w:fill="F2F2F2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战术动作方案：匍匐（姿态）与廖枪（掩体盲射）</dc:title>
  <dc:creator>Renne</dc:creator>
  <cp:lastModifiedBy>Renne</cp:lastModifiedBy>
  <dcterms:created xsi:type="dcterms:W3CDTF">2026-09-26T18:54:29Z</dcterms:created>
  <dcterms:modified xsi:type="dcterms:W3CDTF">2026-09-26T18:54:29Z</dcterms:modified>
</cp:coreProperties>
</file>