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700882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ascii="Calibri" w:hAnsi="Calibri" w:cs="Calibri"/>
          <w:sz w:val="24"/>
          <w:szCs w:val="24"/>
        </w:rPr>
        <w:drawing>
          <wp:inline distT="0" distB="0" distL="0" distR="0">
            <wp:extent cx="1380490" cy="431165"/>
            <wp:effectExtent l="0" t="0" r="0" b="6985"/>
            <wp:docPr id="2" name="Imagen 2" descr="ScreenShot_2025050315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ScreenShot_202505031538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REPUBLICA BOLIVARIANA DE VENEZUELA</w:t>
      </w:r>
    </w:p>
    <w:p w14:paraId="530339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MINISTERIO DEL PODER POPULAR PARA LA EDUCACION UNIVERSITARIA</w:t>
      </w:r>
    </w:p>
    <w:p w14:paraId="3DB22D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INSTITUTO UNIVERSITARIO JESUS OBRERO</w:t>
      </w:r>
    </w:p>
    <w:p w14:paraId="779020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EXTENSION BARQUISIMETO</w:t>
      </w:r>
    </w:p>
    <w:p w14:paraId="6F291A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E6A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05C1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3AD8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D6D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8AF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A7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86F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DB7E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08100">
      <w:pPr>
        <w:wordWrap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MANUAL DE USUARIO </w:t>
      </w:r>
    </w:p>
    <w:p w14:paraId="4FF252E7">
      <w:pPr>
        <w:wordWrap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(SISTEMA DE INVENTARIO BODEGA H4)</w:t>
      </w:r>
    </w:p>
    <w:p w14:paraId="017F4EEE">
      <w:pPr>
        <w:wordWrap w:val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D35CC">
      <w:pPr>
        <w:wordWrap w:val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2166A">
      <w:pPr>
        <w:wordWrap w:val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07F0D">
      <w:pPr>
        <w:wordWrap w:val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DB5E0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6E88B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FB9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6F0F9C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14BEC7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6BCFEA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02674D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12CED2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Barquisimeto, Junio 2025</w:t>
      </w:r>
    </w:p>
    <w:p w14:paraId="1FC02075">
      <w:pPr>
        <w:pStyle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INDICE</w:t>
      </w:r>
    </w:p>
    <w:sdt>
      <w:sdtPr>
        <w:rPr>
          <w:rFonts w:ascii="Times New Roman" w:hAnsi="Times New Roman" w:cs="Times New Roman" w:eastAsiaTheme="minorEastAsia"/>
          <w:b w:val="0"/>
          <w:color w:val="auto"/>
          <w:sz w:val="24"/>
          <w:szCs w:val="24"/>
          <w:lang w:val="es-ES" w:eastAsia="en-US"/>
        </w:rPr>
        <w:id w:val="147457219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 w:val="0"/>
          <w:bCs/>
          <w:color w:val="auto"/>
          <w:sz w:val="24"/>
          <w:szCs w:val="21"/>
          <w:lang w:val="es-ES" w:eastAsia="en-US"/>
        </w:rPr>
      </w:sdtEndPr>
      <w:sdtContent>
        <w:p w14:paraId="28A9EC04">
          <w:pPr>
            <w:pStyle w:val="10"/>
            <w:jc w:val="center"/>
            <w:rPr>
              <w:rFonts w:ascii="Times New Roman" w:hAnsi="Times New Roman" w:cs="Times New Roman"/>
              <w:bCs/>
              <w:color w:val="auto"/>
              <w:sz w:val="24"/>
              <w:szCs w:val="24"/>
              <w:lang w:val="es-ES"/>
            </w:rPr>
          </w:pPr>
          <w:r>
            <w:rPr>
              <w:rFonts w:ascii="Times New Roman" w:hAnsi="Times New Roman" w:cs="Times New Roman"/>
              <w:bCs/>
              <w:color w:val="auto"/>
              <w:sz w:val="24"/>
              <w:szCs w:val="24"/>
              <w:lang w:val="es-ES"/>
            </w:rPr>
            <w:t>GENERAL</w:t>
          </w:r>
        </w:p>
        <w:p w14:paraId="19D0222F">
          <w:pPr>
            <w:pStyle w:val="4"/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0" w:after="144"/>
            <w:rPr>
              <w:rFonts w:ascii="Times New Roman" w:hAnsi="Times New Roman" w:eastAsia="Times New Roman" w:cs="Times New Roman"/>
              <w:b/>
              <w:bCs/>
              <w:color w:val="auto"/>
              <w:sz w:val="24"/>
              <w:szCs w:val="24"/>
              <w:lang w:val="es-VE" w:eastAsia="es-VE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bdr w:val="single" w:color="E4E4E7" w:sz="2" w:space="0"/>
              <w:lang w:val="es-VE"/>
            </w:rPr>
            <w:t>1. </w:t>
          </w:r>
          <w:r>
            <w:rPr>
              <w:rStyle w:val="7"/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  <w:bdr w:val="single" w:color="E4E4E7" w:sz="2" w:space="0"/>
              <w:lang w:val="es-VE"/>
            </w:rPr>
            <w:t>Inicio de Sesión y Cierre de Sesión</w:t>
          </w:r>
        </w:p>
        <w:p w14:paraId="60BC188C">
          <w:pPr>
            <w:numPr>
              <w:ilvl w:val="0"/>
              <w:numId w:val="1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1.1. Iniciar Sesión</w:t>
          </w:r>
        </w:p>
        <w:p w14:paraId="2B06AAE5">
          <w:pPr>
            <w:numPr>
              <w:ilvl w:val="0"/>
              <w:numId w:val="1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1.2. Cerrar Sesión</w:t>
          </w:r>
        </w:p>
        <w:p w14:paraId="39D6EC95">
          <w:pPr>
            <w:pStyle w:val="4"/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384" w:after="144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bdr w:val="single" w:color="E4E4E7" w:sz="2" w:space="0"/>
            </w:rPr>
            <w:t>2. </w:t>
          </w:r>
          <w:r>
            <w:rPr>
              <w:rStyle w:val="7"/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  <w:bdr w:val="single" w:color="E4E4E7" w:sz="2" w:space="0"/>
            </w:rPr>
            <w:t>Panel Principal (Dashboard)</w:t>
          </w:r>
        </w:p>
        <w:p w14:paraId="053EDE5C">
          <w:pPr>
            <w:numPr>
              <w:ilvl w:val="0"/>
              <w:numId w:val="2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2.1. Ver Panel Principal</w:t>
          </w:r>
        </w:p>
        <w:p w14:paraId="57E514CF">
          <w:pPr>
            <w:pStyle w:val="4"/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384" w:after="144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bdr w:val="single" w:color="E4E4E7" w:sz="2" w:space="0"/>
            </w:rPr>
            <w:t>3. </w:t>
          </w:r>
          <w:r>
            <w:rPr>
              <w:rStyle w:val="7"/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  <w:bdr w:val="single" w:color="E4E4E7" w:sz="2" w:space="0"/>
            </w:rPr>
            <w:t>Gestión de Productos (Inventario)</w:t>
          </w:r>
        </w:p>
        <w:p w14:paraId="0A5C3B8B">
          <w:pPr>
            <w:numPr>
              <w:ilvl w:val="0"/>
              <w:numId w:val="3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3.1. Consultar Inventario (Listar Productos)</w:t>
          </w:r>
        </w:p>
        <w:p w14:paraId="0F64FE05">
          <w:pPr>
            <w:numPr>
              <w:ilvl w:val="0"/>
              <w:numId w:val="3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3.2. Añadir Nuevo Producto (Solo Administrador)</w:t>
          </w:r>
        </w:p>
        <w:p w14:paraId="3071B3F9">
          <w:pPr>
            <w:numPr>
              <w:ilvl w:val="0"/>
              <w:numId w:val="3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3.3. Editar Producto (Solo Administrador)</w:t>
          </w:r>
        </w:p>
        <w:p w14:paraId="15122D1A">
          <w:pPr>
            <w:numPr>
              <w:ilvl w:val="0"/>
              <w:numId w:val="3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3.4. Eliminar Producto (Solo Administrador)</w:t>
          </w:r>
        </w:p>
        <w:p w14:paraId="75590985">
          <w:pPr>
            <w:pStyle w:val="4"/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384" w:after="144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bdr w:val="single" w:color="E4E4E7" w:sz="2" w:space="0"/>
            </w:rPr>
            <w:t>4. </w:t>
          </w:r>
          <w:r>
            <w:rPr>
              <w:rStyle w:val="7"/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  <w:bdr w:val="single" w:color="E4E4E7" w:sz="2" w:space="0"/>
            </w:rPr>
            <w:t>Gestión de Movimientos</w:t>
          </w:r>
        </w:p>
        <w:p w14:paraId="73CF33AA">
          <w:pPr>
            <w:numPr>
              <w:ilvl w:val="0"/>
              <w:numId w:val="4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4.1. Registrar Movimiento</w:t>
          </w:r>
        </w:p>
        <w:p w14:paraId="6EFE06CD">
          <w:pPr>
            <w:numPr>
              <w:ilvl w:val="0"/>
              <w:numId w:val="4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4.2. Historial de Movimientos</w:t>
          </w:r>
        </w:p>
        <w:p w14:paraId="2257E507">
          <w:pPr>
            <w:pStyle w:val="4"/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384" w:after="144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bdr w:val="single" w:color="E4E4E7" w:sz="2" w:space="0"/>
            </w:rPr>
            <w:t>5. </w:t>
          </w:r>
          <w:r>
            <w:rPr>
              <w:rStyle w:val="7"/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  <w:bdr w:val="single" w:color="E4E4E7" w:sz="2" w:space="0"/>
            </w:rPr>
            <w:t>Reportes (Solo Administrador)</w:t>
          </w:r>
        </w:p>
        <w:p w14:paraId="20FA0F71">
          <w:pPr>
            <w:numPr>
              <w:ilvl w:val="0"/>
              <w:numId w:val="5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5.1. Reportes de Stock</w:t>
          </w:r>
        </w:p>
        <w:p w14:paraId="342F29FC">
          <w:pPr>
            <w:numPr>
              <w:ilvl w:val="0"/>
              <w:numId w:val="5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5.2. Reportes Gráficos</w:t>
          </w:r>
        </w:p>
        <w:p w14:paraId="106A6A69">
          <w:pPr>
            <w:numPr>
              <w:ilvl w:val="0"/>
              <w:numId w:val="5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5.3. Generar Reporte de Inventario (PDF)</w:t>
          </w:r>
        </w:p>
        <w:p w14:paraId="5D810B05">
          <w:pPr>
            <w:numPr>
              <w:ilvl w:val="0"/>
              <w:numId w:val="5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5.4. Generar Reporte de Stock Agotado (Excel)</w:t>
          </w:r>
        </w:p>
        <w:p w14:paraId="3A90A698">
          <w:pPr>
            <w:pStyle w:val="4"/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384" w:after="144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VE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bdr w:val="single" w:color="E4E4E7" w:sz="2" w:space="0"/>
              <w:lang w:val="es-VE"/>
            </w:rPr>
            <w:t>6. </w:t>
          </w:r>
          <w:r>
            <w:rPr>
              <w:rStyle w:val="7"/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  <w:bdr w:val="single" w:color="E4E4E7" w:sz="2" w:space="0"/>
              <w:lang w:val="es-VE"/>
            </w:rPr>
            <w:t>Gestión de Empleados (Solo Administrador)</w:t>
          </w:r>
        </w:p>
        <w:p w14:paraId="5A53DEA6">
          <w:pPr>
            <w:numPr>
              <w:ilvl w:val="0"/>
              <w:numId w:val="6"/>
            </w:numPr>
            <w:pBdr>
              <w:top w:val="single" w:color="E4E4E7" w:sz="2" w:space="0"/>
              <w:left w:val="single" w:color="E4E4E7" w:sz="2" w:space="0"/>
              <w:bottom w:val="single" w:color="E4E4E7" w:sz="2" w:space="0"/>
              <w:right w:val="single" w:color="E4E4E7" w:sz="2" w:space="0"/>
            </w:pBdr>
            <w:shd w:val="clear" w:color="auto" w:fill="FFFFFF"/>
            <w:spacing w:before="12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  <w:bdr w:val="single" w:color="E4E4E7" w:sz="2" w:space="0"/>
            </w:rPr>
            <w:t>6.1. Registrar Nuevo Empleado</w:t>
          </w:r>
        </w:p>
        <w:p w14:paraId="79129551">
          <w:pPr>
            <w:jc w:val="center"/>
            <w:rPr>
              <w:rFonts w:ascii="Times New Roman" w:hAnsi="Times New Roman"/>
              <w:bCs/>
              <w:sz w:val="24"/>
              <w:szCs w:val="21"/>
              <w:lang w:val="es-ES"/>
            </w:rPr>
          </w:pPr>
        </w:p>
      </w:sdtContent>
    </w:sdt>
    <w:p w14:paraId="7C560D61">
      <w:pPr>
        <w:jc w:val="center"/>
        <w:rPr>
          <w:rFonts w:ascii="Times New Roman" w:hAnsi="Times New Roman"/>
          <w:bCs/>
          <w:sz w:val="24"/>
          <w:szCs w:val="21"/>
          <w:lang w:val="es-ES"/>
        </w:rPr>
      </w:pPr>
    </w:p>
    <w:p w14:paraId="09C1F62F">
      <w:pPr>
        <w:jc w:val="center"/>
        <w:rPr>
          <w:rFonts w:ascii="Times New Roman" w:hAnsi="Times New Roman"/>
          <w:bCs/>
          <w:sz w:val="24"/>
          <w:szCs w:val="21"/>
          <w:lang w:val="es-ES"/>
        </w:rPr>
      </w:pPr>
    </w:p>
    <w:p w14:paraId="43B8126C">
      <w:pPr>
        <w:jc w:val="center"/>
        <w:rPr>
          <w:rFonts w:ascii="Times New Roman" w:hAnsi="Times New Roman"/>
          <w:bCs/>
          <w:sz w:val="24"/>
          <w:szCs w:val="21"/>
          <w:lang w:val="es-ES"/>
        </w:rPr>
      </w:pPr>
    </w:p>
    <w:p w14:paraId="43F8839B">
      <w:pPr>
        <w:jc w:val="center"/>
        <w:rPr>
          <w:rFonts w:ascii="Times New Roman" w:hAnsi="Times New Roman"/>
          <w:bCs/>
          <w:sz w:val="24"/>
          <w:szCs w:val="21"/>
          <w:lang w:val="es-ES"/>
        </w:rPr>
      </w:pPr>
    </w:p>
    <w:p w14:paraId="7AC05A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Manual de Usuario del Sistema de Gestión de Bodega H4</w:t>
      </w:r>
    </w:p>
    <w:p w14:paraId="406860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Este manual describe las funcionalidades del sistema de gestión de inventario "Bodega H4", diseñado para facilitar el control de stock, movimientos y generación de reportes.</w:t>
      </w:r>
    </w:p>
    <w:p w14:paraId="2DA677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Previsualizacion de la pagina inicial</w:t>
      </w:r>
    </w:p>
    <w:p w14:paraId="7F5B91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1335" cy="2717800"/>
            <wp:effectExtent l="0" t="0" r="6985" b="10160"/>
            <wp:docPr id="6" name="Imagen 6" descr="Screenshot 2025-07-08 12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Screenshot 2025-07-08 1223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21C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 Inicio de Sesión y Cierre de Sesión</w:t>
      </w:r>
    </w:p>
    <w:p w14:paraId="423DF3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1.1. Iniciar Sesión</w:t>
      </w:r>
    </w:p>
    <w:p w14:paraId="688DF0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1335" cy="2717800"/>
            <wp:effectExtent l="0" t="0" r="6985" b="10160"/>
            <wp:docPr id="9" name="Imagen 9" descr="Screenshot 2025-07-08 122343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Screenshot 2025-07-08 122343(1)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80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Permite a los usuarios autenticarse en el sistema para acceder a las funcionalidades según su rol (Administrador o Empleado).</w:t>
      </w:r>
    </w:p>
    <w:p w14:paraId="4396E8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Acceso: Desde la página principal del sistema (index_Principal.html) o directamente al intentar acceder a una página protegida.</w:t>
      </w:r>
    </w:p>
    <w:p w14:paraId="359DFA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Pasos:</w:t>
      </w:r>
    </w:p>
    <w:p w14:paraId="08ACF6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En la página de inicio de sesión, ingrese su Usuario en el campo correspondiente.</w:t>
      </w:r>
    </w:p>
    <w:p w14:paraId="6E664D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Ingrese su Contraseña en el campo de contraseña.</w:t>
      </w:r>
    </w:p>
    <w:p w14:paraId="65B4DF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Haga clic en el botón "Ingresar".</w:t>
      </w:r>
    </w:p>
    <w:p w14:paraId="5864D7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7685" cy="2676525"/>
            <wp:effectExtent l="0" t="0" r="635" b="5715"/>
            <wp:docPr id="4" name="Imagen 4" descr="Screenshot 2025-07-08 115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Screenshot 2025-07-08 1159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40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Notas:</w:t>
      </w:r>
    </w:p>
    <w:p w14:paraId="29E144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Si las credenciales son correctas, será redirigido al "Panel Principal".</w:t>
      </w:r>
    </w:p>
    <w:p w14:paraId="421E84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Si las credenciales son incorrectas, se mostrará un mensaje de error.</w:t>
      </w:r>
    </w:p>
    <w:p w14:paraId="27C570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El sistema implementa protección CSRF para la seguridad del formulario de inicio de sesión.</w:t>
      </w:r>
    </w:p>
    <w:p w14:paraId="5C7A07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La sesión se valida también por el User Agent para prevenir secuestro de sesión.</w:t>
      </w:r>
    </w:p>
    <w:p w14:paraId="6CDC50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1.2. Cerrar Sesión</w:t>
      </w:r>
    </w:p>
    <w:p w14:paraId="5B11A3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Finaliza la sesión actual del usuario, destruyendo los datos de sesión y redirigiendo a la página principal pública.</w:t>
      </w:r>
    </w:p>
    <w:p w14:paraId="4EB734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Acceso: Desde la barra de navegación superior, haciendo clic en "Cerrar Sesión".</w:t>
      </w:r>
    </w:p>
    <w:p w14:paraId="65617E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Pasos:</w:t>
      </w:r>
    </w:p>
    <w:p w14:paraId="68485BD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Haga clic en "Cerrar Sesión" en la barra de navegación.</w:t>
      </w:r>
    </w:p>
    <w:p w14:paraId="619787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0700" cy="2646045"/>
            <wp:effectExtent l="0" t="0" r="7620" b="5715"/>
            <wp:docPr id="7" name="Imagen 7" descr="Screenshot 2025-07-08 124642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Screenshot 2025-07-08 124642(1)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74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Notas:</w:t>
      </w:r>
    </w:p>
    <w:p w14:paraId="11A975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 eliminan todas las variables de sesión y se regenera el ID de sesión para mayor seguridad. Será redirigido a la página index_Principal.html.</w:t>
      </w:r>
    </w:p>
    <w:p w14:paraId="2D01A2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 Panel Principal (Dashboard)</w:t>
      </w:r>
    </w:p>
    <w:p w14:paraId="32B0EB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2.1. Ver Panel Principal</w:t>
      </w:r>
    </w:p>
    <w:p w14:paraId="48590F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0700" cy="2646045"/>
            <wp:effectExtent l="0" t="0" r="7620" b="5715"/>
            <wp:docPr id="12" name="Imagen 12" descr="Screenshot 2025-07-08 12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Screenshot 2025-07-08 1246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4B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Muestra un resumen ejecutivo del estado actual del inventario y la actividad reciente.</w:t>
      </w:r>
    </w:p>
    <w:p w14:paraId="549C5E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Acceso: Automáticamente después de iniciar sesión, o haciendo clic en "Inicio" en la barra de navegación.</w:t>
      </w:r>
    </w:p>
    <w:p w14:paraId="0DE8C1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Información mostrada:</w:t>
      </w:r>
    </w:p>
    <w:p w14:paraId="355817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Productos en Stock: Cantidad total de productos con stock mayor a cero.</w:t>
      </w:r>
    </w:p>
    <w:p w14:paraId="0F9C7B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Productos Agotados: Cantidad total de productos con stock igual o menor a cero.</w:t>
      </w:r>
    </w:p>
    <w:p w14:paraId="014B36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Movimientos Hoy: Cantidad de movimientos (entradas y salidas) registrados en el día actual.</w:t>
      </w:r>
    </w:p>
    <w:p w14:paraId="3D749D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Actividad Reciente: Una tabla con los 5 movimientos más recientes, incluyendo fecha, producto, tipo (entrada/salida), cantidad y usuario que realizó el movimiento.</w:t>
      </w:r>
    </w:p>
    <w:p w14:paraId="3DC00C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Notas:</w:t>
      </w:r>
    </w:p>
    <w:p w14:paraId="0BB598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Los empleados solo verán los movimientos que ellos mismos han registrado en la sección "Movimientos Hoy" y "Actividad Reciente". Los administradores verán todos los movimientos.</w:t>
      </w:r>
    </w:p>
    <w:p w14:paraId="50984D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Requiere autenticación para acceder.</w:t>
      </w:r>
    </w:p>
    <w:p w14:paraId="7DD942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 Gestión de Productos (Inventario)</w:t>
      </w:r>
    </w:p>
    <w:p w14:paraId="738B47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3.1. Consultar Inventario (Listar Productos)</w:t>
      </w:r>
    </w:p>
    <w:p w14:paraId="6ABC47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Permite visualizar todos los productos registrados en el sistema, con opciones de búsqueda.</w:t>
      </w:r>
    </w:p>
    <w:p w14:paraId="3AD17D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Acceso:</w:t>
      </w:r>
    </w:p>
    <w:p w14:paraId="11B61F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Administrador: Menú "Productos" &gt; "Inventario".</w:t>
      </w:r>
    </w:p>
    <w:p w14:paraId="12E926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Empleado: Menú "Inventario".</w:t>
      </w:r>
    </w:p>
    <w:p w14:paraId="157CBE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Funcionalidades:</w:t>
      </w:r>
    </w:p>
    <w:p w14:paraId="6DA3C7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Tabla de Productos: Muestra el código, nombre, descripción, categoría, ubicación y cantidad actual de cada producto.</w:t>
      </w:r>
    </w:p>
    <w:p w14:paraId="3F23A5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Búsqueda: Un campo de búsqueda permite filtrar productos por nombre o código.</w:t>
      </w:r>
    </w:p>
    <w:p w14:paraId="5596EF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Acciones (Solo Administrador): Para cada producto, se muestran botones para "Editar" y "Eliminar".</w:t>
      </w:r>
    </w:p>
    <w:p w14:paraId="1A6E06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Pasos:</w:t>
      </w:r>
    </w:p>
    <w:p w14:paraId="09EF7A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Navegue a la sección "Inventario".</w:t>
      </w:r>
    </w:p>
    <w:p w14:paraId="3BFEB8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4350" cy="2605405"/>
            <wp:effectExtent l="0" t="0" r="13970" b="635"/>
            <wp:docPr id="16" name="Imagen 16" descr="Screenshot 2025-07-08 12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Screenshot 2025-07-08 1257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34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(Opcional) Utilice el campo de búsqueda para encontrar productos específicos.</w:t>
      </w:r>
    </w:p>
    <w:p w14:paraId="2B512B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Revise la tabla para ver la información de los productos.</w:t>
      </w:r>
    </w:p>
    <w:p w14:paraId="21EDD4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4510" cy="2672080"/>
            <wp:effectExtent l="0" t="0" r="3810" b="10160"/>
            <wp:docPr id="17" name="Imagen 17" descr="Screenshot 2025-07-08 130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Screenshot 2025-07-08 1301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5B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3.2. Añadir Nuevo Producto (Solo Administrador)</w:t>
      </w:r>
    </w:p>
    <w:p w14:paraId="4574AC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Permite registrar nuevos productos en el inventario.</w:t>
      </w:r>
    </w:p>
    <w:p w14:paraId="280346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Acceso: Menú "Productos" &gt; "Añadir Nuevo".</w:t>
      </w:r>
    </w:p>
    <w:p w14:paraId="20AD4F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Pasos:</w:t>
      </w:r>
    </w:p>
    <w:p w14:paraId="33C8B1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Navegue a la sección "Añadir Nuevo".</w:t>
      </w:r>
    </w:p>
    <w:p w14:paraId="166D68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0700" cy="2613660"/>
            <wp:effectExtent l="0" t="0" r="7620" b="7620"/>
            <wp:docPr id="18" name="Imagen 18" descr="Screenshot 2025-07-08 130633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Screenshot 2025-07-08 130633(1)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B00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Complete los siguientes campos:</w:t>
      </w:r>
    </w:p>
    <w:p w14:paraId="403898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Código: Identificador único del producto (requerido).</w:t>
      </w:r>
    </w:p>
    <w:p w14:paraId="563770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Nombre: Nombre del producto (requerido).</w:t>
      </w:r>
    </w:p>
    <w:p w14:paraId="27E6B6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Detalles adicionales del producto (opcional).</w:t>
      </w:r>
    </w:p>
    <w:p w14:paraId="5901C8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Categoría: Categoría a la que pertenece el producto (opcional).</w:t>
      </w:r>
    </w:p>
    <w:p w14:paraId="346D01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Ubicación: Lugar físico donde se almacena el producto (requerido).</w:t>
      </w:r>
    </w:p>
    <w:p w14:paraId="54E5C7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Cantidad Inicial: Cantidad inicial de unidades del producto (requerido, mínimo 0).</w:t>
      </w:r>
    </w:p>
    <w:p w14:paraId="23CB57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Stock Mínimo: Cantidad mínima de stock para activar alertas (requerido, mínimo 0, por defecto 5).</w:t>
      </w:r>
    </w:p>
    <w:p w14:paraId="0F2526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Haga clic en el botón "Guardar Producto".</w:t>
      </w:r>
    </w:p>
    <w:p w14:paraId="044060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8160" cy="2689860"/>
            <wp:effectExtent l="0" t="0" r="10160" b="7620"/>
            <wp:docPr id="21" name="Imagen 21" descr="Screenshot 2025-07-08 130853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Screenshot 2025-07-08 130853(1)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64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Notas:</w:t>
      </w:r>
    </w:p>
    <w:p w14:paraId="046950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Al agregar un producto, se registra automáticamente un movimiento de "entrada" con la "Cantidad Inicial" especificada.</w:t>
      </w:r>
    </w:p>
    <w:p w14:paraId="57510A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 requiere un token CSRF para la seguridad del formulario.</w:t>
      </w:r>
    </w:p>
    <w:p w14:paraId="5B1D06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Si hay errores de validación, se mostrará un mensaje.</w:t>
      </w:r>
    </w:p>
    <w:p w14:paraId="431880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3.3. Editar Producto (Solo Administrador)</w:t>
      </w:r>
    </w:p>
    <w:p w14:paraId="1E099D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Permite modificar la información de un producto existente.</w:t>
      </w:r>
    </w:p>
    <w:p w14:paraId="71E5B1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Acceso: Desde la tabla de "Inventario", haga clic en el botón "Editar" (icono de lápiz) junto al producto deseado.</w:t>
      </w:r>
    </w:p>
    <w:p w14:paraId="13D668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Pasos:</w:t>
      </w:r>
    </w:p>
    <w:p w14:paraId="2381D4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Navegue a la sección "Inventario".</w:t>
      </w:r>
    </w:p>
    <w:p w14:paraId="70443A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4350" cy="2605405"/>
            <wp:effectExtent l="0" t="0" r="13970" b="635"/>
            <wp:docPr id="22" name="Imagen 22" descr="Screenshot 2025-07-08 12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Screenshot 2025-07-08 1257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3A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Encuentre el producto que desea editar y haga clic en el botón "Editar".</w:t>
      </w:r>
    </w:p>
    <w:p w14:paraId="243C88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Modifique los campos necesarios (Código, Nombre, Descripción, Categoría, Ubicación, Stock Mínimo). La "Cantidad Actual" no se puede modificar directamente aquí, solo a través de movimientos.</w:t>
      </w:r>
    </w:p>
    <w:p w14:paraId="414433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Haga clic en el botón "Guardar Cambios".</w:t>
      </w:r>
    </w:p>
    <w:p w14:paraId="23F404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4510" cy="2672080"/>
            <wp:effectExtent l="0" t="0" r="3810" b="10160"/>
            <wp:docPr id="24" name="Imagen 24" descr="Screenshot 2025-07-08 130145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Screenshot 2025-07-08 130145(1)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DD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Notas:</w:t>
      </w:r>
    </w:p>
    <w:p w14:paraId="27F969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 requiere un token CSRF para la seguridad del formulario.</w:t>
      </w:r>
    </w:p>
    <w:p w14:paraId="2644F5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Si hay errores de validación, se mostrará un mensaje.</w:t>
      </w:r>
    </w:p>
    <w:p w14:paraId="272095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3.4. Eliminar Producto (Solo Administrador)</w:t>
      </w:r>
    </w:p>
    <w:p w14:paraId="280E06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Permite eliminar un producto del sistema. Esta acción es irreversible y también eliminará todos los movimientos asociados a ese producto.</w:t>
      </w:r>
    </w:p>
    <w:p w14:paraId="3D09B8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Acceso: Desde la tabla de "Inventario", haga clic en el botón "Eliminar" (icono de papelera) junto al producto deseado.</w:t>
      </w:r>
    </w:p>
    <w:p w14:paraId="38F2E4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Pasos:</w:t>
      </w:r>
    </w:p>
    <w:p w14:paraId="5924F6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Navegue a la sección "Inventario".</w:t>
      </w:r>
    </w:p>
    <w:p w14:paraId="202C45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4350" cy="2605405"/>
            <wp:effectExtent l="0" t="0" r="13970" b="635"/>
            <wp:docPr id="25" name="Imagen 25" descr="Screenshot 2025-07-08 12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Screenshot 2025-07-08 1257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78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Encuentre el producto que desea eliminar y haga clic en el botón "Eliminar".</w:t>
      </w:r>
    </w:p>
    <w:p w14:paraId="7F6288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4510" cy="2672080"/>
            <wp:effectExtent l="0" t="0" r="3810" b="10160"/>
            <wp:docPr id="26" name="Imagen 26" descr="Screenshot 2025-07-08 130145(1)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Screenshot 2025-07-08 130145(1)(1)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47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 le redirigirá a una página de confirmación donde se mostrarán los detalles del producto a eliminar y una advertencia sobre la irreversibilidad de la acción.</w:t>
      </w:r>
    </w:p>
    <w:p w14:paraId="38BBDA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Para confirmar la eliminación, haga clic en el botón "Sí, eliminar". Para cancelar, haga clic en "Cancelar".</w:t>
      </w:r>
    </w:p>
    <w:p w14:paraId="102FC86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5620" cy="2669540"/>
            <wp:effectExtent l="0" t="0" r="12700" b="12700"/>
            <wp:docPr id="27" name="Imagen 27" descr="Screenshot 2025-07-08 132916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Screenshot 2025-07-08 132916(1)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C8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Notas:</w:t>
      </w:r>
    </w:p>
    <w:p w14:paraId="3A2303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 requiere un token CSRF para la seguridad de la acción.</w:t>
      </w:r>
    </w:p>
    <w:p w14:paraId="6C54468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Todos los movimientos históricos relacionados con el producto también serán eliminados.</w:t>
      </w:r>
    </w:p>
    <w:p w14:paraId="7822781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 Gestión de Movimientos</w:t>
      </w:r>
    </w:p>
    <w:p w14:paraId="5D65FC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4.1. Registrar Movimiento</w:t>
      </w:r>
    </w:p>
    <w:p w14:paraId="2C937A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30BC86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Permite registrar entradas o salidas de productos del inventario.</w:t>
      </w:r>
    </w:p>
    <w:p w14:paraId="4B83AC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Acceso: Menú "Movimientos" &gt; "Registrar". También se puede acceder desde la tabla de "Inventario" si se implementa un botón directo para mover un producto específico.</w:t>
      </w:r>
    </w:p>
    <w:p w14:paraId="15709D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Pasos:</w:t>
      </w:r>
    </w:p>
    <w:p w14:paraId="1C4E74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Navegue a la sección "Registrar Movimiento".</w:t>
      </w:r>
    </w:p>
    <w:p w14:paraId="7B2BCC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1335" cy="2625090"/>
            <wp:effectExtent l="0" t="0" r="6985" b="11430"/>
            <wp:docPr id="28" name="Imagen 28" descr="Screenshot 2025-07-08 133940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Screenshot 2025-07-08 133940(1)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66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Seleccione el Producto al que se le aplicará el movimiento (si no fue preseleccionado).</w:t>
      </w:r>
    </w:p>
    <w:p w14:paraId="0AA2EE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Seleccione el Tipo de Movimiento: "Entrada" o "Salida".</w:t>
      </w:r>
    </w:p>
    <w:p w14:paraId="27ADFB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Ingrese la Cantidad de unidades a mover (debe ser un número entero positivo).</w:t>
      </w:r>
    </w:p>
    <w:p w14:paraId="588E20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Ingrese el Motivo del movimiento (ej. "Compra a proveedor", "Venta a cliente", "Ajuste de inventario").</w:t>
      </w:r>
    </w:p>
    <w:p w14:paraId="5F91CB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Haga clic en el botón "Registrar Movimiento".</w:t>
      </w:r>
    </w:p>
    <w:p w14:paraId="6A6CF0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7050" cy="2678430"/>
            <wp:effectExtent l="0" t="0" r="1270" b="3810"/>
            <wp:docPr id="29" name="Imagen 29" descr="Screenshot 2025-07-08 135326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Screenshot 2025-07-08 135326(1)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A8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Notas:</w:t>
      </w:r>
    </w:p>
    <w:p w14:paraId="1FFC65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La cantidad del producto en el inventario se actualizará automáticamente según el tipo de movimiento.</w:t>
      </w:r>
    </w:p>
    <w:p w14:paraId="30CD19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 requiere un token CSRF para la seguridad del formulario.</w:t>
      </w:r>
    </w:p>
    <w:p w14:paraId="475D5D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Si la cantidad de salida excede el stock actual, el sistema ajustará la cantidad a cero para evitar valores negativos.</w:t>
      </w:r>
    </w:p>
    <w:p w14:paraId="27DDAD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4.2. Historial de Movimientos</w:t>
      </w:r>
    </w:p>
    <w:p w14:paraId="7E502C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Permite consultar un registro detallado de todos los movimientos de productos.</w:t>
      </w:r>
    </w:p>
    <w:p w14:paraId="64C971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Acceso: Menú "Movimientos" &gt; "Historial".</w:t>
      </w:r>
    </w:p>
    <w:p w14:paraId="1F1878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Funcionalidades:</w:t>
      </w:r>
    </w:p>
    <w:p w14:paraId="08E568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Tabla de Movimientos: Muestra la fecha, producto, tipo, cantidad, motivo y usuario que realizó cada movimiento.</w:t>
      </w:r>
    </w:p>
    <w:p w14:paraId="63F669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Filtro por Tipo: Permite ver solo "Entradas", "Salidas" o "Todos".</w:t>
      </w:r>
    </w:p>
    <w:p w14:paraId="7F3CBE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Filtro por Producto: Permite ver movimientos de un producto específico.</w:t>
      </w:r>
    </w:p>
    <w:p w14:paraId="5877A5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Limpiar Filtros: Restablece los filtros para mostrar todos los movimientos.</w:t>
      </w:r>
    </w:p>
    <w:p w14:paraId="0108DB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Pasos:</w:t>
      </w:r>
    </w:p>
    <w:p w14:paraId="4BDDB9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Navegue a la sección "Historial".</w:t>
      </w:r>
    </w:p>
    <w:p w14:paraId="1723DE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1335" cy="2625090"/>
            <wp:effectExtent l="0" t="0" r="6985" b="11430"/>
            <wp:docPr id="30" name="Imagen 30" descr="Screenshot 2025-07-08 133940(1)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Screenshot 2025-07-08 133940(1)(1)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B3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(Opcional) Utilice los filtros "Filtrar por tipo" y "Filtrar por producto" para refinar la búsqueda.</w:t>
      </w:r>
    </w:p>
    <w:p w14:paraId="04FE140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Haga clic en "Filtrar" para aplicar los filtros o en "Limpiar" para eliminarlos.</w:t>
      </w:r>
    </w:p>
    <w:p w14:paraId="2253D4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Revise la tabla para ver el historial de movimientos.</w:t>
      </w:r>
    </w:p>
    <w:p w14:paraId="0AC9ED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8160" cy="2657475"/>
            <wp:effectExtent l="0" t="0" r="10160" b="9525"/>
            <wp:docPr id="31" name="Imagen 31" descr="3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3(1)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FC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 Reportes (Solo Administrador)</w:t>
      </w:r>
    </w:p>
    <w:p w14:paraId="5774FD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5.1. Reportes de Stock</w:t>
      </w:r>
    </w:p>
    <w:p w14:paraId="3E22F1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Genera informes sobre el estado del stock de los productos, clasificándolos por su nivel de existencia.</w:t>
      </w:r>
    </w:p>
    <w:p w14:paraId="5DA743B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Acceso: Menú "Reportes" &gt; "Stock".</w:t>
      </w:r>
    </w:p>
    <w:p w14:paraId="74DCEB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Información mostrada:</w:t>
      </w:r>
    </w:p>
    <w:p w14:paraId="5A43F7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Productos con Stock Bajo: Lista de productos cuya cantidad actual es igual o inferior a su stock mínimo configurado.</w:t>
      </w:r>
    </w:p>
    <w:p w14:paraId="7C750D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Productos Agotados: Lista de productos con cantidad igual o inferior a cero.</w:t>
      </w:r>
    </w:p>
    <w:p w14:paraId="319ECC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Productos con Stock Suficiente: Lista de productos cuya cantidad actual es superior a su stock mínimo.</w:t>
      </w:r>
    </w:p>
    <w:p w14:paraId="3427C7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Pasos:</w:t>
      </w:r>
    </w:p>
    <w:p w14:paraId="752CF1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Navegue a la sección "Reportes" &gt; "Stock".</w:t>
      </w:r>
    </w:p>
    <w:p w14:paraId="7099CA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3875" cy="2613660"/>
            <wp:effectExtent l="0" t="0" r="4445" b="7620"/>
            <wp:docPr id="32" name="Imagen 32" descr="4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4(1)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AE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Revise las tablas para identificar productos en cada categoría de stock.</w:t>
      </w:r>
    </w:p>
    <w:p w14:paraId="2DC00F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4510" cy="2695575"/>
            <wp:effectExtent l="0" t="0" r="3810" b="1905"/>
            <wp:docPr id="33" name="Imagen 3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66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5.2. Reportes Gráficos</w:t>
      </w:r>
    </w:p>
    <w:p w14:paraId="2AAA88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Muestra visualizaciones gráficas de datos clave del inventario y movimientos.</w:t>
      </w:r>
    </w:p>
    <w:p w14:paraId="7067AA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Acceso: Menú "Reportes" &gt; "Gráficos".</w:t>
      </w:r>
    </w:p>
    <w:p w14:paraId="640724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Gráficos mostrados:</w:t>
      </w:r>
    </w:p>
    <w:p w14:paraId="010367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Distribución de Productos por Categoría (Gráfico de Torta): Muestra la proporción de productos en cada categoría.</w:t>
      </w:r>
    </w:p>
    <w:p w14:paraId="7AAE35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Movimientos por Tipo (Gráfico de Barras): Muestra el conteo de movimientos de "entrada" y "salida".</w:t>
      </w:r>
    </w:p>
    <w:p w14:paraId="08401E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Pasos:</w:t>
      </w:r>
    </w:p>
    <w:p w14:paraId="1EDECA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Navegue a la sección "Reportes" &gt; "Gráficos".</w:t>
      </w:r>
    </w:p>
    <w:p w14:paraId="052471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3875" cy="2613660"/>
            <wp:effectExtent l="0" t="0" r="4445" b="7620"/>
            <wp:docPr id="34" name="Imagen 34" descr="4(1)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4(1)(1)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CE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Analice los gráficos para obtener una visión rápida de la distribución de productos y la actividad de movimientos.</w:t>
      </w:r>
    </w:p>
    <w:p w14:paraId="17B2D4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10860" cy="2736850"/>
            <wp:effectExtent l="0" t="0" r="12700" b="6350"/>
            <wp:docPr id="35" name="Imagen 3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5B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5.3. Generar Reporte de Inventario (PDF)</w:t>
      </w:r>
    </w:p>
    <w:p w14:paraId="5ECB1FD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Exporta un reporte completo de todos los productos del inventario en formato PDF.</w:t>
      </w:r>
    </w:p>
    <w:p w14:paraId="3190AC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Acceso: Desde la sección "Reportes de Stock", haga clic en el botón "Generar Reporte de Inventario (PDF)".</w:t>
      </w:r>
    </w:p>
    <w:p w14:paraId="162D92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Contenido del PDF: Incluye código, nombre, categoría, ubicación, cantidad y stock mínimo de todos los productos.</w:t>
      </w:r>
    </w:p>
    <w:p w14:paraId="6D63DF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Pasos:</w:t>
      </w:r>
    </w:p>
    <w:p w14:paraId="2B723B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Navegue a la sección "Reportes" &gt; "Stock".</w:t>
      </w:r>
    </w:p>
    <w:p w14:paraId="47068A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3875" cy="2613660"/>
            <wp:effectExtent l="0" t="0" r="4445" b="7620"/>
            <wp:docPr id="36" name="Imagen 36" descr="4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4(1)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85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Haga clic en el botón "Generar Reporte de Inventario (PDF)".</w:t>
      </w:r>
    </w:p>
    <w:p w14:paraId="63EA34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El archivo PDF se descargará automáticamente en su navegador.</w:t>
      </w:r>
    </w:p>
    <w:p w14:paraId="361146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8795" cy="2686685"/>
            <wp:effectExtent l="0" t="0" r="9525" b="10795"/>
            <wp:docPr id="37" name="Imagen 37" descr="6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6(1)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74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5.4. Generar Reporte de Stock Agotado (Excel)</w:t>
      </w:r>
    </w:p>
    <w:p w14:paraId="0BAC36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Exporta un reporte de los productos agotados en formato Excel (XLSX).</w:t>
      </w:r>
    </w:p>
    <w:p w14:paraId="68AAFA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Acceso: Desde la sección "Reportes de Stock", haga clic en el botón "Generar Reporte de Stock Agotado (Excel)".</w:t>
      </w:r>
    </w:p>
    <w:p w14:paraId="0267C0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Contenido del Excel: Incluye código, nombre, descripción, categoría, ubicación y stock actual de los productos agotados.</w:t>
      </w:r>
    </w:p>
    <w:p w14:paraId="613F16D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Pasos:</w:t>
      </w:r>
    </w:p>
    <w:p w14:paraId="4C5C6D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Navegue a la sección "Reportes" &gt; "Stock".</w:t>
      </w:r>
    </w:p>
    <w:p w14:paraId="49E79F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3875" cy="2613660"/>
            <wp:effectExtent l="0" t="0" r="4445" b="7620"/>
            <wp:docPr id="38" name="Imagen 38" descr="4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4(1)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7E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Haga clic en el botón "Generar Reporte de Stock Agotado (Excel)".</w:t>
      </w:r>
    </w:p>
    <w:p w14:paraId="430DC4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El archivo Excel se descargará automáticamente en su navegador.</w:t>
      </w:r>
    </w:p>
    <w:p w14:paraId="7578C1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598795" cy="2686685"/>
            <wp:effectExtent l="0" t="0" r="9525" b="10795"/>
            <wp:docPr id="39" name="Imagen 39" descr="6(1)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6(1)(1)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87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022B54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 Gestión de Empleados (Solo Administrador)</w:t>
      </w:r>
    </w:p>
    <w:p w14:paraId="3697D5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6.1. Registrar Nuevo Empleado</w:t>
      </w:r>
    </w:p>
    <w:p w14:paraId="79F74A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Descripción: Permite a los administradores crear nuevas cuentas de usuario para empleados o administradores.</w:t>
      </w:r>
    </w:p>
    <w:p w14:paraId="1EEA5E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Acceso: Desde la barra de navegación superior, haga clic en "Registrar Empleado".</w:t>
      </w:r>
    </w:p>
    <w:p w14:paraId="203104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Pasos:</w:t>
      </w:r>
    </w:p>
    <w:p w14:paraId="1376EF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Navegue a la sección "Registrar Nuevo Empleado".</w:t>
      </w:r>
    </w:p>
    <w:p w14:paraId="055CDD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07050" cy="2598420"/>
            <wp:effectExtent l="0" t="0" r="1270" b="7620"/>
            <wp:docPr id="40" name="Imagen 40" descr="8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8(1)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5E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Complete los siguientes campos:</w:t>
      </w:r>
    </w:p>
    <w:p w14:paraId="3FB9B7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Nombre de Empleado: Nombre de usuario para el nuevo empleado (requerido).</w:t>
      </w:r>
    </w:p>
    <w:p w14:paraId="52C47B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Contraseña: Contraseña para la nueva cuenta (requerido).</w:t>
      </w:r>
    </w:p>
    <w:p w14:paraId="56CAD1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Tipo de Empleado: Seleccione "Empleado" o "Administrador" para asignar el rol.</w:t>
      </w:r>
    </w:p>
    <w:p w14:paraId="3DE279A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Haga clic en el botón "Registrar Empleado".</w:t>
      </w:r>
    </w:p>
    <w:p w14:paraId="64332B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10225" cy="2680970"/>
            <wp:effectExtent l="0" t="0" r="13335" b="1270"/>
            <wp:docPr id="41" name="Imagen 41" descr="9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9(1)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0D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Notas:</w:t>
      </w:r>
    </w:p>
    <w:p w14:paraId="0A61E6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 requiere un token CSRF para la seguridad del formulario.</w:t>
      </w:r>
    </w:p>
    <w:p w14:paraId="68CCA7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Si el nombre de usuario ya existe o hay campos vacíos, se mostrará un mensaje de error.</w:t>
      </w:r>
    </w:p>
    <w:p w14:paraId="6834C8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2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Si el registro es exitoso, se mostrará un mensaje de éxito.</w:t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513361"/>
    <w:multiLevelType w:val="multilevel"/>
    <w:tmpl w:val="175133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>
    <w:nsid w:val="1C7D2363"/>
    <w:multiLevelType w:val="multilevel"/>
    <w:tmpl w:val="1C7D23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30020C73"/>
    <w:multiLevelType w:val="multilevel"/>
    <w:tmpl w:val="30020C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48176DA9"/>
    <w:multiLevelType w:val="multilevel"/>
    <w:tmpl w:val="48176D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>
    <w:nsid w:val="50D25C93"/>
    <w:multiLevelType w:val="multilevel"/>
    <w:tmpl w:val="50D25C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52F554FF"/>
    <w:multiLevelType w:val="multilevel"/>
    <w:tmpl w:val="52F554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D37"/>
    <w:rsid w:val="000A3D55"/>
    <w:rsid w:val="00370252"/>
    <w:rsid w:val="00562B56"/>
    <w:rsid w:val="00702D37"/>
    <w:rsid w:val="00FF4542"/>
    <w:rsid w:val="26732F2B"/>
    <w:rsid w:val="2AD3097E"/>
    <w:rsid w:val="33B56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VE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120" w:after="0" w:line="240" w:lineRule="auto"/>
      <w:jc w:val="center"/>
      <w:outlineLvl w:val="1"/>
    </w:pPr>
    <w:rPr>
      <w:rFonts w:cs="Times New Roman" w:eastAsiaTheme="majorEastAsia"/>
      <w:b/>
      <w:color w:val="0D0D0D" w:themeColor="text1" w:themeTint="F2"/>
      <w:sz w:val="20"/>
      <w:szCs w:val="24"/>
      <w:lang w:val="es-ES" w:eastAsia="zh-CN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paragraph" w:styleId="4">
    <w:name w:val="heading 3"/>
    <w:basedOn w:val="1"/>
    <w:next w:val="1"/>
    <w:link w:val="9"/>
    <w:unhideWhenUsed/>
    <w:qFormat/>
    <w:uiPriority w:val="9"/>
    <w:pPr>
      <w:keepNext/>
      <w:keepLines/>
      <w:spacing w:before="80" w:after="0" w:line="240" w:lineRule="auto"/>
      <w:outlineLvl w:val="2"/>
    </w:pPr>
    <w:rPr>
      <w:rFonts w:eastAsiaTheme="majorEastAsia" w:cstheme="majorBidi"/>
      <w:color w:val="000000" w:themeColor="text1"/>
      <w:sz w:val="20"/>
      <w:szCs w:val="32"/>
      <w:lang w:val="en-US" w:eastAsia="zh-CN"/>
      <w14:textFill>
        <w14:solidFill>
          <w14:schemeClr w14:val="tx1"/>
        </w14:solidFill>
      </w14:textFill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5"/>
    <w:qFormat/>
    <w:uiPriority w:val="22"/>
    <w:rPr>
      <w:b/>
      <w:bCs/>
    </w:rPr>
  </w:style>
  <w:style w:type="character" w:customStyle="1" w:styleId="8">
    <w:name w:val="Título 2 Car"/>
    <w:basedOn w:val="5"/>
    <w:link w:val="3"/>
    <w:uiPriority w:val="9"/>
    <w:rPr>
      <w:rFonts w:cs="Times New Roman" w:eastAsiaTheme="majorEastAsia"/>
      <w:b/>
      <w:color w:val="0D0D0D" w:themeColor="text1" w:themeTint="F2"/>
      <w:sz w:val="20"/>
      <w:szCs w:val="24"/>
      <w:lang w:val="es-ES" w:eastAsia="zh-CN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character" w:customStyle="1" w:styleId="9">
    <w:name w:val="Título 3 Car"/>
    <w:basedOn w:val="5"/>
    <w:link w:val="4"/>
    <w:qFormat/>
    <w:uiPriority w:val="9"/>
    <w:rPr>
      <w:rFonts w:eastAsiaTheme="majorEastAsia" w:cstheme="majorBidi"/>
      <w:color w:val="000000" w:themeColor="text1"/>
      <w:sz w:val="20"/>
      <w:szCs w:val="32"/>
      <w:lang w:val="en-US" w:eastAsia="zh-CN"/>
      <w14:textFill>
        <w14:solidFill>
          <w14:schemeClr w14:val="tx1"/>
        </w14:solidFill>
      </w14:textFill>
    </w:rPr>
  </w:style>
  <w:style w:type="paragraph" w:customStyle="1" w:styleId="10">
    <w:name w:val="Título TDC1"/>
    <w:basedOn w:val="2"/>
    <w:next w:val="1"/>
    <w:unhideWhenUsed/>
    <w:qFormat/>
    <w:uiPriority w:val="39"/>
    <w:pPr>
      <w:pBdr>
        <w:bottom w:val="single" w:color="ED7D31" w:themeColor="accent2" w:sz="4" w:space="2"/>
      </w:pBdr>
      <w:spacing w:before="360" w:after="120" w:line="240" w:lineRule="auto"/>
      <w:outlineLvl w:val="9"/>
    </w:pPr>
    <w:rPr>
      <w:rFonts w:asciiTheme="minorHAnsi" w:hAnsiTheme="minorHAnsi"/>
      <w:b/>
      <w:color w:val="0D0D0D" w:themeColor="text1" w:themeTint="F2"/>
      <w:sz w:val="20"/>
      <w:szCs w:val="40"/>
      <w:lang w:val="en-US" w:eastAsia="zh-CN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character" w:customStyle="1" w:styleId="11">
    <w:name w:val="Título 1 Car"/>
    <w:basedOn w:val="5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1778</Words>
  <Characters>9781</Characters>
  <Lines>81</Lines>
  <Paragraphs>23</Paragraphs>
  <TotalTime>222</TotalTime>
  <ScaleCrop>false</ScaleCrop>
  <LinksUpToDate>false</LinksUpToDate>
  <CharactersWithSpaces>11536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2025-07-01T02:42:00Z</dcterms:created>
  <dc:creator>Keiber</dc:creator>
  <cp:lastModifiedBy>rimur</cp:lastModifiedBy>
  <dcterms:modified xsi:type="dcterms:W3CDTF">2025-07-08T23:29:06Z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3082-12.2.0.21931</vt:lpwstr>
  </property>
  <property fmtid="{D5CDD505-2E9C-101B-9397-08002B2CF9AE}" pid="3" name="ICV">
    <vt:lpwstr>8113D3C7CFCF4D89BC59675AFD0ED7F0_12</vt:lpwstr>
  </property>
</Properties>
</file>