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126CE" w14:textId="77777777" w:rsidR="00A81BDC" w:rsidRPr="00A81BDC" w:rsidRDefault="00A81BDC" w:rsidP="00A81BDC">
      <w:pPr>
        <w:rPr>
          <w:rFonts w:ascii="Aptos" w:hAnsi="Aptos"/>
          <w:b/>
          <w:bCs/>
          <w:sz w:val="24"/>
          <w:szCs w:val="24"/>
        </w:rPr>
      </w:pPr>
      <w:r w:rsidRPr="00A81BDC">
        <w:rPr>
          <w:rFonts w:ascii="Aptos" w:hAnsi="Aptos"/>
          <w:b/>
          <w:bCs/>
          <w:sz w:val="24"/>
          <w:szCs w:val="24"/>
        </w:rPr>
        <w:t>Terms and Conditions</w:t>
      </w:r>
    </w:p>
    <w:p w14:paraId="3DFAA2A0" w14:textId="2DC4C3B5" w:rsidR="00A81BDC" w:rsidRPr="00A81BDC" w:rsidRDefault="00A81BDC" w:rsidP="00A81BDC">
      <w:pPr>
        <w:rPr>
          <w:rFonts w:ascii="Aptos" w:hAnsi="Aptos"/>
          <w:sz w:val="24"/>
          <w:szCs w:val="24"/>
        </w:rPr>
      </w:pPr>
      <w:r w:rsidRPr="00A81BDC">
        <w:rPr>
          <w:rFonts w:ascii="Aptos" w:hAnsi="Aptos"/>
          <w:i/>
          <w:iCs/>
          <w:sz w:val="24"/>
          <w:szCs w:val="24"/>
        </w:rPr>
        <w:t xml:space="preserve">Last Updated: </w:t>
      </w:r>
      <w:r w:rsidR="000229B9">
        <w:rPr>
          <w:rFonts w:ascii="Aptos" w:hAnsi="Aptos"/>
          <w:i/>
          <w:iCs/>
          <w:sz w:val="24"/>
          <w:szCs w:val="24"/>
        </w:rPr>
        <w:t>27</w:t>
      </w:r>
      <w:r w:rsidR="000229B9" w:rsidRPr="000229B9">
        <w:rPr>
          <w:rFonts w:ascii="Aptos" w:hAnsi="Aptos"/>
          <w:i/>
          <w:iCs/>
          <w:sz w:val="24"/>
          <w:szCs w:val="24"/>
          <w:vertAlign w:val="superscript"/>
        </w:rPr>
        <w:t>th</w:t>
      </w:r>
      <w:r w:rsidR="000229B9">
        <w:rPr>
          <w:rFonts w:ascii="Aptos" w:hAnsi="Aptos"/>
          <w:i/>
          <w:iCs/>
          <w:sz w:val="24"/>
          <w:szCs w:val="24"/>
        </w:rPr>
        <w:t xml:space="preserve"> </w:t>
      </w:r>
      <w:r w:rsidRPr="00A81BDC">
        <w:rPr>
          <w:rFonts w:ascii="Aptos" w:hAnsi="Aptos"/>
          <w:i/>
          <w:iCs/>
          <w:sz w:val="24"/>
          <w:szCs w:val="24"/>
        </w:rPr>
        <w:t>April 2025</w:t>
      </w:r>
    </w:p>
    <w:p w14:paraId="533D9C48" w14:textId="77777777" w:rsidR="00A81BDC" w:rsidRPr="00A81BDC" w:rsidRDefault="00A81BDC" w:rsidP="00A81BDC">
      <w:pPr>
        <w:rPr>
          <w:rFonts w:ascii="Aptos" w:hAnsi="Aptos"/>
          <w:sz w:val="24"/>
          <w:szCs w:val="24"/>
        </w:rPr>
      </w:pPr>
      <w:r w:rsidRPr="00A81BDC">
        <w:rPr>
          <w:rFonts w:ascii="Aptos" w:hAnsi="Aptos"/>
          <w:sz w:val="24"/>
          <w:szCs w:val="24"/>
        </w:rPr>
        <w:pict w14:anchorId="5BC92C3E">
          <v:rect id="_x0000_i1097" style="width:0;height:1.5pt" o:hralign="center" o:hrstd="t" o:hr="t" fillcolor="#a0a0a0" stroked="f"/>
        </w:pict>
      </w:r>
    </w:p>
    <w:p w14:paraId="7DA14CEB" w14:textId="77777777" w:rsidR="00A81BDC" w:rsidRPr="00A81BDC" w:rsidRDefault="00A81BDC" w:rsidP="00A81BDC">
      <w:pPr>
        <w:rPr>
          <w:rFonts w:ascii="Aptos" w:hAnsi="Aptos"/>
          <w:b/>
          <w:bCs/>
          <w:sz w:val="24"/>
          <w:szCs w:val="24"/>
        </w:rPr>
      </w:pPr>
      <w:r w:rsidRPr="00A81BDC">
        <w:rPr>
          <w:rFonts w:ascii="Aptos" w:hAnsi="Aptos"/>
          <w:b/>
          <w:bCs/>
          <w:sz w:val="24"/>
          <w:szCs w:val="24"/>
        </w:rPr>
        <w:t>1. Introduction</w:t>
      </w:r>
    </w:p>
    <w:p w14:paraId="3010E09D" w14:textId="77777777" w:rsidR="00A81BDC" w:rsidRPr="00A81BDC" w:rsidRDefault="00A81BDC" w:rsidP="00A81BDC">
      <w:pPr>
        <w:rPr>
          <w:rFonts w:ascii="Aptos" w:hAnsi="Aptos"/>
          <w:sz w:val="24"/>
          <w:szCs w:val="24"/>
        </w:rPr>
      </w:pPr>
      <w:r w:rsidRPr="00A81BDC">
        <w:rPr>
          <w:rFonts w:ascii="Aptos" w:hAnsi="Aptos"/>
          <w:sz w:val="24"/>
          <w:szCs w:val="24"/>
        </w:rPr>
        <w:t xml:space="preserve">These Terms and Conditions ("Agreement") govern your use of the </w:t>
      </w:r>
      <w:proofErr w:type="spellStart"/>
      <w:r w:rsidRPr="00A81BDC">
        <w:rPr>
          <w:rFonts w:ascii="Aptos" w:hAnsi="Aptos"/>
          <w:sz w:val="24"/>
          <w:szCs w:val="24"/>
        </w:rPr>
        <w:t>ReadySetPlay</w:t>
      </w:r>
      <w:proofErr w:type="spellEnd"/>
      <w:r w:rsidRPr="00A81BDC">
        <w:rPr>
          <w:rFonts w:ascii="Aptos" w:hAnsi="Aptos"/>
          <w:sz w:val="24"/>
          <w:szCs w:val="24"/>
        </w:rPr>
        <w:t xml:space="preserve"> mobile application ("App", "Service"), developed by Keigan Cardoza, Anton Jarvis, and Christopher Chettiar ("we", "our", "us"). By downloading, installing, accessing, or using the App, you agree to be bound by these Terms and Conditions. If you do not agree with any of the terms, please do not use the App.</w:t>
      </w:r>
    </w:p>
    <w:p w14:paraId="1285A9A6" w14:textId="77777777" w:rsidR="00A81BDC" w:rsidRPr="00A81BDC" w:rsidRDefault="00A81BDC" w:rsidP="00A81BDC">
      <w:pPr>
        <w:rPr>
          <w:rFonts w:ascii="Aptos" w:hAnsi="Aptos"/>
          <w:sz w:val="24"/>
          <w:szCs w:val="24"/>
        </w:rPr>
      </w:pPr>
      <w:r w:rsidRPr="00A81BDC">
        <w:rPr>
          <w:rFonts w:ascii="Aptos" w:hAnsi="Aptos"/>
          <w:sz w:val="24"/>
          <w:szCs w:val="24"/>
        </w:rPr>
        <w:pict w14:anchorId="4FB32E73">
          <v:rect id="_x0000_i1098" style="width:0;height:1.5pt" o:hralign="center" o:hrstd="t" o:hr="t" fillcolor="#a0a0a0" stroked="f"/>
        </w:pict>
      </w:r>
    </w:p>
    <w:p w14:paraId="2CCA0B24" w14:textId="77777777" w:rsidR="00A81BDC" w:rsidRPr="00A81BDC" w:rsidRDefault="00A81BDC" w:rsidP="00A81BDC">
      <w:pPr>
        <w:rPr>
          <w:rFonts w:ascii="Aptos" w:hAnsi="Aptos"/>
          <w:b/>
          <w:bCs/>
          <w:sz w:val="24"/>
          <w:szCs w:val="24"/>
        </w:rPr>
      </w:pPr>
      <w:r w:rsidRPr="00A81BDC">
        <w:rPr>
          <w:rFonts w:ascii="Aptos" w:hAnsi="Aptos"/>
          <w:b/>
          <w:bCs/>
          <w:sz w:val="24"/>
          <w:szCs w:val="24"/>
        </w:rPr>
        <w:t>2. License Grant</w:t>
      </w:r>
    </w:p>
    <w:p w14:paraId="5E1A22A4" w14:textId="77777777" w:rsidR="00A81BDC" w:rsidRPr="00A81BDC" w:rsidRDefault="00A81BDC" w:rsidP="00A81BDC">
      <w:pPr>
        <w:rPr>
          <w:rFonts w:ascii="Aptos" w:hAnsi="Aptos"/>
          <w:sz w:val="24"/>
          <w:szCs w:val="24"/>
        </w:rPr>
      </w:pPr>
      <w:r w:rsidRPr="00A81BDC">
        <w:rPr>
          <w:rFonts w:ascii="Aptos" w:hAnsi="Aptos"/>
          <w:sz w:val="24"/>
          <w:szCs w:val="24"/>
        </w:rPr>
        <w:t>We grant you a non-exclusive, non-transferable, and revocable license to use the App for personal and non-commercial use. You may install and use the App on one device, subject to the terms outlined in this Agreement.</w:t>
      </w:r>
    </w:p>
    <w:p w14:paraId="2BAFE11E" w14:textId="77777777" w:rsidR="00A81BDC" w:rsidRPr="00A81BDC" w:rsidRDefault="00A81BDC" w:rsidP="00A81BDC">
      <w:pPr>
        <w:rPr>
          <w:rFonts w:ascii="Aptos" w:hAnsi="Aptos"/>
          <w:sz w:val="24"/>
          <w:szCs w:val="24"/>
        </w:rPr>
      </w:pPr>
      <w:r w:rsidRPr="00A81BDC">
        <w:rPr>
          <w:rFonts w:ascii="Aptos" w:hAnsi="Aptos"/>
          <w:sz w:val="24"/>
          <w:szCs w:val="24"/>
        </w:rPr>
        <w:pict w14:anchorId="2809C925">
          <v:rect id="_x0000_i1099" style="width:0;height:1.5pt" o:hralign="center" o:hrstd="t" o:hr="t" fillcolor="#a0a0a0" stroked="f"/>
        </w:pict>
      </w:r>
    </w:p>
    <w:p w14:paraId="155C1930" w14:textId="77777777" w:rsidR="00A81BDC" w:rsidRPr="00A81BDC" w:rsidRDefault="00A81BDC" w:rsidP="00A81BDC">
      <w:pPr>
        <w:rPr>
          <w:rFonts w:ascii="Aptos" w:hAnsi="Aptos"/>
          <w:b/>
          <w:bCs/>
          <w:sz w:val="24"/>
          <w:szCs w:val="24"/>
        </w:rPr>
      </w:pPr>
      <w:r w:rsidRPr="00A81BDC">
        <w:rPr>
          <w:rFonts w:ascii="Aptos" w:hAnsi="Aptos"/>
          <w:b/>
          <w:bCs/>
          <w:sz w:val="24"/>
          <w:szCs w:val="24"/>
        </w:rPr>
        <w:t>3. Restrictions</w:t>
      </w:r>
    </w:p>
    <w:p w14:paraId="093EFF63" w14:textId="77777777" w:rsidR="00A81BDC" w:rsidRPr="00A81BDC" w:rsidRDefault="00A81BDC" w:rsidP="00A81BDC">
      <w:pPr>
        <w:rPr>
          <w:rFonts w:ascii="Aptos" w:hAnsi="Aptos"/>
          <w:sz w:val="24"/>
          <w:szCs w:val="24"/>
        </w:rPr>
      </w:pPr>
      <w:r w:rsidRPr="00A81BDC">
        <w:rPr>
          <w:rFonts w:ascii="Aptos" w:hAnsi="Aptos"/>
          <w:sz w:val="24"/>
          <w:szCs w:val="24"/>
        </w:rPr>
        <w:t>You agree not to:</w:t>
      </w:r>
    </w:p>
    <w:p w14:paraId="50D82E3D" w14:textId="77777777" w:rsidR="00A81BDC" w:rsidRPr="00A81BDC" w:rsidRDefault="00A81BDC" w:rsidP="00A81BDC">
      <w:pPr>
        <w:numPr>
          <w:ilvl w:val="0"/>
          <w:numId w:val="1"/>
        </w:numPr>
        <w:rPr>
          <w:rFonts w:ascii="Aptos" w:hAnsi="Aptos"/>
          <w:sz w:val="24"/>
          <w:szCs w:val="24"/>
        </w:rPr>
      </w:pPr>
      <w:r w:rsidRPr="00A81BDC">
        <w:rPr>
          <w:rFonts w:ascii="Aptos" w:hAnsi="Aptos"/>
          <w:sz w:val="24"/>
          <w:szCs w:val="24"/>
        </w:rPr>
        <w:t>Modify, reverse-engineer, disassemble, or attempt to derive the source code of the App.</w:t>
      </w:r>
    </w:p>
    <w:p w14:paraId="1072B99F" w14:textId="77777777" w:rsidR="00A81BDC" w:rsidRPr="00A81BDC" w:rsidRDefault="00A81BDC" w:rsidP="00A81BDC">
      <w:pPr>
        <w:numPr>
          <w:ilvl w:val="0"/>
          <w:numId w:val="1"/>
        </w:numPr>
        <w:rPr>
          <w:rFonts w:ascii="Aptos" w:hAnsi="Aptos"/>
          <w:sz w:val="24"/>
          <w:szCs w:val="24"/>
        </w:rPr>
      </w:pPr>
      <w:r w:rsidRPr="00A81BDC">
        <w:rPr>
          <w:rFonts w:ascii="Aptos" w:hAnsi="Aptos"/>
          <w:sz w:val="24"/>
          <w:szCs w:val="24"/>
        </w:rPr>
        <w:t>Rent, lease, sublicense, distribute, or transfer the App to any third party.</w:t>
      </w:r>
    </w:p>
    <w:p w14:paraId="1C47CBFA" w14:textId="77777777" w:rsidR="00A81BDC" w:rsidRPr="00A81BDC" w:rsidRDefault="00A81BDC" w:rsidP="00A81BDC">
      <w:pPr>
        <w:numPr>
          <w:ilvl w:val="0"/>
          <w:numId w:val="1"/>
        </w:numPr>
        <w:rPr>
          <w:rFonts w:ascii="Aptos" w:hAnsi="Aptos"/>
          <w:sz w:val="24"/>
          <w:szCs w:val="24"/>
        </w:rPr>
      </w:pPr>
      <w:r w:rsidRPr="00A81BDC">
        <w:rPr>
          <w:rFonts w:ascii="Aptos" w:hAnsi="Aptos"/>
          <w:sz w:val="24"/>
          <w:szCs w:val="24"/>
        </w:rPr>
        <w:t xml:space="preserve">Use the App for commercial purposes or profit-making </w:t>
      </w:r>
      <w:proofErr w:type="spellStart"/>
      <w:r w:rsidRPr="00A81BDC">
        <w:rPr>
          <w:rFonts w:ascii="Aptos" w:hAnsi="Aptos"/>
          <w:sz w:val="24"/>
          <w:szCs w:val="24"/>
        </w:rPr>
        <w:t>endeavors</w:t>
      </w:r>
      <w:proofErr w:type="spellEnd"/>
      <w:r w:rsidRPr="00A81BDC">
        <w:rPr>
          <w:rFonts w:ascii="Aptos" w:hAnsi="Aptos"/>
          <w:sz w:val="24"/>
          <w:szCs w:val="24"/>
        </w:rPr>
        <w:t xml:space="preserve"> without prior written consent from </w:t>
      </w:r>
      <w:proofErr w:type="spellStart"/>
      <w:r w:rsidRPr="00A81BDC">
        <w:rPr>
          <w:rFonts w:ascii="Aptos" w:hAnsi="Aptos"/>
          <w:sz w:val="24"/>
          <w:szCs w:val="24"/>
        </w:rPr>
        <w:t>ReadySetPlay</w:t>
      </w:r>
      <w:proofErr w:type="spellEnd"/>
      <w:r w:rsidRPr="00A81BDC">
        <w:rPr>
          <w:rFonts w:ascii="Aptos" w:hAnsi="Aptos"/>
          <w:sz w:val="24"/>
          <w:szCs w:val="24"/>
        </w:rPr>
        <w:t>.</w:t>
      </w:r>
    </w:p>
    <w:p w14:paraId="0968E6AD" w14:textId="77777777" w:rsidR="00A81BDC" w:rsidRPr="00A81BDC" w:rsidRDefault="00A81BDC" w:rsidP="00A81BDC">
      <w:pPr>
        <w:numPr>
          <w:ilvl w:val="0"/>
          <w:numId w:val="1"/>
        </w:numPr>
        <w:rPr>
          <w:rFonts w:ascii="Aptos" w:hAnsi="Aptos"/>
          <w:sz w:val="24"/>
          <w:szCs w:val="24"/>
        </w:rPr>
      </w:pPr>
      <w:r w:rsidRPr="00A81BDC">
        <w:rPr>
          <w:rFonts w:ascii="Aptos" w:hAnsi="Aptos"/>
          <w:sz w:val="24"/>
          <w:szCs w:val="24"/>
        </w:rPr>
        <w:t>Violate any local, state, or international laws while using the App.</w:t>
      </w:r>
    </w:p>
    <w:p w14:paraId="18663ECF" w14:textId="77777777" w:rsidR="00A81BDC" w:rsidRPr="00A81BDC" w:rsidRDefault="00A81BDC" w:rsidP="00A81BDC">
      <w:pPr>
        <w:rPr>
          <w:rFonts w:ascii="Aptos" w:hAnsi="Aptos"/>
          <w:sz w:val="24"/>
          <w:szCs w:val="24"/>
        </w:rPr>
      </w:pPr>
      <w:r w:rsidRPr="00A81BDC">
        <w:rPr>
          <w:rFonts w:ascii="Aptos" w:hAnsi="Aptos"/>
          <w:sz w:val="24"/>
          <w:szCs w:val="24"/>
        </w:rPr>
        <w:pict w14:anchorId="1A766257">
          <v:rect id="_x0000_i1100" style="width:0;height:1.5pt" o:hralign="center" o:hrstd="t" o:hr="t" fillcolor="#a0a0a0" stroked="f"/>
        </w:pict>
      </w:r>
    </w:p>
    <w:p w14:paraId="25845B60" w14:textId="77777777" w:rsidR="00A81BDC" w:rsidRPr="00A81BDC" w:rsidRDefault="00A81BDC" w:rsidP="00A81BDC">
      <w:pPr>
        <w:rPr>
          <w:rFonts w:ascii="Aptos" w:hAnsi="Aptos"/>
          <w:b/>
          <w:bCs/>
          <w:sz w:val="24"/>
          <w:szCs w:val="24"/>
        </w:rPr>
      </w:pPr>
      <w:r w:rsidRPr="00A81BDC">
        <w:rPr>
          <w:rFonts w:ascii="Aptos" w:hAnsi="Aptos"/>
          <w:b/>
          <w:bCs/>
          <w:sz w:val="24"/>
          <w:szCs w:val="24"/>
        </w:rPr>
        <w:t>4. Ownership and Copyright</w:t>
      </w:r>
    </w:p>
    <w:p w14:paraId="61B232FC" w14:textId="77777777" w:rsidR="00A81BDC" w:rsidRPr="00A81BDC" w:rsidRDefault="00A81BDC" w:rsidP="00A81BDC">
      <w:pPr>
        <w:rPr>
          <w:rFonts w:ascii="Aptos" w:hAnsi="Aptos"/>
          <w:sz w:val="24"/>
          <w:szCs w:val="24"/>
        </w:rPr>
      </w:pPr>
      <w:r w:rsidRPr="00A81BDC">
        <w:rPr>
          <w:rFonts w:ascii="Aptos" w:hAnsi="Aptos"/>
          <w:sz w:val="24"/>
          <w:szCs w:val="24"/>
        </w:rPr>
        <w:t xml:space="preserve">The App and its content, including but not limited to graphics, images, software, and documentation, are the exclusive property of Keigan Cardoza, Anton Jarvis, and Christopher Chettiar, collectively referred to as </w:t>
      </w:r>
      <w:proofErr w:type="spellStart"/>
      <w:r w:rsidRPr="00A81BDC">
        <w:rPr>
          <w:rFonts w:ascii="Aptos" w:hAnsi="Aptos"/>
          <w:sz w:val="24"/>
          <w:szCs w:val="24"/>
        </w:rPr>
        <w:t>ReadySetPlay</w:t>
      </w:r>
      <w:proofErr w:type="spellEnd"/>
      <w:r w:rsidRPr="00A81BDC">
        <w:rPr>
          <w:rFonts w:ascii="Aptos" w:hAnsi="Aptos"/>
          <w:sz w:val="24"/>
          <w:szCs w:val="24"/>
        </w:rPr>
        <w:t xml:space="preserve">. All rights, titles, and interests in the App are owned by </w:t>
      </w:r>
      <w:proofErr w:type="spellStart"/>
      <w:r w:rsidRPr="00A81BDC">
        <w:rPr>
          <w:rFonts w:ascii="Aptos" w:hAnsi="Aptos"/>
          <w:sz w:val="24"/>
          <w:szCs w:val="24"/>
        </w:rPr>
        <w:t>ReadySetPlay</w:t>
      </w:r>
      <w:proofErr w:type="spellEnd"/>
      <w:r w:rsidRPr="00A81BDC">
        <w:rPr>
          <w:rFonts w:ascii="Aptos" w:hAnsi="Aptos"/>
          <w:sz w:val="24"/>
          <w:szCs w:val="24"/>
        </w:rPr>
        <w:t>, and you do not acquire any ownership rights by using the App.</w:t>
      </w:r>
    </w:p>
    <w:p w14:paraId="0C5AE7D5" w14:textId="77777777" w:rsidR="00A81BDC" w:rsidRPr="00A81BDC" w:rsidRDefault="00A81BDC" w:rsidP="00A81BDC">
      <w:pPr>
        <w:rPr>
          <w:rFonts w:ascii="Aptos" w:hAnsi="Aptos"/>
          <w:sz w:val="24"/>
          <w:szCs w:val="24"/>
        </w:rPr>
      </w:pPr>
      <w:r w:rsidRPr="00A81BDC">
        <w:rPr>
          <w:rFonts w:ascii="Aptos" w:hAnsi="Aptos"/>
          <w:sz w:val="24"/>
          <w:szCs w:val="24"/>
        </w:rPr>
        <w:pict w14:anchorId="4AA76B89">
          <v:rect id="_x0000_i1101" style="width:0;height:1.5pt" o:hralign="center" o:hrstd="t" o:hr="t" fillcolor="#a0a0a0" stroked="f"/>
        </w:pict>
      </w:r>
    </w:p>
    <w:p w14:paraId="167C9AA4" w14:textId="77777777" w:rsidR="00A81BDC" w:rsidRPr="00A81BDC" w:rsidRDefault="00A81BDC" w:rsidP="00A81BDC">
      <w:pPr>
        <w:rPr>
          <w:rFonts w:ascii="Aptos" w:hAnsi="Aptos"/>
          <w:b/>
          <w:bCs/>
          <w:sz w:val="24"/>
          <w:szCs w:val="24"/>
        </w:rPr>
      </w:pPr>
      <w:r w:rsidRPr="00A81BDC">
        <w:rPr>
          <w:rFonts w:ascii="Aptos" w:hAnsi="Aptos"/>
          <w:b/>
          <w:bCs/>
          <w:sz w:val="24"/>
          <w:szCs w:val="24"/>
        </w:rPr>
        <w:t>5. Privacy Policy</w:t>
      </w:r>
    </w:p>
    <w:p w14:paraId="45454B43" w14:textId="77777777" w:rsidR="00A81BDC" w:rsidRPr="00A81BDC" w:rsidRDefault="00A81BDC" w:rsidP="00A81BDC">
      <w:pPr>
        <w:rPr>
          <w:rFonts w:ascii="Aptos" w:hAnsi="Aptos"/>
          <w:sz w:val="24"/>
          <w:szCs w:val="24"/>
        </w:rPr>
      </w:pPr>
      <w:r w:rsidRPr="00A81BDC">
        <w:rPr>
          <w:rFonts w:ascii="Aptos" w:hAnsi="Aptos"/>
          <w:sz w:val="24"/>
          <w:szCs w:val="24"/>
        </w:rPr>
        <w:t>Your use of the App is governed by our Privacy Policy, which is incorporated by reference into this Agreement. By using the App, you consent to the collection and use of your data as described in the Privacy Policy.</w:t>
      </w:r>
    </w:p>
    <w:p w14:paraId="0E652056" w14:textId="77777777" w:rsidR="00A81BDC" w:rsidRPr="00A81BDC" w:rsidRDefault="00A81BDC" w:rsidP="00A81BDC">
      <w:pPr>
        <w:rPr>
          <w:rFonts w:ascii="Aptos" w:hAnsi="Aptos"/>
          <w:sz w:val="24"/>
          <w:szCs w:val="24"/>
        </w:rPr>
      </w:pPr>
      <w:r w:rsidRPr="00A81BDC">
        <w:rPr>
          <w:rFonts w:ascii="Aptos" w:hAnsi="Aptos"/>
          <w:sz w:val="24"/>
          <w:szCs w:val="24"/>
        </w:rPr>
        <w:lastRenderedPageBreak/>
        <w:pict w14:anchorId="13D54EFF">
          <v:rect id="_x0000_i1102" style="width:0;height:1.5pt" o:hralign="center" o:hrstd="t" o:hr="t" fillcolor="#a0a0a0" stroked="f"/>
        </w:pict>
      </w:r>
    </w:p>
    <w:p w14:paraId="5896324C" w14:textId="77777777" w:rsidR="00A81BDC" w:rsidRPr="00A81BDC" w:rsidRDefault="00A81BDC" w:rsidP="00A81BDC">
      <w:pPr>
        <w:rPr>
          <w:rFonts w:ascii="Aptos" w:hAnsi="Aptos"/>
          <w:b/>
          <w:bCs/>
          <w:sz w:val="24"/>
          <w:szCs w:val="24"/>
        </w:rPr>
      </w:pPr>
      <w:r w:rsidRPr="00A81BDC">
        <w:rPr>
          <w:rFonts w:ascii="Aptos" w:hAnsi="Aptos"/>
          <w:b/>
          <w:bCs/>
          <w:sz w:val="24"/>
          <w:szCs w:val="24"/>
        </w:rPr>
        <w:t>6. Limitation of Liability</w:t>
      </w:r>
    </w:p>
    <w:p w14:paraId="15146A26" w14:textId="77777777" w:rsidR="00A81BDC" w:rsidRPr="00A81BDC" w:rsidRDefault="00A81BDC" w:rsidP="00A81BDC">
      <w:pPr>
        <w:rPr>
          <w:rFonts w:ascii="Aptos" w:hAnsi="Aptos"/>
          <w:sz w:val="24"/>
          <w:szCs w:val="24"/>
        </w:rPr>
      </w:pPr>
      <w:r w:rsidRPr="00A81BDC">
        <w:rPr>
          <w:rFonts w:ascii="Aptos" w:hAnsi="Aptos"/>
          <w:sz w:val="24"/>
          <w:szCs w:val="24"/>
        </w:rPr>
        <w:t xml:space="preserve">To the fullest extent permitted by law, </w:t>
      </w:r>
      <w:proofErr w:type="spellStart"/>
      <w:r w:rsidRPr="00A81BDC">
        <w:rPr>
          <w:rFonts w:ascii="Aptos" w:hAnsi="Aptos"/>
          <w:sz w:val="24"/>
          <w:szCs w:val="24"/>
        </w:rPr>
        <w:t>ReadySetPlay</w:t>
      </w:r>
      <w:proofErr w:type="spellEnd"/>
      <w:r w:rsidRPr="00A81BDC">
        <w:rPr>
          <w:rFonts w:ascii="Aptos" w:hAnsi="Aptos"/>
          <w:sz w:val="24"/>
          <w:szCs w:val="24"/>
        </w:rPr>
        <w:t xml:space="preserve"> shall not be liable for any direct, indirect, incidental, consequential, or punitive damages arising from your use or inability to use the App. This includes any loss of data, loss of profit, or damage to your device.</w:t>
      </w:r>
    </w:p>
    <w:p w14:paraId="4B38F3CB" w14:textId="77777777" w:rsidR="00A81BDC" w:rsidRPr="00A81BDC" w:rsidRDefault="00A81BDC" w:rsidP="00A81BDC">
      <w:pPr>
        <w:rPr>
          <w:rFonts w:ascii="Aptos" w:hAnsi="Aptos"/>
          <w:sz w:val="24"/>
          <w:szCs w:val="24"/>
        </w:rPr>
      </w:pPr>
      <w:r w:rsidRPr="00A81BDC">
        <w:rPr>
          <w:rFonts w:ascii="Aptos" w:hAnsi="Aptos"/>
          <w:sz w:val="24"/>
          <w:szCs w:val="24"/>
        </w:rPr>
        <w:pict w14:anchorId="79445983">
          <v:rect id="_x0000_i1103" style="width:0;height:1.5pt" o:hralign="center" o:hrstd="t" o:hr="t" fillcolor="#a0a0a0" stroked="f"/>
        </w:pict>
      </w:r>
    </w:p>
    <w:p w14:paraId="62ED913B" w14:textId="77777777" w:rsidR="00A81BDC" w:rsidRPr="00A81BDC" w:rsidRDefault="00A81BDC" w:rsidP="00A81BDC">
      <w:pPr>
        <w:rPr>
          <w:rFonts w:ascii="Aptos" w:hAnsi="Aptos"/>
          <w:b/>
          <w:bCs/>
          <w:sz w:val="24"/>
          <w:szCs w:val="24"/>
        </w:rPr>
      </w:pPr>
      <w:r w:rsidRPr="00A81BDC">
        <w:rPr>
          <w:rFonts w:ascii="Aptos" w:hAnsi="Aptos"/>
          <w:b/>
          <w:bCs/>
          <w:sz w:val="24"/>
          <w:szCs w:val="24"/>
        </w:rPr>
        <w:t>7. Termination</w:t>
      </w:r>
    </w:p>
    <w:p w14:paraId="4EE96025" w14:textId="77777777" w:rsidR="00A81BDC" w:rsidRPr="00A81BDC" w:rsidRDefault="00A81BDC" w:rsidP="00A81BDC">
      <w:pPr>
        <w:rPr>
          <w:rFonts w:ascii="Aptos" w:hAnsi="Aptos"/>
          <w:sz w:val="24"/>
          <w:szCs w:val="24"/>
        </w:rPr>
      </w:pPr>
      <w:r w:rsidRPr="00A81BDC">
        <w:rPr>
          <w:rFonts w:ascii="Aptos" w:hAnsi="Aptos"/>
          <w:sz w:val="24"/>
          <w:szCs w:val="24"/>
        </w:rPr>
        <w:t>We reserve the right to terminate or suspend your access to the App at any time, with or without notice, if you violate any of the terms in this Agreement. Upon termination, your right to use the App will cease immediately, and you must uninstall the App from your device.</w:t>
      </w:r>
    </w:p>
    <w:p w14:paraId="6A1A51DE" w14:textId="77777777" w:rsidR="00A81BDC" w:rsidRPr="00A81BDC" w:rsidRDefault="00A81BDC" w:rsidP="00A81BDC">
      <w:pPr>
        <w:rPr>
          <w:rFonts w:ascii="Aptos" w:hAnsi="Aptos"/>
          <w:sz w:val="24"/>
          <w:szCs w:val="24"/>
        </w:rPr>
      </w:pPr>
      <w:r w:rsidRPr="00A81BDC">
        <w:rPr>
          <w:rFonts w:ascii="Aptos" w:hAnsi="Aptos"/>
          <w:sz w:val="24"/>
          <w:szCs w:val="24"/>
        </w:rPr>
        <w:pict w14:anchorId="4E2ADE5D">
          <v:rect id="_x0000_i1104" style="width:0;height:1.5pt" o:hralign="center" o:hrstd="t" o:hr="t" fillcolor="#a0a0a0" stroked="f"/>
        </w:pict>
      </w:r>
    </w:p>
    <w:p w14:paraId="0EC3971B" w14:textId="77777777" w:rsidR="00A81BDC" w:rsidRPr="00A81BDC" w:rsidRDefault="00A81BDC" w:rsidP="00A81BDC">
      <w:pPr>
        <w:rPr>
          <w:rFonts w:ascii="Aptos" w:hAnsi="Aptos"/>
          <w:b/>
          <w:bCs/>
          <w:sz w:val="24"/>
          <w:szCs w:val="24"/>
        </w:rPr>
      </w:pPr>
      <w:r w:rsidRPr="00A81BDC">
        <w:rPr>
          <w:rFonts w:ascii="Aptos" w:hAnsi="Aptos"/>
          <w:b/>
          <w:bCs/>
          <w:sz w:val="24"/>
          <w:szCs w:val="24"/>
        </w:rPr>
        <w:t>8. Modifications to the Agreement</w:t>
      </w:r>
    </w:p>
    <w:p w14:paraId="0088980A" w14:textId="77777777" w:rsidR="00A81BDC" w:rsidRPr="00A81BDC" w:rsidRDefault="00A81BDC" w:rsidP="00A81BDC">
      <w:pPr>
        <w:rPr>
          <w:rFonts w:ascii="Aptos" w:hAnsi="Aptos"/>
          <w:sz w:val="24"/>
          <w:szCs w:val="24"/>
        </w:rPr>
      </w:pPr>
      <w:r w:rsidRPr="00A81BDC">
        <w:rPr>
          <w:rFonts w:ascii="Aptos" w:hAnsi="Aptos"/>
          <w:sz w:val="24"/>
          <w:szCs w:val="24"/>
        </w:rPr>
        <w:t>We reserve the right to modify these Terms and Conditions at any time. Any changes will be effective when posted within the App or on our official website. By continuing to use the App after such changes, you agree to the updated Terms and Conditions.</w:t>
      </w:r>
    </w:p>
    <w:p w14:paraId="133D7813" w14:textId="77777777" w:rsidR="00A81BDC" w:rsidRPr="00A81BDC" w:rsidRDefault="00A81BDC" w:rsidP="00A81BDC">
      <w:pPr>
        <w:rPr>
          <w:rFonts w:ascii="Aptos" w:hAnsi="Aptos"/>
          <w:sz w:val="24"/>
          <w:szCs w:val="24"/>
        </w:rPr>
      </w:pPr>
      <w:r w:rsidRPr="00A81BDC">
        <w:rPr>
          <w:rFonts w:ascii="Aptos" w:hAnsi="Aptos"/>
          <w:sz w:val="24"/>
          <w:szCs w:val="24"/>
        </w:rPr>
        <w:pict w14:anchorId="5DA185A7">
          <v:rect id="_x0000_i1105" style="width:0;height:1.5pt" o:hralign="center" o:hrstd="t" o:hr="t" fillcolor="#a0a0a0" stroked="f"/>
        </w:pict>
      </w:r>
    </w:p>
    <w:p w14:paraId="38342C79" w14:textId="77777777" w:rsidR="00A81BDC" w:rsidRPr="00A81BDC" w:rsidRDefault="00A81BDC" w:rsidP="00A81BDC">
      <w:pPr>
        <w:rPr>
          <w:rFonts w:ascii="Aptos" w:hAnsi="Aptos"/>
          <w:b/>
          <w:bCs/>
          <w:sz w:val="24"/>
          <w:szCs w:val="24"/>
        </w:rPr>
      </w:pPr>
      <w:r w:rsidRPr="00A81BDC">
        <w:rPr>
          <w:rFonts w:ascii="Aptos" w:hAnsi="Aptos"/>
          <w:b/>
          <w:bCs/>
          <w:sz w:val="24"/>
          <w:szCs w:val="24"/>
        </w:rPr>
        <w:t>9. Governing Law</w:t>
      </w:r>
    </w:p>
    <w:p w14:paraId="449AEC72" w14:textId="77777777" w:rsidR="00A81BDC" w:rsidRPr="00A81BDC" w:rsidRDefault="00A81BDC" w:rsidP="00A81BDC">
      <w:pPr>
        <w:rPr>
          <w:rFonts w:ascii="Aptos" w:hAnsi="Aptos"/>
          <w:sz w:val="24"/>
          <w:szCs w:val="24"/>
        </w:rPr>
      </w:pPr>
      <w:r w:rsidRPr="00A81BDC">
        <w:rPr>
          <w:rFonts w:ascii="Aptos" w:hAnsi="Aptos"/>
          <w:sz w:val="24"/>
          <w:szCs w:val="24"/>
        </w:rPr>
        <w:t>This Agreement will be governed by and construed in accordance with the laws of [Your Jurisdiction/Country]. Any disputes arising from this Agreement shall be resolved in the appropriate courts located in [Your City/State/Country].</w:t>
      </w:r>
    </w:p>
    <w:p w14:paraId="066DA257" w14:textId="77777777" w:rsidR="00A81BDC" w:rsidRPr="00A81BDC" w:rsidRDefault="00A81BDC" w:rsidP="00A81BDC">
      <w:pPr>
        <w:rPr>
          <w:rFonts w:ascii="Aptos" w:hAnsi="Aptos"/>
          <w:sz w:val="24"/>
          <w:szCs w:val="24"/>
        </w:rPr>
      </w:pPr>
      <w:r w:rsidRPr="00A81BDC">
        <w:rPr>
          <w:rFonts w:ascii="Aptos" w:hAnsi="Aptos"/>
          <w:sz w:val="24"/>
          <w:szCs w:val="24"/>
        </w:rPr>
        <w:pict w14:anchorId="189138C7">
          <v:rect id="_x0000_i1106" style="width:0;height:1.5pt" o:hralign="center" o:hrstd="t" o:hr="t" fillcolor="#a0a0a0" stroked="f"/>
        </w:pict>
      </w:r>
    </w:p>
    <w:p w14:paraId="36F99DAD" w14:textId="77777777" w:rsidR="00A81BDC" w:rsidRPr="00A81BDC" w:rsidRDefault="00A81BDC" w:rsidP="00A81BDC">
      <w:pPr>
        <w:rPr>
          <w:rFonts w:ascii="Aptos" w:hAnsi="Aptos"/>
          <w:b/>
          <w:bCs/>
          <w:sz w:val="24"/>
          <w:szCs w:val="24"/>
        </w:rPr>
      </w:pPr>
      <w:r w:rsidRPr="00A81BDC">
        <w:rPr>
          <w:rFonts w:ascii="Aptos" w:hAnsi="Aptos"/>
          <w:b/>
          <w:bCs/>
          <w:sz w:val="24"/>
          <w:szCs w:val="24"/>
        </w:rPr>
        <w:t>10. Contact Information</w:t>
      </w:r>
    </w:p>
    <w:p w14:paraId="2122C6EC" w14:textId="77777777" w:rsidR="00A81BDC" w:rsidRPr="00A81BDC" w:rsidRDefault="00A81BDC" w:rsidP="00A81BDC">
      <w:pPr>
        <w:rPr>
          <w:rFonts w:ascii="Aptos" w:hAnsi="Aptos"/>
          <w:sz w:val="24"/>
          <w:szCs w:val="24"/>
        </w:rPr>
      </w:pPr>
      <w:r w:rsidRPr="00A81BDC">
        <w:rPr>
          <w:rFonts w:ascii="Aptos" w:hAnsi="Aptos"/>
          <w:sz w:val="24"/>
          <w:szCs w:val="24"/>
        </w:rPr>
        <w:t>If you have any questions about these Terms and Conditions or the App, please contact us at:</w:t>
      </w:r>
    </w:p>
    <w:p w14:paraId="4E3613BD" w14:textId="6EF84F31" w:rsidR="00A81BDC" w:rsidRPr="00A81BDC" w:rsidRDefault="00A81BDC" w:rsidP="00A81BDC">
      <w:pPr>
        <w:rPr>
          <w:rFonts w:ascii="Aptos" w:hAnsi="Aptos"/>
          <w:b/>
          <w:bCs/>
          <w:sz w:val="24"/>
          <w:szCs w:val="24"/>
        </w:rPr>
      </w:pPr>
      <w:r w:rsidRPr="00A81BDC">
        <w:rPr>
          <w:rFonts w:ascii="Aptos" w:hAnsi="Aptos"/>
          <w:b/>
          <w:bCs/>
          <w:sz w:val="24"/>
          <w:szCs w:val="24"/>
        </w:rPr>
        <w:t>Email:</w:t>
      </w:r>
      <w:r w:rsidRPr="00A81BDC">
        <w:rPr>
          <w:rFonts w:ascii="Aptos" w:hAnsi="Aptos"/>
          <w:sz w:val="24"/>
          <w:szCs w:val="24"/>
        </w:rPr>
        <w:t xml:space="preserve"> </w:t>
      </w:r>
      <w:r>
        <w:rPr>
          <w:rFonts w:ascii="Aptos" w:hAnsi="Aptos"/>
          <w:sz w:val="24"/>
          <w:szCs w:val="24"/>
        </w:rPr>
        <w:t>Cardoza.keigs@gmail.com</w:t>
      </w:r>
      <w:r w:rsidRPr="00A81BDC">
        <w:rPr>
          <w:rFonts w:ascii="Aptos" w:hAnsi="Aptos"/>
          <w:sz w:val="24"/>
          <w:szCs w:val="24"/>
        </w:rPr>
        <w:br/>
      </w:r>
      <w:r w:rsidRPr="00A81BDC">
        <w:rPr>
          <w:rFonts w:ascii="Aptos" w:hAnsi="Aptos"/>
          <w:b/>
          <w:bCs/>
          <w:sz w:val="24"/>
          <w:szCs w:val="24"/>
        </w:rPr>
        <w:t>Address:</w:t>
      </w:r>
      <w:r w:rsidRPr="00A81BDC">
        <w:rPr>
          <w:rFonts w:ascii="Aptos" w:hAnsi="Aptos"/>
          <w:sz w:val="24"/>
          <w:szCs w:val="24"/>
        </w:rPr>
        <w:t xml:space="preserve"> </w:t>
      </w:r>
      <w:r>
        <w:rPr>
          <w:rFonts w:ascii="Aptos" w:hAnsi="Aptos"/>
          <w:sz w:val="24"/>
          <w:szCs w:val="24"/>
        </w:rPr>
        <w:t>Don Bosco Institute of Technology, Kurla(</w:t>
      </w:r>
      <w:r>
        <w:rPr>
          <w:rFonts w:ascii="Aptos" w:hAnsi="Aptos"/>
          <w:b/>
          <w:bCs/>
          <w:sz w:val="24"/>
          <w:szCs w:val="24"/>
        </w:rPr>
        <w:t>W</w:t>
      </w:r>
      <w:r>
        <w:rPr>
          <w:rFonts w:ascii="Aptos" w:hAnsi="Aptos"/>
          <w:sz w:val="24"/>
          <w:szCs w:val="24"/>
        </w:rPr>
        <w:t>)</w:t>
      </w:r>
    </w:p>
    <w:p w14:paraId="0BA028DB" w14:textId="77777777" w:rsidR="00A81BDC" w:rsidRPr="00A81BDC" w:rsidRDefault="00A81BDC" w:rsidP="00A81BDC">
      <w:pPr>
        <w:rPr>
          <w:rFonts w:ascii="Aptos" w:hAnsi="Aptos"/>
          <w:sz w:val="24"/>
          <w:szCs w:val="24"/>
        </w:rPr>
      </w:pPr>
      <w:r w:rsidRPr="00A81BDC">
        <w:rPr>
          <w:rFonts w:ascii="Aptos" w:hAnsi="Aptos"/>
          <w:sz w:val="24"/>
          <w:szCs w:val="24"/>
        </w:rPr>
        <w:pict w14:anchorId="163BED5B">
          <v:rect id="_x0000_i1107" style="width:0;height:1.5pt" o:hralign="center" o:hrstd="t" o:hr="t" fillcolor="#a0a0a0" stroked="f"/>
        </w:pict>
      </w:r>
    </w:p>
    <w:p w14:paraId="1A4C2251" w14:textId="77777777" w:rsidR="00A81BDC" w:rsidRPr="00A81BDC" w:rsidRDefault="00A81BDC" w:rsidP="00A81BDC">
      <w:pPr>
        <w:rPr>
          <w:rFonts w:ascii="Aptos" w:hAnsi="Aptos"/>
          <w:b/>
          <w:bCs/>
          <w:sz w:val="24"/>
          <w:szCs w:val="24"/>
        </w:rPr>
      </w:pPr>
      <w:r w:rsidRPr="00A81BDC">
        <w:rPr>
          <w:rFonts w:ascii="Aptos" w:hAnsi="Aptos"/>
          <w:b/>
          <w:bCs/>
          <w:sz w:val="24"/>
          <w:szCs w:val="24"/>
        </w:rPr>
        <w:t>Copyright Notice</w:t>
      </w:r>
    </w:p>
    <w:p w14:paraId="75CD3F36" w14:textId="77777777" w:rsidR="00A81BDC" w:rsidRPr="00A81BDC" w:rsidRDefault="00A81BDC" w:rsidP="00A81BDC">
      <w:pPr>
        <w:rPr>
          <w:rFonts w:ascii="Aptos" w:hAnsi="Aptos"/>
          <w:sz w:val="24"/>
          <w:szCs w:val="24"/>
        </w:rPr>
      </w:pPr>
      <w:proofErr w:type="spellStart"/>
      <w:r w:rsidRPr="00A81BDC">
        <w:rPr>
          <w:rFonts w:ascii="Aptos" w:hAnsi="Aptos"/>
          <w:sz w:val="24"/>
          <w:szCs w:val="24"/>
        </w:rPr>
        <w:t>ReadySetPlay</w:t>
      </w:r>
      <w:proofErr w:type="spellEnd"/>
      <w:r w:rsidRPr="00A81BDC">
        <w:rPr>
          <w:rFonts w:ascii="Aptos" w:hAnsi="Aptos"/>
          <w:sz w:val="24"/>
          <w:szCs w:val="24"/>
        </w:rPr>
        <w:t xml:space="preserve"> and all related content, including software, designs, graphics, and text, are protected by copyright law and are the intellectual property of Keigan Cardoza, Anton Jarvis, and Christopher Chettiar. All rights reserved.</w:t>
      </w:r>
    </w:p>
    <w:p w14:paraId="5DFEE6E3" w14:textId="77777777" w:rsidR="00A81BDC" w:rsidRPr="00A81BDC" w:rsidRDefault="00A81BDC" w:rsidP="00A81BDC">
      <w:pPr>
        <w:rPr>
          <w:rFonts w:ascii="Aptos" w:hAnsi="Aptos"/>
          <w:sz w:val="24"/>
          <w:szCs w:val="24"/>
        </w:rPr>
      </w:pPr>
      <w:r w:rsidRPr="00A81BDC">
        <w:rPr>
          <w:rFonts w:ascii="Aptos" w:hAnsi="Aptos"/>
          <w:sz w:val="24"/>
          <w:szCs w:val="24"/>
        </w:rPr>
        <w:pict w14:anchorId="140D8557">
          <v:rect id="_x0000_i1108" style="width:0;height:1.5pt" o:hralign="center" o:hrstd="t" o:hr="t" fillcolor="#a0a0a0" stroked="f"/>
        </w:pict>
      </w:r>
    </w:p>
    <w:p w14:paraId="16EC7E70" w14:textId="77777777" w:rsidR="00A81BDC" w:rsidRPr="00A81BDC" w:rsidRDefault="00A81BDC" w:rsidP="00A81BDC">
      <w:pPr>
        <w:rPr>
          <w:rFonts w:ascii="Aptos" w:hAnsi="Aptos"/>
          <w:sz w:val="24"/>
          <w:szCs w:val="24"/>
        </w:rPr>
      </w:pPr>
      <w:r w:rsidRPr="00A81BDC">
        <w:rPr>
          <w:rFonts w:ascii="Aptos" w:hAnsi="Aptos"/>
          <w:sz w:val="24"/>
          <w:szCs w:val="24"/>
        </w:rPr>
        <w:t>This document establishes the terms under which your application can be used and ensures that users understand the limitations, privacy practices, and intellectual property ownership.</w:t>
      </w:r>
    </w:p>
    <w:p w14:paraId="6966C29B" w14:textId="77777777" w:rsidR="00DB1B9D" w:rsidRPr="00A81BDC" w:rsidRDefault="00DB1B9D">
      <w:pPr>
        <w:rPr>
          <w:rFonts w:ascii="Aptos" w:hAnsi="Aptos"/>
          <w:sz w:val="24"/>
          <w:szCs w:val="24"/>
        </w:rPr>
      </w:pPr>
    </w:p>
    <w:sectPr w:rsidR="00DB1B9D" w:rsidRPr="00A81BDC" w:rsidSect="00A81BD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9526AE"/>
    <w:multiLevelType w:val="multilevel"/>
    <w:tmpl w:val="3106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993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readOnly" w:formatting="1" w:enforcement="1" w:cryptProviderType="rsaAES" w:cryptAlgorithmClass="hash" w:cryptAlgorithmType="typeAny" w:cryptAlgorithmSid="14" w:cryptSpinCount="100000" w:hash="Uci1swzRPrczQ4KfkqBBdy2lgq3DCf/59mNoKGXTo9pUF4aJiVZG3C8k3oN1azpQH19xfIcu+sOG+G/FSUWMrA==" w:salt="gKKy2oM/ZB0iMZZPXW+1B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BDC"/>
    <w:rsid w:val="000229B9"/>
    <w:rsid w:val="00097A7C"/>
    <w:rsid w:val="00324CA2"/>
    <w:rsid w:val="009B243F"/>
    <w:rsid w:val="00A81BDC"/>
    <w:rsid w:val="00B96874"/>
    <w:rsid w:val="00DB1B9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4F8ABB"/>
  <w15:chartTrackingRefBased/>
  <w15:docId w15:val="{1A884CF7-2F40-488A-B173-51DD1C5F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B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1B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1B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1B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1B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1B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B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B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B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B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1B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1B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1B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1B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1B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B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B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BDC"/>
    <w:rPr>
      <w:rFonts w:eastAsiaTheme="majorEastAsia" w:cstheme="majorBidi"/>
      <w:color w:val="272727" w:themeColor="text1" w:themeTint="D8"/>
    </w:rPr>
  </w:style>
  <w:style w:type="paragraph" w:styleId="Title">
    <w:name w:val="Title"/>
    <w:basedOn w:val="Normal"/>
    <w:next w:val="Normal"/>
    <w:link w:val="TitleChar"/>
    <w:uiPriority w:val="10"/>
    <w:qFormat/>
    <w:rsid w:val="00A81B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B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B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BDC"/>
    <w:pPr>
      <w:spacing w:before="160"/>
      <w:jc w:val="center"/>
    </w:pPr>
    <w:rPr>
      <w:i/>
      <w:iCs/>
      <w:color w:val="404040" w:themeColor="text1" w:themeTint="BF"/>
    </w:rPr>
  </w:style>
  <w:style w:type="character" w:customStyle="1" w:styleId="QuoteChar">
    <w:name w:val="Quote Char"/>
    <w:basedOn w:val="DefaultParagraphFont"/>
    <w:link w:val="Quote"/>
    <w:uiPriority w:val="29"/>
    <w:rsid w:val="00A81BDC"/>
    <w:rPr>
      <w:i/>
      <w:iCs/>
      <w:color w:val="404040" w:themeColor="text1" w:themeTint="BF"/>
    </w:rPr>
  </w:style>
  <w:style w:type="paragraph" w:styleId="ListParagraph">
    <w:name w:val="List Paragraph"/>
    <w:basedOn w:val="Normal"/>
    <w:uiPriority w:val="34"/>
    <w:qFormat/>
    <w:rsid w:val="00A81BDC"/>
    <w:pPr>
      <w:ind w:left="720"/>
      <w:contextualSpacing/>
    </w:pPr>
  </w:style>
  <w:style w:type="character" w:styleId="IntenseEmphasis">
    <w:name w:val="Intense Emphasis"/>
    <w:basedOn w:val="DefaultParagraphFont"/>
    <w:uiPriority w:val="21"/>
    <w:qFormat/>
    <w:rsid w:val="00A81BDC"/>
    <w:rPr>
      <w:i/>
      <w:iCs/>
      <w:color w:val="2F5496" w:themeColor="accent1" w:themeShade="BF"/>
    </w:rPr>
  </w:style>
  <w:style w:type="paragraph" w:styleId="IntenseQuote">
    <w:name w:val="Intense Quote"/>
    <w:basedOn w:val="Normal"/>
    <w:next w:val="Normal"/>
    <w:link w:val="IntenseQuoteChar"/>
    <w:uiPriority w:val="30"/>
    <w:qFormat/>
    <w:rsid w:val="00A81B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1BDC"/>
    <w:rPr>
      <w:i/>
      <w:iCs/>
      <w:color w:val="2F5496" w:themeColor="accent1" w:themeShade="BF"/>
    </w:rPr>
  </w:style>
  <w:style w:type="character" w:styleId="IntenseReference">
    <w:name w:val="Intense Reference"/>
    <w:basedOn w:val="DefaultParagraphFont"/>
    <w:uiPriority w:val="32"/>
    <w:qFormat/>
    <w:rsid w:val="00A81B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562051">
      <w:bodyDiv w:val="1"/>
      <w:marLeft w:val="0"/>
      <w:marRight w:val="0"/>
      <w:marTop w:val="0"/>
      <w:marBottom w:val="0"/>
      <w:divBdr>
        <w:top w:val="none" w:sz="0" w:space="0" w:color="auto"/>
        <w:left w:val="none" w:sz="0" w:space="0" w:color="auto"/>
        <w:bottom w:val="none" w:sz="0" w:space="0" w:color="auto"/>
        <w:right w:val="none" w:sz="0" w:space="0" w:color="auto"/>
      </w:divBdr>
    </w:div>
    <w:div w:id="169091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547</Words>
  <Characters>2924</Characters>
  <Application>Microsoft Office Word</Application>
  <DocSecurity>8</DocSecurity>
  <Lines>68</Lines>
  <Paragraphs>35</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Keigan Cardoza</dc:creator>
  <cp:keywords/>
  <dc:description/>
  <cp:lastModifiedBy>Keigan Cardoza</cp:lastModifiedBy>
  <cp:revision>4</cp:revision>
  <dcterms:created xsi:type="dcterms:W3CDTF">2025-04-27T08:29:00Z</dcterms:created>
  <dcterms:modified xsi:type="dcterms:W3CDTF">2025-04-27T08:32:00Z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b1cf48fe-cce2-4ee1-a169-1229304ef8de</vt:lpwstr>
  </property>
</Properties>
</file>