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16435" w14:textId="765E3CA5" w:rsidR="003C6181" w:rsidRDefault="003C6181">
      <w:r w:rsidRPr="003C6181">
        <w:t>ChatGPT: five priorities for research</w:t>
      </w:r>
    </w:p>
    <w:p w14:paraId="17CD7683" w14:textId="77777777" w:rsidR="003C6181" w:rsidRDefault="003C6181"/>
    <w:p w14:paraId="2CD6309C" w14:textId="4EE98E70" w:rsidR="003C6181" w:rsidRDefault="003C6181">
      <w:r w:rsidRPr="003C6181">
        <w:t>会話型AIは科学にとってゲームチェンジャーです。これにどう対応するかをご紹介します。</w:t>
      </w:r>
    </w:p>
    <w:p w14:paraId="49A402FB" w14:textId="77777777" w:rsidR="003C6181" w:rsidRDefault="003C6181"/>
    <w:p w14:paraId="6251C210" w14:textId="1B71C619" w:rsidR="003C6181" w:rsidRDefault="003C6181">
      <w:r w:rsidRPr="003C6181">
        <w:t>昨年末にChatGPTと呼ばれるチャットボットがリリースされて以来、この種の人工知能（AI）技術が研究者の働き方に大きな影響を与えることが明らかになってきました。ChatGPTは大規模言語モデル（LLM）であり、データから自律的に学習し、大規模なテキストデータセットでの訓練後に高度で知的に見える文章を生成できる機械学習システムです。これは、カリフォルニア州サンフランシスコにあるAI企業オープンAIやその他の企業によってリリースされた一連のモデルの最新作です。ChatGPTは、幅広いトピックについて英語やその他の言語でユーザーと説得力のある会話を行うことができる最初のモデルの一つであるため、注目と議論を引き起こしました。無料で使いやすく、学習を続けています。</w:t>
      </w:r>
    </w:p>
    <w:p w14:paraId="758B5C2A" w14:textId="77777777" w:rsidR="003C6181" w:rsidRDefault="003C6181"/>
    <w:p w14:paraId="20D34D72" w14:textId="323819E5" w:rsidR="003C6181" w:rsidRDefault="003C6181">
      <w:r>
        <w:rPr>
          <w:rFonts w:hint="eastAsia"/>
        </w:rPr>
        <w:t>こ</w:t>
      </w:r>
      <w:r w:rsidRPr="003C6181">
        <w:t>の技術は科学や社会に広範な影響を及ぼします。研究者やその他の人々はすでに、ChatGPTや他の大規模言語モデルを使って、エッセイや講演の文章を書いたり、文献を要約したり、論文を作成・改善したり、研究のギャップを特定したり、統計分析を含むコンピュータコードを書いたりしています。近い将来、この技術はさらに進化し、実験をデザインし、原稿を書き上げ、ピアレビューを行い、原稿を受理または拒否する編集上の判断を支援できるようになるでしょう。</w:t>
      </w:r>
    </w:p>
    <w:p w14:paraId="2565AE2C" w14:textId="77777777" w:rsidR="003C6181" w:rsidRDefault="003C6181"/>
    <w:p w14:paraId="11F5565B" w14:textId="6974A5CC" w:rsidR="003C6181" w:rsidRDefault="003C6181">
      <w:r w:rsidRPr="003C6181">
        <w:t>会話型AIは、研究の実践と出版に革命をもたらす可能性が高く、機会と懸念の両方を生み出します。それは、イノベーションプロセスを加速させ、出版までの時間を短縮し、人々が流暢に文章を書く手助けをすることで、科学をより公平にし、科学的視点の多様性を高めるかもしれません。しかし、それは研究の質や透明性を低下させ、人間研究者としての私たちの自律性を根本的に変える可能性もあります。ChatGPTやその他の大規模言語モデル（LLM）は説得力のある文章を生成しますが、しばしば誤りを含むため、その使用は科学的事実を歪め、誤情報を広めることがあります。</w:t>
      </w:r>
    </w:p>
    <w:p w14:paraId="11C50BD4" w14:textId="77777777" w:rsidR="003C6181" w:rsidRDefault="003C6181">
      <w:pPr>
        <w:rPr>
          <w:rFonts w:hint="eastAsia"/>
        </w:rPr>
      </w:pPr>
    </w:p>
    <w:p w14:paraId="67903145" w14:textId="77777777" w:rsidR="003776A8" w:rsidRDefault="003776A8">
      <w:r w:rsidRPr="003776A8">
        <w:t>私たちは、この技術の使用は避けられないと考えています。したがって、それを禁止しても効果はありません。この潜在的に破壊的な技術の影響について、研究コミュニティが議論に参加することが不可欠です。ここでは、5つの主要な問題を概説し、どこから始めるべきかを提案します。</w:t>
      </w:r>
    </w:p>
    <w:p w14:paraId="38673036" w14:textId="77777777" w:rsidR="003776A8" w:rsidRDefault="003776A8"/>
    <w:p w14:paraId="70C4F39A" w14:textId="21BF0673" w:rsidR="003C6181" w:rsidRPr="003776A8" w:rsidRDefault="003776A8">
      <w:pPr>
        <w:rPr>
          <w:b/>
          <w:bCs/>
        </w:rPr>
      </w:pPr>
      <w:r w:rsidRPr="003776A8">
        <w:rPr>
          <w:b/>
          <w:bCs/>
        </w:rPr>
        <w:t>人間による確認を保持してください。</w:t>
      </w:r>
    </w:p>
    <w:p w14:paraId="5379283F" w14:textId="77777777" w:rsidR="003776A8" w:rsidRDefault="003776A8"/>
    <w:p w14:paraId="16DD301F" w14:textId="39B28737" w:rsidR="003776A8" w:rsidRDefault="003776A8">
      <w:pPr>
        <w:rPr>
          <w:rFonts w:hint="eastAsia"/>
        </w:rPr>
      </w:pPr>
      <w:r w:rsidRPr="003776A8">
        <w:t>LLMは何年も開発されてきましたが、データセットの質と規模の継続的な向上、そして人間のフィードバックでこれらのモデルを精緻に調整する高度な方法により、突然以前よりもはるかに強力になりました。LLMは、複雑なユーザーの質問に対して詳細で有益な回答を提供できる新しい世代の検索エンジンを生み出すでしょう。</w:t>
      </w:r>
    </w:p>
    <w:p w14:paraId="70907265" w14:textId="77777777" w:rsidR="003776A8" w:rsidRDefault="003776A8"/>
    <w:p w14:paraId="331B74FB" w14:textId="512512C8" w:rsidR="003776A8" w:rsidRDefault="003776A8">
      <w:r w:rsidRPr="003776A8">
        <w:t>しかし、専門的な研究に会話型AIを使用すると、不正確さ、偏り、盗用が生じる可能性があります。私たちはChatGPTに、一連の質問や課題を提示しました。それは文献の深い理解を必要とするもので、ChatGPTはしばしば誤った、または誤解を招くテキストを生成することが分かりました。例えば、『うつ病患者は治療後どのくらいの割合で再発するか？』と尋ねたところ、治療効果は一般的に長続きするという過度に一般的なテキストを生成しました。しかし、多くの高品質な研究では、治療効果は次第に減少し、治療完了後の最初の1年間で再発のリスクは29%から51%に及ぶことが示されています2–4。 同じ質問を繰り返すと、より詳細で正確な回答が得られました（補足情報、図S1およびS2参照）。</w:t>
      </w:r>
    </w:p>
    <w:p w14:paraId="08D753D6" w14:textId="77777777" w:rsidR="003776A8" w:rsidRDefault="003776A8"/>
    <w:p w14:paraId="74950188" w14:textId="2F0DAAE2" w:rsidR="003776A8" w:rsidRDefault="003776A8">
      <w:r w:rsidRPr="003776A8">
        <w:t>次に、私たちはChatGPTに、私たち二人がJAMA Psychiatry5に発表した、不安関連障害に対する認知行動療法（CBT）の有効性に関する系統的レビューを要約するよう依頼しました。ChatGPTは説得力のある回答を作り上げましたが、いくつかの事実誤認、誤った表現、間違ったデータを含んでいました（補足情報、図S3参照）。例えば、このレビューは46件の研究に基づいていると述べましたが（実際には69件に基づいていました）、さらに懸念すべきことに、CBTの有効性を誇張していました。</w:t>
      </w:r>
    </w:p>
    <w:p w14:paraId="2A0B2724" w14:textId="77777777" w:rsidR="003776A8" w:rsidRDefault="003776A8"/>
    <w:p w14:paraId="7A8ED0B3" w14:textId="24AFBB13" w:rsidR="003776A8" w:rsidRDefault="003776A8">
      <w:r w:rsidRPr="003776A8">
        <w:t>このようなエラーは、ChatGPTの訓練データセットに関連する記事が存在しないこと、関連情報を抽出できなかったこと、または信頼できる情報源と信頼性の低い情報源を区別できなかったことが原因である可能性があります。人間を誤らせることが多いバイアス、例えば</w:t>
      </w:r>
      <w:r w:rsidRPr="003776A8">
        <w:rPr>
          <w:b/>
          <w:bCs/>
          <w:color w:val="EE0000"/>
        </w:rPr>
        <w:t>利用可能性バイアス、選択バイアス、確証バイアスが、会話型AIでも再現され、しばしばさらに増幅される</w:t>
      </w:r>
      <w:r w:rsidRPr="003776A8">
        <w:t>ようです。</w:t>
      </w:r>
    </w:p>
    <w:p w14:paraId="3458BA7F" w14:textId="77777777" w:rsidR="003776A8" w:rsidRDefault="003776A8"/>
    <w:p w14:paraId="12FDC5ED" w14:textId="276865A7" w:rsidR="003776A8" w:rsidRDefault="003776A8">
      <w:r w:rsidRPr="003776A8">
        <w:t>ChatGPTを利用する研究者は、虚偽または偏った情報に惑わされるリスクがあり、VITOR MIRANDA/ALAMY の権利は保護されています。その情報を自身の思考や論文に取り入れる可能性があります。注意散漫な査読者は、</w:t>
      </w:r>
      <w:r w:rsidRPr="003776A8">
        <w:rPr>
          <w:b/>
          <w:bCs/>
          <w:color w:val="EE0000"/>
        </w:rPr>
        <w:t>ハロー効果、つまりいくつかの顕著な肯定的印象から過剰に一般化する傾向</w:t>
      </w:r>
      <w:r w:rsidRPr="003776A8">
        <w:t>によって、AIが書いた論文をその美しい権威ある文章のために受け入れてしまうかもしれません。そして、この技術は通常、元の情報源や著者を確実に引用することなくテキストを再現するため、それを使用する研究者は以前の研究に対して適切にクレジットを与えないリスクがあり、無意識のうちに多数の未知のテ</w:t>
      </w:r>
      <w:r w:rsidRPr="003776A8">
        <w:lastRenderedPageBreak/>
        <w:t>キストを盗用する可能性や、自身のアイデアを渡してしまう可能性さえあります。研究者がChatGPTや他の大規模言語モデル（LLM）に提供する情報はモデルに組み込まれる可能性があり、チャットボットは元の出典を明示することなく他者に提供する場合があります。</w:t>
      </w:r>
    </w:p>
    <w:p w14:paraId="62BAFE7C" w14:textId="77777777" w:rsidR="003776A8" w:rsidRDefault="003776A8"/>
    <w:p w14:paraId="42DDEFAB" w14:textId="77777777" w:rsidR="00870DAE" w:rsidRDefault="00B53571">
      <w:r w:rsidRPr="00B53571">
        <w:t>研究者が自身の研究でLLMを使用すると仮定すると、学者は常に注意を怠ってはなりません。</w:t>
      </w:r>
      <w:r w:rsidRPr="00B53571">
        <w:rPr>
          <w:b/>
          <w:bCs/>
          <w:color w:val="EE0000"/>
        </w:rPr>
        <w:t>専門家による事実確認および検証のプロセスは不可欠となるでしょう</w:t>
      </w:r>
      <w:r w:rsidRPr="00B53571">
        <w:t>。たとえLLMが要約、評価、レビューを正確かつ迅速に行える場合でも、高品質のジャーナルは人間による検証のステップを追加する、あるいはこの技術を使用した特定の応用を禁止することを決定するかもしれません。</w:t>
      </w:r>
      <w:r w:rsidRPr="00B53571">
        <w:rPr>
          <w:b/>
          <w:bCs/>
          <w:color w:val="EE0000"/>
        </w:rPr>
        <w:t>人間の自動化バイアス――自動化システムへの過度な依存</w:t>
      </w:r>
      <w:r w:rsidRPr="00B53571">
        <w:t>――を防ぐために、責任の重要性を強調することがさらに重要になります。我々は、</w:t>
      </w:r>
      <w:r w:rsidRPr="00B53571">
        <w:rPr>
          <w:b/>
          <w:bCs/>
          <w:color w:val="EE0000"/>
        </w:rPr>
        <w:t>科学的実践において人間は常に責任を持つべき</w:t>
      </w:r>
      <w:r w:rsidRPr="00B53571">
        <w:t>だと考えています。</w:t>
      </w:r>
    </w:p>
    <w:p w14:paraId="592B8728" w14:textId="77777777" w:rsidR="00870DAE" w:rsidRDefault="00870DAE"/>
    <w:p w14:paraId="22669345" w14:textId="57404F35" w:rsidR="003776A8" w:rsidRPr="00870DAE" w:rsidRDefault="00B53571">
      <w:pPr>
        <w:rPr>
          <w:b/>
          <w:bCs/>
        </w:rPr>
      </w:pPr>
      <w:r w:rsidRPr="00870DAE">
        <w:rPr>
          <w:b/>
          <w:bCs/>
        </w:rPr>
        <w:t>責任のためのルールを策定してください。</w:t>
      </w:r>
    </w:p>
    <w:p w14:paraId="66F66093" w14:textId="77777777" w:rsidR="00B53571" w:rsidRDefault="00B53571"/>
    <w:p w14:paraId="053642A0" w14:textId="6F143088" w:rsidR="00B53571" w:rsidRDefault="00870DAE">
      <w:r w:rsidRPr="00870DAE">
        <w:t>テキストが機械または人間に由来する可能性を予測するためのツールはすでに利用可能です。このようなツールは、ペーパーミルや捕食的ジャーナルによるコンテンツの生成でLLMが使われる必然的なケースを検出するのに役立つかもしれませんが、このような検出方法は進化したAI技術や巧妙なプロンプトによって回避される可能性があります。AIチャットボットとAIチャットボット検出器の間で無駄な軍拡競争に巻き込まれるよりも、</w:t>
      </w:r>
      <w:r w:rsidRPr="00870DAE">
        <w:rPr>
          <w:b/>
          <w:bCs/>
          <w:color w:val="EE0000"/>
        </w:rPr>
        <w:t>研究コミュニティや出版社は、LLMを誠実さ、透明性、正直さを持って利用する方法を考えるべき</w:t>
      </w:r>
      <w:r w:rsidRPr="00870DAE">
        <w:t>だと私たちは考えます。</w:t>
      </w:r>
    </w:p>
    <w:p w14:paraId="5740F898" w14:textId="77777777" w:rsidR="00870DAE" w:rsidRDefault="00870DAE"/>
    <w:p w14:paraId="41632D3C" w14:textId="4DDDF01E" w:rsidR="00870DAE" w:rsidRDefault="00870DAE">
      <w:pPr>
        <w:rPr>
          <w:rFonts w:hint="eastAsia"/>
        </w:rPr>
      </w:pPr>
      <w:r w:rsidRPr="00870DAE">
        <w:t>研究論文における著者貢献声明や謝辞には、著者が</w:t>
      </w:r>
      <w:r w:rsidRPr="00870DAE">
        <w:rPr>
          <w:b/>
          <w:bCs/>
          <w:color w:val="EE0000"/>
        </w:rPr>
        <w:t>ChatGPTなどのAI技術を原稿や分析の作成に使用したか、またどの程度使用したかを明確かつ具体的に示すべき</w:t>
      </w:r>
      <w:r w:rsidRPr="00870DAE">
        <w:t>です。また、どの大規模言語モデル（LLM）が使用されたかも示す必要があります。これにより、編集者や査読者は、潜在的なバイアス、不正確さ、および不適切な情報源の引用について原稿をより注意深く精査することができます。同様に、科学雑誌も、提出された原稿の選定時などにLLMを使用している場合には、その使用について透明性を保つべきです。</w:t>
      </w:r>
    </w:p>
    <w:p w14:paraId="4B7EA761" w14:textId="77777777" w:rsidR="00B53571" w:rsidRDefault="00B53571"/>
    <w:p w14:paraId="1278BB01" w14:textId="3DD1EE75" w:rsidR="00870DAE" w:rsidRDefault="00870DAE">
      <w:r w:rsidRPr="00870DAE">
        <w:t>研究機関、出版社、および資金提供者は、公開記録の一部となる可能性のあるすべての資料の作成における会話型AIの使用についての認識を高め、透明性を求める明確な方針を採用すべきです。出版社は、著者がそのような方針に従ったことを証明する認証を求めることができるでしょう。</w:t>
      </w:r>
    </w:p>
    <w:p w14:paraId="4560AB50" w14:textId="77777777" w:rsidR="00870DAE" w:rsidRDefault="00870DAE"/>
    <w:p w14:paraId="0C587089" w14:textId="3C288AF3" w:rsidR="00870DAE" w:rsidRDefault="00870DAE">
      <w:r w:rsidRPr="00870DAE">
        <w:t>現時点では、LLMは自らの作業に対して責任を負うことができないため、原稿の著者にな</w:t>
      </w:r>
      <w:r w:rsidRPr="00870DAE">
        <w:lastRenderedPageBreak/>
        <w:t>るべきではありません。しかし、研究者が自分の研究におけるLLMの正確な役割を特定することは、ますます難しくなっているかもしれません。場合によっては、ChatGPTのような技術が、著者のプロンプトに応じて原稿の重要な部分を生成することがあります。他の場合では、著者がAIを文法やスペルチェックとして用いながら多くの修正や改良を行ったものの、テキスト自体を作成するために使用したわけではないこともあります。将来的には、LLMがテキスト処理や編集ツール、検索エンジン、プログラミングツールに組み込まれる可能性があります。そのため、著者がその貢献の性質や規模を必ずしも意識しないまま、科学的な作業に寄与することがあり得ます。これは、今日の著者、盗作、出典の二元的な定義に反します。この定義では、誰かが著者であるかないか、出典が使用されたかどうかは二択です。方針は適応する必要がありますが、完全な透明性は常に重要です。</w:t>
      </w:r>
    </w:p>
    <w:p w14:paraId="1B5EDC04" w14:textId="77777777" w:rsidR="00870DAE" w:rsidRDefault="00870DAE"/>
    <w:p w14:paraId="14AC37AF" w14:textId="6DE514F0" w:rsidR="00870DAE" w:rsidRDefault="00870DAE">
      <w:r w:rsidRPr="00870DAE">
        <w:t>AIによって考案された発明はすでに特許法の根本的な再考を引き起こしており、AIを訓練するために使用されたコードや画像、そしてAIによって生成されたコードや画像の著作権をめぐる訴訟も提起されています（go.nature.com/3y4aery参照）。AIが作成または支援した原稿の場合、研究および法務のコミュニティは、誰がそのテキストの権利を保有するかを明確にする必要があります。それは、AIシステムの訓練に使用されたテキストを書いた個人なのか、AIを製作した企業なのか、それともそのシステムを使って執筆を行った科学者なのか、という問題です。再び、著作者の定義を検討し、明確にする必要があります。</w:t>
      </w:r>
    </w:p>
    <w:p w14:paraId="22C31156" w14:textId="77777777" w:rsidR="00870DAE" w:rsidRDefault="00870DAE"/>
    <w:p w14:paraId="5C334BC5" w14:textId="77777777" w:rsidR="00870DAE" w:rsidRPr="00870DAE" w:rsidRDefault="00870DAE">
      <w:pPr>
        <w:rPr>
          <w:b/>
          <w:bCs/>
        </w:rPr>
      </w:pPr>
      <w:r w:rsidRPr="00870DAE">
        <w:rPr>
          <w:b/>
          <w:bCs/>
        </w:rPr>
        <w:t xml:space="preserve">本当にオープンなLLMに投資する </w:t>
      </w:r>
    </w:p>
    <w:p w14:paraId="7D14585F" w14:textId="77777777" w:rsidR="00870DAE" w:rsidRDefault="00870DAE"/>
    <w:p w14:paraId="416C8D7A" w14:textId="36EEAA9F" w:rsidR="00870DAE" w:rsidRDefault="00870DAE">
      <w:r w:rsidRPr="00870DAE">
        <w:t>現在、最先端の会話型AI技術のほとんどは、AI開発のための資源を持つ少数の大手テクノロジー企業による独自製品です。OpenAIは主にMicrosoftから資金提供を受けており、他の大手テック企業も同様のツールをリリースするために競争しています。検索、ワードプロセッシング、情報アクセスにおける少数のテック企業によるほぼ独占状況を考えると、これはかなりの倫理的懸念を引き起こします。</w:t>
      </w:r>
    </w:p>
    <w:p w14:paraId="0BA763A2" w14:textId="77777777" w:rsidR="00870DAE" w:rsidRDefault="00870DAE"/>
    <w:p w14:paraId="0CAF0F1D" w14:textId="06C38094" w:rsidR="00870DAE" w:rsidRDefault="00870DAE">
      <w:r w:rsidRPr="00870DAE">
        <w:t>研究コミュニティにとって最も差し迫った課題の一つは、透明性の欠如です。ChatGPTおよびその前身の基礎となるトレーニングデータセットや大規模言語モデル（LLM）は公に利用可能ではなく、テクノロジー企業は会話型AIの内部構造を隠す可能性があります。これは透明性やオープンサイエンスへの動きに反しており、チャットボットの知識の出所やギャップを明らかにすることを困難にしています。例えば、私たちはChatGPTに複数の研究者の業績を説明させるプロンプトを与えました。ある場合には、h指数（研究成果の影響力を測る指標）に基づいてあまり影響力がないと考えられる科学者について詳細な説明を生成しました。h指数が約20の研究者グループについては成功しましたが、h指数が</w:t>
      </w:r>
      <w:r w:rsidRPr="00870DAE">
        <w:lastRenderedPageBreak/>
        <w:t>80以上の引用が多く著名な研究者の業績については、全く情報を生成できませんでした。</w:t>
      </w:r>
    </w:p>
    <w:p w14:paraId="0CFC72BC" w14:textId="77777777" w:rsidR="00870DAE" w:rsidRDefault="00870DAE"/>
    <w:p w14:paraId="2EFAEAB2" w14:textId="77777777" w:rsidR="00870DAE" w:rsidRDefault="00870DAE">
      <w:r w:rsidRPr="00870DAE">
        <w:t>この不透明性に対抗するためには、オープンソースAI技術の開発と実装を優先すべきです。大学のような非営利組織は、通常、LLMの急速な開発ペースに追いつくために必要な計算力や財政的資源を欠いています。したがって、私たちは科学研究資金組織、大学、非政府組織（NGO）、政府研究機関、国連のような組織、そしてテクノロジー大手が、独立した非営利プロジェクトに多額の投資を行うことを提唱します。これにより、高度なオープンソースで、透明性があり、民主的に管理されるAI技術の開発が促進されます。批評家は、こうした協力関係は大手テクノロジー企業に対抗できないと言うかもしれませんが、少なくとも主要に学術的なコラボレーションである</w:t>
      </w:r>
      <w:proofErr w:type="spellStart"/>
      <w:r w:rsidRPr="00870DAE">
        <w:t>BigScience</w:t>
      </w:r>
      <w:proofErr w:type="spellEnd"/>
      <w:r w:rsidRPr="00870DAE">
        <w:t>は、すでにBLOOMというオープンソースの言語モデルを構築しています。テクノロジー企業は、自社のモデルやコーパスの関連部分をオープンソース化することで、コミュニティの関与を増やし、イノベーションと信頼性を促進できる可能性があります。学術出版社は、LLMが正確かつ包括的な結果を生成できるように、自らの全アーカイブへのアクセスを確保すべきです。</w:t>
      </w:r>
    </w:p>
    <w:p w14:paraId="0A18BD19" w14:textId="77777777" w:rsidR="00870DAE" w:rsidRDefault="00870DAE"/>
    <w:p w14:paraId="29E4A975" w14:textId="5D817C35" w:rsidR="00870DAE" w:rsidRPr="00870DAE" w:rsidRDefault="00870DAE">
      <w:pPr>
        <w:rPr>
          <w:b/>
          <w:bCs/>
        </w:rPr>
      </w:pPr>
      <w:r w:rsidRPr="00870DAE">
        <w:rPr>
          <w:b/>
          <w:bCs/>
        </w:rPr>
        <w:t>AIの利点を受け入れる。</w:t>
      </w:r>
    </w:p>
    <w:p w14:paraId="0ECB6755" w14:textId="77777777" w:rsidR="00870DAE" w:rsidRDefault="00870DAE"/>
    <w:p w14:paraId="5F297C07" w14:textId="452F3C26" w:rsidR="00870DAE" w:rsidRDefault="00C25558">
      <w:r w:rsidRPr="00C25558">
        <w:t>学術界における業務量と競争が増すにつれて、会話型AIを使用するプレッシャーも増加しています。チャットボットは、博士課程の学生が論文を完成させるため、研究者が助成金申請のために迅速な文献レビューを行うため、あるいは同僚査読者が分析を提出するための時間的プレッシャーの中で、タスクを素早く完了する機会を提供します。</w:t>
      </w:r>
    </w:p>
    <w:p w14:paraId="792908C6" w14:textId="77777777" w:rsidR="00C25558" w:rsidRDefault="00C25558"/>
    <w:p w14:paraId="31BB5F60" w14:textId="61A3CD6E" w:rsidR="00C25558" w:rsidRDefault="00C25558">
      <w:pPr>
        <w:rPr>
          <w:rFonts w:hint="eastAsia"/>
        </w:rPr>
      </w:pPr>
      <w:r w:rsidRPr="00C25558">
        <w:t>もしAIチャットボットがこれらの作業を手助けできれば、結果はより速く公開でき、研究者は新しい実験デザインに集中できるようになります。これにより、イノベーションが大幅に加速し、多くの分野で画期的な成果に繋がる可能性があります。私たちは、この技術には現在の偏り、出所、不正確さに関する初期の問題が解決されれば、非常に大きな可能性があると考えています。研究者が特定の研究実践のために技術を賢明に使用できるよう、LLMの妥当性と信頼性を検証し、向上させることが重要です。</w:t>
      </w:r>
    </w:p>
    <w:p w14:paraId="5B78CAA0" w14:textId="77777777" w:rsidR="00870DAE" w:rsidRDefault="00870DAE">
      <w:pPr>
        <w:rPr>
          <w:rFonts w:hint="eastAsia"/>
        </w:rPr>
      </w:pPr>
    </w:p>
    <w:p w14:paraId="338DE74E" w14:textId="6DF1A8A0" w:rsidR="00870DAE" w:rsidRPr="00A31AA8" w:rsidRDefault="00A31AA8">
      <w:pPr>
        <w:rPr>
          <w:b/>
          <w:bCs/>
        </w:rPr>
      </w:pPr>
      <w:r w:rsidRPr="00A31AA8">
        <w:rPr>
          <w:rFonts w:hint="eastAsia"/>
          <w:b/>
          <w:bCs/>
        </w:rPr>
        <w:t>コメント</w:t>
      </w:r>
    </w:p>
    <w:p w14:paraId="07D0C932" w14:textId="77777777" w:rsidR="00A31AA8" w:rsidRDefault="00A31AA8"/>
    <w:p w14:paraId="2F590026" w14:textId="3B140732" w:rsidR="00A31AA8" w:rsidRDefault="00A31AA8">
      <w:pPr>
        <w:rPr>
          <w:rFonts w:hint="eastAsia"/>
        </w:rPr>
      </w:pPr>
      <w:r w:rsidRPr="00A31AA8">
        <w:t>ある人々は、チャットボットは単に訓練データセット中の単語間の統計的関連を学習するだけで、その意味を理解しているわけではないため、LLM（大規模言語モデル）は人間が既に行ったことを思い出して統合することしかできず、創造的・概念的思考などの科学的プロセスの人間的側面を示すことはできないと主張しています。我々は、これは時期尚早な仮定であり、将来的なAIツールは今日では達成不可能と思われる科学的プロセスの側</w:t>
      </w:r>
      <w:r w:rsidRPr="00A31AA8">
        <w:lastRenderedPageBreak/>
        <w:t>面を習得できる可能性があると考えます。1991年の画期的な論文で、研究者たちは「人間と知能技術との知的パートナーシップ」が人間単独の知的能力を上回ることができると述べています。これらの知的パートナーシップは人間の能力を超え、かつて考えられなかったレベルまでイノベーションを加速させる可能性があります。問題は、自動化はどこまで進むことができ、また進むべきか、ということです。</w:t>
      </w:r>
    </w:p>
    <w:p w14:paraId="2C63E88F" w14:textId="77777777" w:rsidR="00870DAE" w:rsidRPr="00A31AA8" w:rsidRDefault="00870DAE"/>
    <w:p w14:paraId="3F3BA893" w14:textId="2BF13280" w:rsidR="00870DAE" w:rsidRDefault="00A31AA8">
      <w:pPr>
        <w:rPr>
          <w:rFonts w:hint="eastAsia"/>
        </w:rPr>
      </w:pPr>
      <w:r w:rsidRPr="00A31AA8">
        <w:t>AI技術は学術的なスキルセットの再バランスをもたらす可能性があります。一方で、AIは学術的な訓練を最適化することができます。たとえば、学生の文章力や推論力を向上させるためのフィードバックを提供することなどです。他方で、文献検索能力のような特定のスキルの必要性を減らす可能性もあります。また、新たなスキル、例えばプロンプトエンジニアリング（会話型AIモデルを促すために用いるテキストを設計・作成するプロセス）を導入することも考えられます。特定のスキルの喪失は必ずしも問題ではないかもしれません（例えば、ほとんどの研究者はもはや統計分析を手作業で行いません）が、</w:t>
      </w:r>
      <w:r w:rsidRPr="00A31AA8">
        <w:rPr>
          <w:b/>
          <w:bCs/>
          <w:color w:val="EE0000"/>
        </w:rPr>
        <w:t>研究者にとってどの学術的スキルや特性が依然として不可欠であるかを、コミュニティとして慎重に考える必要があります</w:t>
      </w:r>
      <w:r w:rsidRPr="00A31AA8">
        <w:t>。</w:t>
      </w:r>
    </w:p>
    <w:p w14:paraId="2A3E34DC" w14:textId="77777777" w:rsidR="00870DAE" w:rsidRDefault="00870DAE"/>
    <w:p w14:paraId="15C435F7" w14:textId="2B944DE2" w:rsidR="00A31AA8" w:rsidRDefault="00A31AA8">
      <w:r w:rsidRPr="00A31AA8">
        <w:t>もし私たちがパフォーマンスだけを重視するなら、AI技術が進化するにつれて、人々の貢献はより限定的で不明瞭になるかもしれません。将来的には、AIチャットボットが仮説を生成し、方法論を開発し、実験を作成し、データを分析・解釈し、原稿を書くこともあるでしょう。人間の編集者や査読者の代わりに、AIチャットボットが記事を評価・査読することも可能です。このような状況にはまだ到達していませんが、会話型AI技術が科学出版プロセスのすべての段階にますます影響を与えることは間違いありません。</w:t>
      </w:r>
    </w:p>
    <w:p w14:paraId="3900476F" w14:textId="77777777" w:rsidR="00A31AA8" w:rsidRDefault="00A31AA8"/>
    <w:p w14:paraId="43B1697B" w14:textId="2BDE1F24" w:rsidR="00A31AA8" w:rsidRDefault="00A31AA8">
      <w:r w:rsidRPr="00A31AA8">
        <w:t>したがって、倫理学者を含む学者たちが、知識生成の潜在的な加速をもたらすAIの利用と、</w:t>
      </w:r>
      <w:r w:rsidRPr="00A31AA8">
        <w:rPr>
          <w:b/>
          <w:bCs/>
          <w:color w:val="EE0000"/>
        </w:rPr>
        <w:t>研究プロセスにおける人間の潜在能力と自律性の喪失との間のトレードオフについて議論することが極めて重要です。人々の創造性と独創性、教育、訓練、他者との生産的な交流は、おそらく関連性の高い革新的な研究を行うために依然として不可欠である</w:t>
      </w:r>
      <w:r w:rsidRPr="00A31AA8">
        <w:t>でしょう。</w:t>
      </w:r>
    </w:p>
    <w:p w14:paraId="04AB25A1" w14:textId="77777777" w:rsidR="00A31AA8" w:rsidRDefault="00A31AA8"/>
    <w:p w14:paraId="41C07C11" w14:textId="77777777" w:rsidR="00CE7E4A" w:rsidRPr="00CE7E4A" w:rsidRDefault="00CE7E4A">
      <w:pPr>
        <w:rPr>
          <w:b/>
          <w:bCs/>
        </w:rPr>
      </w:pPr>
      <w:r w:rsidRPr="00CE7E4A">
        <w:rPr>
          <w:b/>
          <w:bCs/>
        </w:rPr>
        <w:t xml:space="preserve">議論を広げる </w:t>
      </w:r>
    </w:p>
    <w:p w14:paraId="7845F752" w14:textId="77777777" w:rsidR="00CE7E4A" w:rsidRDefault="00CE7E4A"/>
    <w:p w14:paraId="0CC3DE5B" w14:textId="106470BF" w:rsidR="00A31AA8" w:rsidRDefault="00CE7E4A">
      <w:pPr>
        <w:rPr>
          <w:rFonts w:hint="eastAsia"/>
        </w:rPr>
      </w:pPr>
      <w:r w:rsidRPr="00CE7E4A">
        <w:rPr>
          <w:b/>
          <w:bCs/>
        </w:rPr>
        <w:t>生成型大規模言語モデル（LLM）の破壊的な可能性を考えると、研究コミュニティは緊急かつ幅広い議論を組織する必要があります</w:t>
      </w:r>
      <w:r w:rsidRPr="00CE7E4A">
        <w:t>。まず、各研究グループはまだ行っていない場合、直ちにミーティングを開き、自分たちで ChatGPT を試して話し合うことを推奨します。そして教育者は、その利用方法や倫理について学部生と話し合うべきです。この初期段階では、外部の規則がない場合でも、責任あるグループリーダーや教師が正直さ、誠実</w:t>
      </w:r>
      <w:r w:rsidRPr="00CE7E4A">
        <w:lastRenderedPageBreak/>
        <w:t>さ、透明性をもってどのように使用するかを決定し、いくつかの行動規範に合意することが重要です。研究に貢献する全ての人には、ChatGPT を使用したかどうかにかかわらず、自分の作業に対して責任を負うことが求められることを思い出させる必要があります。すべての著者は、自分の文章、結果、データ、コード、参考文献を慎重に事実確認する責任を負うべきです。</w:t>
      </w:r>
    </w:p>
    <w:p w14:paraId="68167AA2" w14:textId="77777777" w:rsidR="00CE7E4A" w:rsidRDefault="00CE7E4A">
      <w:pPr>
        <w:rPr>
          <w:rFonts w:hint="eastAsia"/>
        </w:rPr>
      </w:pPr>
    </w:p>
    <w:p w14:paraId="435A07CF" w14:textId="3860D3FC" w:rsidR="00CE7E4A" w:rsidRDefault="00CE7E4A">
      <w:r w:rsidRPr="00CE7E4A">
        <w:t>第二に、私たちは研究のためのLLMの開発と責任ある利用に関する、即時かつ継続的な国際フォーラムの設置を呼びかけます。初めのステップとして、異なる学問分野の科学者、技術企業、大規模研究資金提供者、科学アカデミー、出版社、NGO、プライバシーおよび法務の専門家を含む関連する利害関係者のためのサミットを提案します。類似のサミットは、ヒト遺伝子編集などの他の破壊的技術に対応するためのガイドラインを議論・策定する目的で組織されたことがあります。理想的には、この議論は多様性と研究における不平等への影響に取り組むべきです本フォーラムで議論される可能性のある質問の非網羅的なリストを提示します（「討論用の質問」を参照）。</w:t>
      </w:r>
    </w:p>
    <w:p w14:paraId="2CC75992" w14:textId="77777777" w:rsidR="00CE7E4A" w:rsidRDefault="00CE7E4A"/>
    <w:p w14:paraId="4239EC2B" w14:textId="071A3CC4" w:rsidR="00CE7E4A" w:rsidRPr="00973FF3" w:rsidRDefault="00CE7E4A" w:rsidP="00973FF3">
      <w:pPr>
        <w:jc w:val="center"/>
        <w:rPr>
          <w:sz w:val="18"/>
          <w:szCs w:val="18"/>
        </w:rPr>
      </w:pPr>
      <w:r w:rsidRPr="00973FF3">
        <w:rPr>
          <w:sz w:val="18"/>
          <w:szCs w:val="18"/>
        </w:rPr>
        <w:t>討論のための質問</w:t>
      </w:r>
    </w:p>
    <w:p w14:paraId="22136CE8" w14:textId="77777777" w:rsidR="00CE7E4A" w:rsidRPr="00973FF3" w:rsidRDefault="00CE7E4A" w:rsidP="00973FF3">
      <w:pPr>
        <w:jc w:val="center"/>
        <w:rPr>
          <w:sz w:val="18"/>
          <w:szCs w:val="18"/>
        </w:rPr>
      </w:pPr>
      <w:r w:rsidRPr="00973FF3">
        <w:rPr>
          <w:sz w:val="18"/>
          <w:szCs w:val="18"/>
        </w:rPr>
        <w:t>会話型AIに関するフォーラムでの議論の課題。</w:t>
      </w:r>
    </w:p>
    <w:p w14:paraId="3718BC98" w14:textId="77777777" w:rsidR="00CE7E4A" w:rsidRPr="00973FF3" w:rsidRDefault="00CE7E4A">
      <w:pPr>
        <w:rPr>
          <w:sz w:val="18"/>
          <w:szCs w:val="18"/>
        </w:rPr>
      </w:pPr>
      <w:r w:rsidRPr="00973FF3">
        <w:rPr>
          <w:sz w:val="18"/>
          <w:szCs w:val="18"/>
        </w:rPr>
        <w:t xml:space="preserve"> • どの研究タスクを大規模言語モデル（LLM）に委託すべきでないか、あるいは委託すべきか？</w:t>
      </w:r>
    </w:p>
    <w:p w14:paraId="13A76DF3" w14:textId="77777777" w:rsidR="00CE7E4A" w:rsidRPr="00973FF3" w:rsidRDefault="00CE7E4A" w:rsidP="00CE7E4A">
      <w:pPr>
        <w:rPr>
          <w:sz w:val="18"/>
          <w:szCs w:val="18"/>
        </w:rPr>
      </w:pPr>
      <w:r w:rsidRPr="00973FF3">
        <w:rPr>
          <w:sz w:val="18"/>
          <w:szCs w:val="18"/>
        </w:rPr>
        <w:t xml:space="preserve"> • 研究者にとって依然として重要な学術的技能や特性は何か？</w:t>
      </w:r>
    </w:p>
    <w:p w14:paraId="232E7C6F" w14:textId="77777777" w:rsidR="00CE7E4A" w:rsidRPr="00973FF3" w:rsidRDefault="00CE7E4A" w:rsidP="00CE7E4A">
      <w:pPr>
        <w:rPr>
          <w:sz w:val="18"/>
          <w:szCs w:val="18"/>
        </w:rPr>
      </w:pPr>
      <w:r w:rsidRPr="00973FF3">
        <w:rPr>
          <w:sz w:val="18"/>
          <w:szCs w:val="18"/>
        </w:rPr>
        <w:t xml:space="preserve"> • AI支援の研究プロセスのどのステップに人間の確認が必要か？</w:t>
      </w:r>
    </w:p>
    <w:p w14:paraId="4782045B" w14:textId="77777777" w:rsidR="00CE7E4A" w:rsidRPr="00973FF3" w:rsidRDefault="00CE7E4A" w:rsidP="00CE7E4A">
      <w:pPr>
        <w:rPr>
          <w:sz w:val="18"/>
          <w:szCs w:val="18"/>
        </w:rPr>
      </w:pPr>
      <w:r w:rsidRPr="00973FF3">
        <w:rPr>
          <w:sz w:val="18"/>
          <w:szCs w:val="18"/>
        </w:rPr>
        <w:t xml:space="preserve"> • 研究の誠実性やその他の方針を、LLMに対応させるためにはどのように変更すべきか？</w:t>
      </w:r>
    </w:p>
    <w:p w14:paraId="00C69327" w14:textId="77777777" w:rsidR="00CE7E4A" w:rsidRPr="00973FF3" w:rsidRDefault="00CE7E4A" w:rsidP="00CE7E4A">
      <w:pPr>
        <w:rPr>
          <w:sz w:val="18"/>
          <w:szCs w:val="18"/>
        </w:rPr>
      </w:pPr>
      <w:r w:rsidRPr="00973FF3">
        <w:rPr>
          <w:sz w:val="18"/>
          <w:szCs w:val="18"/>
        </w:rPr>
        <w:t xml:space="preserve"> • LLMを研究者の教育や訓練にどのように組み込むべきか？</w:t>
      </w:r>
    </w:p>
    <w:p w14:paraId="7CC0A649" w14:textId="77777777" w:rsidR="00973FF3" w:rsidRPr="00973FF3" w:rsidRDefault="00CE7E4A" w:rsidP="00CE7E4A">
      <w:pPr>
        <w:rPr>
          <w:sz w:val="18"/>
          <w:szCs w:val="18"/>
        </w:rPr>
      </w:pPr>
      <w:r w:rsidRPr="00973FF3">
        <w:rPr>
          <w:sz w:val="18"/>
          <w:szCs w:val="18"/>
        </w:rPr>
        <w:t xml:space="preserve"> • 研究者や資金提供者は、独立したオープンソースのLLMの開発をどのように支援し、モデルが科学的知識を正確に表現することをどのように保証できるか？</w:t>
      </w:r>
    </w:p>
    <w:p w14:paraId="0867CFAA" w14:textId="77777777" w:rsidR="00973FF3" w:rsidRPr="00973FF3" w:rsidRDefault="00CE7E4A" w:rsidP="00CE7E4A">
      <w:pPr>
        <w:rPr>
          <w:sz w:val="18"/>
          <w:szCs w:val="18"/>
        </w:rPr>
      </w:pPr>
      <w:r w:rsidRPr="00973FF3">
        <w:rPr>
          <w:sz w:val="18"/>
          <w:szCs w:val="18"/>
        </w:rPr>
        <w:t xml:space="preserve"> • LLMに期待される品質基準（例えば、透明性、正確性、バイアス、情報源の明示）にはどのようなものがあり、誰がその基準およびLLM自体の責任を負うべきか？</w:t>
      </w:r>
    </w:p>
    <w:p w14:paraId="51838922" w14:textId="77777777" w:rsidR="00973FF3" w:rsidRPr="00973FF3" w:rsidRDefault="00CE7E4A" w:rsidP="00CE7E4A">
      <w:pPr>
        <w:rPr>
          <w:sz w:val="18"/>
          <w:szCs w:val="18"/>
        </w:rPr>
      </w:pPr>
      <w:r w:rsidRPr="00973FF3">
        <w:rPr>
          <w:sz w:val="18"/>
          <w:szCs w:val="18"/>
        </w:rPr>
        <w:t xml:space="preserve"> • LLMが研究における公平性を促進し、不平等の拡大リスクを避けるために研究者はどのように確保できるか？</w:t>
      </w:r>
    </w:p>
    <w:p w14:paraId="6C5B56B5" w14:textId="77777777" w:rsidR="00973FF3" w:rsidRPr="00973FF3" w:rsidRDefault="00CE7E4A" w:rsidP="00CE7E4A">
      <w:pPr>
        <w:rPr>
          <w:sz w:val="18"/>
          <w:szCs w:val="18"/>
        </w:rPr>
      </w:pPr>
      <w:r w:rsidRPr="00973FF3">
        <w:rPr>
          <w:sz w:val="18"/>
          <w:szCs w:val="18"/>
        </w:rPr>
        <w:t xml:space="preserve"> • LLMをどのように活用してオープンサイエンスの原則を強化すべきか？</w:t>
      </w:r>
    </w:p>
    <w:p w14:paraId="5674AC85" w14:textId="3E30ACA0" w:rsidR="00CE7E4A" w:rsidRPr="00973FF3" w:rsidRDefault="00CE7E4A" w:rsidP="00CE7E4A">
      <w:pPr>
        <w:rPr>
          <w:rFonts w:hint="eastAsia"/>
          <w:sz w:val="18"/>
          <w:szCs w:val="18"/>
        </w:rPr>
      </w:pPr>
      <w:r w:rsidRPr="00973FF3">
        <w:rPr>
          <w:sz w:val="18"/>
          <w:szCs w:val="18"/>
        </w:rPr>
        <w:t xml:space="preserve"> • LLMには科学的実践に関してどのような法的影響があるか（例えば、特許、著作権、所有権に関連する法律や規制）？</w:t>
      </w:r>
    </w:p>
    <w:p w14:paraId="5693CE80" w14:textId="77777777" w:rsidR="00CE7E4A" w:rsidRDefault="00CE7E4A"/>
    <w:p w14:paraId="036871C3" w14:textId="4F1E677F" w:rsidR="00CE7E4A" w:rsidRDefault="00CE7E4A">
      <w:r w:rsidRPr="00CE7E4A">
        <w:t>対処すべき重要な課題の一つは、研究における多様性と不平等への影響です。大規模言語モデル（LLM）は両刃の剣になり得ます。言語の壁を取り除き、より多くの人々が高品質な文章を書けるようにすることで、公平な競争の場を作る助けになる可能性があります。しかし、多くのイノベーションと同様に、高所得国や特権的な研究者がLLMを自分たち</w:t>
      </w:r>
      <w:r w:rsidRPr="00CE7E4A">
        <w:lastRenderedPageBreak/>
        <w:t>の研究を加速させ、不平等を広げる方向で利用する可能性の方が高いでしょう。したがって、議論には、研究において十分に代表されていないグループの人々や、研究の影響を受けるコミュニティの人々を含め、彼らの実際の経験を重要な資源として活用することが重要です。</w:t>
      </w:r>
    </w:p>
    <w:p w14:paraId="10AD39F2" w14:textId="77777777" w:rsidR="00CE7E4A" w:rsidRDefault="00CE7E4A"/>
    <w:p w14:paraId="44E25044" w14:textId="40BE2247" w:rsidR="00CE7E4A" w:rsidRDefault="00CE7E4A">
      <w:r w:rsidRPr="00CE7E4A">
        <w:rPr>
          <w:b/>
          <w:bCs/>
          <w:color w:val="EE0000"/>
        </w:rPr>
        <w:t>科学は、社会の多くの他の分野と同様に、現在、AI技術が科学の最も大切にしている価値観、慣行、基準を侵害することによってもたらされる見直しに直面しています</w:t>
      </w:r>
      <w:r w:rsidRPr="00CE7E4A">
        <w:t>。焦点は、機会を受け入れ、リスクを管理することに置かれるべきです。私たちは、科学が、好奇心、想像力、発見といった科学的活動を最も深遠で満足感のある営みたらしめる多くの重要な側面を失うことなく、会話型AIから利益を得る方法を見つけ出すと確信しています。</w:t>
      </w:r>
    </w:p>
    <w:p w14:paraId="1E9F8B89" w14:textId="77777777" w:rsidR="00CE7E4A" w:rsidRDefault="00CE7E4A"/>
    <w:p w14:paraId="72F564B5" w14:textId="40635B2A" w:rsidR="00CE7E4A" w:rsidRPr="003776A8" w:rsidRDefault="00CE7E4A">
      <w:pPr>
        <w:rPr>
          <w:rFonts w:hint="eastAsia"/>
        </w:rPr>
      </w:pPr>
      <w:r w:rsidRPr="00CE7E4A">
        <w:t>著者のクラウディ・L・ボクティングは、オランダのアムステルダム大学アムステルダム医療センター（Amsterdam UMC）精神医学科の臨床心理学教授であり、アムステルダム大学先端研究所都市メンタルヘルスセンターの共同ディレクターです。エヴァ・A・M・ヴァン・ディス、ヨハン・ボレン、ロバート・ヴァン・ルーイ、ウィレム・ザイデマも著者です。著者の所属機関の完全な一覧と補足情報は、このコメントのオンライン版に付随しています（go.nature.com/3ww5fyzを参照）。メールアドレス: c.l.bockting@amsterdamumc.nl</w:t>
      </w:r>
    </w:p>
    <w:sectPr w:rsidR="00CE7E4A" w:rsidRPr="003776A8">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5507D" w14:textId="77777777" w:rsidR="00BC1E1E" w:rsidRDefault="00BC1E1E" w:rsidP="00A3245C">
      <w:r>
        <w:separator/>
      </w:r>
    </w:p>
  </w:endnote>
  <w:endnote w:type="continuationSeparator" w:id="0">
    <w:p w14:paraId="73186750" w14:textId="77777777" w:rsidR="00BC1E1E" w:rsidRDefault="00BC1E1E" w:rsidP="00A3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766167"/>
      <w:docPartObj>
        <w:docPartGallery w:val="Page Numbers (Bottom of Page)"/>
        <w:docPartUnique/>
      </w:docPartObj>
    </w:sdtPr>
    <w:sdtContent>
      <w:p w14:paraId="660DCFAD" w14:textId="7E3E8BA4" w:rsidR="00A3245C" w:rsidRDefault="00A3245C">
        <w:pPr>
          <w:pStyle w:val="ac"/>
          <w:jc w:val="center"/>
        </w:pPr>
        <w:r>
          <w:fldChar w:fldCharType="begin"/>
        </w:r>
        <w:r>
          <w:instrText>PAGE   \* MERGEFORMAT</w:instrText>
        </w:r>
        <w:r>
          <w:fldChar w:fldCharType="separate"/>
        </w:r>
        <w:r>
          <w:rPr>
            <w:lang w:val="ja-JP"/>
          </w:rPr>
          <w:t>2</w:t>
        </w:r>
        <w:r>
          <w:fldChar w:fldCharType="end"/>
        </w:r>
      </w:p>
    </w:sdtContent>
  </w:sdt>
  <w:p w14:paraId="293F2E94" w14:textId="77777777" w:rsidR="00A3245C" w:rsidRDefault="00A3245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C2E57" w14:textId="77777777" w:rsidR="00BC1E1E" w:rsidRDefault="00BC1E1E" w:rsidP="00A3245C">
      <w:r>
        <w:separator/>
      </w:r>
    </w:p>
  </w:footnote>
  <w:footnote w:type="continuationSeparator" w:id="0">
    <w:p w14:paraId="293AE2AF" w14:textId="77777777" w:rsidR="00BC1E1E" w:rsidRDefault="00BC1E1E" w:rsidP="00A32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A095" w14:textId="05595BDC" w:rsidR="00A3245C" w:rsidRDefault="00A3245C">
    <w:pPr>
      <w:pStyle w:val="aa"/>
    </w:pPr>
    <w:fldSimple w:instr=" FILENAME   \* MERGEFORMAT ">
      <w:r>
        <w:rPr>
          <w:noProof/>
        </w:rPr>
        <w:t>和訳Eva et al 2023 ChatGPT</w:t>
      </w:r>
    </w:fldSimple>
  </w:p>
  <w:p w14:paraId="0EEA7F75" w14:textId="77777777" w:rsidR="00A3245C" w:rsidRDefault="00A3245C">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81"/>
    <w:rsid w:val="00277D4C"/>
    <w:rsid w:val="00355579"/>
    <w:rsid w:val="003776A8"/>
    <w:rsid w:val="003C6181"/>
    <w:rsid w:val="00870DAE"/>
    <w:rsid w:val="00973FF3"/>
    <w:rsid w:val="00A22949"/>
    <w:rsid w:val="00A31AA8"/>
    <w:rsid w:val="00A3245C"/>
    <w:rsid w:val="00B53571"/>
    <w:rsid w:val="00BC1E1E"/>
    <w:rsid w:val="00C25558"/>
    <w:rsid w:val="00CE7E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10B325"/>
  <w15:chartTrackingRefBased/>
  <w15:docId w15:val="{A766B4C3-0477-46BB-91D2-06FEC75C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61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C61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C618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C61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C61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C61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C61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C61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C61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C618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C618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C618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C618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C618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C618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C618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C618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C618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C61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C61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61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C61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6181"/>
    <w:pPr>
      <w:spacing w:before="160" w:after="160"/>
      <w:jc w:val="center"/>
    </w:pPr>
    <w:rPr>
      <w:i/>
      <w:iCs/>
      <w:color w:val="404040" w:themeColor="text1" w:themeTint="BF"/>
    </w:rPr>
  </w:style>
  <w:style w:type="character" w:customStyle="1" w:styleId="a8">
    <w:name w:val="引用文 (文字)"/>
    <w:basedOn w:val="a0"/>
    <w:link w:val="a7"/>
    <w:uiPriority w:val="29"/>
    <w:rsid w:val="003C6181"/>
    <w:rPr>
      <w:i/>
      <w:iCs/>
      <w:color w:val="404040" w:themeColor="text1" w:themeTint="BF"/>
    </w:rPr>
  </w:style>
  <w:style w:type="paragraph" w:styleId="a9">
    <w:name w:val="List Paragraph"/>
    <w:basedOn w:val="a"/>
    <w:uiPriority w:val="34"/>
    <w:qFormat/>
    <w:rsid w:val="003C6181"/>
    <w:pPr>
      <w:ind w:left="720"/>
      <w:contextualSpacing/>
    </w:pPr>
  </w:style>
  <w:style w:type="character" w:styleId="21">
    <w:name w:val="Intense Emphasis"/>
    <w:basedOn w:val="a0"/>
    <w:uiPriority w:val="21"/>
    <w:qFormat/>
    <w:rsid w:val="003C6181"/>
    <w:rPr>
      <w:i/>
      <w:iCs/>
      <w:color w:val="0F4761" w:themeColor="accent1" w:themeShade="BF"/>
    </w:rPr>
  </w:style>
  <w:style w:type="paragraph" w:styleId="22">
    <w:name w:val="Intense Quote"/>
    <w:basedOn w:val="a"/>
    <w:next w:val="a"/>
    <w:link w:val="23"/>
    <w:uiPriority w:val="30"/>
    <w:qFormat/>
    <w:rsid w:val="003C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C6181"/>
    <w:rPr>
      <w:i/>
      <w:iCs/>
      <w:color w:val="0F4761" w:themeColor="accent1" w:themeShade="BF"/>
    </w:rPr>
  </w:style>
  <w:style w:type="character" w:styleId="24">
    <w:name w:val="Intense Reference"/>
    <w:basedOn w:val="a0"/>
    <w:uiPriority w:val="32"/>
    <w:qFormat/>
    <w:rsid w:val="003C6181"/>
    <w:rPr>
      <w:b/>
      <w:bCs/>
      <w:smallCaps/>
      <w:color w:val="0F4761" w:themeColor="accent1" w:themeShade="BF"/>
      <w:spacing w:val="5"/>
    </w:rPr>
  </w:style>
  <w:style w:type="paragraph" w:styleId="aa">
    <w:name w:val="header"/>
    <w:basedOn w:val="a"/>
    <w:link w:val="ab"/>
    <w:uiPriority w:val="99"/>
    <w:unhideWhenUsed/>
    <w:rsid w:val="00A3245C"/>
    <w:pPr>
      <w:tabs>
        <w:tab w:val="center" w:pos="4252"/>
        <w:tab w:val="right" w:pos="8504"/>
      </w:tabs>
      <w:snapToGrid w:val="0"/>
    </w:pPr>
  </w:style>
  <w:style w:type="character" w:customStyle="1" w:styleId="ab">
    <w:name w:val="ヘッダー (文字)"/>
    <w:basedOn w:val="a0"/>
    <w:link w:val="aa"/>
    <w:uiPriority w:val="99"/>
    <w:rsid w:val="00A3245C"/>
  </w:style>
  <w:style w:type="paragraph" w:styleId="ac">
    <w:name w:val="footer"/>
    <w:basedOn w:val="a"/>
    <w:link w:val="ad"/>
    <w:uiPriority w:val="99"/>
    <w:unhideWhenUsed/>
    <w:rsid w:val="00A3245C"/>
    <w:pPr>
      <w:tabs>
        <w:tab w:val="center" w:pos="4252"/>
        <w:tab w:val="right" w:pos="8504"/>
      </w:tabs>
      <w:snapToGrid w:val="0"/>
    </w:pPr>
  </w:style>
  <w:style w:type="character" w:customStyle="1" w:styleId="ad">
    <w:name w:val="フッター (文字)"/>
    <w:basedOn w:val="a0"/>
    <w:link w:val="ac"/>
    <w:uiPriority w:val="99"/>
    <w:rsid w:val="00A32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1290</Words>
  <Characters>7359</Characters>
  <Application>Microsoft Office Word</Application>
  <DocSecurity>0</DocSecurity>
  <Lines>61</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8</cp:revision>
  <dcterms:created xsi:type="dcterms:W3CDTF">2026-05-03T11:22:00Z</dcterms:created>
  <dcterms:modified xsi:type="dcterms:W3CDTF">2026-05-03T12:02:00Z</dcterms:modified>
</cp:coreProperties>
</file>