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0D2B55"/>
          <w:sz w:val="72"/>
        </w:rPr>
        <w:t>OrcaMail</w:t>
      </w:r>
    </w:p>
    <w:p>
      <w:pPr>
        <w:spacing w:after="80"/>
      </w:pPr>
      <w:r>
        <w:rPr>
          <w:color w:val="007A8A"/>
          <w:sz w:val="44"/>
        </w:rPr>
        <w:t>Wallet-to-Wallet Messaging</w:t>
      </w:r>
    </w:p>
    <w:p>
      <w:pPr>
        <w:spacing w:after="480"/>
      </w:pPr>
      <w:r>
        <w:rPr>
          <w:i/>
          <w:color w:val="555555"/>
          <w:sz w:val="32"/>
        </w:rPr>
        <w:t>Competitive Landscape &amp; Gap Analysis</w:t>
      </w:r>
    </w:p>
    <w:p>
      <w:pPr>
        <w:pBdr>
          <w:bottom w:val="single" w:sz="6" w:space="1" w:color="007A8A"/>
        </w:pBdr>
        <w:spacing w:before="80" w:after="80"/>
      </w:pPr>
    </w:p>
    <w:p>
      <w:pPr>
        <w:spacing w:before="160" w:after="40"/>
      </w:pPr>
      <w:r>
        <w:rPr>
          <w:b/>
          <w:color w:val="555555"/>
          <w:sz w:val="20"/>
        </w:rPr>
        <w:t xml:space="preserve">Prepared for: </w:t>
      </w:r>
      <w:r>
        <w:rPr>
          <w:color w:val="555555"/>
          <w:sz w:val="20"/>
        </w:rPr>
        <w:t>OrcaMail Product Team</w:t>
      </w:r>
    </w:p>
    <w:p>
      <w:pPr>
        <w:spacing w:after="40"/>
      </w:pPr>
      <w:r>
        <w:rPr>
          <w:b/>
          <w:color w:val="555555"/>
          <w:sz w:val="20"/>
        </w:rPr>
        <w:t xml:space="preserve">Built on: </w:t>
      </w:r>
      <w:r>
        <w:rPr>
          <w:color w:val="555555"/>
          <w:sz w:val="20"/>
        </w:rPr>
        <w:t>Lightchain</w:t>
      </w:r>
    </w:p>
    <w:p>
      <w:pPr>
        <w:spacing w:after="480"/>
      </w:pPr>
      <w:r>
        <w:rPr>
          <w:b/>
          <w:color w:val="555555"/>
          <w:sz w:val="20"/>
        </w:rPr>
        <w:t xml:space="preserve">Date: </w:t>
      </w:r>
      <w:r>
        <w:rPr>
          <w:color w:val="555555"/>
          <w:sz w:val="20"/>
        </w:rPr>
        <w:t>May 2026</w:t>
      </w:r>
    </w:p>
    <w:p>
      <w:pPr>
        <w:spacing w:before="120" w:after="120"/>
        <w:ind w:left="288"/>
        <w:pBdr>
          <w:top w:val="single" w:sz="12" w:space="4" w:color="007A8A"/>
          <w:left w:val="single" w:sz="12" w:space="4" w:color="007A8A"/>
          <w:bottom w:val="single" w:sz="12" w:space="4" w:color="007A8A"/>
          <w:right w:val="single" w:sz="12" w:space="4" w:color="007A8A"/>
        </w:pBdr>
      </w:pPr>
      <w:r>
        <w:rPr>
          <w:b/>
          <w:color w:val="007A8A"/>
          <w:sz w:val="20"/>
        </w:rPr>
        <w:t xml:space="preserve">EXECUTIVE SUMMARY  |  </w:t>
      </w:r>
      <w:r>
        <w:rPr>
          <w:color w:val="555555"/>
          <w:sz w:val="20"/>
        </w:rPr>
        <w:t>The wallet-to-wallet messaging market is a $1.26B space projected to reach $22.8B by 2035. Despite six major incumbents, none has cracked the core trifecta: dead-simple UX for non-crypto users, robust cross-chain support, and effective spam prevention. OrcaMail, built on Lightchain, has a clear opportunity to become the definitive inbox of Web3 by solving every pain point this analysis uncovers.</w:t>
      </w:r>
    </w:p>
    <w:p>
      <w:r>
        <w:br w:type="page"/>
      </w:r>
    </w:p>
    <w:p>
      <w:pPr>
        <w:pStyle w:val="Heading1"/>
      </w:pPr>
      <w:r>
        <w:rPr>
          <w:b/>
          <w:color w:val="0D2B55"/>
          <w:sz w:val="36"/>
        </w:rPr>
        <w:t>1. Market Overview</w:t>
      </w:r>
    </w:p>
    <w:p>
      <w:pPr>
        <w:pBdr>
          <w:bottom w:val="single" w:sz="6" w:space="1" w:color="007A8A"/>
        </w:pBdr>
        <w:spacing w:before="80" w:after="80"/>
      </w:pPr>
    </w:p>
    <w:p>
      <w:pPr>
        <w:spacing w:before="0" w:after="120"/>
      </w:pPr>
      <w:r>
        <w:rPr>
          <w:color w:val="555555"/>
          <w:sz w:val="21"/>
        </w:rPr>
        <w:t>The Web3 messaging market has produced multiple competing protocols and applications since 2016, yet remains fragmented, siloed by chain, and broadly inaccessible to non-technical users. Each incumbent solved one or two problems while leaving critical gaps that drive users back to Web2 tools like Telegram, Discord, and email. The six major players analyzed here are XMTP, Blockscan Chat, Push Protocol (formerly EPNS), WalletChat, Status, and Dialect.</w:t>
      </w:r>
    </w:p>
    <w:p>
      <w:pPr>
        <w:spacing w:before="0" w:after="120"/>
      </w:pPr>
      <w:r>
        <w:rPr>
          <w:color w:val="555555"/>
          <w:sz w:val="21"/>
        </w:rPr>
        <w:t>Market size: USD 1.26 billion in 2025, forecast USD 22.8 billion by 2035 (source: Future Market Insights). Growth is driven by rising demand for on-chain identity, privacy-preserving communication, and native Web3 transaction flows inside chat.</w:t>
      </w:r>
    </w:p>
    <w:p/>
    <w:p>
      <w:pPr>
        <w:pStyle w:val="Heading2"/>
      </w:pPr>
      <w:r>
        <w:rPr>
          <w:b/>
          <w:color w:val="0D2B55"/>
          <w:sz w:val="28"/>
        </w:rPr>
        <w:t>Competitive Landscape at a Glance</w:t>
      </w:r>
    </w:p>
    <w:tbl>
      <w:tblPr>
        <w:tblW w:type="auto" w:w="0"/>
        <w:jc w:val="left"/>
        <w:tblLook w:firstColumn="1" w:firstRow="1" w:lastColumn="0" w:lastRow="0" w:noHBand="0" w:noVBand="1" w:val="04A0"/>
      </w:tblPr>
      <w:tblGrid>
        <w:gridCol w:w="2948"/>
        <w:gridCol w:w="2948"/>
        <w:gridCol w:w="2948"/>
        <w:gridCol w:w="2948"/>
        <w:gridCol w:w="2948"/>
      </w:tblGrid>
      <w:tr>
        <w:tc>
          <w:tcPr>
            <w:tcW w:type="dxa" w:w="2948"/>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500" w:type="dxa"/>
          </w:tcPr>
          <w:p>
            <w:pPr>
              <w:jc w:val="left"/>
            </w:pPr>
            <w:r>
              <w:rPr>
                <w:b/>
                <w:color w:val="FFFFFF"/>
                <w:sz w:val="19"/>
              </w:rPr>
              <w:t>Service</w:t>
            </w:r>
          </w:p>
        </w:tc>
        <w:tc>
          <w:tcPr>
            <w:tcW w:type="dxa" w:w="2948"/>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700" w:type="dxa"/>
          </w:tcPr>
          <w:p>
            <w:pPr>
              <w:jc w:val="left"/>
            </w:pPr>
            <w:r>
              <w:rPr>
                <w:b/>
                <w:color w:val="FFFFFF"/>
                <w:sz w:val="19"/>
              </w:rPr>
              <w:t>Chain(s)</w:t>
            </w:r>
          </w:p>
        </w:tc>
        <w:tc>
          <w:tcPr>
            <w:tcW w:type="dxa" w:w="2948"/>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500" w:type="dxa"/>
          </w:tcPr>
          <w:p>
            <w:pPr>
              <w:jc w:val="left"/>
            </w:pPr>
            <w:r>
              <w:rPr>
                <w:b/>
                <w:color w:val="FFFFFF"/>
                <w:sz w:val="19"/>
              </w:rPr>
              <w:t>Pricing</w:t>
            </w:r>
          </w:p>
        </w:tc>
        <w:tc>
          <w:tcPr>
            <w:tcW w:type="dxa" w:w="2948"/>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200" w:type="dxa"/>
          </w:tcPr>
          <w:p>
            <w:pPr>
              <w:jc w:val="left"/>
            </w:pPr>
            <w:r>
              <w:rPr>
                <w:b/>
                <w:color w:val="FFFFFF"/>
                <w:sz w:val="19"/>
              </w:rPr>
              <w:t>Status</w:t>
            </w:r>
          </w:p>
        </w:tc>
        <w:tc>
          <w:tcPr>
            <w:tcW w:type="dxa" w:w="2948"/>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2960" w:type="dxa"/>
          </w:tcPr>
          <w:p>
            <w:pPr>
              <w:jc w:val="left"/>
            </w:pPr>
            <w:r>
              <w:rPr>
                <w:b/>
                <w:color w:val="FFFFFF"/>
                <w:sz w:val="19"/>
              </w:rPr>
              <w:t>Best For</w:t>
            </w:r>
          </w:p>
        </w:tc>
      </w:tr>
      <w:tr>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XMTP</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700" w:type="dxa"/>
          </w:tcPr>
          <w:p>
            <w:pPr>
              <w:jc w:val="left"/>
            </w:pPr>
            <w:r>
              <w:rPr>
                <w:color w:val="555555"/>
                <w:sz w:val="18"/>
              </w:rPr>
              <w:t>EVM (expanding)</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Free now; fee on mainnet</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200" w:type="dxa"/>
          </w:tcPr>
          <w:p>
            <w:pPr>
              <w:jc w:val="left"/>
            </w:pPr>
            <w:r>
              <w:rPr>
                <w:color w:val="555555"/>
                <w:sz w:val="18"/>
              </w:rPr>
              <w:t>Active — mainnet Q1 2026</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960" w:type="dxa"/>
          </w:tcPr>
          <w:p>
            <w:pPr>
              <w:jc w:val="left"/>
            </w:pPr>
            <w:r>
              <w:rPr>
                <w:color w:val="555555"/>
                <w:sz w:val="18"/>
              </w:rPr>
              <w:t>Developer protocol, Coinbase Wallet integration</w:t>
            </w:r>
          </w:p>
        </w:tc>
      </w:tr>
      <w:tr>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Blockscan Chat</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700" w:type="dxa"/>
          </w:tcPr>
          <w:p>
            <w:pPr>
              <w:jc w:val="left"/>
            </w:pPr>
            <w:r>
              <w:rPr>
                <w:color w:val="555555"/>
                <w:sz w:val="18"/>
              </w:rPr>
              <w:t>Ethereum only</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Free (off-chain)</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200" w:type="dxa"/>
          </w:tcPr>
          <w:p>
            <w:pPr>
              <w:jc w:val="left"/>
            </w:pPr>
            <w:r>
              <w:rPr>
                <w:color w:val="555555"/>
                <w:sz w:val="18"/>
              </w:rPr>
              <w:t>Beta — minimal dev</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960" w:type="dxa"/>
          </w:tcPr>
          <w:p>
            <w:pPr>
              <w:jc w:val="left"/>
            </w:pPr>
            <w:r>
              <w:rPr>
                <w:color w:val="555555"/>
                <w:sz w:val="18"/>
              </w:rPr>
              <w:t>Quick Etherscan-linked DMs</w:t>
            </w:r>
          </w:p>
        </w:tc>
      </w:tr>
      <w:tr>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Push Protocol</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700" w:type="dxa"/>
          </w:tcPr>
          <w:p>
            <w:pPr>
              <w:jc w:val="left"/>
            </w:pPr>
            <w:r>
              <w:rPr>
                <w:color w:val="555555"/>
                <w:sz w:val="18"/>
              </w:rPr>
              <w:t>ETH, Polygon, BNB+</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Free (token $PUSH)</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200" w:type="dxa"/>
          </w:tcPr>
          <w:p>
            <w:pPr>
              <w:jc w:val="left"/>
            </w:pPr>
            <w:r>
              <w:rPr>
                <w:color w:val="555555"/>
                <w:sz w:val="18"/>
              </w:rPr>
              <w:t>Active — building L1</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960" w:type="dxa"/>
          </w:tcPr>
          <w:p>
            <w:pPr>
              <w:jc w:val="left"/>
            </w:pPr>
            <w:r>
              <w:rPr>
                <w:color w:val="555555"/>
                <w:sz w:val="18"/>
              </w:rPr>
              <w:t>DApp notifications &amp; alerts</w:t>
            </w:r>
          </w:p>
        </w:tc>
      </w:tr>
      <w:tr>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WalletChat</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700" w:type="dxa"/>
          </w:tcPr>
          <w:p>
            <w:pPr>
              <w:jc w:val="left"/>
            </w:pPr>
            <w:r>
              <w:rPr>
                <w:color w:val="555555"/>
                <w:sz w:val="18"/>
              </w:rPr>
              <w:t>EVM multi-chain</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Free ($WCT token)</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200" w:type="dxa"/>
          </w:tcPr>
          <w:p>
            <w:pPr>
              <w:jc w:val="left"/>
            </w:pPr>
            <w:r>
              <w:rPr>
                <w:color w:val="555555"/>
                <w:sz w:val="18"/>
              </w:rPr>
              <w:t>Active</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960" w:type="dxa"/>
          </w:tcPr>
          <w:p>
            <w:pPr>
              <w:jc w:val="left"/>
            </w:pPr>
            <w:r>
              <w:rPr>
                <w:color w:val="555555"/>
                <w:sz w:val="18"/>
              </w:rPr>
              <w:t>Chat widget embedded in dApps</w:t>
            </w:r>
          </w:p>
        </w:tc>
      </w:tr>
      <w:tr>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Status</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700" w:type="dxa"/>
          </w:tcPr>
          <w:p>
            <w:pPr>
              <w:jc w:val="left"/>
            </w:pPr>
            <w:r>
              <w:rPr>
                <w:color w:val="555555"/>
                <w:sz w:val="18"/>
              </w:rPr>
              <w:t>ETH + L2s only</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Free (open source)</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200" w:type="dxa"/>
          </w:tcPr>
          <w:p>
            <w:pPr>
              <w:jc w:val="left"/>
            </w:pPr>
            <w:r>
              <w:rPr>
                <w:color w:val="555555"/>
                <w:sz w:val="18"/>
              </w:rPr>
              <w:t>Active — v2 ongoing</w:t>
            </w:r>
          </w:p>
        </w:tc>
        <w:tc>
          <w:tcPr>
            <w:tcW w:type="dxa" w:w="2948"/>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960" w:type="dxa"/>
          </w:tcPr>
          <w:p>
            <w:pPr>
              <w:jc w:val="left"/>
            </w:pPr>
            <w:r>
              <w:rPr>
                <w:color w:val="555555"/>
                <w:sz w:val="18"/>
              </w:rPr>
              <w:t>Privacy-first super-app</w:t>
            </w:r>
          </w:p>
        </w:tc>
      </w:tr>
      <w:tr>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Dialect</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700" w:type="dxa"/>
          </w:tcPr>
          <w:p>
            <w:pPr>
              <w:jc w:val="left"/>
            </w:pPr>
            <w:r>
              <w:rPr>
                <w:color w:val="555555"/>
                <w:sz w:val="18"/>
              </w:rPr>
              <w:t>Solana, Aptos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jc w:val="left"/>
            </w:pPr>
            <w:r>
              <w:rPr>
                <w:color w:val="555555"/>
                <w:sz w:val="18"/>
              </w:rPr>
              <w:t>Free (B2B)</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200" w:type="dxa"/>
          </w:tcPr>
          <w:p>
            <w:pPr>
              <w:jc w:val="left"/>
            </w:pPr>
            <w:r>
              <w:rPr>
                <w:color w:val="555555"/>
                <w:sz w:val="18"/>
              </w:rPr>
              <w:t>Active (B2B pivot)</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960" w:type="dxa"/>
          </w:tcPr>
          <w:p>
            <w:pPr>
              <w:jc w:val="left"/>
            </w:pPr>
            <w:r>
              <w:rPr>
                <w:color w:val="555555"/>
                <w:sz w:val="18"/>
              </w:rPr>
              <w:t>Solana dApp notifications</w:t>
            </w:r>
          </w:p>
        </w:tc>
      </w:tr>
    </w:tbl>
    <w:p/>
    <w:p>
      <w:r>
        <w:br w:type="page"/>
      </w:r>
    </w:p>
    <w:p>
      <w:pPr>
        <w:pStyle w:val="Heading1"/>
      </w:pPr>
      <w:r>
        <w:rPr>
          <w:b/>
          <w:color w:val="0D2B55"/>
          <w:sz w:val="36"/>
        </w:rPr>
        <w:t>2. Competitor Deep Dives</w:t>
      </w:r>
    </w:p>
    <w:p>
      <w:pPr>
        <w:pBdr>
          <w:bottom w:val="single" w:sz="6" w:space="1" w:color="007A8A"/>
        </w:pBdr>
        <w:spacing w:before="80" w:after="80"/>
      </w:pPr>
    </w:p>
    <w:p>
      <w:pPr>
        <w:pStyle w:val="Heading2"/>
      </w:pPr>
      <w:r>
        <w:rPr>
          <w:b/>
          <w:color w:val="007A8A"/>
          <w:sz w:val="28"/>
        </w:rPr>
        <w:t>2.1  XMTP  (xmtp.org)</w:t>
      </w:r>
    </w:p>
    <w:p>
      <w:pPr>
        <w:spacing w:after="40" w:before="0"/>
      </w:pPr>
      <w:r>
        <w:rPr>
          <w:b/>
          <w:color w:val="007A8A"/>
          <w:sz w:val="20"/>
        </w:rPr>
        <w:t xml:space="preserve">Status: </w:t>
      </w:r>
      <w:r>
        <w:rPr>
          <w:color w:val="555555"/>
          <w:sz w:val="20"/>
        </w:rPr>
        <w:t>Active — Series B funded ($20M, $750M valuation). Mainnet launch expected March 2026.</w:t>
      </w:r>
    </w:p>
    <w:p>
      <w:pPr>
        <w:spacing w:after="40" w:before="0"/>
      </w:pPr>
      <w:r>
        <w:rPr>
          <w:b/>
          <w:color w:val="007A8A"/>
          <w:sz w:val="20"/>
        </w:rPr>
        <w:t xml:space="preserve">Chains: </w:t>
      </w:r>
      <w:r>
        <w:rPr>
          <w:color w:val="555555"/>
          <w:sz w:val="20"/>
        </w:rPr>
        <w:t>EVM-first (Ethereum, Base, etc.). Non-EVM expansion announced for late 2025 / 2026.</w:t>
      </w:r>
    </w:p>
    <w:p>
      <w:pPr>
        <w:spacing w:after="40" w:before="0"/>
      </w:pPr>
      <w:r>
        <w:rPr>
          <w:b/>
          <w:color w:val="007A8A"/>
          <w:sz w:val="20"/>
        </w:rPr>
        <w:t xml:space="preserve">Pricing: </w:t>
      </w:r>
      <w:r>
        <w:rPr>
          <w:color w:val="555555"/>
          <w:sz w:val="20"/>
        </w:rPr>
        <w:t>Currently free. Mainnet will introduce per-message fees — team plans for apps to sponsor costs on behalf of users.</w:t>
      </w:r>
    </w:p>
    <w:p>
      <w:pPr>
        <w:spacing w:after="40" w:before="0"/>
      </w:pPr>
      <w:r>
        <w:rPr>
          <w:b/>
          <w:color w:val="007A8A"/>
          <w:sz w:val="20"/>
        </w:rPr>
        <w:t xml:space="preserve">Adoption: </w:t>
      </w:r>
      <w:r>
        <w:rPr>
          <w:color w:val="555555"/>
          <w:sz w:val="20"/>
        </w:rPr>
        <w:t>2M+ connected identities, 60+ production apps. Used by Coinbase Wallet, MetaMask, Converse, Unstoppable Domains, Lens, Farcaster.</w:t>
      </w:r>
    </w:p>
    <w:p/>
    <w:p>
      <w:pPr>
        <w:pStyle w:val="Heading3"/>
      </w:pPr>
      <w:r>
        <w:rPr>
          <w:b/>
          <w:color w:val="1A7A3C"/>
          <w:sz w:val="24"/>
        </w:rPr>
        <w:t>What They Do Well</w:t>
      </w:r>
    </w:p>
    <w:p>
      <w:pPr>
        <w:pStyle w:val="ListBullet"/>
        <w:spacing w:after="40" w:before="0"/>
      </w:pPr>
      <w:r>
        <w:rPr>
          <w:color w:val="1A7A3C"/>
          <w:sz w:val="20"/>
        </w:rPr>
        <w:t>Industry-leading encryption using the IETF MLS (Messaging Layer Security) protocol — same standard trusted by Mozilla, Google, Wire, Cisco.</w:t>
      </w:r>
    </w:p>
    <w:p>
      <w:pPr>
        <w:pStyle w:val="ListBullet"/>
        <w:spacing w:after="40" w:before="0"/>
      </w:pPr>
      <w:r>
        <w:rPr>
          <w:color w:val="1A7A3C"/>
          <w:sz w:val="20"/>
        </w:rPr>
        <w:t>Portable identity: your inbox belongs to your wallet, not the app. Any XMTP-compatible client can read your messages.</w:t>
      </w:r>
    </w:p>
    <w:p>
      <w:pPr>
        <w:pStyle w:val="ListBullet"/>
        <w:spacing w:after="40" w:before="0"/>
      </w:pPr>
      <w:r>
        <w:rPr>
          <w:color w:val="1A7A3C"/>
          <w:sz w:val="20"/>
        </w:rPr>
        <w:t>Rich developer ecosystem: SDKs for JS, Swift, Kotlin, Dart. Clear docs, active GitHub.</w:t>
      </w:r>
    </w:p>
    <w:p>
      <w:pPr>
        <w:pStyle w:val="ListBullet"/>
        <w:spacing w:after="40" w:before="0"/>
      </w:pPr>
      <w:r>
        <w:rPr>
          <w:color w:val="1A7A3C"/>
          <w:sz w:val="20"/>
        </w:rPr>
        <w:t>Group chats (MLS-based) with Signal-grade security now live.</w:t>
      </w:r>
    </w:p>
    <w:p>
      <w:pPr>
        <w:pStyle w:val="ListBullet"/>
        <w:spacing w:after="40" w:before="0"/>
      </w:pPr>
      <w:r>
        <w:rPr>
          <w:color w:val="1A7A3C"/>
          <w:sz w:val="20"/>
        </w:rPr>
        <w:t>AI agent integrations: Bankr (in-chat trading), Flaunch (token sales in chat), Onit (prediction markets). Chat is becoming a financial interface.</w:t>
      </w:r>
    </w:p>
    <w:p>
      <w:pPr>
        <w:pStyle w:val="ListBullet"/>
        <w:spacing w:after="40" w:before="0"/>
      </w:pPr>
      <w:r>
        <w:rPr>
          <w:color w:val="1A7A3C"/>
          <w:sz w:val="20"/>
        </w:rPr>
        <w:t>Consent / spam filtering system: three states (Allowed, Unknown, Denied) synced across all XMTP apps. Network-level enforcement planned for mainnet.</w:t>
      </w:r>
    </w:p>
    <w:p>
      <w:pPr>
        <w:pStyle w:val="ListBullet"/>
        <w:spacing w:after="40" w:before="0"/>
      </w:pPr>
      <w:r>
        <w:rPr>
          <w:color w:val="1A7A3C"/>
          <w:sz w:val="20"/>
        </w:rPr>
        <w:t>ENS, Base names, Lens, Farcaster identities all work as addresses.</w:t>
      </w:r>
    </w:p>
    <w:p/>
    <w:p>
      <w:pPr>
        <w:pStyle w:val="Heading3"/>
      </w:pPr>
      <w:r>
        <w:rPr>
          <w:b/>
          <w:color w:val="C0392B"/>
          <w:sz w:val="24"/>
        </w:rPr>
        <w:t>Pain Points &amp; Complaints</w:t>
      </w:r>
    </w:p>
    <w:p>
      <w:pPr>
        <w:pStyle w:val="ListBullet"/>
        <w:spacing w:after="40" w:before="0"/>
      </w:pPr>
      <w:r>
        <w:rPr>
          <w:b/>
          <w:color w:val="C0392B"/>
          <w:sz w:val="20"/>
        </w:rPr>
        <w:t xml:space="preserve">CRITICAL: </w:t>
      </w:r>
      <w:r>
        <w:rPr>
          <w:color w:val="C0392B"/>
          <w:sz w:val="20"/>
        </w:rPr>
        <w:t>Still centralized until mainnet — Ephemera (the company) runs all nodes today. A single point of failure.</w:t>
      </w:r>
    </w:p>
    <w:p>
      <w:pPr>
        <w:pStyle w:val="ListBullet"/>
        <w:spacing w:after="40" w:before="0"/>
      </w:pPr>
      <w:r>
        <w:rPr>
          <w:b/>
          <w:color w:val="C0392B"/>
          <w:sz w:val="20"/>
        </w:rPr>
        <w:t xml:space="preserve">Spam: </w:t>
      </w:r>
      <w:r>
        <w:rPr>
          <w:color w:val="C0392B"/>
          <w:sz w:val="20"/>
        </w:rPr>
        <w:t>Spam was rampant in early days: users reported inboxes full of junk on first login before they had any contacts. Consent system helps but requires app-layer enforcement.</w:t>
      </w:r>
    </w:p>
    <w:p>
      <w:pPr>
        <w:pStyle w:val="ListBullet"/>
        <w:spacing w:after="40" w:before="0"/>
      </w:pPr>
      <w:r>
        <w:rPr>
          <w:b/>
          <w:color w:val="C0392B"/>
          <w:sz w:val="20"/>
        </w:rPr>
        <w:t xml:space="preserve">Fees: </w:t>
      </w:r>
      <w:r>
        <w:rPr>
          <w:color w:val="C0392B"/>
          <w:sz w:val="20"/>
        </w:rPr>
        <w:t>Mainnet will cost money per message. Even with app-level sponsorship, this introduces friction and a new business model burden on developers.</w:t>
      </w:r>
    </w:p>
    <w:p>
      <w:pPr>
        <w:pStyle w:val="ListBullet"/>
        <w:spacing w:after="40" w:before="0"/>
      </w:pPr>
      <w:r>
        <w:rPr>
          <w:b/>
          <w:color w:val="C0392B"/>
          <w:sz w:val="20"/>
        </w:rPr>
        <w:t xml:space="preserve">Chain gaps: </w:t>
      </w:r>
      <w:r>
        <w:rPr>
          <w:color w:val="C0392B"/>
          <w:sz w:val="20"/>
        </w:rPr>
        <w:t>Non-EVM chains excluded until late 2025/2026 at earliest. Bitcoin, Solana, Cosmos users locked out.</w:t>
      </w:r>
    </w:p>
    <w:p>
      <w:pPr>
        <w:pStyle w:val="ListBullet"/>
        <w:spacing w:after="40" w:before="0"/>
      </w:pPr>
      <w:r>
        <w:rPr>
          <w:b/>
          <w:color w:val="C0392B"/>
          <w:sz w:val="20"/>
        </w:rPr>
        <w:t xml:space="preserve">Identity: </w:t>
      </w:r>
      <w:r>
        <w:rPr>
          <w:color w:val="C0392B"/>
          <w:sz w:val="20"/>
        </w:rPr>
        <w:t>Identity ambiguity: no built-in distinction between a human, a bot, or a multi-sig. Verification is left to apps.</w:t>
      </w:r>
    </w:p>
    <w:p>
      <w:pPr>
        <w:pStyle w:val="ListBullet"/>
        <w:spacing w:after="40" w:before="0"/>
      </w:pPr>
      <w:r>
        <w:rPr>
          <w:b/>
          <w:color w:val="C0392B"/>
          <w:sz w:val="20"/>
        </w:rPr>
        <w:t xml:space="preserve">Migration: </w:t>
      </w:r>
      <w:r>
        <w:rPr>
          <w:color w:val="C0392B"/>
          <w:sz w:val="20"/>
        </w:rPr>
        <w:t>30-minute downtime expected during mainnet migration. Poor trust signal.</w:t>
      </w:r>
    </w:p>
    <w:p>
      <w:pPr>
        <w:pStyle w:val="ListBullet"/>
        <w:spacing w:after="40" w:before="0"/>
      </w:pPr>
      <w:r>
        <w:rPr>
          <w:b/>
          <w:color w:val="C0392B"/>
          <w:sz w:val="20"/>
        </w:rPr>
        <w:t xml:space="preserve">Decentralization: </w:t>
      </w:r>
      <w:r>
        <w:rPr>
          <w:color w:val="C0392B"/>
          <w:sz w:val="20"/>
        </w:rPr>
        <w:t>Initial mainnet capped at 7 node operators — far from truly decentralized.</w:t>
      </w:r>
    </w:p>
    <w:p>
      <w:pPr>
        <w:pStyle w:val="ListBullet"/>
        <w:spacing w:after="40" w:before="0"/>
      </w:pPr>
      <w:r>
        <w:rPr>
          <w:b/>
          <w:color w:val="C0392B"/>
          <w:sz w:val="20"/>
        </w:rPr>
        <w:t xml:space="preserve">No consumer app: </w:t>
      </w:r>
      <w:r>
        <w:rPr>
          <w:color w:val="C0392B"/>
          <w:sz w:val="20"/>
        </w:rPr>
        <w:t>Not a consumer product — users must find an app that builds on XMTP. No official first-party inbox app with mass-market UX.</w:t>
      </w:r>
    </w:p>
    <w:p/>
    <w:p>
      <w:pPr>
        <w:pStyle w:val="Heading3"/>
      </w:pPr>
      <w:r>
        <w:rPr>
          <w:b/>
          <w:color w:val="0D2B55"/>
          <w:sz w:val="24"/>
        </w:rPr>
        <w:t>Features Worth Borrowing / Improving</w:t>
      </w:r>
    </w:p>
    <w:p>
      <w:pPr>
        <w:pStyle w:val="ListBullet"/>
        <w:spacing w:after="40" w:before="0"/>
      </w:pPr>
      <w:r>
        <w:rPr>
          <w:color w:val="555555"/>
          <w:sz w:val="20"/>
        </w:rPr>
        <w:t>Portable inbox concept — messages live on the protocol, not the app.</w:t>
      </w:r>
    </w:p>
    <w:p>
      <w:pPr>
        <w:pStyle w:val="ListBullet"/>
        <w:spacing w:after="40" w:before="0"/>
      </w:pPr>
      <w:r>
        <w:rPr>
          <w:color w:val="555555"/>
          <w:sz w:val="20"/>
        </w:rPr>
        <w:t>MLS group chats — adopt this encryption standard.</w:t>
      </w:r>
    </w:p>
    <w:p>
      <w:pPr>
        <w:pStyle w:val="ListBullet"/>
        <w:spacing w:after="40" w:before="0"/>
      </w:pPr>
      <w:r>
        <w:rPr>
          <w:color w:val="555555"/>
          <w:sz w:val="20"/>
        </w:rPr>
        <w:t>Consent state system — but make it smarter with ML-based spam scoring.</w:t>
      </w:r>
    </w:p>
    <w:p>
      <w:pPr>
        <w:pStyle w:val="ListBullet"/>
        <w:spacing w:after="40" w:before="0"/>
      </w:pPr>
      <w:r>
        <w:rPr>
          <w:color w:val="555555"/>
          <w:sz w:val="20"/>
        </w:rPr>
        <w:t>In-chat native transactions — essential for Web3 messaging.</w:t>
      </w:r>
    </w:p>
    <w:p>
      <w:pPr>
        <w:pBdr>
          <w:bottom w:val="single" w:sz="6" w:space="1" w:color="CCCCCC"/>
        </w:pBdr>
        <w:spacing w:before="80" w:after="80"/>
      </w:pPr>
    </w:p>
    <w:p/>
    <w:p>
      <w:pPr>
        <w:pStyle w:val="Heading2"/>
      </w:pPr>
      <w:r>
        <w:rPr>
          <w:b/>
          <w:color w:val="007A8A"/>
          <w:sz w:val="28"/>
        </w:rPr>
        <w:t>2.2  Blockscan Chat  (chat.blockscan.com)</w:t>
      </w:r>
    </w:p>
    <w:p>
      <w:pPr>
        <w:spacing w:after="40" w:before="0"/>
      </w:pPr>
      <w:r>
        <w:rPr>
          <w:b/>
          <w:color w:val="007A8A"/>
          <w:sz w:val="20"/>
        </w:rPr>
        <w:t xml:space="preserve">Status: </w:t>
      </w:r>
      <w:r>
        <w:rPr>
          <w:color w:val="555555"/>
          <w:sz w:val="20"/>
        </w:rPr>
        <w:t>Still in beta since 2022. Minimal active development. Largely stagnant.</w:t>
      </w:r>
    </w:p>
    <w:p>
      <w:pPr>
        <w:spacing w:after="40" w:before="0"/>
      </w:pPr>
      <w:r>
        <w:rPr>
          <w:b/>
          <w:color w:val="007A8A"/>
          <w:sz w:val="20"/>
        </w:rPr>
        <w:t xml:space="preserve">Chains: </w:t>
      </w:r>
      <w:r>
        <w:rPr>
          <w:color w:val="555555"/>
          <w:sz w:val="20"/>
        </w:rPr>
        <w:t>Ethereum only (EVM addresses; some multi-chain explorer support announced but not widely deployed).</w:t>
      </w:r>
    </w:p>
    <w:p>
      <w:pPr>
        <w:spacing w:after="40" w:before="0"/>
      </w:pPr>
      <w:r>
        <w:rPr>
          <w:b/>
          <w:color w:val="007A8A"/>
          <w:sz w:val="20"/>
        </w:rPr>
        <w:t xml:space="preserve">Pricing: </w:t>
      </w:r>
      <w:r>
        <w:rPr>
          <w:color w:val="555555"/>
          <w:sz w:val="20"/>
        </w:rPr>
        <w:t>Free. Messages are off-chain (sent via Etherscan servers, not on blockchain).</w:t>
      </w:r>
    </w:p>
    <w:p>
      <w:pPr>
        <w:spacing w:after="40" w:before="0"/>
      </w:pPr>
      <w:r>
        <w:rPr>
          <w:b/>
          <w:color w:val="007A8A"/>
          <w:sz w:val="20"/>
        </w:rPr>
        <w:t xml:space="preserve">Backing: </w:t>
      </w:r>
      <w:r>
        <w:rPr>
          <w:color w:val="555555"/>
          <w:sz w:val="20"/>
        </w:rPr>
        <w:t>Built by Etherscan team. Distribution advantage through block explorer integration.</w:t>
      </w:r>
    </w:p>
    <w:p/>
    <w:p>
      <w:pPr>
        <w:pStyle w:val="Heading3"/>
      </w:pPr>
      <w:r>
        <w:rPr>
          <w:b/>
          <w:color w:val="1A7A3C"/>
          <w:sz w:val="24"/>
        </w:rPr>
        <w:t>What They Do Well</w:t>
      </w:r>
    </w:p>
    <w:p>
      <w:pPr>
        <w:pStyle w:val="ListBullet"/>
        <w:spacing w:after="40" w:before="0"/>
      </w:pPr>
      <w:r>
        <w:rPr>
          <w:color w:val="1A7A3C"/>
          <w:sz w:val="20"/>
        </w:rPr>
        <w:t>Zero friction to start — if you use Etherscan, you already have context for the chat. Notification badge shows on-chain when you receive a message.</w:t>
      </w:r>
    </w:p>
    <w:p>
      <w:pPr>
        <w:pStyle w:val="ListBullet"/>
        <w:spacing w:after="40" w:before="0"/>
      </w:pPr>
      <w:r>
        <w:rPr>
          <w:color w:val="1A7A3C"/>
          <w:sz w:val="20"/>
        </w:rPr>
        <w:t>E2EE when both parties have signed in. Free and fast (off-chain).</w:t>
      </w:r>
    </w:p>
    <w:p>
      <w:pPr>
        <w:pStyle w:val="ListBullet"/>
        <w:spacing w:after="40" w:before="0"/>
      </w:pPr>
      <w:r>
        <w:rPr>
          <w:color w:val="1A7A3C"/>
          <w:sz w:val="20"/>
        </w:rPr>
        <w:t>Mobile app available (App Store + Google Play) enabling cross-device login.</w:t>
      </w:r>
    </w:p>
    <w:p>
      <w:pPr>
        <w:pStyle w:val="ListBullet"/>
        <w:spacing w:after="40" w:before="0"/>
      </w:pPr>
      <w:r>
        <w:rPr>
          <w:color w:val="1A7A3C"/>
          <w:sz w:val="20"/>
        </w:rPr>
        <w:t>Block/delete functionality to manage unwanted contacts.</w:t>
      </w:r>
    </w:p>
    <w:p/>
    <w:p>
      <w:pPr>
        <w:pStyle w:val="Heading3"/>
      </w:pPr>
      <w:r>
        <w:rPr>
          <w:b/>
          <w:color w:val="C0392B"/>
          <w:sz w:val="24"/>
        </w:rPr>
        <w:t>Pain Points &amp; Complaints</w:t>
      </w:r>
    </w:p>
    <w:p>
      <w:pPr>
        <w:pStyle w:val="ListBullet"/>
        <w:spacing w:after="40" w:before="0"/>
      </w:pPr>
      <w:r>
        <w:rPr>
          <w:b/>
          <w:color w:val="C0392B"/>
          <w:sz w:val="20"/>
        </w:rPr>
        <w:t xml:space="preserve">Centralization: </w:t>
      </w:r>
      <w:r>
        <w:rPr>
          <w:color w:val="C0392B"/>
          <w:sz w:val="20"/>
        </w:rPr>
        <w:t>Fully centralized on Etherscan's servers. No decentralization, no user sovereignty.</w:t>
      </w:r>
    </w:p>
    <w:p>
      <w:pPr>
        <w:pStyle w:val="ListBullet"/>
        <w:spacing w:after="40" w:before="0"/>
      </w:pPr>
      <w:r>
        <w:rPr>
          <w:b/>
          <w:color w:val="C0392B"/>
          <w:sz w:val="20"/>
        </w:rPr>
        <w:t xml:space="preserve">Delivery: </w:t>
      </w:r>
      <w:r>
        <w:rPr>
          <w:color w:val="C0392B"/>
          <w:sz w:val="20"/>
        </w:rPr>
        <w:t>No guarantee the recipient even sees your message. Delivery is not confirmed.</w:t>
      </w:r>
    </w:p>
    <w:p>
      <w:pPr>
        <w:pStyle w:val="ListBullet"/>
        <w:spacing w:after="40" w:before="0"/>
      </w:pPr>
      <w:r>
        <w:rPr>
          <w:b/>
          <w:color w:val="C0392B"/>
          <w:sz w:val="20"/>
        </w:rPr>
        <w:t xml:space="preserve">Rate limits: </w:t>
      </w:r>
      <w:r>
        <w:rPr>
          <w:color w:val="C0392B"/>
          <w:sz w:val="20"/>
        </w:rPr>
        <w:t>50-message limit on initiating new conversations — crippling for any real use case.</w:t>
      </w:r>
    </w:p>
    <w:p>
      <w:pPr>
        <w:pStyle w:val="ListBullet"/>
        <w:spacing w:after="40" w:before="0"/>
      </w:pPr>
      <w:r>
        <w:rPr>
          <w:b/>
          <w:color w:val="C0392B"/>
          <w:sz w:val="20"/>
        </w:rPr>
        <w:t xml:space="preserve">Encryption gap: </w:t>
      </w:r>
      <w:r>
        <w:rPr>
          <w:color w:val="C0392B"/>
          <w:sz w:val="20"/>
        </w:rPr>
        <w:t>Encryption only works when both parties have signed in — messages to inactive wallets are unencrypted or undeliverable.</w:t>
      </w:r>
    </w:p>
    <w:p>
      <w:pPr>
        <w:pStyle w:val="ListBullet"/>
        <w:spacing w:after="40" w:before="0"/>
      </w:pPr>
      <w:r>
        <w:rPr>
          <w:b/>
          <w:color w:val="C0392B"/>
          <w:sz w:val="20"/>
        </w:rPr>
        <w:t xml:space="preserve">Chain lock: </w:t>
      </w:r>
      <w:r>
        <w:rPr>
          <w:color w:val="C0392B"/>
          <w:sz w:val="20"/>
        </w:rPr>
        <w:t>Ethereum-only. No cross-chain support whatsoever.</w:t>
      </w:r>
    </w:p>
    <w:p>
      <w:pPr>
        <w:pStyle w:val="ListBullet"/>
        <w:spacing w:after="40" w:before="0"/>
      </w:pPr>
      <w:r>
        <w:rPr>
          <w:b/>
          <w:color w:val="C0392B"/>
          <w:sz w:val="20"/>
        </w:rPr>
        <w:t xml:space="preserve">No broadcast: </w:t>
      </w:r>
      <w:r>
        <w:rPr>
          <w:color w:val="C0392B"/>
          <w:sz w:val="20"/>
        </w:rPr>
        <w:t>No broadcast/announcement feature for projects.</w:t>
      </w:r>
    </w:p>
    <w:p>
      <w:pPr>
        <w:pStyle w:val="ListBullet"/>
        <w:spacing w:after="40" w:before="0"/>
      </w:pPr>
      <w:r>
        <w:rPr>
          <w:b/>
          <w:color w:val="C0392B"/>
          <w:sz w:val="20"/>
        </w:rPr>
        <w:t xml:space="preserve">Dead product: </w:t>
      </w:r>
      <w:r>
        <w:rPr>
          <w:color w:val="C0392B"/>
          <w:sz w:val="20"/>
        </w:rPr>
        <w:t>Essentially abandoned — no significant feature updates since 2022-2023. The team's focus is clearly on Etherscan itself.</w:t>
      </w:r>
    </w:p>
    <w:p/>
    <w:p>
      <w:pPr>
        <w:pStyle w:val="Heading3"/>
      </w:pPr>
      <w:r>
        <w:rPr>
          <w:b/>
          <w:color w:val="0D2B55"/>
          <w:sz w:val="24"/>
        </w:rPr>
        <w:t>Features Worth Borrowing / Improving</w:t>
      </w:r>
    </w:p>
    <w:p>
      <w:pPr>
        <w:pStyle w:val="ListBullet"/>
        <w:spacing w:after="40" w:before="0"/>
      </w:pPr>
      <w:r>
        <w:rPr>
          <w:color w:val="555555"/>
          <w:sz w:val="20"/>
        </w:rPr>
        <w:t>Block explorer integration as a messaging notification surface — OrcaMail should integrate with Lightchain's explorer.</w:t>
      </w:r>
    </w:p>
    <w:p>
      <w:pPr>
        <w:pStyle w:val="ListBullet"/>
        <w:spacing w:after="40" w:before="0"/>
      </w:pPr>
      <w:r>
        <w:rPr>
          <w:color w:val="555555"/>
          <w:sz w:val="20"/>
        </w:rPr>
        <w:t>Simplicity: Blockscan's on-ramp was dead simple. OrcaMail should match that ease.</w:t>
      </w:r>
    </w:p>
    <w:p>
      <w:pPr>
        <w:pBdr>
          <w:bottom w:val="single" w:sz="6" w:space="1" w:color="CCCCCC"/>
        </w:pBdr>
        <w:spacing w:before="80" w:after="80"/>
      </w:pPr>
    </w:p>
    <w:p/>
    <w:p>
      <w:pPr>
        <w:pStyle w:val="Heading2"/>
      </w:pPr>
      <w:r>
        <w:rPr>
          <w:b/>
          <w:color w:val="007A8A"/>
          <w:sz w:val="28"/>
        </w:rPr>
        <w:t>2.3  Push Protocol / EPNS  (push.org)</w:t>
      </w:r>
    </w:p>
    <w:p>
      <w:pPr>
        <w:spacing w:after="40" w:before="0"/>
      </w:pPr>
      <w:r>
        <w:rPr>
          <w:b/>
          <w:color w:val="007A8A"/>
          <w:sz w:val="20"/>
        </w:rPr>
        <w:t xml:space="preserve">Status: </w:t>
      </w:r>
      <w:r>
        <w:rPr>
          <w:color w:val="555555"/>
          <w:sz w:val="20"/>
        </w:rPr>
        <w:t>Active. Rebranded from EPNS in 2022. Building Push Chain (its own L1 blockchain). Multi-chain notification leader.</w:t>
      </w:r>
    </w:p>
    <w:p>
      <w:pPr>
        <w:spacing w:after="40" w:before="0"/>
      </w:pPr>
      <w:r>
        <w:rPr>
          <w:b/>
          <w:color w:val="007A8A"/>
          <w:sz w:val="20"/>
        </w:rPr>
        <w:t xml:space="preserve">Chains: </w:t>
      </w:r>
      <w:r>
        <w:rPr>
          <w:color w:val="555555"/>
          <w:sz w:val="20"/>
        </w:rPr>
        <w:t>Ethereum, Polygon, BNB Chain, Arbitrum, Optimism, and more — most multi-chain of all incumbents.</w:t>
      </w:r>
    </w:p>
    <w:p>
      <w:pPr>
        <w:spacing w:after="40" w:before="0"/>
      </w:pPr>
      <w:r>
        <w:rPr>
          <w:b/>
          <w:color w:val="007A8A"/>
          <w:sz w:val="20"/>
        </w:rPr>
        <w:t xml:space="preserve">Pricing: </w:t>
      </w:r>
      <w:r>
        <w:rPr>
          <w:color w:val="555555"/>
          <w:sz w:val="20"/>
        </w:rPr>
        <w:t>Free tier available. $PUSH token used for governance and premium features. Gasless opt-in since June 2025.</w:t>
      </w:r>
    </w:p>
    <w:p>
      <w:pPr>
        <w:spacing w:after="40" w:before="0"/>
      </w:pPr>
      <w:r>
        <w:rPr>
          <w:b/>
          <w:color w:val="007A8A"/>
          <w:sz w:val="20"/>
        </w:rPr>
        <w:t xml:space="preserve">Groups: </w:t>
      </w:r>
      <w:r>
        <w:rPr>
          <w:color w:val="555555"/>
          <w:sz w:val="20"/>
        </w:rPr>
        <w:t>Up to 5,000 users (private) and 25,000 (public) — largest group support of any incumbent.</w:t>
      </w:r>
    </w:p>
    <w:p/>
    <w:p>
      <w:pPr>
        <w:pStyle w:val="Heading3"/>
      </w:pPr>
      <w:r>
        <w:rPr>
          <w:b/>
          <w:color w:val="1A7A3C"/>
          <w:sz w:val="24"/>
        </w:rPr>
        <w:t>What They Do Well</w:t>
      </w:r>
    </w:p>
    <w:p>
      <w:pPr>
        <w:pStyle w:val="ListBullet"/>
        <w:spacing w:after="40" w:before="0"/>
      </w:pPr>
      <w:r>
        <w:rPr>
          <w:color w:val="1A7A3C"/>
          <w:sz w:val="20"/>
        </w:rPr>
        <w:t>Best multi-chain support of any incumbent — works across ETH, Polygon, BNB, and more from day one.</w:t>
      </w:r>
    </w:p>
    <w:p>
      <w:pPr>
        <w:pStyle w:val="ListBullet"/>
        <w:spacing w:after="40" w:before="0"/>
      </w:pPr>
      <w:r>
        <w:rPr>
          <w:color w:val="1A7A3C"/>
          <w:sz w:val="20"/>
        </w:rPr>
        <w:t>Opt-in notification system: users only receive notifications from dApps they explicitly subscribe to. Anti-spam by design.</w:t>
      </w:r>
    </w:p>
    <w:p>
      <w:pPr>
        <w:pStyle w:val="ListBullet"/>
        <w:spacing w:after="40" w:before="0"/>
      </w:pPr>
      <w:r>
        <w:rPr>
          <w:color w:val="1A7A3C"/>
          <w:sz w:val="20"/>
        </w:rPr>
        <w:t>Very large group sizes (25K public) — best in class for project/DAO announcements.</w:t>
      </w:r>
    </w:p>
    <w:p>
      <w:pPr>
        <w:pStyle w:val="ListBullet"/>
        <w:spacing w:after="40" w:before="0"/>
      </w:pPr>
      <w:r>
        <w:rPr>
          <w:color w:val="1A7A3C"/>
          <w:sz w:val="20"/>
        </w:rPr>
        <w:t>Gasless opt-in (June 2025 update) reduces friction significantly.</w:t>
      </w:r>
    </w:p>
    <w:p>
      <w:pPr>
        <w:pStyle w:val="ListBullet"/>
        <w:spacing w:after="40" w:before="0"/>
      </w:pPr>
      <w:r>
        <w:rPr>
          <w:color w:val="1A7A3C"/>
          <w:sz w:val="20"/>
        </w:rPr>
        <w:t>Good developer traction: widely used for DeFi position alerts, governance notifications, NFT bid updates.</w:t>
      </w:r>
    </w:p>
    <w:p>
      <w:pPr>
        <w:pStyle w:val="ListBullet"/>
        <w:spacing w:after="40" w:before="0"/>
      </w:pPr>
      <w:r>
        <w:rPr>
          <w:color w:val="1A7A3C"/>
          <w:sz w:val="20"/>
        </w:rPr>
        <w:t>User-controlled notification thresholds (custom alerts added June 2025).</w:t>
      </w:r>
    </w:p>
    <w:p>
      <w:pPr>
        <w:pStyle w:val="ListBullet"/>
        <w:spacing w:after="40" w:before="0"/>
      </w:pPr>
      <w:r>
        <w:rPr>
          <w:color w:val="1A7A3C"/>
          <w:sz w:val="20"/>
        </w:rPr>
        <w:t>Building their own L1 — ambitious, shows long-term commitment.</w:t>
      </w:r>
    </w:p>
    <w:p/>
    <w:p>
      <w:pPr>
        <w:pStyle w:val="Heading3"/>
      </w:pPr>
      <w:r>
        <w:rPr>
          <w:b/>
          <w:color w:val="C0392B"/>
          <w:sz w:val="24"/>
        </w:rPr>
        <w:t>Pain Points &amp; Complaints</w:t>
      </w:r>
    </w:p>
    <w:p>
      <w:pPr>
        <w:pStyle w:val="ListBullet"/>
        <w:spacing w:after="40" w:before="0"/>
      </w:pPr>
      <w:r>
        <w:rPr>
          <w:b/>
          <w:color w:val="C0392B"/>
          <w:sz w:val="20"/>
        </w:rPr>
        <w:t xml:space="preserve">Terrible UX: </w:t>
      </w:r>
      <w:r>
        <w:rPr>
          <w:color w:val="C0392B"/>
          <w:sz w:val="20"/>
        </w:rPr>
        <w:t>App UI is rough. Users report: trapped in settings menus requiring force-quits, no dark mode, confusing navigation.</w:t>
      </w:r>
    </w:p>
    <w:p>
      <w:pPr>
        <w:pStyle w:val="ListBullet"/>
        <w:spacing w:after="40" w:before="0"/>
      </w:pPr>
      <w:r>
        <w:rPr>
          <w:b/>
          <w:color w:val="C0392B"/>
          <w:sz w:val="20"/>
        </w:rPr>
        <w:t xml:space="preserve">Message limits: </w:t>
      </w:r>
      <w:r>
        <w:rPr>
          <w:color w:val="C0392B"/>
          <w:sz w:val="20"/>
        </w:rPr>
        <w:t>100 chat message limit per account with no way to pay for more or pin content. Completely unacceptable for a messaging product.</w:t>
      </w:r>
    </w:p>
    <w:p>
      <w:pPr>
        <w:pStyle w:val="ListBullet"/>
        <w:spacing w:after="40" w:before="0"/>
      </w:pPr>
      <w:r>
        <w:rPr>
          <w:b/>
          <w:color w:val="C0392B"/>
          <w:sz w:val="20"/>
        </w:rPr>
        <w:t xml:space="preserve">Key management UX: </w:t>
      </w:r>
      <w:r>
        <w:rPr>
          <w:color w:val="C0392B"/>
          <w:sz w:val="20"/>
        </w:rPr>
        <w:t>Providing encryption keys via QR code generated on desktop and scanned by mobile feels 'very unsafe' per user reviews.</w:t>
      </w:r>
    </w:p>
    <w:p>
      <w:pPr>
        <w:pStyle w:val="ListBullet"/>
        <w:spacing w:after="40" w:before="0"/>
      </w:pPr>
      <w:r>
        <w:rPr>
          <w:b/>
          <w:color w:val="C0392B"/>
          <w:sz w:val="20"/>
        </w:rPr>
        <w:t xml:space="preserve">Not built for chat: </w:t>
      </w:r>
      <w:r>
        <w:rPr>
          <w:color w:val="C0392B"/>
          <w:sz w:val="20"/>
        </w:rPr>
        <w:t>Primarily a notification engine, not a real-time chat. P2P messaging feels bolted on as an afterthought.</w:t>
      </w:r>
    </w:p>
    <w:p>
      <w:pPr>
        <w:pStyle w:val="ListBullet"/>
        <w:spacing w:after="40" w:before="0"/>
      </w:pPr>
      <w:r>
        <w:rPr>
          <w:b/>
          <w:color w:val="C0392B"/>
          <w:sz w:val="20"/>
        </w:rPr>
        <w:t xml:space="preserve">Chain gaps: </w:t>
      </w:r>
      <w:r>
        <w:rPr>
          <w:color w:val="C0392B"/>
          <w:sz w:val="20"/>
        </w:rPr>
        <w:t>No Solana, no Bitcoin. Misses the most active user bases outside of EVM.</w:t>
      </w:r>
    </w:p>
    <w:p>
      <w:pPr>
        <w:pStyle w:val="ListBullet"/>
        <w:spacing w:after="40" w:before="0"/>
      </w:pPr>
      <w:r>
        <w:rPr>
          <w:b/>
          <w:color w:val="C0392B"/>
          <w:sz w:val="20"/>
        </w:rPr>
        <w:t xml:space="preserve">Token complexity: </w:t>
      </w:r>
      <w:r>
        <w:rPr>
          <w:color w:val="C0392B"/>
          <w:sz w:val="20"/>
        </w:rPr>
        <w:t>$PUSH token creates pressure — features may be gated or delayed based on token economics.</w:t>
      </w:r>
    </w:p>
    <w:p>
      <w:pPr>
        <w:pStyle w:val="ListBullet"/>
        <w:spacing w:after="40" w:before="0"/>
      </w:pPr>
      <w:r>
        <w:rPr>
          <w:b/>
          <w:color w:val="C0392B"/>
          <w:sz w:val="20"/>
        </w:rPr>
        <w:t xml:space="preserve">Notification spam: </w:t>
      </w:r>
      <w:r>
        <w:rPr>
          <w:color w:val="C0392B"/>
          <w:sz w:val="20"/>
        </w:rPr>
        <w:t>Notification spam from poorly configured dApps still reaches users who subscribed.</w:t>
      </w:r>
    </w:p>
    <w:p/>
    <w:p>
      <w:pPr>
        <w:pStyle w:val="Heading3"/>
      </w:pPr>
      <w:r>
        <w:rPr>
          <w:b/>
          <w:color w:val="0D2B55"/>
          <w:sz w:val="24"/>
        </w:rPr>
        <w:t>Features Worth Borrowing / Improving</w:t>
      </w:r>
    </w:p>
    <w:p>
      <w:pPr>
        <w:pStyle w:val="ListBullet"/>
        <w:spacing w:after="40" w:before="0"/>
      </w:pPr>
      <w:r>
        <w:rPr>
          <w:color w:val="555555"/>
          <w:sz w:val="20"/>
        </w:rPr>
        <w:t>Opt-in subscription model for dApp notifications — OrcaMail should support both P2P messages AND project broadcasts with explicit opt-in.</w:t>
      </w:r>
    </w:p>
    <w:p>
      <w:pPr>
        <w:pStyle w:val="ListBullet"/>
        <w:spacing w:after="40" w:before="0"/>
      </w:pPr>
      <w:r>
        <w:rPr>
          <w:color w:val="555555"/>
          <w:sz w:val="20"/>
        </w:rPr>
        <w:t>Large group channel architecture — build this from day one, not as an afterthought.</w:t>
      </w:r>
    </w:p>
    <w:p>
      <w:pPr>
        <w:pStyle w:val="ListBullet"/>
        <w:spacing w:after="40" w:before="0"/>
      </w:pPr>
      <w:r>
        <w:rPr>
          <w:color w:val="555555"/>
          <w:sz w:val="20"/>
        </w:rPr>
        <w:t>Custom notification thresholds — let users define what triggers an alert.</w:t>
      </w:r>
    </w:p>
    <w:p>
      <w:pPr>
        <w:pBdr>
          <w:bottom w:val="single" w:sz="6" w:space="1" w:color="CCCCCC"/>
        </w:pBdr>
        <w:spacing w:before="80" w:after="80"/>
      </w:pPr>
    </w:p>
    <w:p/>
    <w:p>
      <w:pPr>
        <w:pStyle w:val="Heading2"/>
      </w:pPr>
      <w:r>
        <w:rPr>
          <w:b/>
          <w:color w:val="007A8A"/>
          <w:sz w:val="28"/>
        </w:rPr>
        <w:t>2.4  WalletChat  (walletchat.fun)</w:t>
      </w:r>
    </w:p>
    <w:p>
      <w:pPr>
        <w:spacing w:after="40" w:before="0"/>
      </w:pPr>
      <w:r>
        <w:rPr>
          <w:b/>
          <w:color w:val="007A8A"/>
          <w:sz w:val="20"/>
        </w:rPr>
        <w:t xml:space="preserve">Status: </w:t>
      </w:r>
      <w:r>
        <w:rPr>
          <w:color w:val="555555"/>
          <w:sz w:val="20"/>
        </w:rPr>
        <w:t>Active. Ongoing development in 2025. Smaller team, smaller user base than XMTP or Push.</w:t>
      </w:r>
    </w:p>
    <w:p>
      <w:pPr>
        <w:spacing w:after="40" w:before="0"/>
      </w:pPr>
      <w:r>
        <w:rPr>
          <w:b/>
          <w:color w:val="007A8A"/>
          <w:sz w:val="20"/>
        </w:rPr>
        <w:t xml:space="preserve">Chains: </w:t>
      </w:r>
      <w:r>
        <w:rPr>
          <w:color w:val="555555"/>
          <w:sz w:val="20"/>
        </w:rPr>
        <w:t>Multi-chain EVM. Browser extension + MetaMask Snap integration.</w:t>
      </w:r>
    </w:p>
    <w:p>
      <w:pPr>
        <w:spacing w:after="40" w:before="0"/>
      </w:pPr>
      <w:r>
        <w:rPr>
          <w:b/>
          <w:color w:val="007A8A"/>
          <w:sz w:val="20"/>
        </w:rPr>
        <w:t xml:space="preserve">Pricing: </w:t>
      </w:r>
      <w:r>
        <w:rPr>
          <w:color w:val="555555"/>
          <w:sz w:val="20"/>
        </w:rPr>
        <w:t>Free. Native $WCT token for in-app transfers and potential governance.</w:t>
      </w:r>
    </w:p>
    <w:p>
      <w:pPr>
        <w:spacing w:after="40" w:before="0"/>
      </w:pPr>
      <w:r>
        <w:rPr>
          <w:b/>
          <w:color w:val="007A8A"/>
          <w:sz w:val="20"/>
        </w:rPr>
        <w:t xml:space="preserve">Unique angle: </w:t>
      </w:r>
      <w:r>
        <w:rPr>
          <w:color w:val="555555"/>
          <w:sz w:val="20"/>
        </w:rPr>
        <w:t>API &amp; embeddable widget — lets dApps add wallet chat directly to their UI.</w:t>
      </w:r>
    </w:p>
    <w:p/>
    <w:p>
      <w:pPr>
        <w:pStyle w:val="Heading3"/>
      </w:pPr>
      <w:r>
        <w:rPr>
          <w:b/>
          <w:color w:val="1A7A3C"/>
          <w:sz w:val="24"/>
        </w:rPr>
        <w:t>What They Do Well</w:t>
      </w:r>
    </w:p>
    <w:p>
      <w:pPr>
        <w:pStyle w:val="ListBullet"/>
        <w:spacing w:after="40" w:before="0"/>
      </w:pPr>
      <w:r>
        <w:rPr>
          <w:color w:val="1A7A3C"/>
          <w:sz w:val="20"/>
        </w:rPr>
        <w:t>MetaMask Snap integration: users can receive and reply to DMs directly from inside MetaMask — massive UX win for MetaMask's 30M+ users.</w:t>
      </w:r>
    </w:p>
    <w:p>
      <w:pPr>
        <w:pStyle w:val="ListBullet"/>
        <w:spacing w:after="40" w:before="0"/>
      </w:pPr>
      <w:r>
        <w:rPr>
          <w:color w:val="1A7A3C"/>
          <w:sz w:val="20"/>
        </w:rPr>
        <w:t>Embeddable chat widget for dApps: any project can add wallet-to-wallet chat to their own site via API. Low friction B2B distribution.</w:t>
      </w:r>
    </w:p>
    <w:p>
      <w:pPr>
        <w:pStyle w:val="ListBullet"/>
        <w:spacing w:after="40" w:before="0"/>
      </w:pPr>
      <w:r>
        <w:rPr>
          <w:color w:val="1A7A3C"/>
          <w:sz w:val="20"/>
        </w:rPr>
        <w:t>Video and voice calling with screen sharing — richest feature set of any incumbent.</w:t>
      </w:r>
    </w:p>
    <w:p>
      <w:pPr>
        <w:pStyle w:val="ListBullet"/>
        <w:spacing w:after="40" w:before="0"/>
      </w:pPr>
      <w:r>
        <w:rPr>
          <w:color w:val="1A7A3C"/>
          <w:sz w:val="20"/>
        </w:rPr>
        <w:t>Group creation, group calls, and native $WCT token transfers inside chat.</w:t>
      </w:r>
    </w:p>
    <w:p>
      <w:pPr>
        <w:pStyle w:val="ListBullet"/>
        <w:spacing w:after="40" w:before="0"/>
      </w:pPr>
      <w:r>
        <w:rPr>
          <w:color w:val="1A7A3C"/>
          <w:sz w:val="20"/>
        </w:rPr>
        <w:t>Stories feature — adds a social layer beyond pure messaging.</w:t>
      </w:r>
    </w:p>
    <w:p/>
    <w:p>
      <w:pPr>
        <w:pStyle w:val="Heading3"/>
      </w:pPr>
      <w:r>
        <w:rPr>
          <w:b/>
          <w:color w:val="C0392B"/>
          <w:sz w:val="24"/>
        </w:rPr>
        <w:t>Pain Points &amp; Complaints</w:t>
      </w:r>
    </w:p>
    <w:p>
      <w:pPr>
        <w:pStyle w:val="ListBullet"/>
        <w:spacing w:after="40" w:before="0"/>
      </w:pPr>
      <w:r>
        <w:rPr>
          <w:b/>
          <w:color w:val="C0392B"/>
          <w:sz w:val="20"/>
        </w:rPr>
        <w:t xml:space="preserve">Adoption: </w:t>
      </w:r>
      <w:r>
        <w:rPr>
          <w:color w:val="C0392B"/>
          <w:sz w:val="20"/>
        </w:rPr>
        <w:t>Very small user base. Network effects require contacts to also use WalletChat — chicken-and-egg problem they haven't solved.</w:t>
      </w:r>
    </w:p>
    <w:p>
      <w:pPr>
        <w:pStyle w:val="ListBullet"/>
        <w:spacing w:after="40" w:before="0"/>
      </w:pPr>
      <w:r>
        <w:rPr>
          <w:b/>
          <w:color w:val="C0392B"/>
          <w:sz w:val="20"/>
        </w:rPr>
        <w:t xml:space="preserve">Chain gaps: </w:t>
      </w:r>
      <w:r>
        <w:rPr>
          <w:color w:val="C0392B"/>
          <w:sz w:val="20"/>
        </w:rPr>
        <w:t>EVM-only. No Solana, no Bitcoin, no Cosmos.</w:t>
      </w:r>
    </w:p>
    <w:p>
      <w:pPr>
        <w:pStyle w:val="ListBullet"/>
        <w:spacing w:after="40" w:before="0"/>
      </w:pPr>
      <w:r>
        <w:rPr>
          <w:b/>
          <w:color w:val="C0392B"/>
          <w:sz w:val="20"/>
        </w:rPr>
        <w:t xml:space="preserve">UX debt: </w:t>
      </w:r>
      <w:r>
        <w:rPr>
          <w:color w:val="C0392B"/>
          <w:sz w:val="20"/>
        </w:rPr>
        <w:t>UI/UX described as needing a 'full overhaul' — the team's own roadmap acknowledges this.</w:t>
      </w:r>
    </w:p>
    <w:p>
      <w:pPr>
        <w:pStyle w:val="ListBullet"/>
        <w:spacing w:after="40" w:before="0"/>
      </w:pPr>
      <w:r>
        <w:rPr>
          <w:b/>
          <w:color w:val="C0392B"/>
          <w:sz w:val="20"/>
        </w:rPr>
        <w:t xml:space="preserve">Team size risk: </w:t>
      </w:r>
      <w:r>
        <w:rPr>
          <w:color w:val="C0392B"/>
          <w:sz w:val="20"/>
        </w:rPr>
        <w:t>Small team creates risk of abandonment or slow iteration on bugs.</w:t>
      </w:r>
    </w:p>
    <w:p>
      <w:pPr>
        <w:pStyle w:val="ListBullet"/>
        <w:spacing w:after="40" w:before="0"/>
      </w:pPr>
      <w:r>
        <w:rPr>
          <w:b/>
          <w:color w:val="C0392B"/>
          <w:sz w:val="20"/>
        </w:rPr>
        <w:t xml:space="preserve">Token risk: </w:t>
      </w:r>
      <w:r>
        <w:rPr>
          <w:color w:val="C0392B"/>
          <w:sz w:val="20"/>
        </w:rPr>
        <w:t>Token economics around $WCT are unclear — potential for speculation to overshadow product value.</w:t>
      </w:r>
    </w:p>
    <w:p>
      <w:pPr>
        <w:pStyle w:val="ListBullet"/>
        <w:spacing w:after="40" w:before="0"/>
      </w:pPr>
      <w:r>
        <w:rPr>
          <w:b/>
          <w:color w:val="C0392B"/>
          <w:sz w:val="20"/>
        </w:rPr>
        <w:t xml:space="preserve">Spam: </w:t>
      </w:r>
      <w:r>
        <w:rPr>
          <w:color w:val="C0392B"/>
          <w:sz w:val="20"/>
        </w:rPr>
        <w:t>No clear spam prevention system described in documentation.</w:t>
      </w:r>
    </w:p>
    <w:p/>
    <w:p>
      <w:pPr>
        <w:pStyle w:val="Heading3"/>
      </w:pPr>
      <w:r>
        <w:rPr>
          <w:b/>
          <w:color w:val="0D2B55"/>
          <w:sz w:val="24"/>
        </w:rPr>
        <w:t>Features Worth Borrowing / Improving</w:t>
      </w:r>
    </w:p>
    <w:p>
      <w:pPr>
        <w:pStyle w:val="ListBullet"/>
        <w:spacing w:after="40" w:before="0"/>
      </w:pPr>
      <w:r>
        <w:rPr>
          <w:color w:val="555555"/>
          <w:sz w:val="20"/>
        </w:rPr>
        <w:t>MetaMask Snap / wallet extension integration — OrcaMail should build Snaps and browser extensions for all major wallets.</w:t>
      </w:r>
    </w:p>
    <w:p>
      <w:pPr>
        <w:pStyle w:val="ListBullet"/>
        <w:spacing w:after="40" w:before="0"/>
      </w:pPr>
      <w:r>
        <w:rPr>
          <w:color w:val="555555"/>
          <w:sz w:val="20"/>
        </w:rPr>
        <w:t>Embeddable chat widget — a Lightchain-native chat widget dApps can drop in.</w:t>
      </w:r>
    </w:p>
    <w:p>
      <w:pPr>
        <w:pStyle w:val="ListBullet"/>
        <w:spacing w:after="40" w:before="0"/>
      </w:pPr>
      <w:r>
        <w:rPr>
          <w:color w:val="555555"/>
          <w:sz w:val="20"/>
        </w:rPr>
        <w:t>Video/voice calling — consider whether to build or integrate (e.g., WebRTC).</w:t>
      </w:r>
    </w:p>
    <w:p>
      <w:pPr>
        <w:pBdr>
          <w:bottom w:val="single" w:sz="6" w:space="1" w:color="CCCCCC"/>
        </w:pBdr>
        <w:spacing w:before="80" w:after="80"/>
      </w:pPr>
    </w:p>
    <w:p/>
    <w:p>
      <w:pPr>
        <w:pStyle w:val="Heading2"/>
      </w:pPr>
      <w:r>
        <w:rPr>
          <w:b/>
          <w:color w:val="007A8A"/>
          <w:sz w:val="28"/>
        </w:rPr>
        <w:t>2.5  Status  (status.app)</w:t>
      </w:r>
    </w:p>
    <w:p>
      <w:pPr>
        <w:spacing w:after="40" w:before="0"/>
      </w:pPr>
      <w:r>
        <w:rPr>
          <w:b/>
          <w:color w:val="007A8A"/>
          <w:sz w:val="20"/>
        </w:rPr>
        <w:t xml:space="preserve">Status: </w:t>
      </w:r>
      <w:r>
        <w:rPr>
          <w:color w:val="555555"/>
          <w:sz w:val="20"/>
        </w:rPr>
        <w:t>Active. Building since 2016, ICO in 2018. Status v2 in ongoing development. Open source.</w:t>
      </w:r>
    </w:p>
    <w:p>
      <w:pPr>
        <w:spacing w:after="40" w:before="0"/>
      </w:pPr>
      <w:r>
        <w:rPr>
          <w:b/>
          <w:color w:val="007A8A"/>
          <w:sz w:val="20"/>
        </w:rPr>
        <w:t xml:space="preserve">Chains: </w:t>
      </w:r>
      <w:r>
        <w:rPr>
          <w:color w:val="555555"/>
          <w:sz w:val="20"/>
        </w:rPr>
        <w:t>Ethereum Mainnet, Base, Arbitrum, Optimism. NO Bitcoin, NO Solana, NO non-EVM support.</w:t>
      </w:r>
    </w:p>
    <w:p>
      <w:pPr>
        <w:spacing w:after="40" w:before="0"/>
      </w:pPr>
      <w:r>
        <w:rPr>
          <w:b/>
          <w:color w:val="007A8A"/>
          <w:sz w:val="20"/>
        </w:rPr>
        <w:t xml:space="preserve">Pricing: </w:t>
      </w:r>
      <w:r>
        <w:rPr>
          <w:color w:val="555555"/>
          <w:sz w:val="20"/>
        </w:rPr>
        <w:t>Free. Open source. $SNT token for staking and governance.</w:t>
      </w:r>
    </w:p>
    <w:p>
      <w:pPr>
        <w:spacing w:after="40" w:before="0"/>
      </w:pPr>
      <w:r>
        <w:rPr>
          <w:b/>
          <w:color w:val="007A8A"/>
          <w:sz w:val="20"/>
        </w:rPr>
        <w:t xml:space="preserve">Protocol: </w:t>
      </w:r>
      <w:r>
        <w:rPr>
          <w:color w:val="555555"/>
          <w:sz w:val="20"/>
        </w:rPr>
        <w:t>Uses Waku (upgrade to Whisper) for P2P, metadata-free messaging. No central servers.</w:t>
      </w:r>
    </w:p>
    <w:p/>
    <w:p>
      <w:pPr>
        <w:pStyle w:val="Heading3"/>
      </w:pPr>
      <w:r>
        <w:rPr>
          <w:b/>
          <w:color w:val="1A7A3C"/>
          <w:sz w:val="24"/>
        </w:rPr>
        <w:t>What They Do Well</w:t>
      </w:r>
    </w:p>
    <w:p>
      <w:pPr>
        <w:pStyle w:val="ListBullet"/>
        <w:spacing w:after="40" w:before="0"/>
      </w:pPr>
      <w:r>
        <w:rPr>
          <w:color w:val="1A7A3C"/>
          <w:sz w:val="20"/>
        </w:rPr>
        <w:t>Most privacy-preserving of all incumbents: true P2P via Waku, no central servers, no metadata collection.</w:t>
      </w:r>
    </w:p>
    <w:p>
      <w:pPr>
        <w:pStyle w:val="ListBullet"/>
        <w:spacing w:after="40" w:before="0"/>
      </w:pPr>
      <w:r>
        <w:rPr>
          <w:color w:val="1A7A3C"/>
          <w:sz w:val="20"/>
        </w:rPr>
        <w:t>Truly decentralized from day one — no 'plans to decentralize' — it is already decentralized.</w:t>
      </w:r>
    </w:p>
    <w:p>
      <w:pPr>
        <w:pStyle w:val="ListBullet"/>
        <w:spacing w:after="40" w:before="0"/>
      </w:pPr>
      <w:r>
        <w:rPr>
          <w:color w:val="1A7A3C"/>
          <w:sz w:val="20"/>
        </w:rPr>
        <w:t>Three-in-one: messenger + crypto wallet + Web3 browser in a single app.</w:t>
      </w:r>
    </w:p>
    <w:p>
      <w:pPr>
        <w:pStyle w:val="ListBullet"/>
        <w:spacing w:after="40" w:before="0"/>
      </w:pPr>
      <w:r>
        <w:rPr>
          <w:color w:val="1A7A3C"/>
          <w:sz w:val="20"/>
        </w:rPr>
        <w:t>Third-party security audits completed and published — rare transparency in this space.</w:t>
      </w:r>
    </w:p>
    <w:p>
      <w:pPr>
        <w:pStyle w:val="ListBullet"/>
        <w:spacing w:after="40" w:before="0"/>
      </w:pPr>
      <w:r>
        <w:rPr>
          <w:color w:val="1A7A3C"/>
          <w:sz w:val="20"/>
        </w:rPr>
        <w:t>Open source on GitHub — community can audit and contribute.</w:t>
      </w:r>
    </w:p>
    <w:p>
      <w:pPr>
        <w:pStyle w:val="ListBullet"/>
        <w:spacing w:after="40" w:before="0"/>
      </w:pPr>
      <w:r>
        <w:rPr>
          <w:color w:val="1A7A3C"/>
          <w:sz w:val="20"/>
        </w:rPr>
        <w:t>Long track record: 8+ years of development, not a flash-in-the-pan project.</w:t>
      </w:r>
    </w:p>
    <w:p/>
    <w:p>
      <w:pPr>
        <w:pStyle w:val="Heading3"/>
      </w:pPr>
      <w:r>
        <w:rPr>
          <w:b/>
          <w:color w:val="C0392B"/>
          <w:sz w:val="24"/>
        </w:rPr>
        <w:t>Pain Points &amp; Complaints</w:t>
      </w:r>
    </w:p>
    <w:p>
      <w:pPr>
        <w:pStyle w:val="ListBullet"/>
        <w:spacing w:after="40" w:before="0"/>
      </w:pPr>
      <w:r>
        <w:rPr>
          <w:b/>
          <w:color w:val="C0392B"/>
          <w:sz w:val="20"/>
        </w:rPr>
        <w:t xml:space="preserve">Battery/performance: </w:t>
      </w:r>
      <w:r>
        <w:rPr>
          <w:color w:val="C0392B"/>
          <w:sz w:val="20"/>
        </w:rPr>
        <w:t>Performance is poor. Users report excessive battery drain, high bandwidth usage, and sluggish load times. Cannot be used as an always-on app on most phones.</w:t>
      </w:r>
    </w:p>
    <w:p>
      <w:pPr>
        <w:pStyle w:val="ListBullet"/>
        <w:spacing w:after="40" w:before="0"/>
      </w:pPr>
      <w:r>
        <w:rPr>
          <w:b/>
          <w:color w:val="C0392B"/>
          <w:sz w:val="20"/>
        </w:rPr>
        <w:t xml:space="preserve">Stability: </w:t>
      </w:r>
      <w:r>
        <w:rPr>
          <w:color w:val="C0392B"/>
          <w:sz w:val="20"/>
        </w:rPr>
        <w:t>Stability issues persist. Being 'in development' means crashes and bugs are normalized.</w:t>
      </w:r>
    </w:p>
    <w:p>
      <w:pPr>
        <w:pStyle w:val="ListBullet"/>
        <w:spacing w:after="40" w:before="0"/>
      </w:pPr>
      <w:r>
        <w:rPr>
          <w:b/>
          <w:color w:val="C0392B"/>
          <w:sz w:val="20"/>
        </w:rPr>
        <w:t xml:space="preserve">UX is terrible: </w:t>
      </w:r>
      <w:r>
        <w:rPr>
          <w:color w:val="C0392B"/>
          <w:sz w:val="20"/>
        </w:rPr>
        <w:t>UX 'takes a back seat to primary functionality.' Non-technical users bounce immediately. Onboarding is notoriously confusing.</w:t>
      </w:r>
    </w:p>
    <w:p>
      <w:pPr>
        <w:pStyle w:val="ListBullet"/>
        <w:spacing w:after="40" w:before="0"/>
      </w:pPr>
      <w:r>
        <w:rPr>
          <w:b/>
          <w:color w:val="C0392B"/>
          <w:sz w:val="20"/>
        </w:rPr>
        <w:t xml:space="preserve">Limited wallet: </w:t>
      </w:r>
      <w:r>
        <w:rPr>
          <w:color w:val="C0392B"/>
          <w:sz w:val="20"/>
        </w:rPr>
        <w:t>No custom token support — hard sell for DeFi users who hold non-ERC-20 assets.</w:t>
      </w:r>
    </w:p>
    <w:p>
      <w:pPr>
        <w:pStyle w:val="ListBullet"/>
        <w:spacing w:after="40" w:before="0"/>
      </w:pPr>
      <w:r>
        <w:rPr>
          <w:b/>
          <w:color w:val="C0392B"/>
          <w:sz w:val="20"/>
        </w:rPr>
        <w:t xml:space="preserve">Chain lock: </w:t>
      </w:r>
      <w:r>
        <w:rPr>
          <w:color w:val="C0392B"/>
          <w:sz w:val="20"/>
        </w:rPr>
        <w:t>EVM-only. Status is ideologically Ethereum-aligned, which limits its cross-chain appeal.</w:t>
      </w:r>
    </w:p>
    <w:p>
      <w:pPr>
        <w:pStyle w:val="ListBullet"/>
        <w:spacing w:after="40" w:before="0"/>
      </w:pPr>
      <w:r>
        <w:rPr>
          <w:b/>
          <w:color w:val="C0392B"/>
          <w:sz w:val="20"/>
        </w:rPr>
        <w:t xml:space="preserve">Feature bloat: </w:t>
      </w:r>
      <w:r>
        <w:rPr>
          <w:color w:val="C0392B"/>
          <w:sz w:val="20"/>
        </w:rPr>
        <w:t>The three-in-one approach creates a bloated app. Users who just want messaging get forced into a browser and wallet they don't need.</w:t>
      </w:r>
    </w:p>
    <w:p>
      <w:pPr>
        <w:pStyle w:val="ListBullet"/>
        <w:spacing w:after="40" w:before="0"/>
      </w:pPr>
      <w:r>
        <w:rPr>
          <w:b/>
          <w:color w:val="C0392B"/>
          <w:sz w:val="20"/>
        </w:rPr>
        <w:t xml:space="preserve">No mass adoption: </w:t>
      </w:r>
      <w:r>
        <w:rPr>
          <w:color w:val="C0392B"/>
          <w:sz w:val="20"/>
        </w:rPr>
        <w:t>8 years in and still not mainstream. The privacy-first angle has not driven mass adoption.</w:t>
      </w:r>
    </w:p>
    <w:p/>
    <w:p>
      <w:pPr>
        <w:pStyle w:val="Heading3"/>
      </w:pPr>
      <w:r>
        <w:rPr>
          <w:b/>
          <w:color w:val="0D2B55"/>
          <w:sz w:val="24"/>
        </w:rPr>
        <w:t>Features Worth Borrowing / Improving</w:t>
      </w:r>
    </w:p>
    <w:p>
      <w:pPr>
        <w:pStyle w:val="ListBullet"/>
        <w:spacing w:after="40" w:before="0"/>
      </w:pPr>
      <w:r>
        <w:rPr>
          <w:color w:val="555555"/>
          <w:sz w:val="20"/>
        </w:rPr>
        <w:t>Waku-based P2P architecture — consider integrating Waku or a similar metadata-free transport layer for OrcaMail messages.</w:t>
      </w:r>
    </w:p>
    <w:p>
      <w:pPr>
        <w:pStyle w:val="ListBullet"/>
        <w:spacing w:after="40" w:before="0"/>
      </w:pPr>
      <w:r>
        <w:rPr>
          <w:color w:val="555555"/>
          <w:sz w:val="20"/>
        </w:rPr>
        <w:t>Security audit transparency — OrcaMail should publish third-party audit results.</w:t>
      </w:r>
    </w:p>
    <w:p>
      <w:pPr>
        <w:pStyle w:val="ListBullet"/>
        <w:spacing w:after="40" w:before="0"/>
      </w:pPr>
      <w:r>
        <w:rPr>
          <w:color w:val="555555"/>
          <w:sz w:val="20"/>
        </w:rPr>
        <w:t>Privacy positioning — strong privacy story without sacrificing UX.</w:t>
      </w:r>
    </w:p>
    <w:p>
      <w:pPr>
        <w:pBdr>
          <w:bottom w:val="single" w:sz="6" w:space="1" w:color="CCCCCC"/>
        </w:pBdr>
        <w:spacing w:before="80" w:after="80"/>
      </w:pPr>
    </w:p>
    <w:p/>
    <w:p>
      <w:pPr>
        <w:pStyle w:val="Heading2"/>
      </w:pPr>
      <w:r>
        <w:rPr>
          <w:b/>
          <w:color w:val="007A8A"/>
          <w:sz w:val="28"/>
        </w:rPr>
        <w:t>2.6  Dialect  (dialect.to)</w:t>
      </w:r>
    </w:p>
    <w:p>
      <w:pPr>
        <w:spacing w:after="40" w:before="0"/>
      </w:pPr>
      <w:r>
        <w:rPr>
          <w:b/>
          <w:color w:val="007A8A"/>
          <w:sz w:val="20"/>
        </w:rPr>
        <w:t xml:space="preserve">Status: </w:t>
      </w:r>
      <w:r>
        <w:rPr>
          <w:color w:val="555555"/>
          <w:sz w:val="20"/>
        </w:rPr>
        <w:t>Active, but pivoted to B2B. Now primarily a notification/smart-messaging infrastructure layer for Solana dApps, not a consumer product.</w:t>
      </w:r>
    </w:p>
    <w:p>
      <w:pPr>
        <w:spacing w:after="40" w:before="0"/>
      </w:pPr>
      <w:r>
        <w:rPr>
          <w:b/>
          <w:color w:val="007A8A"/>
          <w:sz w:val="20"/>
        </w:rPr>
        <w:t xml:space="preserve">Chains: </w:t>
      </w:r>
      <w:r>
        <w:rPr>
          <w:color w:val="555555"/>
          <w:sz w:val="20"/>
        </w:rPr>
        <w:t>Solana (primary), Aptos. No EVM support.</w:t>
      </w:r>
    </w:p>
    <w:p>
      <w:pPr>
        <w:spacing w:after="40" w:before="0"/>
      </w:pPr>
      <w:r>
        <w:rPr>
          <w:b/>
          <w:color w:val="007A8A"/>
          <w:sz w:val="20"/>
        </w:rPr>
        <w:t xml:space="preserve">Pricing: </w:t>
      </w:r>
      <w:r>
        <w:rPr>
          <w:color w:val="555555"/>
          <w:sz w:val="20"/>
        </w:rPr>
        <w:t>Free for developers. $4.1M raised (Multicoin Capital, Jump Crypto, Solana Ventures, Tiger Global).</w:t>
      </w:r>
    </w:p>
    <w:p>
      <w:pPr>
        <w:spacing w:after="40" w:before="0"/>
      </w:pPr>
      <w:r>
        <w:rPr>
          <w:b/>
          <w:color w:val="007A8A"/>
          <w:sz w:val="20"/>
        </w:rPr>
        <w:t xml:space="preserve">Unique feature: </w:t>
      </w:r>
      <w:r>
        <w:rPr>
          <w:color w:val="555555"/>
          <w:sz w:val="20"/>
        </w:rPr>
        <w:t>'Smart Messages' — rich interactive message cards that let users take actions (swap, stake, vote) directly within a notification.</w:t>
      </w:r>
    </w:p>
    <w:p/>
    <w:p>
      <w:pPr>
        <w:pStyle w:val="Heading3"/>
      </w:pPr>
      <w:r>
        <w:rPr>
          <w:b/>
          <w:color w:val="1A7A3C"/>
          <w:sz w:val="24"/>
        </w:rPr>
        <w:t>What They Do Well</w:t>
      </w:r>
    </w:p>
    <w:p>
      <w:pPr>
        <w:pStyle w:val="ListBullet"/>
        <w:spacing w:after="40" w:before="0"/>
      </w:pPr>
      <w:r>
        <w:rPr>
          <w:color w:val="1A7A3C"/>
          <w:sz w:val="20"/>
        </w:rPr>
        <w:t>Smart Messages concept is genuinely innovative: turn a notification into an interactive transaction interface. No other incumbent does this well.</w:t>
      </w:r>
    </w:p>
    <w:p>
      <w:pPr>
        <w:pStyle w:val="ListBullet"/>
        <w:spacing w:after="40" w:before="0"/>
      </w:pPr>
      <w:r>
        <w:rPr>
          <w:color w:val="1A7A3C"/>
          <w:sz w:val="20"/>
        </w:rPr>
        <w:t>Deep Solana ecosystem integration — powers notifications for 30+ top Solana dApps.</w:t>
      </w:r>
    </w:p>
    <w:p>
      <w:pPr>
        <w:pStyle w:val="ListBullet"/>
        <w:spacing w:after="40" w:before="0"/>
      </w:pPr>
      <w:r>
        <w:rPr>
          <w:color w:val="1A7A3C"/>
          <w:sz w:val="20"/>
        </w:rPr>
        <w:t>Backed by elite investors including Multicoin, Jump Crypto, Solana Ventures — credibility and runway.</w:t>
      </w:r>
    </w:p>
    <w:p>
      <w:pPr>
        <w:pStyle w:val="ListBullet"/>
        <w:spacing w:after="40" w:before="0"/>
      </w:pPr>
      <w:r>
        <w:rPr>
          <w:color w:val="1A7A3C"/>
          <w:sz w:val="20"/>
        </w:rPr>
        <w:t>Strong developer API and documentation for dApp integration.</w:t>
      </w:r>
    </w:p>
    <w:p>
      <w:pPr>
        <w:pStyle w:val="ListBullet"/>
        <w:spacing w:after="40" w:before="0"/>
      </w:pPr>
      <w:r>
        <w:rPr>
          <w:color w:val="1A7A3C"/>
          <w:sz w:val="20"/>
        </w:rPr>
        <w:t>Positions messaging as an action surface, not just a communication channel.</w:t>
      </w:r>
    </w:p>
    <w:p/>
    <w:p>
      <w:pPr>
        <w:pStyle w:val="Heading3"/>
      </w:pPr>
      <w:r>
        <w:rPr>
          <w:b/>
          <w:color w:val="C0392B"/>
          <w:sz w:val="24"/>
        </w:rPr>
        <w:t>Pain Points &amp; Complaints</w:t>
      </w:r>
    </w:p>
    <w:p>
      <w:pPr>
        <w:pStyle w:val="ListBullet"/>
        <w:spacing w:after="40" w:before="0"/>
      </w:pPr>
      <w:r>
        <w:rPr>
          <w:b/>
          <w:color w:val="C0392B"/>
          <w:sz w:val="20"/>
        </w:rPr>
        <w:t xml:space="preserve">No consumer face: </w:t>
      </w:r>
      <w:r>
        <w:rPr>
          <w:color w:val="C0392B"/>
          <w:sz w:val="20"/>
        </w:rPr>
        <w:t>Not a consumer product at all. No user-facing inbox. Zero B2C presence.</w:t>
      </w:r>
    </w:p>
    <w:p>
      <w:pPr>
        <w:pStyle w:val="ListBullet"/>
        <w:spacing w:after="40" w:before="0"/>
      </w:pPr>
      <w:r>
        <w:rPr>
          <w:b/>
          <w:color w:val="C0392B"/>
          <w:sz w:val="20"/>
        </w:rPr>
        <w:t xml:space="preserve">Chain exclusion: </w:t>
      </w:r>
      <w:r>
        <w:rPr>
          <w:color w:val="C0392B"/>
          <w:sz w:val="20"/>
        </w:rPr>
        <w:t>Solana and Aptos only. The entire EVM ecosystem (Ethereum, Base, Arbitrum, Polygon, etc.) is completely excluded.</w:t>
      </w:r>
    </w:p>
    <w:p>
      <w:pPr>
        <w:pStyle w:val="ListBullet"/>
        <w:spacing w:after="40" w:before="0"/>
      </w:pPr>
      <w:r>
        <w:rPr>
          <w:b/>
          <w:color w:val="C0392B"/>
          <w:sz w:val="20"/>
        </w:rPr>
        <w:t xml:space="preserve">P2P abandoned: </w:t>
      </w:r>
      <w:r>
        <w:rPr>
          <w:color w:val="C0392B"/>
          <w:sz w:val="20"/>
        </w:rPr>
        <w:t>Pivoted away from P2P messaging — user-to-user chat was deprioritized in favor of the B2B notification layer.</w:t>
      </w:r>
    </w:p>
    <w:p>
      <w:pPr>
        <w:pStyle w:val="ListBullet"/>
        <w:spacing w:after="40" w:before="0"/>
      </w:pPr>
      <w:r>
        <w:rPr>
          <w:b/>
          <w:color w:val="C0392B"/>
          <w:sz w:val="20"/>
        </w:rPr>
        <w:t xml:space="preserve">Ecosystem risk: </w:t>
      </w:r>
      <w:r>
        <w:rPr>
          <w:color w:val="C0392B"/>
          <w:sz w:val="20"/>
        </w:rPr>
        <w:t>Dependent on Solana's ecosystem health. If Solana faces headwinds, Dialect is exposed.</w:t>
      </w:r>
    </w:p>
    <w:p>
      <w:pPr>
        <w:pStyle w:val="ListBullet"/>
        <w:spacing w:after="40" w:before="0"/>
      </w:pPr>
      <w:r>
        <w:rPr>
          <w:b/>
          <w:color w:val="C0392B"/>
          <w:sz w:val="20"/>
        </w:rPr>
        <w:t xml:space="preserve">No cross-chain: </w:t>
      </w:r>
      <w:r>
        <w:rPr>
          <w:color w:val="C0392B"/>
          <w:sz w:val="20"/>
        </w:rPr>
        <w:t>No cross-chain vision. In a multichain world, Solana-only is a ceiling, not a floor.</w:t>
      </w:r>
    </w:p>
    <w:p/>
    <w:p>
      <w:pPr>
        <w:pStyle w:val="Heading3"/>
      </w:pPr>
      <w:r>
        <w:rPr>
          <w:b/>
          <w:color w:val="0D2B55"/>
          <w:sz w:val="24"/>
        </w:rPr>
        <w:t>Features Worth Borrowing / Improving</w:t>
      </w:r>
    </w:p>
    <w:p>
      <w:pPr>
        <w:pStyle w:val="ListBullet"/>
        <w:spacing w:after="40" w:before="0"/>
      </w:pPr>
      <w:r>
        <w:rPr>
          <w:color w:val="555555"/>
          <w:sz w:val="20"/>
        </w:rPr>
        <w:t>Smart Messages — OrcaMail should build interactive message cards for Lightchain: one-click token transfers, DAO votes, NFT purchases, all from within a message.</w:t>
      </w:r>
    </w:p>
    <w:p>
      <w:pPr>
        <w:pStyle w:val="ListBullet"/>
        <w:spacing w:after="40" w:before="0"/>
      </w:pPr>
      <w:r>
        <w:rPr>
          <w:color w:val="555555"/>
          <w:sz w:val="20"/>
        </w:rPr>
        <w:t>The 'message as action surface' mental model is the future. OrcaMail should lead here, not copy.</w:t>
      </w:r>
    </w:p>
    <w:p>
      <w:r>
        <w:br w:type="page"/>
      </w:r>
    </w:p>
    <w:p>
      <w:pPr>
        <w:pStyle w:val="Heading1"/>
      </w:pPr>
      <w:r>
        <w:rPr>
          <w:b/>
          <w:color w:val="0D2B55"/>
          <w:sz w:val="36"/>
        </w:rPr>
        <w:t>3. Competitive Scorecard</w:t>
      </w:r>
    </w:p>
    <w:p>
      <w:pPr>
        <w:pBdr>
          <w:bottom w:val="single" w:sz="6" w:space="1" w:color="007A8A"/>
        </w:pBdr>
        <w:spacing w:before="80" w:after="80"/>
      </w:pPr>
    </w:p>
    <w:p>
      <w:pPr>
        <w:spacing w:before="0" w:after="120"/>
      </w:pPr>
      <w:r>
        <w:rPr>
          <w:color w:val="555555"/>
          <w:sz w:val="21"/>
        </w:rPr>
        <w:t>Ratings: ✓✓✓ = Excellent   ✓✓ = Adequate   ✓ = Poor   ✗ = Missing/Failed</w:t>
      </w:r>
    </w:p>
    <w:p/>
    <w:tbl>
      <w:tblPr>
        <w:tblW w:type="auto" w:w="0"/>
        <w:jc w:val="left"/>
        <w:tblLook w:firstColumn="1" w:firstRow="1" w:lastColumn="0" w:lastRow="0" w:noHBand="0" w:noVBand="1" w:val="04A0"/>
      </w:tblPr>
      <w:tblGrid>
        <w:gridCol w:w="2105"/>
        <w:gridCol w:w="2105"/>
        <w:gridCol w:w="2105"/>
        <w:gridCol w:w="2105"/>
        <w:gridCol w:w="2105"/>
        <w:gridCol w:w="2105"/>
        <w:gridCol w:w="2105"/>
      </w:tblGrid>
      <w:tr>
        <w:tc>
          <w:tcPr>
            <w:tcW w:type="dxa" w:w="2105"/>
            <w:shd w:val="clear" w:color="auto" w:fill="0D2B55"/>
            <w:tcBorders>
              <w:top w:val="single" w:sz="4" w:space="0" w:color="0D2B55"/>
              <w:left w:val="single" w:sz="4" w:space="0" w:color="0D2B55"/>
              <w:bottom w:val="single" w:sz="4" w:space="0" w:color="0D2B55"/>
              <w:right w:val="single" w:sz="4" w:space="0" w:color="0D2B55"/>
            </w:tcBorders>
            <w:tcMar>
              <w:top w:w="80" w:type="dxa"/>
              <w:bottom w:w="80" w:type="dxa"/>
              <w:left w:w="120" w:type="dxa"/>
              <w:right w:w="120" w:type="dxa"/>
            </w:tcMar>
            <w:tcW w:w="2200" w:type="dxa"/>
          </w:tcPr>
          <w:p>
            <w:r>
              <w:rPr>
                <w:b/>
                <w:color w:val="FFFFFF"/>
                <w:sz w:val="18"/>
              </w:rPr>
              <w:t>Criteria</w:t>
            </w:r>
          </w:p>
        </w:tc>
        <w:tc>
          <w:tcPr>
            <w:tcW w:type="dxa" w:w="2105"/>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130" w:type="dxa"/>
          </w:tcPr>
          <w:p>
            <w:pPr>
              <w:jc w:val="center"/>
            </w:pPr>
            <w:r>
              <w:rPr>
                <w:b/>
                <w:color w:val="FFFFFF"/>
                <w:sz w:val="17"/>
              </w:rPr>
              <w:t>XMTP</w:t>
            </w:r>
          </w:p>
        </w:tc>
        <w:tc>
          <w:tcPr>
            <w:tcW w:type="dxa" w:w="2105"/>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130" w:type="dxa"/>
          </w:tcPr>
          <w:p>
            <w:pPr>
              <w:jc w:val="center"/>
            </w:pPr>
            <w:r>
              <w:rPr>
                <w:b/>
                <w:color w:val="FFFFFF"/>
                <w:sz w:val="17"/>
              </w:rPr>
              <w:t>Blockscan</w:t>
            </w:r>
          </w:p>
        </w:tc>
        <w:tc>
          <w:tcPr>
            <w:tcW w:type="dxa" w:w="2105"/>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130" w:type="dxa"/>
          </w:tcPr>
          <w:p>
            <w:pPr>
              <w:jc w:val="center"/>
            </w:pPr>
            <w:r>
              <w:rPr>
                <w:b/>
                <w:color w:val="FFFFFF"/>
                <w:sz w:val="17"/>
              </w:rPr>
              <w:t>Push</w:t>
            </w:r>
          </w:p>
        </w:tc>
        <w:tc>
          <w:tcPr>
            <w:tcW w:type="dxa" w:w="2105"/>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130" w:type="dxa"/>
          </w:tcPr>
          <w:p>
            <w:pPr>
              <w:jc w:val="center"/>
            </w:pPr>
            <w:r>
              <w:rPr>
                <w:b/>
                <w:color w:val="FFFFFF"/>
                <w:sz w:val="17"/>
              </w:rPr>
              <w:t>WalletChat</w:t>
            </w:r>
          </w:p>
        </w:tc>
        <w:tc>
          <w:tcPr>
            <w:tcW w:type="dxa" w:w="2105"/>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130" w:type="dxa"/>
          </w:tcPr>
          <w:p>
            <w:pPr>
              <w:jc w:val="center"/>
            </w:pPr>
            <w:r>
              <w:rPr>
                <w:b/>
                <w:color w:val="FFFFFF"/>
                <w:sz w:val="17"/>
              </w:rPr>
              <w:t>Status</w:t>
            </w:r>
          </w:p>
        </w:tc>
        <w:tc>
          <w:tcPr>
            <w:tcW w:type="dxa" w:w="2105"/>
            <w:shd w:val="clear" w:color="auto" w:fill="007A8A"/>
            <w:tcBorders>
              <w:top w:val="single" w:sz="4" w:space="0" w:color="007A8A"/>
              <w:left w:val="single" w:sz="4" w:space="0" w:color="007A8A"/>
              <w:bottom w:val="single" w:sz="4" w:space="0" w:color="007A8A"/>
              <w:right w:val="single" w:sz="4" w:space="0" w:color="007A8A"/>
            </w:tcBorders>
            <w:tcMar>
              <w:top w:w="80" w:type="dxa"/>
              <w:bottom w:w="80" w:type="dxa"/>
              <w:left w:w="120" w:type="dxa"/>
              <w:right w:w="120" w:type="dxa"/>
            </w:tcMar>
            <w:tcW w:w="1130" w:type="dxa"/>
          </w:tcPr>
          <w:p>
            <w:pPr>
              <w:jc w:val="center"/>
            </w:pPr>
            <w:r>
              <w:rPr>
                <w:b/>
                <w:color w:val="FFFFFF"/>
                <w:sz w:val="17"/>
              </w:rPr>
              <w:t>Dialect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End-to-End Encryption</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r>
      <w:tr>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Decentralization</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Cross-Chain Support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r>
      <w:tr>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Spam Prevention</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Non-Crypto UX</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r>
      <w:tr>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Mobile Experience</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Group / Broadcast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r>
      <w:tr>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In-Chat Transactions</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Project Announcements</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r>
      <w:tr>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P2P Direct Messaging</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Developer SDK</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r>
      <w:tr>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Active Development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1A7A3C"/>
                <w:sz w:val="18"/>
              </w:rPr>
              <w:t>✓✓✓</w:t>
            </w:r>
          </w:p>
        </w:tc>
      </w:tr>
      <w:tr>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r>
              <w:rPr>
                <w:b/>
                <w:color w:val="555555"/>
                <w:sz w:val="18"/>
              </w:rPr>
              <w:t>Consumer Product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555555"/>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D66A00"/>
                <w:sz w:val="18"/>
              </w:rPr>
              <w:t>✓✓</w:t>
            </w:r>
          </w:p>
        </w:tc>
        <w:tc>
          <w:tcPr>
            <w:tcW w:type="dxa" w:w="2105"/>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130" w:type="dxa"/>
          </w:tcPr>
          <w:p>
            <w:pPr>
              <w:jc w:val="center"/>
            </w:pPr>
            <w:r>
              <w:rPr>
                <w:color w:val="C0392B"/>
                <w:sz w:val="18"/>
              </w:rPr>
              <w:t>✗</w:t>
            </w:r>
          </w:p>
        </w:tc>
      </w:tr>
    </w:tbl>
    <w:p/>
    <w:p>
      <w:pPr>
        <w:spacing w:before="0" w:after="120"/>
      </w:pPr>
      <w:r>
        <w:rPr>
          <w:color w:val="007A8A"/>
          <w:sz w:val="21"/>
        </w:rPr>
        <w:t>No single incumbent scores well across all dimensions. The scorecard reveals a clear opportunity for OrcaMail to be the first product to achieve excellence in all 13 criteria simultaneously.</w:t>
      </w:r>
    </w:p>
    <w:p>
      <w:r>
        <w:br w:type="page"/>
      </w:r>
    </w:p>
    <w:p>
      <w:pPr>
        <w:pStyle w:val="Heading1"/>
      </w:pPr>
      <w:r>
        <w:rPr>
          <w:b/>
          <w:color w:val="0D2B55"/>
          <w:sz w:val="36"/>
        </w:rPr>
        <w:t>4. Universal Pain Points Across All Competitors</w:t>
      </w:r>
    </w:p>
    <w:p>
      <w:pPr>
        <w:pBdr>
          <w:bottom w:val="single" w:sz="6" w:space="1" w:color="007A8A"/>
        </w:pBdr>
        <w:spacing w:before="80" w:after="80"/>
      </w:pPr>
    </w:p>
    <w:p>
      <w:pPr>
        <w:spacing w:before="0" w:after="120"/>
      </w:pPr>
      <w:r>
        <w:rPr>
          <w:color w:val="555555"/>
          <w:sz w:val="21"/>
        </w:rPr>
        <w:t>The following pain points were found — to varying degrees — across every incumbent. These represent the highest-priority opportunities for OrcaMail.</w:t>
      </w:r>
    </w:p>
    <w:p/>
    <w:p>
      <w:pPr>
        <w:pStyle w:val="Heading2"/>
      </w:pPr>
      <w:r>
        <w:rPr>
          <w:b/>
          <w:color w:val="C0392B"/>
          <w:sz w:val="28"/>
        </w:rPr>
        <w:t>4.1  Spam is the #1 Product-Killing Problem</w:t>
      </w:r>
    </w:p>
    <w:p>
      <w:pPr>
        <w:spacing w:before="0" w:after="120"/>
      </w:pPr>
      <w:r>
        <w:rPr>
          <w:color w:val="555555"/>
          <w:sz w:val="21"/>
        </w:rPr>
        <w:t>XMTP users reported inboxes full of junk on first login. Blockscan has no spam filtering. Push users receive spam from dApps they subscribed to but no longer want. WalletChat has no documented spam system. Status's P2P architecture makes spam filtering technically difficult. Deposit-based spam deterrents (small crypto deposit to message; recipient keeps deposit if they mark as spam) have been proposed but no incumbent has shipped this.</w:t>
      </w:r>
    </w:p>
    <w:p>
      <w:pPr>
        <w:spacing w:before="80" w:after="160"/>
        <w:ind w:left="288"/>
        <w:pBdr>
          <w:left w:val="single" w:sz="12" w:space="8" w:color="007A8A"/>
        </w:pBdr>
      </w:pPr>
      <w:r>
        <w:rPr>
          <w:b/>
          <w:color w:val="007A8A"/>
          <w:sz w:val="20"/>
        </w:rPr>
        <w:t xml:space="preserve">OrcaMail Opportunity: </w:t>
      </w:r>
      <w:r>
        <w:rPr>
          <w:color w:val="555555"/>
          <w:sz w:val="20"/>
        </w:rPr>
        <w:t>OrcaMail MUST launch with a layered spam system: on-chain relationship scoring (did you ever transact with this address?), ML-based content filtering, and an optional postage model for cold outreach from projects.</w:t>
      </w:r>
    </w:p>
    <w:p/>
    <w:p>
      <w:pPr>
        <w:pStyle w:val="Heading2"/>
      </w:pPr>
      <w:r>
        <w:rPr>
          <w:b/>
          <w:color w:val="C0392B"/>
          <w:sz w:val="28"/>
        </w:rPr>
        <w:t>4.2  Non-Technical Users Cannot Use Any of These Products</w:t>
      </w:r>
    </w:p>
    <w:p>
      <w:pPr>
        <w:spacing w:before="0" w:after="120"/>
      </w:pPr>
      <w:r>
        <w:rPr>
          <w:color w:val="555555"/>
          <w:sz w:val="21"/>
        </w:rPr>
        <w:t>Every incumbent requires understanding of wallets, signing, and key management. A study found 76%+ of respondents identified new user onboarding as the #1 adoption barrier. Status is considered 'nearly unusable' for non-technical users. Push Protocol requires QR code key exchange between desktop and mobile. XMTP requires finding a compatible app first. None of these products pass the 'can my mom use this?' test.</w:t>
      </w:r>
    </w:p>
    <w:p>
      <w:pPr>
        <w:spacing w:before="80" w:after="160"/>
        <w:ind w:left="288"/>
        <w:pBdr>
          <w:left w:val="single" w:sz="12" w:space="8" w:color="007A8A"/>
        </w:pBdr>
      </w:pPr>
      <w:r>
        <w:rPr>
          <w:b/>
          <w:color w:val="007A8A"/>
          <w:sz w:val="20"/>
        </w:rPr>
        <w:t xml:space="preserve">OrcaMail Opportunity: </w:t>
      </w:r>
      <w:r>
        <w:rPr>
          <w:color w:val="555555"/>
          <w:sz w:val="20"/>
        </w:rPr>
        <w:t>OrcaMail must achieve Web2-grade onboarding. Account creation should take under 60 seconds. Use passkeys and social login (Farcaster, Lens, ENS) as primary identifiers with wallets as an optional layer.</w:t>
      </w:r>
    </w:p>
    <w:p/>
    <w:p>
      <w:pPr>
        <w:pStyle w:val="Heading2"/>
      </w:pPr>
      <w:r>
        <w:rPr>
          <w:b/>
          <w:color w:val="C0392B"/>
          <w:sz w:val="28"/>
        </w:rPr>
        <w:t>4.3  Mobile Experience Is Universally Weak</w:t>
      </w:r>
    </w:p>
    <w:p>
      <w:pPr>
        <w:spacing w:before="0" w:after="120"/>
      </w:pPr>
      <w:r>
        <w:rPr>
          <w:color w:val="555555"/>
          <w:sz w:val="21"/>
        </w:rPr>
        <w:t>Status drains battery aggressively — explicitly warned against always-on mobile use. Push Protocol's mobile app has trapped users in menus requiring force-close. XMTP has no first-party mobile app — users rely on third-party clients with varying quality. WalletChat's UI is acknowledged by its own team as needing a full overhaul. Dialect has no consumer mobile product.</w:t>
      </w:r>
    </w:p>
    <w:p>
      <w:pPr>
        <w:spacing w:before="80" w:after="160"/>
        <w:ind w:left="288"/>
        <w:pBdr>
          <w:left w:val="single" w:sz="12" w:space="8" w:color="007A8A"/>
        </w:pBdr>
      </w:pPr>
      <w:r>
        <w:rPr>
          <w:b/>
          <w:color w:val="007A8A"/>
          <w:sz w:val="20"/>
        </w:rPr>
        <w:t xml:space="preserve">OrcaMail Opportunity: </w:t>
      </w:r>
      <w:r>
        <w:rPr>
          <w:color w:val="555555"/>
          <w:sz w:val="20"/>
        </w:rPr>
        <w:t>OrcaMail must ship a polished, native mobile app (iOS + Android) as a Day 1 product — not a web-wrapped afterthought. Push notifications that actually work. Battery-efficient architecture.</w:t>
      </w:r>
    </w:p>
    <w:p/>
    <w:p>
      <w:pPr>
        <w:pStyle w:val="Heading2"/>
      </w:pPr>
      <w:r>
        <w:rPr>
          <w:b/>
          <w:color w:val="C0392B"/>
          <w:sz w:val="28"/>
        </w:rPr>
        <w:t>4.4  Cross-Chain Support Is Broken or Nonexistent</w:t>
      </w:r>
    </w:p>
    <w:p>
      <w:pPr>
        <w:spacing w:before="0" w:after="120"/>
      </w:pPr>
      <w:r>
        <w:rPr>
          <w:color w:val="555555"/>
          <w:sz w:val="21"/>
        </w:rPr>
        <w:t>XMTP: EVM-only (non-EVM 'coming soon' since 2023). Blockscan: Ethereum only. Status: EVM only. Dialect: Solana + Aptos only, zero EVM. WalletChat: EVM-only. Push Protocol is the only multi-chain incumbent, but still excludes Solana and Bitcoin. In a multichain world, chain-siloed messaging breaks the core value proposition: you can't message anyone, you can only message people on the same chain.</w:t>
      </w:r>
    </w:p>
    <w:p>
      <w:pPr>
        <w:spacing w:before="80" w:after="160"/>
        <w:ind w:left="288"/>
        <w:pBdr>
          <w:left w:val="single" w:sz="12" w:space="8" w:color="007A8A"/>
        </w:pBdr>
      </w:pPr>
      <w:r>
        <w:rPr>
          <w:b/>
          <w:color w:val="007A8A"/>
          <w:sz w:val="20"/>
        </w:rPr>
        <w:t xml:space="preserve">OrcaMail Opportunity: </w:t>
      </w:r>
      <w:r>
        <w:rPr>
          <w:color w:val="555555"/>
          <w:sz w:val="20"/>
        </w:rPr>
        <w:t>OrcaMail on Lightchain should build a chain-agnostic messaging layer that can route messages to any wallet on any chain via a unified address abstraction. This is the biggest technical gap and the biggest market opportunity.</w:t>
      </w:r>
    </w:p>
    <w:p/>
    <w:p>
      <w:pPr>
        <w:pStyle w:val="Heading2"/>
      </w:pPr>
      <w:r>
        <w:rPr>
          <w:b/>
          <w:color w:val="C0392B"/>
          <w:sz w:val="28"/>
        </w:rPr>
        <w:t>4.5  No Effective Broadcast / Announcement System for Projects</w:t>
      </w:r>
    </w:p>
    <w:p>
      <w:pPr>
        <w:spacing w:before="0" w:after="120"/>
      </w:pPr>
      <w:r>
        <w:rPr>
          <w:color w:val="555555"/>
          <w:sz w:val="21"/>
        </w:rPr>
        <w:t>Projects (DAOs, DeFi protocols, NFT collections) desperately need a way to message their token holders or NFT owners directly — without requiring them to sign up for anything. Push Protocol comes closest with large group channels, but the UX is poor. XMTP's consent system actually makes mass broadcasts harder. No incumbent has built a 'verified project inbox' where protocols can send announcements to their community with proof of legitimacy.</w:t>
      </w:r>
    </w:p>
    <w:p>
      <w:pPr>
        <w:spacing w:before="80" w:after="160"/>
        <w:ind w:left="288"/>
        <w:pBdr>
          <w:left w:val="single" w:sz="12" w:space="8" w:color="007A8A"/>
        </w:pBdr>
      </w:pPr>
      <w:r>
        <w:rPr>
          <w:b/>
          <w:color w:val="007A8A"/>
          <w:sz w:val="20"/>
        </w:rPr>
        <w:t xml:space="preserve">OrcaMail Opportunity: </w:t>
      </w:r>
      <w:r>
        <w:rPr>
          <w:color w:val="555555"/>
          <w:sz w:val="20"/>
        </w:rPr>
        <w:t>OrcaMail should build a verified Sender system for projects: token-holder broadcasts, NFT-gated channels, DAO governance notifications — all opt-in, all verified on-chain. Think verified blue-check announcements, but powered by wallet data instead of a Twitter algorithm.</w:t>
      </w:r>
    </w:p>
    <w:p/>
    <w:p>
      <w:pPr>
        <w:pStyle w:val="Heading2"/>
      </w:pPr>
      <w:r>
        <w:rPr>
          <w:b/>
          <w:color w:val="D66A00"/>
          <w:sz w:val="28"/>
        </w:rPr>
        <w:t>4.6  Centralization Masquerading as Decentralization</w:t>
      </w:r>
    </w:p>
    <w:p>
      <w:pPr>
        <w:spacing w:before="0" w:after="120"/>
      </w:pPr>
      <w:r>
        <w:rPr>
          <w:color w:val="555555"/>
          <w:sz w:val="21"/>
        </w:rPr>
        <w:t>XMTP claims to be decentralized but runs on 7 nodes controlled by Ephemera today. Blockscan is fully centralized on Etherscan servers. Push Protocol is building its own L1 but the current system is semi-centralized. Only Status and Dialect have genuinely decentralized architectures.</w:t>
      </w:r>
    </w:p>
    <w:p>
      <w:pPr>
        <w:spacing w:before="80" w:after="160"/>
        <w:ind w:left="288"/>
        <w:pBdr>
          <w:left w:val="single" w:sz="12" w:space="8" w:color="007A8A"/>
        </w:pBdr>
      </w:pPr>
      <w:r>
        <w:rPr>
          <w:b/>
          <w:color w:val="007A8A"/>
          <w:sz w:val="20"/>
        </w:rPr>
        <w:t xml:space="preserve">OrcaMail Opportunity: </w:t>
      </w:r>
      <w:r>
        <w:rPr>
          <w:color w:val="555555"/>
          <w:sz w:val="20"/>
        </w:rPr>
        <w:t>OrcaMail should be architecturally honest: launch with a clear decentralization roadmap and timeline, be transparent about what is centralized and why, and commit to progressive decentralization milestones.</w:t>
      </w:r>
    </w:p>
    <w:p/>
    <w:p>
      <w:pPr>
        <w:pStyle w:val="Heading2"/>
      </w:pPr>
      <w:r>
        <w:rPr>
          <w:b/>
          <w:color w:val="D66A00"/>
          <w:sz w:val="28"/>
        </w:rPr>
        <w:t>4.7  Monetization Models Are Unclear or Broken</w:t>
      </w:r>
    </w:p>
    <w:p>
      <w:pPr>
        <w:spacing w:before="0" w:after="120"/>
      </w:pPr>
      <w:r>
        <w:rPr>
          <w:color w:val="555555"/>
          <w:sz w:val="21"/>
        </w:rPr>
        <w:t>None of the incumbents have a clear, sustainable business model that doesn't rely on a token appreciating in value. XMTP will charge per message on mainnet (burden on developers). Push Protocol relies on $PUSH token utility. WalletChat relies on $WCT. Status relies on $SNT and grants. Blockscan is an Etherscan side project with no clear monetization. Dialect has a B2B API model — the most sustainable of the group.</w:t>
      </w:r>
    </w:p>
    <w:p>
      <w:pPr>
        <w:spacing w:before="80" w:after="160"/>
        <w:ind w:left="288"/>
        <w:pBdr>
          <w:left w:val="single" w:sz="12" w:space="8" w:color="007A8A"/>
        </w:pBdr>
      </w:pPr>
      <w:r>
        <w:rPr>
          <w:b/>
          <w:color w:val="007A8A"/>
          <w:sz w:val="20"/>
        </w:rPr>
        <w:t xml:space="preserve">OrcaMail Opportunity: </w:t>
      </w:r>
      <w:r>
        <w:rPr>
          <w:color w:val="555555"/>
          <w:sz w:val="20"/>
        </w:rPr>
        <w:t>OrcaMail should consider: freemium for P2P (free forever), paid tiers for projects/businesses (verified sender status, analytics, broadcast tools), and optional postage fees for unsolicited outreach that flow to recipients — aligning incentives perfectly.</w:t>
      </w:r>
    </w:p>
    <w:p/>
    <w:p>
      <w:r>
        <w:br w:type="page"/>
      </w:r>
    </w:p>
    <w:p>
      <w:pPr>
        <w:pStyle w:val="Heading1"/>
      </w:pPr>
      <w:r>
        <w:rPr>
          <w:b/>
          <w:color w:val="0D2B55"/>
          <w:sz w:val="36"/>
        </w:rPr>
        <w:t>5. Gap Analysis: What No One Has Built</w:t>
      </w:r>
    </w:p>
    <w:p>
      <w:pPr>
        <w:pBdr>
          <w:bottom w:val="single" w:sz="6" w:space="1" w:color="007A8A"/>
        </w:pBdr>
        <w:spacing w:before="80" w:after="80"/>
      </w:pPr>
    </w:p>
    <w:p>
      <w:pPr>
        <w:spacing w:before="0" w:after="120"/>
      </w:pPr>
      <w:r>
        <w:rPr>
          <w:color w:val="555555"/>
          <w:sz w:val="21"/>
        </w:rPr>
        <w:t>The table below maps the most critical unmet needs in the wallet messaging space and translates them directly into OrcaMail product requirements.</w:t>
      </w:r>
    </w:p>
    <w:p/>
    <w:tbl>
      <w:tblPr>
        <w:tblW w:type="auto" w:w="0"/>
        <w:jc w:val="left"/>
        <w:tblLook w:firstColumn="1" w:firstRow="1" w:lastColumn="0" w:lastRow="0" w:noHBand="0" w:noVBand="1" w:val="04A0"/>
      </w:tblPr>
      <w:tblGrid>
        <w:gridCol w:w="4913"/>
        <w:gridCol w:w="4913"/>
        <w:gridCol w:w="4913"/>
      </w:tblGrid>
      <w:tr>
        <w:tc>
          <w:tcPr>
            <w:tcW w:type="dxa" w:w="4913"/>
            <w:shd w:val="clear" w:color="auto" w:fill="0D2B55"/>
            <w:tcBorders>
              <w:top w:val="single" w:sz="4" w:space="0" w:color="0D2B55"/>
              <w:left w:val="single" w:sz="4" w:space="0" w:color="0D2B55"/>
              <w:bottom w:val="single" w:sz="4" w:space="0" w:color="0D2B55"/>
              <w:right w:val="single" w:sz="4" w:space="0" w:color="0D2B55"/>
            </w:tcBorders>
            <w:tcMar>
              <w:top w:w="80" w:type="dxa"/>
              <w:bottom w:w="80" w:type="dxa"/>
              <w:left w:w="120" w:type="dxa"/>
              <w:right w:w="120" w:type="dxa"/>
            </w:tcMar>
            <w:tcW w:w="2800" w:type="dxa"/>
          </w:tcPr>
          <w:p>
            <w:r>
              <w:rPr>
                <w:b/>
                <w:color w:val="FFFFFF"/>
                <w:sz w:val="19"/>
              </w:rPr>
              <w:t>Gap / Pain Point</w:t>
            </w:r>
          </w:p>
        </w:tc>
        <w:tc>
          <w:tcPr>
            <w:tcW w:type="dxa" w:w="4913"/>
            <w:shd w:val="clear" w:color="auto" w:fill="0D2B55"/>
            <w:tcBorders>
              <w:top w:val="single" w:sz="4" w:space="0" w:color="0D2B55"/>
              <w:left w:val="single" w:sz="4" w:space="0" w:color="0D2B55"/>
              <w:bottom w:val="single" w:sz="4" w:space="0" w:color="0D2B55"/>
              <w:right w:val="single" w:sz="4" w:space="0" w:color="0D2B55"/>
            </w:tcBorders>
            <w:tcMar>
              <w:top w:w="80" w:type="dxa"/>
              <w:bottom w:w="80" w:type="dxa"/>
              <w:left w:w="120" w:type="dxa"/>
              <w:right w:w="120" w:type="dxa"/>
            </w:tcMar>
            <w:tcW w:w="1400" w:type="dxa"/>
          </w:tcPr>
          <w:p>
            <w:r>
              <w:rPr>
                <w:b/>
                <w:color w:val="FFFFFF"/>
                <w:sz w:val="19"/>
              </w:rPr>
              <w:t>All Competitors Fail?</w:t>
            </w:r>
          </w:p>
        </w:tc>
        <w:tc>
          <w:tcPr>
            <w:tcW w:type="dxa" w:w="4913"/>
            <w:shd w:val="clear" w:color="auto" w:fill="0D2B55"/>
            <w:tcBorders>
              <w:top w:val="single" w:sz="4" w:space="0" w:color="0D2B55"/>
              <w:left w:val="single" w:sz="4" w:space="0" w:color="0D2B55"/>
              <w:bottom w:val="single" w:sz="4" w:space="0" w:color="0D2B55"/>
              <w:right w:val="single" w:sz="4" w:space="0" w:color="0D2B55"/>
            </w:tcBorders>
            <w:tcMar>
              <w:top w:w="80" w:type="dxa"/>
              <w:bottom w:w="80" w:type="dxa"/>
              <w:left w:w="120" w:type="dxa"/>
              <w:right w:w="120" w:type="dxa"/>
            </w:tcMar>
            <w:tcW w:w="4660" w:type="dxa"/>
          </w:tcPr>
          <w:p>
            <w:r>
              <w:rPr>
                <w:b/>
                <w:color w:val="FFFFFF"/>
                <w:sz w:val="19"/>
              </w:rPr>
              <w:t>OrcaMail Opportunity</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True cross-chain P2P messaging (EVM + Solana + Bitcoin)</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Build chain-agnostic identity layer. Route messages via wallet fingerprint, not chain address.</w:t>
            </w:r>
          </w:p>
        </w:tc>
      </w:tr>
      <w:tr>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Non-crypto-native onboarding (under 60 seconds)</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Passkey + social login. No seed phrase required to start messaging.</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AI-powered spam scoring with on-chain context</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Score senders by: shared transactions, token overlap, ENS/Lens verification. ML-based filter learns per user.</w:t>
            </w:r>
          </w:p>
        </w:tc>
      </w:tr>
      <w:tr>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Verified project broadcast with opt-in</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Token-gated broadcast: projects prove ownership of contract, send to token/NFT holders who opt-in.</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Interactive 'Smart Message' cards (cross-chain)</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555555"/>
                <w:sz w:val="18"/>
              </w:rPr>
              <w:t>Mostly — Dialect is Solana-only</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OrcaMail messages embed one-click actions: send tokens, vote in DAO, mint NFT — on any chain.</w:t>
            </w:r>
          </w:p>
        </w:tc>
      </w:tr>
      <w:tr>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Native mobile app with battery-efficient P2P</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Ship iOS + Android with background sync, true push notifications, &lt;2% battery impact.</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Postage model: cold outreach costs sender, pays recipient</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Let users set a 'message fee' for unknown senders. Spam becomes economically irrational.</w:t>
            </w:r>
          </w:p>
        </w:tc>
      </w:tr>
      <w:tr>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Unified inbox across all wallets and chains</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One inbox, many wallets. Link MetaMask + Phantom + hardware wallets. All messages in one place.</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Read receipts + message expiry</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End-to-end encrypted read receipts. Optional auto-expiring messages for sensitive comms.</w:t>
            </w:r>
          </w:p>
        </w:tc>
      </w:tr>
      <w:tr>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Telegram-quality group chats with Web3 superpowers</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Groups with token-gating, DAO voting, on-chain polls, and NFT avatars. Telegram UX, Web3 soul.</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ENS / wallet-to-email bridge</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Let Web2 users message a wallet via email; recipient gets it in OrcaMail. Bridge the gap.</w:t>
            </w:r>
          </w:p>
        </w:tc>
      </w:tr>
      <w:tr>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Monetization that doesn't require token speculation</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C0392B"/>
                <w:sz w:val="18"/>
              </w:rPr>
              <w:t>Yes — all fail</w:t>
            </w:r>
          </w:p>
        </w:tc>
        <w:tc>
          <w:tcPr>
            <w:tcW w:type="dxa" w:w="491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Freemium P2P + paid Business tier (analytics, bulk sends, verified badge). No token required to use.</w:t>
            </w:r>
          </w:p>
        </w:tc>
      </w:tr>
      <w:tr>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00" w:type="dxa"/>
          </w:tcPr>
          <w:p>
            <w:r>
              <w:rPr>
                <w:color w:val="555555"/>
                <w:sz w:val="18"/>
              </w:rPr>
              <w:t>Block-explorer notification surface on Lightchain</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r>
              <w:rPr>
                <w:b/>
                <w:color w:val="555555"/>
                <w:sz w:val="18"/>
              </w:rPr>
              <w:t>Blockscan only (limited)</w:t>
            </w:r>
          </w:p>
        </w:tc>
        <w:tc>
          <w:tcPr>
            <w:tcW w:type="dxa" w:w="4913"/>
            <w:shd w:val="clear" w:color="auto" w:fill="FFF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60" w:type="dxa"/>
          </w:tcPr>
          <w:p>
            <w:r>
              <w:rPr>
                <w:color w:val="1A7A3C"/>
                <w:sz w:val="18"/>
              </w:rPr>
              <w:t>Deep Lightchain explorer integration: incoming message badge on any wallet address page.</w:t>
            </w:r>
          </w:p>
        </w:tc>
      </w:tr>
    </w:tbl>
    <w:p/>
    <w:p>
      <w:r>
        <w:br w:type="page"/>
      </w:r>
    </w:p>
    <w:p>
      <w:pPr>
        <w:pStyle w:val="Heading1"/>
      </w:pPr>
      <w:r>
        <w:rPr>
          <w:b/>
          <w:color w:val="0D2B55"/>
          <w:sz w:val="36"/>
        </w:rPr>
        <w:t>6. OrcaMail Strategic Recommendations</w:t>
      </w:r>
    </w:p>
    <w:p>
      <w:pPr>
        <w:pBdr>
          <w:bottom w:val="single" w:sz="6" w:space="1" w:color="007A8A"/>
        </w:pBdr>
        <w:spacing w:before="80" w:after="80"/>
      </w:pPr>
    </w:p>
    <w:p>
      <w:pPr>
        <w:spacing w:before="0" w:after="120"/>
      </w:pPr>
      <w:r>
        <w:rPr>
          <w:color w:val="555555"/>
          <w:sz w:val="21"/>
        </w:rPr>
        <w:t>Based on the competitive analysis, the following priorities are recommended for OrcaMail's product roadmap, ordered by impact vs. effort ratio.</w:t>
      </w:r>
    </w:p>
    <w:p/>
    <w:p>
      <w:pPr>
        <w:pStyle w:val="Heading2"/>
      </w:pPr>
      <w:r>
        <w:rPr>
          <w:b/>
          <w:color w:val="0D2B55"/>
          <w:sz w:val="28"/>
        </w:rPr>
        <w:t>Tier 1 — Non-Negotiable for Launch (Day 0)</w:t>
      </w:r>
    </w:p>
    <w:p>
      <w:pPr>
        <w:pStyle w:val="ListBullet"/>
        <w:spacing w:after="40" w:before="0"/>
      </w:pPr>
      <w:r>
        <w:rPr>
          <w:b/>
          <w:color w:val="555555"/>
          <w:sz w:val="20"/>
        </w:rPr>
        <w:t xml:space="preserve">Spam prevention layer </w:t>
      </w:r>
      <w:r>
        <w:rPr>
          <w:color w:val="555555"/>
          <w:sz w:val="20"/>
        </w:rPr>
        <w:t>Ship with on-chain relationship scoring. Cold contacts from wallets that never interacted with you go to a Request folder. Users accept or block. No spam by default.</w:t>
      </w:r>
    </w:p>
    <w:p>
      <w:pPr>
        <w:pStyle w:val="ListBullet"/>
        <w:spacing w:after="40" w:before="0"/>
      </w:pPr>
      <w:r>
        <w:rPr>
          <w:b/>
          <w:color w:val="555555"/>
          <w:sz w:val="20"/>
        </w:rPr>
        <w:t xml:space="preserve">E2EE encryption (MLS standard) </w:t>
      </w:r>
      <w:r>
        <w:rPr>
          <w:color w:val="555555"/>
          <w:sz w:val="20"/>
        </w:rPr>
        <w:t>Use MLS — the IETF standard that XMTP adopted. Don't invent your own crypto. Signal-grade security is table stakes.</w:t>
      </w:r>
    </w:p>
    <w:p>
      <w:pPr>
        <w:pStyle w:val="ListBullet"/>
        <w:spacing w:after="40" w:before="0"/>
      </w:pPr>
      <w:r>
        <w:rPr>
          <w:b/>
          <w:color w:val="555555"/>
          <w:sz w:val="20"/>
        </w:rPr>
        <w:t xml:space="preserve">Native mobile apps </w:t>
      </w:r>
      <w:r>
        <w:rPr>
          <w:color w:val="555555"/>
          <w:sz w:val="20"/>
        </w:rPr>
        <w:t>iOS and Android, battery-efficient, with real push notifications. No web-only launch.</w:t>
      </w:r>
    </w:p>
    <w:p>
      <w:pPr>
        <w:pStyle w:val="ListBullet"/>
        <w:spacing w:after="40" w:before="0"/>
      </w:pPr>
      <w:r>
        <w:rPr>
          <w:b/>
          <w:color w:val="555555"/>
          <w:sz w:val="20"/>
        </w:rPr>
        <w:t xml:space="preserve">Non-crypto onboarding </w:t>
      </w:r>
      <w:r>
        <w:rPr>
          <w:color w:val="555555"/>
          <w:sz w:val="20"/>
        </w:rPr>
        <w:t>Passkey login, social wallet, or email-as-identity bridge. Target: new user messaging within 90 seconds of first open.</w:t>
      </w:r>
    </w:p>
    <w:p>
      <w:pPr>
        <w:pStyle w:val="ListBullet"/>
        <w:spacing w:after="40" w:before="0"/>
      </w:pPr>
      <w:r>
        <w:rPr>
          <w:b/>
          <w:color w:val="555555"/>
          <w:sz w:val="20"/>
        </w:rPr>
        <w:t xml:space="preserve">Lightchain explorer integration </w:t>
      </w:r>
      <w:r>
        <w:rPr>
          <w:color w:val="555555"/>
          <w:sz w:val="20"/>
        </w:rPr>
        <w:t>Show incoming message badge on any Lightchain address page in the block explorer. Virality through existing infrastructure.</w:t>
      </w:r>
    </w:p>
    <w:p/>
    <w:p>
      <w:pPr>
        <w:pStyle w:val="Heading2"/>
      </w:pPr>
      <w:r>
        <w:rPr>
          <w:b/>
          <w:color w:val="007A8A"/>
          <w:sz w:val="28"/>
        </w:rPr>
        <w:t>Tier 2 — Differentiation (First 6 Months)</w:t>
      </w:r>
    </w:p>
    <w:p>
      <w:pPr>
        <w:pStyle w:val="ListBullet"/>
        <w:spacing w:after="40" w:before="0"/>
      </w:pPr>
      <w:r>
        <w:rPr>
          <w:b/>
          <w:color w:val="555555"/>
          <w:sz w:val="20"/>
        </w:rPr>
        <w:t xml:space="preserve">Smart Message Cards </w:t>
      </w:r>
      <w:r>
        <w:rPr>
          <w:color w:val="555555"/>
          <w:sz w:val="20"/>
        </w:rPr>
        <w:t>Interactive embedded actions in messages: send tokens, vote on proposals, accept invites — one click, no app switch. Steal Dialect's best idea and make it cross-chain.</w:t>
      </w:r>
    </w:p>
    <w:p>
      <w:pPr>
        <w:pStyle w:val="ListBullet"/>
        <w:spacing w:after="40" w:before="0"/>
      </w:pPr>
      <w:r>
        <w:rPr>
          <w:b/>
          <w:color w:val="555555"/>
          <w:sz w:val="20"/>
        </w:rPr>
        <w:t xml:space="preserve">Verified Project Broadcast </w:t>
      </w:r>
      <w:r>
        <w:rPr>
          <w:color w:val="555555"/>
          <w:sz w:val="20"/>
        </w:rPr>
        <w:t>Let DAOs, DeFi protocols, and NFT projects send opt-in announcements to token/NFT holders. On-chain proof of legitimacy. Monetize via Business tier.</w:t>
      </w:r>
    </w:p>
    <w:p>
      <w:pPr>
        <w:pStyle w:val="ListBullet"/>
        <w:spacing w:after="40" w:before="0"/>
      </w:pPr>
      <w:r>
        <w:rPr>
          <w:b/>
          <w:color w:val="555555"/>
          <w:sz w:val="20"/>
        </w:rPr>
        <w:t xml:space="preserve">Postage Model for Cold Outreach </w:t>
      </w:r>
      <w:r>
        <w:rPr>
          <w:color w:val="555555"/>
          <w:sz w:val="20"/>
        </w:rPr>
        <w:t>Users can set a price to receive messages from unknown senders. Spam becomes expensive. Recipients get paid. Align incentives perfectly.</w:t>
      </w:r>
    </w:p>
    <w:p>
      <w:pPr>
        <w:pStyle w:val="ListBullet"/>
        <w:spacing w:after="40" w:before="0"/>
      </w:pPr>
      <w:r>
        <w:rPr>
          <w:b/>
          <w:color w:val="555555"/>
          <w:sz w:val="20"/>
        </w:rPr>
        <w:t xml:space="preserve">Token-Gated Group Chats </w:t>
      </w:r>
      <w:r>
        <w:rPr>
          <w:color w:val="555555"/>
          <w:sz w:val="20"/>
        </w:rPr>
        <w:t>Groups that require holding a specific token or NFT to join. Telegram-quality UX with Web3 access control. Essential for community building.</w:t>
      </w:r>
    </w:p>
    <w:p>
      <w:pPr>
        <w:pStyle w:val="ListBullet"/>
        <w:spacing w:after="40" w:before="0"/>
      </w:pPr>
      <w:r>
        <w:rPr>
          <w:b/>
          <w:color w:val="555555"/>
          <w:sz w:val="20"/>
        </w:rPr>
        <w:t xml:space="preserve">Unified Multi-Wallet Inbox </w:t>
      </w:r>
      <w:r>
        <w:rPr>
          <w:color w:val="555555"/>
          <w:sz w:val="20"/>
        </w:rPr>
        <w:t>Link multiple wallet addresses (MetaMask, Phantom, hardware wallets) into a single OrcaMail inbox. First to solve this wins power users immediately.</w:t>
      </w:r>
    </w:p>
    <w:p/>
    <w:p>
      <w:pPr>
        <w:pStyle w:val="Heading2"/>
      </w:pPr>
      <w:r>
        <w:rPr>
          <w:b/>
          <w:color w:val="555555"/>
          <w:sz w:val="28"/>
        </w:rPr>
        <w:t>Tier 3 — Long-Term Moat (6–18 Months)</w:t>
      </w:r>
    </w:p>
    <w:p>
      <w:pPr>
        <w:pStyle w:val="ListBullet"/>
        <w:spacing w:after="40" w:before="0"/>
      </w:pPr>
      <w:r>
        <w:rPr>
          <w:b/>
          <w:color w:val="555555"/>
          <w:sz w:val="20"/>
        </w:rPr>
        <w:t xml:space="preserve">True Cross-Chain Routing </w:t>
      </w:r>
      <w:r>
        <w:rPr>
          <w:color w:val="555555"/>
          <w:sz w:val="20"/>
        </w:rPr>
        <w:t>Support EVM, Solana, Bitcoin (via Lightning or Taproot), and Cosmos. Any wallet on any chain can message any other wallet. The universal inbox of Web3.</w:t>
      </w:r>
    </w:p>
    <w:p>
      <w:pPr>
        <w:pStyle w:val="ListBullet"/>
        <w:spacing w:after="40" w:before="0"/>
      </w:pPr>
      <w:r>
        <w:rPr>
          <w:b/>
          <w:color w:val="555555"/>
          <w:sz w:val="20"/>
        </w:rPr>
        <w:t xml:space="preserve">Web2-to-Web3 Bridge </w:t>
      </w:r>
      <w:r>
        <w:rPr>
          <w:color w:val="555555"/>
          <w:sz w:val="20"/>
        </w:rPr>
        <w:t>Let Web2 email users message wallet addresses. Recipients get a prompt to claim their OrcaMail inbox. Virality from outside the crypto bubble.</w:t>
      </w:r>
    </w:p>
    <w:p>
      <w:pPr>
        <w:pStyle w:val="ListBullet"/>
        <w:spacing w:after="40" w:before="0"/>
      </w:pPr>
      <w:r>
        <w:rPr>
          <w:b/>
          <w:color w:val="555555"/>
          <w:sz w:val="20"/>
        </w:rPr>
        <w:t xml:space="preserve">AI Inbox Assistant </w:t>
      </w:r>
      <w:r>
        <w:rPr>
          <w:color w:val="555555"/>
          <w:sz w:val="20"/>
        </w:rPr>
        <w:t>Summarize long message threads. Draft replies. Flag urgent messages. Filter noise. Give users a smart assistant that understands their on-chain context.</w:t>
      </w:r>
    </w:p>
    <w:p>
      <w:pPr>
        <w:pStyle w:val="ListBullet"/>
        <w:spacing w:after="40" w:before="0"/>
      </w:pPr>
      <w:r>
        <w:rPr>
          <w:b/>
          <w:color w:val="555555"/>
          <w:sz w:val="20"/>
        </w:rPr>
        <w:t xml:space="preserve">Progressive Decentralization </w:t>
      </w:r>
      <w:r>
        <w:rPr>
          <w:color w:val="555555"/>
          <w:sz w:val="20"/>
        </w:rPr>
        <w:t>Publish a credible, time-bound decentralization roadmap. Be more honest than XMTP about what's centralized and when that changes.</w:t>
      </w:r>
    </w:p>
    <w:p>
      <w:pPr>
        <w:pStyle w:val="ListBullet"/>
        <w:spacing w:after="40" w:before="0"/>
      </w:pPr>
      <w:r>
        <w:rPr>
          <w:b/>
          <w:color w:val="555555"/>
          <w:sz w:val="20"/>
        </w:rPr>
        <w:t xml:space="preserve">SDK for Lightchain dApps </w:t>
      </w:r>
      <w:r>
        <w:rPr>
          <w:color w:val="555555"/>
          <w:sz w:val="20"/>
        </w:rPr>
        <w:t>Make it trivially easy for any dApp built on Lightchain to embed OrcaMail for user notifications and support. This is WalletChat's widget model, done right.</w:t>
      </w:r>
    </w:p>
    <w:p>
      <w:r>
        <w:br w:type="page"/>
      </w:r>
    </w:p>
    <w:p>
      <w:pPr>
        <w:pStyle w:val="Heading1"/>
      </w:pPr>
      <w:r>
        <w:rPr>
          <w:b/>
          <w:color w:val="0D2B55"/>
          <w:sz w:val="36"/>
        </w:rPr>
        <w:t>7. Positioning OrcaMail</w:t>
      </w:r>
    </w:p>
    <w:p>
      <w:pPr>
        <w:pBdr>
          <w:bottom w:val="single" w:sz="6" w:space="1" w:color="007A8A"/>
        </w:pBdr>
        <w:spacing w:before="80" w:after="80"/>
      </w:pPr>
    </w:p>
    <w:p>
      <w:pPr>
        <w:spacing w:before="0" w:after="120"/>
      </w:pPr>
      <w:r>
        <w:rPr>
          <w:color w:val="555555"/>
          <w:sz w:val="21"/>
        </w:rPr>
        <w:t>Based on the gaps identified, OrcaMail's positioning should be clear and differentiated from every incumbent:</w:t>
      </w:r>
    </w:p>
    <w:p/>
    <w:p>
      <w:pPr>
        <w:spacing w:before="240" w:after="240"/>
        <w:ind w:left="720" w:right="720"/>
        <w:jc w:val="center"/>
        <w:pBdr>
          <w:top w:val="single" w:sz="18" w:space="8" w:color="0D2B55"/>
          <w:left w:val="single" w:sz="18" w:space="8" w:color="0D2B55"/>
          <w:bottom w:val="single" w:sz="18" w:space="8" w:color="0D2B55"/>
          <w:right w:val="single" w:sz="18" w:space="8" w:color="0D2B55"/>
        </w:pBdr>
      </w:pPr>
      <w:r>
        <w:rPr>
          <w:b/>
          <w:color w:val="0D2B55"/>
          <w:sz w:val="24"/>
        </w:rPr>
        <w:t>"OrcaMail is the inbox for everyone with a wallet — and eventually, the wallet for everyone with an inbox. The only messaging platform that works across every chain, keeps spam out without keeping people out, and makes every message an opportunity to act on-chain."</w:t>
      </w:r>
    </w:p>
    <w:p/>
    <w:p>
      <w:pPr>
        <w:pStyle w:val="Heading2"/>
      </w:pPr>
      <w:r>
        <w:rPr>
          <w:b/>
          <w:color w:val="0D2B55"/>
          <w:sz w:val="28"/>
        </w:rPr>
        <w:t>Competitive Differentiation Summary</w:t>
      </w:r>
    </w:p>
    <w:tbl>
      <w:tblPr>
        <w:tblW w:type="auto" w:w="0"/>
        <w:jc w:val="left"/>
        <w:tblLook w:firstColumn="1" w:firstRow="1" w:lastColumn="0" w:lastRow="0" w:noHBand="0" w:noVBand="1" w:val="04A0"/>
      </w:tblPr>
      <w:tblGrid>
        <w:gridCol w:w="7369"/>
        <w:gridCol w:w="7369"/>
      </w:tblGrid>
      <w:tr>
        <w:tc>
          <w:tcPr>
            <w:tcW w:type="dxa" w:w="7369"/>
            <w:shd w:val="clear" w:color="auto" w:fill="0D2B55"/>
            <w:tcBorders>
              <w:top w:val="single" w:sz="4" w:space="0" w:color="0D2B55"/>
              <w:left w:val="single" w:sz="4" w:space="0" w:color="0D2B55"/>
              <w:bottom w:val="single" w:sz="4" w:space="0" w:color="0D2B55"/>
              <w:right w:val="single" w:sz="4" w:space="0" w:color="0D2B55"/>
            </w:tcBorders>
            <w:tcMar>
              <w:top w:w="80" w:type="dxa"/>
              <w:bottom w:w="80" w:type="dxa"/>
              <w:left w:w="120" w:type="dxa"/>
              <w:right w:w="120" w:type="dxa"/>
            </w:tcMar>
            <w:tcW w:w="1600" w:type="dxa"/>
          </w:tcPr>
          <w:p>
            <w:r>
              <w:rPr>
                <w:b/>
                <w:color w:val="FFFFFF"/>
                <w:sz w:val="19"/>
              </w:rPr>
              <w:t>Competitor</w:t>
            </w:r>
          </w:p>
        </w:tc>
        <w:tc>
          <w:tcPr>
            <w:tcW w:type="dxa" w:w="7369"/>
            <w:shd w:val="clear" w:color="auto" w:fill="0D2B55"/>
            <w:tcBorders>
              <w:top w:val="single" w:sz="4" w:space="0" w:color="0D2B55"/>
              <w:left w:val="single" w:sz="4" w:space="0" w:color="0D2B55"/>
              <w:bottom w:val="single" w:sz="4" w:space="0" w:color="0D2B55"/>
              <w:right w:val="single" w:sz="4" w:space="0" w:color="0D2B55"/>
            </w:tcBorders>
            <w:tcMar>
              <w:top w:w="80" w:type="dxa"/>
              <w:bottom w:w="80" w:type="dxa"/>
              <w:left w:w="120" w:type="dxa"/>
              <w:right w:w="120" w:type="dxa"/>
            </w:tcMar>
            <w:tcW w:w="7760" w:type="dxa"/>
          </w:tcPr>
          <w:p>
            <w:r>
              <w:rPr>
                <w:b/>
                <w:color w:val="FFFFFF"/>
                <w:sz w:val="19"/>
              </w:rPr>
              <w:t>OrcaMail Advantage</w:t>
            </w:r>
          </w:p>
        </w:tc>
      </w:tr>
      <w:tr>
        <w:tc>
          <w:tcPr>
            <w:tcW w:type="dxa" w:w="7369"/>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600" w:type="dxa"/>
          </w:tcPr>
          <w:p>
            <w:r>
              <w:rPr>
                <w:b/>
                <w:color w:val="0D2B55"/>
                <w:sz w:val="19"/>
              </w:rPr>
              <w:t>vs. XMTP</w:t>
            </w:r>
          </w:p>
        </w:tc>
        <w:tc>
          <w:tcPr>
            <w:tcW w:type="dxa" w:w="7369"/>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7760" w:type="dxa"/>
          </w:tcPr>
          <w:p>
            <w:r>
              <w:rPr>
                <w:color w:val="555555"/>
                <w:sz w:val="19"/>
              </w:rPr>
              <w:t>OrcaMail is a consumer product, not just a protocol. Better UX, better cross-chain, better spam filtering from day one. No mainnet fee surprises.</w:t>
            </w:r>
          </w:p>
        </w:tc>
      </w:tr>
      <w:tr>
        <w:tc>
          <w:tcPr>
            <w:tcW w:type="dxa" w:w="736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600" w:type="dxa"/>
          </w:tcPr>
          <w:p>
            <w:r>
              <w:rPr>
                <w:b/>
                <w:color w:val="0D2B55"/>
                <w:sz w:val="19"/>
              </w:rPr>
              <w:t>vs. Blockscan Chat</w:t>
            </w:r>
          </w:p>
        </w:tc>
        <w:tc>
          <w:tcPr>
            <w:tcW w:type="dxa" w:w="736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7760" w:type="dxa"/>
          </w:tcPr>
          <w:p>
            <w:r>
              <w:rPr>
                <w:color w:val="555555"/>
                <w:sz w:val="19"/>
              </w:rPr>
              <w:t>OrcaMail is actively developed, cross-chain, and built to last — not a stagnant beta product from a team focused elsewhere.</w:t>
            </w:r>
          </w:p>
        </w:tc>
      </w:tr>
      <w:tr>
        <w:tc>
          <w:tcPr>
            <w:tcW w:type="dxa" w:w="7369"/>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600" w:type="dxa"/>
          </w:tcPr>
          <w:p>
            <w:r>
              <w:rPr>
                <w:b/>
                <w:color w:val="0D2B55"/>
                <w:sz w:val="19"/>
              </w:rPr>
              <w:t>vs. Push Protocol</w:t>
            </w:r>
          </w:p>
        </w:tc>
        <w:tc>
          <w:tcPr>
            <w:tcW w:type="dxa" w:w="7369"/>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7760" w:type="dxa"/>
          </w:tcPr>
          <w:p>
            <w:r>
              <w:rPr>
                <w:color w:val="555555"/>
                <w:sz w:val="19"/>
              </w:rPr>
              <w:t>OrcaMail combines notifications AND real-time P2P messaging in one polished experience. Better mobile app, no message limits, no key-QR chaos.</w:t>
            </w:r>
          </w:p>
        </w:tc>
      </w:tr>
      <w:tr>
        <w:tc>
          <w:tcPr>
            <w:tcW w:type="dxa" w:w="736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600" w:type="dxa"/>
          </w:tcPr>
          <w:p>
            <w:r>
              <w:rPr>
                <w:b/>
                <w:color w:val="0D2B55"/>
                <w:sz w:val="19"/>
              </w:rPr>
              <w:t>vs. WalletChat</w:t>
            </w:r>
          </w:p>
        </w:tc>
        <w:tc>
          <w:tcPr>
            <w:tcW w:type="dxa" w:w="736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7760" w:type="dxa"/>
          </w:tcPr>
          <w:p>
            <w:r>
              <w:rPr>
                <w:color w:val="555555"/>
                <w:sz w:val="19"/>
              </w:rPr>
              <w:t>OrcaMail has a larger team, cross-chain support, and a clear spam model. WalletChat's widget idea is good — OrcaMail does it better.</w:t>
            </w:r>
          </w:p>
        </w:tc>
      </w:tr>
      <w:tr>
        <w:tc>
          <w:tcPr>
            <w:tcW w:type="dxa" w:w="7369"/>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600" w:type="dxa"/>
          </w:tcPr>
          <w:p>
            <w:r>
              <w:rPr>
                <w:b/>
                <w:color w:val="0D2B55"/>
                <w:sz w:val="19"/>
              </w:rPr>
              <w:t>vs. Status</w:t>
            </w:r>
          </w:p>
        </w:tc>
        <w:tc>
          <w:tcPr>
            <w:tcW w:type="dxa" w:w="7369"/>
            <w:shd w:val="clear" w:color="auto" w:fill="F2FAF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7760" w:type="dxa"/>
          </w:tcPr>
          <w:p>
            <w:r>
              <w:rPr>
                <w:color w:val="555555"/>
                <w:sz w:val="19"/>
              </w:rPr>
              <w:t>OrcaMail doesn't sacrifice UX for privacy ideology. Both can coexist. OrcaMail is the pragmatic choice that normal people can actually use.</w:t>
            </w:r>
          </w:p>
        </w:tc>
      </w:tr>
      <w:tr>
        <w:tc>
          <w:tcPr>
            <w:tcW w:type="dxa" w:w="736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600" w:type="dxa"/>
          </w:tcPr>
          <w:p>
            <w:r>
              <w:rPr>
                <w:b/>
                <w:color w:val="0D2B55"/>
                <w:sz w:val="19"/>
              </w:rPr>
              <w:t>vs. Dialect</w:t>
            </w:r>
          </w:p>
        </w:tc>
        <w:tc>
          <w:tcPr>
            <w:tcW w:type="dxa" w:w="7369"/>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7760" w:type="dxa"/>
          </w:tcPr>
          <w:p>
            <w:r>
              <w:rPr>
                <w:color w:val="555555"/>
                <w:sz w:val="19"/>
              </w:rPr>
              <w:t>OrcaMail brings Smart Messages cross-chain and adds a consumer face. Dialect is B2B infrastructure; OrcaMail is the full-stack product.</w:t>
            </w:r>
          </w:p>
        </w:tc>
      </w:tr>
    </w:tbl>
    <w:p/>
    <w:p>
      <w:r>
        <w:br w:type="page"/>
      </w:r>
    </w:p>
    <w:p>
      <w:pPr>
        <w:pStyle w:val="Heading1"/>
      </w:pPr>
      <w:r>
        <w:rPr>
          <w:b/>
          <w:color w:val="0D2B55"/>
          <w:sz w:val="36"/>
        </w:rPr>
        <w:t>8. Research Sources</w:t>
      </w:r>
    </w:p>
    <w:p>
      <w:pPr>
        <w:pBdr>
          <w:bottom w:val="single" w:sz="6" w:space="1" w:color="007A8A"/>
        </w:pBdr>
        <w:spacing w:before="80" w:after="80"/>
      </w:pPr>
    </w:p>
    <w:p>
      <w:pPr>
        <w:spacing w:before="0" w:after="120"/>
      </w:pPr>
      <w:r>
        <w:rPr>
          <w:color w:val="555555"/>
          <w:sz w:val="21"/>
        </w:rPr>
        <w:t>The following sources were consulted in preparing this competitive analysis (May 2026):</w:t>
      </w:r>
    </w:p>
    <w:p/>
    <w:p>
      <w:pPr>
        <w:pStyle w:val="Heading3"/>
      </w:pPr>
      <w:r>
        <w:rPr>
          <w:b/>
          <w:color w:val="0D2B55"/>
          <w:sz w:val="24"/>
        </w:rPr>
        <w:t>XMTP</w:t>
      </w:r>
    </w:p>
    <w:p>
      <w:pPr>
        <w:pStyle w:val="ListBullet"/>
        <w:spacing w:after="40" w:before="0"/>
      </w:pPr>
      <w:r>
        <w:rPr>
          <w:color w:val="555555"/>
          <w:sz w:val="20"/>
        </w:rPr>
        <w:t>xmtp.org — Official protocol documentation and decentralization roadmap</w:t>
      </w:r>
    </w:p>
    <w:p>
      <w:pPr>
        <w:pStyle w:val="ListBullet"/>
        <w:spacing w:after="40" w:before="0"/>
      </w:pPr>
      <w:r>
        <w:rPr>
          <w:color w:val="555555"/>
          <w:sz w:val="20"/>
        </w:rPr>
        <w:t>blog.xmtp.org — XMTP July 2025 Community Update; Jan 2026 Decentralization Update</w:t>
      </w:r>
    </w:p>
    <w:p>
      <w:pPr>
        <w:pStyle w:val="ListBullet"/>
        <w:spacing w:after="40" w:before="0"/>
      </w:pPr>
      <w:r>
        <w:rPr>
          <w:color w:val="555555"/>
          <w:sz w:val="20"/>
        </w:rPr>
        <w:t>cryptoadventure.com — XMTP Review 2026</w:t>
      </w:r>
    </w:p>
    <w:p>
      <w:pPr>
        <w:pStyle w:val="ListBullet"/>
        <w:spacing w:after="40" w:before="0"/>
      </w:pPr>
      <w:r>
        <w:rPr>
          <w:color w:val="555555"/>
          <w:sz w:val="20"/>
        </w:rPr>
        <w:t>theblock.co — Ephemera $20M Series B announcement</w:t>
      </w:r>
    </w:p>
    <w:p>
      <w:pPr>
        <w:pStyle w:val="ListBullet"/>
        <w:spacing w:after="40" w:before="0"/>
      </w:pPr>
      <w:r>
        <w:rPr>
          <w:color w:val="555555"/>
          <w:sz w:val="20"/>
        </w:rPr>
        <w:t>fortune.com — XMTP Series B coverage</w:t>
      </w:r>
    </w:p>
    <w:p>
      <w:pPr>
        <w:pStyle w:val="ListBullet"/>
        <w:spacing w:after="40" w:before="0"/>
      </w:pPr>
      <w:r>
        <w:rPr>
          <w:color w:val="555555"/>
          <w:sz w:val="20"/>
        </w:rPr>
        <w:t>reloadium.com — XMTP feature review 2026</w:t>
      </w:r>
    </w:p>
    <w:p>
      <w:pPr>
        <w:pStyle w:val="ListBullet"/>
        <w:spacing w:after="40" w:before="0"/>
      </w:pPr>
      <w:r>
        <w:rPr>
          <w:color w:val="555555"/>
          <w:sz w:val="20"/>
        </w:rPr>
        <w:t>ribbonfarm.com — Independent 'Thoughts on XMTP' analysis</w:t>
      </w:r>
    </w:p>
    <w:p>
      <w:pPr>
        <w:pStyle w:val="ListBullet"/>
        <w:spacing w:after="40" w:before="0"/>
      </w:pPr>
      <w:r>
        <w:rPr>
          <w:color w:val="555555"/>
          <w:sz w:val="20"/>
        </w:rPr>
        <w:t>docs.xmtp.org — Consent and spam filtering documentation</w:t>
      </w:r>
    </w:p>
    <w:p/>
    <w:p>
      <w:pPr>
        <w:pStyle w:val="Heading3"/>
      </w:pPr>
      <w:r>
        <w:rPr>
          <w:b/>
          <w:color w:val="0D2B55"/>
          <w:sz w:val="24"/>
        </w:rPr>
        <w:t>Blockscan Chat</w:t>
      </w:r>
    </w:p>
    <w:p>
      <w:pPr>
        <w:pStyle w:val="ListBullet"/>
        <w:spacing w:after="40" w:before="0"/>
      </w:pPr>
      <w:r>
        <w:rPr>
          <w:color w:val="555555"/>
          <w:sz w:val="20"/>
        </w:rPr>
        <w:t>chat.blockscan.com/faq — Official FAQ</w:t>
      </w:r>
    </w:p>
    <w:p>
      <w:pPr>
        <w:pStyle w:val="ListBullet"/>
        <w:spacing w:after="40" w:before="0"/>
      </w:pPr>
      <w:r>
        <w:rPr>
          <w:color w:val="555555"/>
          <w:sz w:val="20"/>
        </w:rPr>
        <w:t>info.etherscan.com — Etherscan newsletter and 25 Features in 2025</w:t>
      </w:r>
    </w:p>
    <w:p>
      <w:pPr>
        <w:pStyle w:val="ListBullet"/>
        <w:spacing w:after="40" w:before="0"/>
      </w:pPr>
      <w:r>
        <w:rPr>
          <w:color w:val="555555"/>
          <w:sz w:val="20"/>
        </w:rPr>
        <w:t>thedefiant.io — Blockscan Chat launch coverage</w:t>
      </w:r>
    </w:p>
    <w:p>
      <w:pPr>
        <w:pStyle w:val="ListBullet"/>
        <w:spacing w:after="40" w:before="0"/>
      </w:pPr>
      <w:r>
        <w:rPr>
          <w:color w:val="555555"/>
          <w:sz w:val="20"/>
        </w:rPr>
        <w:t>odaily.news — Evaluation of Blockscan Chat</w:t>
      </w:r>
    </w:p>
    <w:p/>
    <w:p>
      <w:pPr>
        <w:pStyle w:val="Heading3"/>
      </w:pPr>
      <w:r>
        <w:rPr>
          <w:b/>
          <w:color w:val="0D2B55"/>
          <w:sz w:val="24"/>
        </w:rPr>
        <w:t>Push Protocol / EPNS</w:t>
      </w:r>
    </w:p>
    <w:p>
      <w:pPr>
        <w:pStyle w:val="ListBullet"/>
        <w:spacing w:after="40" w:before="0"/>
      </w:pPr>
      <w:r>
        <w:rPr>
          <w:color w:val="555555"/>
          <w:sz w:val="20"/>
        </w:rPr>
        <w:t>push.org — Official website and Push Chain documentation</w:t>
      </w:r>
    </w:p>
    <w:p>
      <w:pPr>
        <w:pStyle w:val="ListBullet"/>
        <w:spacing w:after="40" w:before="0"/>
      </w:pPr>
      <w:r>
        <w:rPr>
          <w:color w:val="555555"/>
          <w:sz w:val="20"/>
        </w:rPr>
        <w:t>comms.push.org — Communication protocol documentation and roadmap</w:t>
      </w:r>
    </w:p>
    <w:p>
      <w:pPr>
        <w:pStyle w:val="ListBullet"/>
        <w:spacing w:after="40" w:before="0"/>
      </w:pPr>
      <w:r>
        <w:rPr>
          <w:color w:val="555555"/>
          <w:sz w:val="20"/>
        </w:rPr>
        <w:t>defi-planet.com — 'Can Push Protocol Replace Email?' review (Aug 2025)</w:t>
      </w:r>
    </w:p>
    <w:p>
      <w:pPr>
        <w:pStyle w:val="ListBullet"/>
        <w:spacing w:after="40" w:before="0"/>
      </w:pPr>
      <w:r>
        <w:rPr>
          <w:color w:val="555555"/>
          <w:sz w:val="20"/>
        </w:rPr>
        <w:t>coinspeaker.com — Push Protocol L1 chain expansion coverage</w:t>
      </w:r>
    </w:p>
    <w:p>
      <w:pPr>
        <w:pStyle w:val="ListBullet"/>
        <w:spacing w:after="40" w:before="0"/>
      </w:pPr>
      <w:r>
        <w:rPr>
          <w:color w:val="555555"/>
          <w:sz w:val="20"/>
        </w:rPr>
        <w:t>alchemy.com — Push Protocol infrastructure listing and alternatives</w:t>
      </w:r>
    </w:p>
    <w:p>
      <w:pPr>
        <w:pStyle w:val="ListBullet"/>
        <w:spacing w:after="40" w:before="0"/>
      </w:pPr>
      <w:r>
        <w:rPr>
          <w:color w:val="555555"/>
          <w:sz w:val="20"/>
        </w:rPr>
        <w:t>apps.apple.com — User reviews from App Store</w:t>
      </w:r>
    </w:p>
    <w:p/>
    <w:p>
      <w:pPr>
        <w:pStyle w:val="Heading3"/>
      </w:pPr>
      <w:r>
        <w:rPr>
          <w:b/>
          <w:color w:val="0D2B55"/>
          <w:sz w:val="24"/>
        </w:rPr>
        <w:t>WalletChat</w:t>
      </w:r>
    </w:p>
    <w:p>
      <w:pPr>
        <w:pStyle w:val="ListBullet"/>
        <w:spacing w:after="40" w:before="0"/>
      </w:pPr>
      <w:r>
        <w:rPr>
          <w:color w:val="555555"/>
          <w:sz w:val="20"/>
        </w:rPr>
        <w:t>walletchat.fun — Official website and webapp</w:t>
      </w:r>
    </w:p>
    <w:p>
      <w:pPr>
        <w:pStyle w:val="ListBullet"/>
        <w:spacing w:after="40" w:before="0"/>
      </w:pPr>
      <w:r>
        <w:rPr>
          <w:color w:val="555555"/>
          <w:sz w:val="20"/>
        </w:rPr>
        <w:t>docs.walletchat.fun — Support documentation</w:t>
      </w:r>
    </w:p>
    <w:p>
      <w:pPr>
        <w:pStyle w:val="ListBullet"/>
        <w:spacing w:after="40" w:before="0"/>
      </w:pPr>
      <w:r>
        <w:rPr>
          <w:color w:val="555555"/>
          <w:sz w:val="20"/>
        </w:rPr>
        <w:t>tracxn.com — WalletChat 2025 company profile</w:t>
      </w:r>
    </w:p>
    <w:p>
      <w:pPr>
        <w:pStyle w:val="ListBullet"/>
        <w:spacing w:after="40" w:before="0"/>
      </w:pPr>
      <w:r>
        <w:rPr>
          <w:color w:val="555555"/>
          <w:sz w:val="20"/>
        </w:rPr>
        <w:t>rootdata.com — Project introduction and team info</w:t>
      </w:r>
    </w:p>
    <w:p>
      <w:pPr>
        <w:pStyle w:val="ListBullet"/>
        <w:spacing w:after="40" w:before="0"/>
      </w:pPr>
      <w:r>
        <w:rPr>
          <w:color w:val="555555"/>
          <w:sz w:val="20"/>
        </w:rPr>
        <w:t>x.com/wallet_chat — Official Twitter/X feed</w:t>
      </w:r>
    </w:p>
    <w:p/>
    <w:p>
      <w:pPr>
        <w:pStyle w:val="Heading3"/>
      </w:pPr>
      <w:r>
        <w:rPr>
          <w:b/>
          <w:color w:val="0D2B55"/>
          <w:sz w:val="24"/>
        </w:rPr>
        <w:t>Status</w:t>
      </w:r>
    </w:p>
    <w:p>
      <w:pPr>
        <w:pStyle w:val="ListBullet"/>
        <w:spacing w:after="40" w:before="0"/>
      </w:pPr>
      <w:r>
        <w:rPr>
          <w:color w:val="555555"/>
          <w:sz w:val="20"/>
        </w:rPr>
        <w:t>status.app — Official website</w:t>
      </w:r>
    </w:p>
    <w:p>
      <w:pPr>
        <w:pStyle w:val="ListBullet"/>
        <w:spacing w:after="40" w:before="0"/>
      </w:pPr>
      <w:r>
        <w:rPr>
          <w:color w:val="555555"/>
          <w:sz w:val="20"/>
        </w:rPr>
        <w:t>proprivacy.com — Status.im Review 2026</w:t>
      </w:r>
    </w:p>
    <w:p>
      <w:pPr>
        <w:pStyle w:val="ListBullet"/>
        <w:spacing w:after="40" w:before="0"/>
      </w:pPr>
      <w:r>
        <w:rPr>
          <w:color w:val="555555"/>
          <w:sz w:val="20"/>
        </w:rPr>
        <w:t>cryptoadventure.com — Status decentralized messenger review</w:t>
      </w:r>
    </w:p>
    <w:p>
      <w:pPr>
        <w:pStyle w:val="ListBullet"/>
        <w:spacing w:after="40" w:before="0"/>
      </w:pPr>
      <w:r>
        <w:rPr>
          <w:color w:val="555555"/>
          <w:sz w:val="20"/>
        </w:rPr>
        <w:t>wallets.review — Status crypto wallet review</w:t>
      </w:r>
    </w:p>
    <w:p>
      <w:pPr>
        <w:pStyle w:val="ListBullet"/>
        <w:spacing w:after="40" w:before="0"/>
      </w:pPr>
      <w:r>
        <w:rPr>
          <w:color w:val="555555"/>
          <w:sz w:val="20"/>
        </w:rPr>
        <w:t>github.com/status-im — Open source repository</w:t>
      </w:r>
    </w:p>
    <w:p>
      <w:pPr>
        <w:pStyle w:val="ListBullet"/>
        <w:spacing w:after="40" w:before="0"/>
      </w:pPr>
      <w:r>
        <w:rPr>
          <w:color w:val="555555"/>
          <w:sz w:val="20"/>
        </w:rPr>
        <w:t>apps.apple.com / Google Play — User reviews</w:t>
      </w:r>
    </w:p>
    <w:p/>
    <w:p>
      <w:pPr>
        <w:pStyle w:val="Heading3"/>
      </w:pPr>
      <w:r>
        <w:rPr>
          <w:b/>
          <w:color w:val="0D2B55"/>
          <w:sz w:val="24"/>
        </w:rPr>
        <w:t>Dialect</w:t>
      </w:r>
    </w:p>
    <w:p>
      <w:pPr>
        <w:pStyle w:val="ListBullet"/>
        <w:spacing w:after="40" w:before="0"/>
      </w:pPr>
      <w:r>
        <w:rPr>
          <w:color w:val="555555"/>
          <w:sz w:val="20"/>
        </w:rPr>
        <w:t>dialect.to — Official website and blog</w:t>
      </w:r>
    </w:p>
    <w:p>
      <w:pPr>
        <w:pStyle w:val="ListBullet"/>
        <w:spacing w:after="40" w:before="0"/>
      </w:pPr>
      <w:r>
        <w:rPr>
          <w:color w:val="555555"/>
          <w:sz w:val="20"/>
        </w:rPr>
        <w:t>solana.com/ecosystem/dialect — Solana ecosystem listing</w:t>
      </w:r>
    </w:p>
    <w:p>
      <w:pPr>
        <w:pStyle w:val="ListBullet"/>
        <w:spacing w:after="40" w:before="0"/>
      </w:pPr>
      <w:r>
        <w:rPr>
          <w:color w:val="555555"/>
          <w:sz w:val="20"/>
        </w:rPr>
        <w:t>coindesk.com — '$4.1M raise' announcement</w:t>
      </w:r>
    </w:p>
    <w:p>
      <w:pPr>
        <w:pStyle w:val="ListBullet"/>
        <w:spacing w:after="40" w:before="0"/>
      </w:pPr>
      <w:r>
        <w:rPr>
          <w:color w:val="555555"/>
          <w:sz w:val="20"/>
        </w:rPr>
        <w:t>multicoin.capital — Multicoin investment thesis</w:t>
      </w:r>
    </w:p>
    <w:p>
      <w:pPr>
        <w:pStyle w:val="ListBullet"/>
        <w:spacing w:after="40" w:before="0"/>
      </w:pPr>
      <w:r>
        <w:rPr>
          <w:color w:val="555555"/>
          <w:sz w:val="20"/>
        </w:rPr>
        <w:t>github.com/dialectlabs — Protocol and smart messaging repos</w:t>
      </w:r>
    </w:p>
    <w:p/>
    <w:p>
      <w:pPr>
        <w:pStyle w:val="Heading3"/>
      </w:pPr>
      <w:r>
        <w:rPr>
          <w:b/>
          <w:color w:val="0D2B55"/>
          <w:sz w:val="24"/>
        </w:rPr>
        <w:t>Market Research &amp; General</w:t>
      </w:r>
    </w:p>
    <w:p>
      <w:pPr>
        <w:pStyle w:val="ListBullet"/>
        <w:spacing w:after="40" w:before="0"/>
      </w:pPr>
      <w:r>
        <w:rPr>
          <w:color w:val="555555"/>
          <w:sz w:val="20"/>
        </w:rPr>
        <w:t>futuremarketinsights.com — Web3 Messaging Tools Market Size 2025-2035</w:t>
      </w:r>
    </w:p>
    <w:p>
      <w:pPr>
        <w:pStyle w:val="ListBullet"/>
        <w:spacing w:after="40" w:before="0"/>
      </w:pPr>
      <w:r>
        <w:rPr>
          <w:color w:val="555555"/>
          <w:sz w:val="20"/>
        </w:rPr>
        <w:t>calibraint.com — Web3 Messaging App vs WhatsApp comparison</w:t>
      </w:r>
    </w:p>
    <w:p>
      <w:pPr>
        <w:pStyle w:val="ListBullet"/>
        <w:spacing w:after="40" w:before="0"/>
      </w:pPr>
      <w:r>
        <w:rPr>
          <w:color w:val="555555"/>
          <w:sz w:val="20"/>
        </w:rPr>
        <w:t>helalabs.com — Top 10 Web3 Messaging Tools 2025</w:t>
      </w:r>
    </w:p>
    <w:p>
      <w:pPr>
        <w:pStyle w:val="ListBullet"/>
        <w:spacing w:after="40" w:before="0"/>
      </w:pPr>
      <w:r>
        <w:rPr>
          <w:color w:val="555555"/>
          <w:sz w:val="20"/>
        </w:rPr>
        <w:t>blog.ethermail.io — Web3 Email Platforms 2025 Comparison Guide</w:t>
      </w:r>
    </w:p>
    <w:p>
      <w:pPr>
        <w:pStyle w:val="ListBullet"/>
        <w:spacing w:after="40" w:before="0"/>
      </w:pPr>
      <w:r>
        <w:rPr>
          <w:color w:val="555555"/>
          <w:sz w:val="20"/>
        </w:rPr>
        <w:t>ethermail.io — EtherMail feature review</w:t>
      </w:r>
    </w:p>
    <w:p>
      <w:pPr>
        <w:pStyle w:val="ListBullet"/>
        <w:spacing w:after="40" w:before="0"/>
      </w:pPr>
      <w:r>
        <w:rPr>
          <w:color w:val="555555"/>
          <w:sz w:val="20"/>
        </w:rPr>
        <w:t>chain.link — Blockchain Messaging overview</w:t>
      </w:r>
    </w:p>
    <w:p>
      <w:pPr>
        <w:pStyle w:val="ListBullet"/>
        <w:spacing w:after="40" w:before="0"/>
      </w:pPr>
      <w:r>
        <w:rPr>
          <w:color w:val="555555"/>
          <w:sz w:val="20"/>
        </w:rPr>
        <w:t>medium.com — 'The Inbox of the Future: Dmail Network' (Apr 2025)</w:t>
      </w:r>
    </w:p>
    <w:p>
      <w:pPr>
        <w:pStyle w:val="ListBullet"/>
        <w:spacing w:after="40" w:before="0"/>
      </w:pPr>
      <w:r>
        <w:rPr>
          <w:color w:val="555555"/>
          <w:sz w:val="20"/>
        </w:rPr>
        <w:t>crypto.news — Crypto UX crisis analysis</w:t>
      </w:r>
    </w:p>
    <w:p>
      <w:pPr>
        <w:pStyle w:val="ListBullet"/>
        <w:spacing w:after="40" w:before="0"/>
      </w:pPr>
      <w:r>
        <w:rPr>
          <w:color w:val="555555"/>
          <w:sz w:val="20"/>
        </w:rPr>
        <w:t>dappros.com — How Web3 is Transforming Chat (2024)</w:t>
      </w:r>
    </w:p>
    <w:p/>
    <w:p>
      <w:pPr>
        <w:pBdr>
          <w:bottom w:val="single" w:sz="6" w:space="1" w:color="007A8A"/>
        </w:pBdr>
        <w:spacing w:before="80" w:after="80"/>
      </w:pPr>
    </w:p>
    <w:p>
      <w:pPr>
        <w:spacing w:before="160"/>
        <w:jc w:val="center"/>
      </w:pPr>
      <w:r>
        <w:rPr>
          <w:i/>
          <w:color w:val="555555"/>
          <w:sz w:val="18"/>
        </w:rPr>
        <w:t>OrcaMail Competitive Analysis  |  Confidential  |  May 2026  |  Built on Lightchain</w:t>
      </w:r>
    </w:p>
    <w:sectPr w:rsidR="00FC693F" w:rsidRPr="0006063C" w:rsidSect="00034616">
      <w:pgSz w:w="17618" w:h="228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