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58" w:rsidRDefault="00864F42">
      <w:r>
        <w:t>设备接入分为两个阶段</w:t>
      </w:r>
      <w:r>
        <w:rPr>
          <w:rFonts w:hint="eastAsia"/>
        </w:rPr>
        <w:t>：</w:t>
      </w:r>
    </w:p>
    <w:p w:rsidR="00864F42" w:rsidRDefault="00864F42">
      <w:r>
        <w:t>阶段一</w:t>
      </w:r>
      <w:r>
        <w:rPr>
          <w:rFonts w:hint="eastAsia"/>
        </w:rPr>
        <w:t>：</w:t>
      </w:r>
      <w:r>
        <w:t>设置网络板的</w:t>
      </w:r>
      <w:r>
        <w:t>IP</w:t>
      </w:r>
      <w:r>
        <w:t>地址</w:t>
      </w:r>
    </w:p>
    <w:p w:rsidR="00864F42" w:rsidRDefault="00864F42">
      <w:r>
        <w:t>阶段二</w:t>
      </w:r>
      <w:r>
        <w:rPr>
          <w:rFonts w:hint="eastAsia"/>
        </w:rPr>
        <w:t>：</w:t>
      </w:r>
      <w:r>
        <w:t>网络版接入网络同时设置网络板的位置等参数</w:t>
      </w:r>
    </w:p>
    <w:p w:rsidR="00864F42" w:rsidRDefault="00864F42"/>
    <w:p w:rsidR="00864F42" w:rsidRDefault="00A80904">
      <w:r>
        <w:object w:dxaOrig="5450" w:dyaOrig="6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72.5pt;height:332.4pt" o:ole="">
            <v:imagedata r:id="rId6" o:title=""/>
          </v:shape>
          <o:OLEObject Type="Embed" ProgID="Visio.Drawing.15" ShapeID="_x0000_i1034" DrawAspect="Content" ObjectID="_1531573224" r:id="rId7"/>
        </w:object>
      </w:r>
    </w:p>
    <w:p w:rsidR="00864F42" w:rsidRDefault="00864F42"/>
    <w:p w:rsidR="00864F42" w:rsidRDefault="00864F42">
      <w:pPr>
        <w:rPr>
          <w:rFonts w:hint="eastAsia"/>
        </w:rPr>
      </w:pPr>
    </w:p>
    <w:p w:rsidR="00864F42" w:rsidRDefault="00864F42">
      <w:r>
        <w:rPr>
          <w:rFonts w:hint="eastAsia"/>
        </w:rPr>
        <w:t>阶段一：</w:t>
      </w:r>
    </w:p>
    <w:p w:rsidR="00864F42" w:rsidRDefault="00864F42">
      <w:r>
        <w:t>该阶段用于对网络板进行参数设置</w:t>
      </w:r>
      <w:r>
        <w:rPr>
          <w:rFonts w:hint="eastAsia"/>
        </w:rPr>
        <w:t>，</w:t>
      </w:r>
      <w:r>
        <w:t>使得网络板能够正确地接入到网络中</w:t>
      </w:r>
      <w:r>
        <w:rPr>
          <w:rFonts w:hint="eastAsia"/>
        </w:rPr>
        <w:t>。</w:t>
      </w:r>
    </w:p>
    <w:p w:rsidR="00864F42" w:rsidRDefault="00864F42">
      <w:r>
        <w:t>该阶段设置参数包括</w:t>
      </w:r>
      <w:r>
        <w:rPr>
          <w:rFonts w:hint="eastAsia"/>
        </w:rPr>
        <w:t>：</w:t>
      </w:r>
    </w:p>
    <w:p w:rsidR="00864F42" w:rsidRDefault="00864F42">
      <w:r>
        <w:rPr>
          <w:rFonts w:hint="eastAsia"/>
        </w:rPr>
        <w:t>网络板的</w:t>
      </w:r>
      <w:r>
        <w:rPr>
          <w:rFonts w:hint="eastAsia"/>
        </w:rPr>
        <w:t>IP</w:t>
      </w:r>
      <w:r>
        <w:rPr>
          <w:rFonts w:hint="eastAsia"/>
        </w:rPr>
        <w:t>地址、子网掩码、网关</w:t>
      </w:r>
    </w:p>
    <w:p w:rsidR="00864F42" w:rsidRDefault="00864F42">
      <w:pPr>
        <w:rPr>
          <w:rFonts w:hint="eastAsia"/>
        </w:rPr>
      </w:pPr>
      <w:r>
        <w:t>中心服务器的</w:t>
      </w:r>
      <w:r>
        <w:t>IP</w:t>
      </w:r>
      <w:r>
        <w:t>地址</w:t>
      </w:r>
      <w:r>
        <w:rPr>
          <w:rFonts w:hint="eastAsia"/>
        </w:rPr>
        <w:t>、</w:t>
      </w:r>
      <w:r>
        <w:t>端口</w:t>
      </w:r>
    </w:p>
    <w:p w:rsidR="00864F42" w:rsidRDefault="00864F42" w:rsidP="00864F42">
      <w:pPr>
        <w:tabs>
          <w:tab w:val="center" w:pos="4153"/>
        </w:tabs>
      </w:pPr>
      <w:r>
        <w:rPr>
          <w:rFonts w:hint="eastAsia"/>
        </w:rPr>
        <w:t>（网络板所支持的功能由系统自动匹配计算）</w:t>
      </w:r>
    </w:p>
    <w:p w:rsidR="00864F42" w:rsidRDefault="00864F42" w:rsidP="00864F42">
      <w:pPr>
        <w:tabs>
          <w:tab w:val="center" w:pos="4153"/>
        </w:tabs>
      </w:pPr>
    </w:p>
    <w:p w:rsidR="00E4396C" w:rsidRDefault="00E4396C" w:rsidP="00864F42">
      <w:pPr>
        <w:tabs>
          <w:tab w:val="center" w:pos="4153"/>
        </w:tabs>
      </w:pPr>
    </w:p>
    <w:p w:rsidR="00E4396C" w:rsidRDefault="00E4396C" w:rsidP="00864F42">
      <w:pPr>
        <w:tabs>
          <w:tab w:val="center" w:pos="4153"/>
        </w:tabs>
      </w:pPr>
      <w:r>
        <w:object w:dxaOrig="4310" w:dyaOrig="901">
          <v:shape id="_x0000_i1027" type="#_x0000_t75" style="width:215.55pt;height:44.85pt" o:ole="">
            <v:imagedata r:id="rId8" o:title=""/>
          </v:shape>
          <o:OLEObject Type="Embed" ProgID="Visio.Drawing.15" ShapeID="_x0000_i1027" DrawAspect="Content" ObjectID="_1531573225" r:id="rId9"/>
        </w:object>
      </w:r>
    </w:p>
    <w:p w:rsidR="00E4396C" w:rsidRDefault="00E4396C" w:rsidP="00864F42">
      <w:pPr>
        <w:tabs>
          <w:tab w:val="center" w:pos="4153"/>
        </w:tabs>
      </w:pPr>
    </w:p>
    <w:p w:rsidR="00E4396C" w:rsidRDefault="00E4396C" w:rsidP="00864F42">
      <w:pPr>
        <w:tabs>
          <w:tab w:val="center" w:pos="4153"/>
        </w:tabs>
        <w:rPr>
          <w:rFonts w:hint="eastAsia"/>
        </w:rPr>
      </w:pPr>
    </w:p>
    <w:p w:rsidR="00E4396C" w:rsidRDefault="00E4396C" w:rsidP="00864F42">
      <w:pPr>
        <w:tabs>
          <w:tab w:val="center" w:pos="4153"/>
        </w:tabs>
      </w:pPr>
      <w:r>
        <w:object w:dxaOrig="5361" w:dyaOrig="5391">
          <v:shape id="_x0000_i1026" type="#_x0000_t75" style="width:268.15pt;height:269.45pt" o:ole="">
            <v:imagedata r:id="rId10" o:title=""/>
          </v:shape>
          <o:OLEObject Type="Embed" ProgID="Visio.Drawing.15" ShapeID="_x0000_i1026" DrawAspect="Content" ObjectID="_1531573226" r:id="rId11"/>
        </w:object>
      </w:r>
    </w:p>
    <w:p w:rsidR="00E4396C" w:rsidRDefault="00E4396C" w:rsidP="00864F42">
      <w:pPr>
        <w:tabs>
          <w:tab w:val="center" w:pos="4153"/>
        </w:tabs>
      </w:pPr>
    </w:p>
    <w:p w:rsidR="00D6609A" w:rsidRDefault="00D6609A" w:rsidP="00864F42">
      <w:pPr>
        <w:tabs>
          <w:tab w:val="center" w:pos="4153"/>
        </w:tabs>
      </w:pPr>
      <w:r>
        <w:rPr>
          <w:rFonts w:hint="eastAsia"/>
        </w:rPr>
        <w:t>网络板流程：</w:t>
      </w:r>
    </w:p>
    <w:p w:rsidR="00D6609A" w:rsidRDefault="00D6609A" w:rsidP="00864F42">
      <w:pPr>
        <w:tabs>
          <w:tab w:val="center" w:pos="4153"/>
        </w:tabs>
      </w:pPr>
      <w:r>
        <w:object w:dxaOrig="2051" w:dyaOrig="4671">
          <v:shape id="_x0000_i1028" type="#_x0000_t75" style="width:102.6pt;height:233.7pt" o:ole="">
            <v:imagedata r:id="rId12" o:title=""/>
          </v:shape>
          <o:OLEObject Type="Embed" ProgID="Visio.Drawing.15" ShapeID="_x0000_i1028" DrawAspect="Content" ObjectID="_1531573227" r:id="rId13"/>
        </w:object>
      </w:r>
    </w:p>
    <w:p w:rsidR="00D6609A" w:rsidRDefault="00D6609A" w:rsidP="00864F42">
      <w:pPr>
        <w:tabs>
          <w:tab w:val="center" w:pos="4153"/>
        </w:tabs>
      </w:pPr>
    </w:p>
    <w:p w:rsidR="00D6609A" w:rsidRDefault="00D6609A" w:rsidP="00864F42">
      <w:pPr>
        <w:tabs>
          <w:tab w:val="center" w:pos="4153"/>
        </w:tabs>
      </w:pPr>
    </w:p>
    <w:p w:rsidR="00D6609A" w:rsidRDefault="00D6609A" w:rsidP="00864F42">
      <w:pPr>
        <w:tabs>
          <w:tab w:val="center" w:pos="4153"/>
        </w:tabs>
        <w:rPr>
          <w:rFonts w:hint="eastAsia"/>
        </w:rPr>
      </w:pPr>
      <w:r>
        <w:t>PC</w:t>
      </w:r>
      <w:r>
        <w:t>程序流程</w:t>
      </w:r>
      <w:r>
        <w:rPr>
          <w:rFonts w:hint="eastAsia"/>
        </w:rPr>
        <w:t>；</w:t>
      </w:r>
      <w:r>
        <w:br/>
      </w:r>
      <w:r>
        <w:object w:dxaOrig="2871" w:dyaOrig="5851">
          <v:shape id="_x0000_i1029" type="#_x0000_t75" style="width:143.55pt;height:292.75pt" o:ole="">
            <v:imagedata r:id="rId14" o:title=""/>
          </v:shape>
          <o:OLEObject Type="Embed" ProgID="Visio.Drawing.15" ShapeID="_x0000_i1029" DrawAspect="Content" ObjectID="_1531573228" r:id="rId15"/>
        </w:object>
      </w:r>
    </w:p>
    <w:p w:rsidR="00E4396C" w:rsidRDefault="00E4396C" w:rsidP="00864F42">
      <w:pPr>
        <w:tabs>
          <w:tab w:val="center" w:pos="4153"/>
        </w:tabs>
        <w:rPr>
          <w:rFonts w:hint="eastAsia"/>
        </w:rPr>
      </w:pPr>
    </w:p>
    <w:p w:rsidR="00E4396C" w:rsidRDefault="00E4396C" w:rsidP="00864F42">
      <w:pPr>
        <w:tabs>
          <w:tab w:val="center" w:pos="4153"/>
        </w:tabs>
      </w:pPr>
    </w:p>
    <w:p w:rsidR="00E4396C" w:rsidRDefault="00E4396C" w:rsidP="00864F42">
      <w:pPr>
        <w:tabs>
          <w:tab w:val="center" w:pos="4153"/>
        </w:tabs>
        <w:rPr>
          <w:rFonts w:hint="eastAsia"/>
        </w:rPr>
      </w:pPr>
    </w:p>
    <w:p w:rsidR="00864F42" w:rsidRDefault="00864F42" w:rsidP="00864F42">
      <w:pPr>
        <w:tabs>
          <w:tab w:val="center" w:pos="4153"/>
        </w:tabs>
      </w:pPr>
      <w:r>
        <w:t>阶段二</w:t>
      </w:r>
      <w:r>
        <w:rPr>
          <w:rFonts w:hint="eastAsia"/>
        </w:rPr>
        <w:t>：</w:t>
      </w:r>
    </w:p>
    <w:p w:rsidR="00864F42" w:rsidRDefault="00864F42" w:rsidP="00864F42">
      <w:pPr>
        <w:tabs>
          <w:tab w:val="center" w:pos="4153"/>
        </w:tabs>
      </w:pPr>
      <w:r>
        <w:t>在网络板接入网络后</w:t>
      </w:r>
      <w:r>
        <w:rPr>
          <w:rFonts w:hint="eastAsia"/>
        </w:rPr>
        <w:t>，</w:t>
      </w:r>
      <w:r>
        <w:t>系统平台设置网络板的具体位置信息</w:t>
      </w:r>
      <w:r>
        <w:rPr>
          <w:rFonts w:hint="eastAsia"/>
        </w:rPr>
        <w:t>，</w:t>
      </w:r>
      <w:r>
        <w:t>并使能网络板</w:t>
      </w:r>
    </w:p>
    <w:p w:rsidR="00BE0B33" w:rsidRDefault="00BE0B33" w:rsidP="00864F42">
      <w:pPr>
        <w:tabs>
          <w:tab w:val="center" w:pos="4153"/>
        </w:tabs>
      </w:pPr>
    </w:p>
    <w:p w:rsidR="00BE0B33" w:rsidRDefault="00BE0B33" w:rsidP="00864F42">
      <w:pPr>
        <w:tabs>
          <w:tab w:val="center" w:pos="4153"/>
        </w:tabs>
      </w:pPr>
    </w:p>
    <w:p w:rsidR="00BE0B33" w:rsidRDefault="00BE0B33" w:rsidP="00864F42">
      <w:pPr>
        <w:tabs>
          <w:tab w:val="center" w:pos="4153"/>
        </w:tabs>
      </w:pPr>
      <w:r>
        <w:object w:dxaOrig="4890" w:dyaOrig="3631">
          <v:shape id="_x0000_i1030" type="#_x0000_t75" style="width:244.45pt;height:181.5pt" o:ole="">
            <v:imagedata r:id="rId16" o:title=""/>
          </v:shape>
          <o:OLEObject Type="Embed" ProgID="Visio.Drawing.15" ShapeID="_x0000_i1030" DrawAspect="Content" ObjectID="_1531573229" r:id="rId17"/>
        </w:object>
      </w:r>
    </w:p>
    <w:p w:rsidR="00CF649E" w:rsidRDefault="00CF649E" w:rsidP="00864F42">
      <w:pPr>
        <w:tabs>
          <w:tab w:val="center" w:pos="4153"/>
        </w:tabs>
      </w:pPr>
    </w:p>
    <w:p w:rsidR="00CF649E" w:rsidRDefault="00CF649E" w:rsidP="00864F42">
      <w:pPr>
        <w:tabs>
          <w:tab w:val="center" w:pos="4153"/>
        </w:tabs>
      </w:pPr>
    </w:p>
    <w:p w:rsidR="0087261B" w:rsidRDefault="00F277C2" w:rsidP="00864F42">
      <w:pPr>
        <w:tabs>
          <w:tab w:val="center" w:pos="4153"/>
        </w:tabs>
      </w:pPr>
      <w:r>
        <w:t>设备接入网络后</w:t>
      </w:r>
      <w:r>
        <w:rPr>
          <w:rFonts w:hint="eastAsia"/>
        </w:rPr>
        <w:t>，每隔</w:t>
      </w:r>
      <w:r>
        <w:rPr>
          <w:rFonts w:hint="eastAsia"/>
        </w:rPr>
        <w:t>3S</w:t>
      </w:r>
      <w:r>
        <w:rPr>
          <w:rFonts w:hint="eastAsia"/>
        </w:rPr>
        <w:t>通过</w:t>
      </w:r>
      <w:r>
        <w:rPr>
          <w:rFonts w:hint="eastAsia"/>
        </w:rPr>
        <w:t>UDP</w:t>
      </w:r>
      <w:r>
        <w:rPr>
          <w:rFonts w:hint="eastAsia"/>
        </w:rPr>
        <w:t>连接向服务器</w:t>
      </w:r>
      <w:r>
        <w:rPr>
          <w:rFonts w:hint="eastAsia"/>
        </w:rPr>
        <w:t>IP</w:t>
      </w:r>
      <w:r>
        <w:rPr>
          <w:rFonts w:hint="eastAsia"/>
        </w:rPr>
        <w:t>地址发送接入网络通知，端口（</w:t>
      </w:r>
      <w:r>
        <w:rPr>
          <w:rFonts w:hint="eastAsia"/>
        </w:rPr>
        <w:t>2017</w:t>
      </w:r>
      <w:r>
        <w:rPr>
          <w:rFonts w:hint="eastAsia"/>
        </w:rPr>
        <w:t>）。</w:t>
      </w:r>
    </w:p>
    <w:p w:rsidR="00F277C2" w:rsidRDefault="00F277C2" w:rsidP="00864F42">
      <w:pPr>
        <w:tabs>
          <w:tab w:val="center" w:pos="4153"/>
        </w:tabs>
      </w:pPr>
      <w:r>
        <w:rPr>
          <w:rFonts w:hint="eastAsia"/>
        </w:rPr>
        <w:t>服务器向网络板端口（</w:t>
      </w:r>
      <w:r>
        <w:rPr>
          <w:rFonts w:hint="eastAsia"/>
        </w:rPr>
        <w:t>2016</w:t>
      </w:r>
      <w:r>
        <w:rPr>
          <w:rFonts w:hint="eastAsia"/>
        </w:rPr>
        <w:t>）写入接入指令后停止发送</w:t>
      </w:r>
      <w:r w:rsidR="009864E0">
        <w:rPr>
          <w:rFonts w:hint="eastAsia"/>
        </w:rPr>
        <w:t>，并记录接入状态。</w:t>
      </w:r>
      <w:bookmarkStart w:id="0" w:name="_GoBack"/>
      <w:bookmarkEnd w:id="0"/>
    </w:p>
    <w:p w:rsidR="00EA7305" w:rsidRDefault="00EA7305" w:rsidP="00864F42">
      <w:pPr>
        <w:tabs>
          <w:tab w:val="center" w:pos="4153"/>
        </w:tabs>
      </w:pPr>
    </w:p>
    <w:p w:rsidR="00EA7305" w:rsidRPr="00F277C2" w:rsidRDefault="00EA7305" w:rsidP="00864F42">
      <w:pPr>
        <w:tabs>
          <w:tab w:val="center" w:pos="4153"/>
        </w:tabs>
        <w:rPr>
          <w:rFonts w:hint="eastAsia"/>
        </w:rPr>
      </w:pPr>
      <w:r>
        <w:t>在特殊情况下</w:t>
      </w:r>
      <w:r>
        <w:rPr>
          <w:rFonts w:hint="eastAsia"/>
        </w:rPr>
        <w:t>（如管理端软件重启），重启后软件需要重新发布广播，要求网络板状态复位。</w:t>
      </w:r>
    </w:p>
    <w:sectPr w:rsidR="00EA7305" w:rsidRPr="00F2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F42" w:rsidRDefault="00864F42" w:rsidP="00864F42">
      <w:r>
        <w:separator/>
      </w:r>
    </w:p>
  </w:endnote>
  <w:endnote w:type="continuationSeparator" w:id="0">
    <w:p w:rsidR="00864F42" w:rsidRDefault="00864F42" w:rsidP="0086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F42" w:rsidRDefault="00864F42" w:rsidP="00864F42">
      <w:r>
        <w:separator/>
      </w:r>
    </w:p>
  </w:footnote>
  <w:footnote w:type="continuationSeparator" w:id="0">
    <w:p w:rsidR="00864F42" w:rsidRDefault="00864F42" w:rsidP="00864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BD"/>
    <w:rsid w:val="000D46BD"/>
    <w:rsid w:val="002F555F"/>
    <w:rsid w:val="00567E58"/>
    <w:rsid w:val="00864F42"/>
    <w:rsid w:val="0087261B"/>
    <w:rsid w:val="009864E0"/>
    <w:rsid w:val="00A80904"/>
    <w:rsid w:val="00BE0B33"/>
    <w:rsid w:val="00CF649E"/>
    <w:rsid w:val="00D6609A"/>
    <w:rsid w:val="00E4396C"/>
    <w:rsid w:val="00EA7305"/>
    <w:rsid w:val="00F2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752EA7-9B03-436E-BD98-F9F2F301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F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6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5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L</dc:creator>
  <cp:keywords/>
  <dc:description/>
  <cp:lastModifiedBy>SQ L</cp:lastModifiedBy>
  <cp:revision>12</cp:revision>
  <dcterms:created xsi:type="dcterms:W3CDTF">2016-08-01T03:12:00Z</dcterms:created>
  <dcterms:modified xsi:type="dcterms:W3CDTF">2016-08-01T08:13:00Z</dcterms:modified>
</cp:coreProperties>
</file>