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41C1" w14:textId="74D0DDAC" w:rsidR="00DF4028" w:rsidRPr="00DF4028" w:rsidRDefault="00DF4028" w:rsidP="00DF4028">
      <w:pPr>
        <w:ind w:left="-993"/>
        <w:jc w:val="center"/>
        <w:rPr>
          <w:b/>
          <w:bCs/>
          <w:sz w:val="28"/>
          <w:szCs w:val="28"/>
        </w:rPr>
      </w:pPr>
      <w:r w:rsidRPr="00DF4028">
        <w:rPr>
          <w:b/>
          <w:bCs/>
          <w:sz w:val="28"/>
          <w:szCs w:val="28"/>
        </w:rPr>
        <w:t>Описание интеграционного модуля Инфоскан-1С</w:t>
      </w:r>
    </w:p>
    <w:p w14:paraId="2C26DB2B" w14:textId="25968573" w:rsidR="00DF4028" w:rsidRDefault="00DF4028" w:rsidP="00DF4028">
      <w:pPr>
        <w:ind w:left="-993"/>
        <w:jc w:val="both"/>
      </w:pPr>
      <w:r>
        <w:t>Устройство "Инфоскан" может работать в двух режимах:</w:t>
      </w:r>
    </w:p>
    <w:p w14:paraId="0CCCFA0B" w14:textId="3F050E63" w:rsidR="00DF4028" w:rsidRDefault="00DF4028" w:rsidP="00AC3EB4">
      <w:pPr>
        <w:ind w:left="-993" w:firstLine="993"/>
        <w:jc w:val="both"/>
      </w:pPr>
      <w:r>
        <w:t>- Пассивный</w:t>
      </w:r>
      <w:r w:rsidR="00AC3EB4">
        <w:t xml:space="preserve"> </w:t>
      </w:r>
      <w:r>
        <w:t xml:space="preserve">(формат JSON). Устройство хранит в себе </w:t>
      </w:r>
      <w:r w:rsidR="00AC3EB4">
        <w:t>измерения и</w:t>
      </w:r>
      <w:r>
        <w:t xml:space="preserve"> ждет когда 1С </w:t>
      </w:r>
      <w:r w:rsidR="00AC3EB4">
        <w:t>подключится и</w:t>
      </w:r>
      <w:r>
        <w:t xml:space="preserve"> прочитает их. Для работы в этом режиме предусмотрена "Форма опроса устройства". Можно считать данные с устройства как в режиме реального времени, так и прочитать историю измерений.</w:t>
      </w:r>
    </w:p>
    <w:p w14:paraId="5AB79754" w14:textId="6BE4D31E" w:rsidR="00DF4028" w:rsidRDefault="00DF4028" w:rsidP="00AC3EB4">
      <w:pPr>
        <w:ind w:left="-993" w:firstLine="993"/>
        <w:jc w:val="both"/>
      </w:pPr>
      <w:r>
        <w:t>-</w:t>
      </w:r>
      <w:r w:rsidR="00AC3EB4">
        <w:t xml:space="preserve"> </w:t>
      </w:r>
      <w:r>
        <w:t>Активный</w:t>
      </w:r>
      <w:r w:rsidR="00AC3EB4">
        <w:t xml:space="preserve"> </w:t>
      </w:r>
      <w:r>
        <w:t xml:space="preserve">(формат SOAP). В этом режиме устройство при сканировании измерений отправляет данные на HTTP-сервис. Для работы в этом режиме необходимо развернуть web- сервер и опубликовать на нем </w:t>
      </w:r>
      <w:r>
        <w:rPr>
          <w:lang w:val="en-US"/>
        </w:rPr>
        <w:t>web</w:t>
      </w:r>
      <w:r>
        <w:t>-сервис</w:t>
      </w:r>
      <w:r>
        <w:t>ы</w:t>
      </w:r>
      <w:r>
        <w:t xml:space="preserve"> из данного расширения. </w:t>
      </w:r>
      <w:r>
        <w:t xml:space="preserve">В этом режиме в зависимости от настроек устройства можно работу выстроить в несколько этапов. Для этого в конфигурации есть 2 </w:t>
      </w:r>
      <w:r>
        <w:rPr>
          <w:lang w:val="en-US"/>
        </w:rPr>
        <w:t>web</w:t>
      </w:r>
      <w:r>
        <w:t>-сервиса:</w:t>
      </w:r>
    </w:p>
    <w:p w14:paraId="054E25AD" w14:textId="275A1DC2" w:rsidR="00DF4028" w:rsidRDefault="00DF4028" w:rsidP="00AC3EB4">
      <w:pPr>
        <w:ind w:firstLine="993"/>
        <w:jc w:val="both"/>
      </w:pPr>
      <w:r w:rsidRPr="00DF4028">
        <w:t>CheckBarcode</w:t>
      </w:r>
      <w:r w:rsidR="00AC3EB4">
        <w:t xml:space="preserve"> – при первом сканировании товара в 1с запрашивается наименование товара по штрихкоду. Если 1С по пришедшему штрихкоду найдет товар в базе, то отправит его наименование и оно отобразится на устройстве «Инфоскан»</w:t>
      </w:r>
    </w:p>
    <w:p w14:paraId="47345C37" w14:textId="0E1E237E" w:rsidR="00AC3EB4" w:rsidRPr="00DF4028" w:rsidRDefault="00AC3EB4" w:rsidP="00AC3EB4">
      <w:pPr>
        <w:ind w:firstLine="993"/>
        <w:jc w:val="both"/>
      </w:pPr>
      <w:r w:rsidRPr="00AC3EB4">
        <w:t>SaveParametrs</w:t>
      </w:r>
      <w:r>
        <w:t xml:space="preserve"> – при сканировании  товара происходят измерения его ВГХ и отправляются в 1С, после чего они сохраняются в бд, в реквизиты указанные в настройках хранения. Этот этап может выполняться как последующий этапу проверки наличия товара в базе, так и самостоятельно без предварительной проверки.</w:t>
      </w:r>
    </w:p>
    <w:p w14:paraId="50E52C1D" w14:textId="77777777" w:rsidR="00DF4028" w:rsidRDefault="00DF4028" w:rsidP="00AC3EB4">
      <w:pPr>
        <w:jc w:val="both"/>
      </w:pPr>
    </w:p>
    <w:p w14:paraId="0319599A" w14:textId="0E1E3998" w:rsidR="00C73E91" w:rsidRDefault="00DF4028" w:rsidP="00DF4028">
      <w:pPr>
        <w:ind w:left="-993"/>
        <w:jc w:val="both"/>
      </w:pPr>
      <w:r>
        <w:t>Если публиковать</w:t>
      </w:r>
      <w:r w:rsidR="00AC3EB4">
        <w:t xml:space="preserve"> </w:t>
      </w:r>
      <w:r w:rsidR="00AC3EB4">
        <w:rPr>
          <w:lang w:val="en-US"/>
        </w:rPr>
        <w:t>web</w:t>
      </w:r>
      <w:r w:rsidR="00AC3EB4">
        <w:t>-сервис</w:t>
      </w:r>
      <w:r w:rsidR="00AC3EB4">
        <w:t xml:space="preserve">ы из  конфигуратора </w:t>
      </w:r>
      <w:r>
        <w:t xml:space="preserve"> средствами 1С, то путь</w:t>
      </w:r>
      <w:r w:rsidR="00AC3EB4">
        <w:t xml:space="preserve">, который надо прописать в настройках устройства, </w:t>
      </w:r>
      <w:r>
        <w:t xml:space="preserve"> будет</w:t>
      </w:r>
      <w:r w:rsidR="00AC3EB4">
        <w:t xml:space="preserve"> примерно</w:t>
      </w:r>
      <w:r>
        <w:t xml:space="preserve"> таким</w:t>
      </w:r>
      <w:r w:rsidR="00AC3EB4">
        <w:t xml:space="preserve">: </w:t>
      </w:r>
      <w:hyperlink r:id="rId4" w:history="1">
        <w:r w:rsidR="00C73E91" w:rsidRPr="00893620">
          <w:rPr>
            <w:rStyle w:val="a3"/>
          </w:rPr>
          <w:t>http://192.198.10.10/YT_infoscan/ws/infoscan.1cws?wsdl</w:t>
        </w:r>
      </w:hyperlink>
    </w:p>
    <w:p w14:paraId="7F1636C6" w14:textId="2588906D" w:rsidR="00DF4028" w:rsidRDefault="00DF4028" w:rsidP="00DF4028">
      <w:pPr>
        <w:ind w:left="-993"/>
        <w:jc w:val="both"/>
      </w:pPr>
      <w:r>
        <w:t>где</w:t>
      </w:r>
    </w:p>
    <w:p w14:paraId="124039B7" w14:textId="6A3F8A92" w:rsidR="00DF4028" w:rsidRDefault="00DF4028" w:rsidP="00DF4028">
      <w:pPr>
        <w:ind w:left="-993"/>
        <w:jc w:val="both"/>
      </w:pPr>
      <w:r w:rsidRPr="00AC3EB4">
        <w:t>192.198.10.10</w:t>
      </w:r>
      <w:r>
        <w:t xml:space="preserve"> </w:t>
      </w:r>
      <w:r w:rsidR="00AC3EB4">
        <w:t>–</w:t>
      </w:r>
      <w:r>
        <w:t xml:space="preserve"> адрес</w:t>
      </w:r>
      <w:r w:rsidR="00AC3EB4">
        <w:t xml:space="preserve"> </w:t>
      </w:r>
      <w:r w:rsidR="00AC3EB4" w:rsidRPr="00AC3EB4">
        <w:t>web</w:t>
      </w:r>
      <w:r w:rsidR="00AC3EB4">
        <w:t>-се</w:t>
      </w:r>
      <w:r w:rsidR="00AC3EB4">
        <w:t>рвера</w:t>
      </w:r>
      <w:r>
        <w:t xml:space="preserve">, на котором </w:t>
      </w:r>
      <w:r w:rsidR="00C73E91">
        <w:t>опубликованы</w:t>
      </w:r>
      <w:r>
        <w:t xml:space="preserve"> сервис</w:t>
      </w:r>
      <w:r w:rsidR="00AC3EB4">
        <w:t>ы</w:t>
      </w:r>
    </w:p>
    <w:p w14:paraId="7A8D57A1" w14:textId="4AD3080B" w:rsidR="00DF4028" w:rsidRDefault="00DF4028" w:rsidP="00DF4028">
      <w:pPr>
        <w:ind w:left="-993"/>
        <w:jc w:val="both"/>
      </w:pPr>
      <w:r w:rsidRPr="00AC3EB4">
        <w:t>YT_infoscan</w:t>
      </w:r>
      <w:r>
        <w:t xml:space="preserve"> - имя публикации</w:t>
      </w:r>
      <w:r w:rsidR="00AC3EB4">
        <w:t xml:space="preserve"> </w:t>
      </w:r>
      <w:r>
        <w:t>(обычно совпадает с именем базы)</w:t>
      </w:r>
    </w:p>
    <w:p w14:paraId="2DDF83E8" w14:textId="44842773" w:rsidR="00DF4028" w:rsidRDefault="00DF4028" w:rsidP="00DF4028">
      <w:pPr>
        <w:ind w:left="-993"/>
        <w:jc w:val="center"/>
      </w:pPr>
      <w:r>
        <w:rPr>
          <w:noProof/>
        </w:rPr>
        <w:drawing>
          <wp:inline distT="0" distB="0" distL="0" distR="0" wp14:anchorId="47831885" wp14:editId="065F5120">
            <wp:extent cx="4259580" cy="420052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76"/>
                    <a:stretch/>
                  </pic:blipFill>
                  <pic:spPr bwMode="auto">
                    <a:xfrm>
                      <a:off x="0" y="0"/>
                      <a:ext cx="4259580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A42DE" w14:textId="339857A6" w:rsidR="0022487A" w:rsidRDefault="0022487A" w:rsidP="0022487A">
      <w:pPr>
        <w:ind w:left="-993"/>
        <w:jc w:val="both"/>
      </w:pPr>
      <w:r>
        <w:t>Для удобства можно включить логирование в настройках</w:t>
      </w:r>
      <w:r>
        <w:t>,</w:t>
      </w:r>
      <w:r>
        <w:t xml:space="preserve"> чтобы можно было отследить данные пришедшие с устройства.</w:t>
      </w:r>
    </w:p>
    <w:p w14:paraId="3E8418D6" w14:textId="77777777" w:rsidR="00DF4028" w:rsidRDefault="00DF4028" w:rsidP="00DF4028">
      <w:pPr>
        <w:ind w:left="-993"/>
        <w:jc w:val="both"/>
      </w:pPr>
      <w:r>
        <w:lastRenderedPageBreak/>
        <w:t>Для хранения ВГХ в 1С используют различные сущности в зависимости от сложившегося способа ведения учета. Данное расширение поддерживает "из коробки" несколько способов хранения данных.</w:t>
      </w:r>
    </w:p>
    <w:p w14:paraId="6CB9AEE5" w14:textId="22B4009F" w:rsidR="00DF4028" w:rsidRDefault="00DF4028" w:rsidP="00DF4028">
      <w:pPr>
        <w:ind w:left="-993"/>
        <w:jc w:val="both"/>
      </w:pPr>
      <w:r>
        <w:t xml:space="preserve">От устройства по умолчанию прилетают 4 </w:t>
      </w:r>
      <w:r w:rsidR="00C73E91">
        <w:t xml:space="preserve"> </w:t>
      </w:r>
      <w:r>
        <w:t>характеристики:</w:t>
      </w:r>
    </w:p>
    <w:p w14:paraId="2A776946" w14:textId="77777777" w:rsidR="00DF4028" w:rsidRDefault="00DF4028" w:rsidP="00DF4028">
      <w:pPr>
        <w:ind w:left="-993"/>
        <w:jc w:val="both"/>
      </w:pPr>
      <w:r>
        <w:t>- Length</w:t>
      </w:r>
    </w:p>
    <w:p w14:paraId="420E736D" w14:textId="77777777" w:rsidR="00DF4028" w:rsidRDefault="00DF4028" w:rsidP="00DF4028">
      <w:pPr>
        <w:ind w:left="-993"/>
        <w:jc w:val="both"/>
      </w:pPr>
      <w:r>
        <w:t>- Height</w:t>
      </w:r>
    </w:p>
    <w:p w14:paraId="3F6F0400" w14:textId="77777777" w:rsidR="00DF4028" w:rsidRDefault="00DF4028" w:rsidP="00DF4028">
      <w:pPr>
        <w:ind w:left="-993"/>
        <w:jc w:val="both"/>
      </w:pPr>
      <w:r>
        <w:t>- Width</w:t>
      </w:r>
    </w:p>
    <w:p w14:paraId="20F940F4" w14:textId="77777777" w:rsidR="00DF4028" w:rsidRDefault="00DF4028" w:rsidP="00DF4028">
      <w:pPr>
        <w:ind w:left="-993"/>
        <w:jc w:val="both"/>
      </w:pPr>
      <w:r>
        <w:t>- Weight</w:t>
      </w:r>
    </w:p>
    <w:p w14:paraId="153D9906" w14:textId="77777777" w:rsidR="00DF4028" w:rsidRDefault="00DF4028" w:rsidP="00DF4028">
      <w:pPr>
        <w:ind w:left="-993"/>
        <w:jc w:val="both"/>
      </w:pPr>
      <w:r>
        <w:t>Каждая характеристика независимо от остальных может храниться в различных типах метаданных.</w:t>
      </w:r>
    </w:p>
    <w:p w14:paraId="3506BE03" w14:textId="6E88A32F" w:rsidR="00DF4028" w:rsidRDefault="00DF4028" w:rsidP="00C73E91">
      <w:pPr>
        <w:ind w:left="-993"/>
        <w:jc w:val="both"/>
      </w:pPr>
      <w:r>
        <w:t>Ниже приведен пример</w:t>
      </w:r>
    </w:p>
    <w:p w14:paraId="347DA8C2" w14:textId="08A2B1A9" w:rsidR="00DF4028" w:rsidRDefault="00DF4028" w:rsidP="00DF4028">
      <w:pPr>
        <w:ind w:left="-993"/>
        <w:jc w:val="both"/>
      </w:pPr>
      <w:r>
        <w:rPr>
          <w:noProof/>
        </w:rPr>
        <w:drawing>
          <wp:inline distT="0" distB="0" distL="0" distR="0" wp14:anchorId="6960BA44" wp14:editId="77B57DA9">
            <wp:extent cx="6704913" cy="30194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15"/>
                    <a:stretch/>
                  </pic:blipFill>
                  <pic:spPr bwMode="auto">
                    <a:xfrm>
                      <a:off x="0" y="0"/>
                      <a:ext cx="6727668" cy="302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1971B" w14:textId="13C42FB7" w:rsidR="00DF4028" w:rsidRDefault="00DF4028" w:rsidP="00C73E91">
      <w:pPr>
        <w:ind w:left="-993" w:firstLine="993"/>
        <w:jc w:val="both"/>
      </w:pPr>
      <w:r>
        <w:t>Length - значение данной характеристики будет записываться в реквизит ДлинаЧислитель элемента справочника Номенклатура, так метод хранения выбран "Реквизиты номенклатуры"</w:t>
      </w:r>
    </w:p>
    <w:p w14:paraId="167F9105" w14:textId="05A7DC89" w:rsidR="00DF4028" w:rsidRDefault="00DF4028" w:rsidP="00C73E91">
      <w:pPr>
        <w:ind w:left="-993" w:firstLine="993"/>
        <w:jc w:val="both"/>
      </w:pPr>
      <w:r>
        <w:t xml:space="preserve">Height - значение данной характеристики будет </w:t>
      </w:r>
      <w:r w:rsidR="00C73E91">
        <w:t>записываться в</w:t>
      </w:r>
      <w:r>
        <w:t xml:space="preserve"> Дополнительных сведениях(Регистр сведений) Доп_сведения ширина </w:t>
      </w:r>
    </w:p>
    <w:p w14:paraId="73EF7E2D" w14:textId="68673EF1" w:rsidR="00DF4028" w:rsidRDefault="00DF4028" w:rsidP="00C73E91">
      <w:pPr>
        <w:ind w:left="-993" w:firstLine="993"/>
        <w:jc w:val="both"/>
      </w:pPr>
      <w:r>
        <w:t xml:space="preserve">Width - значение данной характеристики будет </w:t>
      </w:r>
      <w:r w:rsidR="00C73E91">
        <w:t>записываться в</w:t>
      </w:r>
      <w:r>
        <w:t xml:space="preserve"> Дополнительные реквизиты(табличная часть справочника Номенклатура) Доп_реквизит Высота </w:t>
      </w:r>
    </w:p>
    <w:p w14:paraId="36A37D37" w14:textId="043EFDD3" w:rsidR="00DF4028" w:rsidRDefault="00DF4028" w:rsidP="002C4688">
      <w:pPr>
        <w:ind w:left="-993" w:firstLine="993"/>
        <w:jc w:val="both"/>
      </w:pPr>
      <w:r>
        <w:t xml:space="preserve">Weight - значение данной характеристики будет </w:t>
      </w:r>
      <w:r w:rsidR="00C73E91">
        <w:t>записываться в</w:t>
      </w:r>
      <w:r>
        <w:t xml:space="preserve"> реквизит Вес элемента справочника Упаковки и единицы измерения номенклатуры</w:t>
      </w:r>
    </w:p>
    <w:p w14:paraId="65B8DD8B" w14:textId="4F0EC240" w:rsidR="00DF4028" w:rsidRDefault="00DF4028" w:rsidP="002C4688">
      <w:pPr>
        <w:ind w:left="-993"/>
        <w:jc w:val="both"/>
      </w:pPr>
      <w:r>
        <w:t>Аналогично можно выбрать методы хранения ВГХ Реквизиты Характеристик, Доп сведения Характеристик, Доп реквизиты характеристик, если в учете используются характеристики номенклатуры</w:t>
      </w:r>
      <w:r w:rsidR="00A157BB">
        <w:t>.</w:t>
      </w:r>
    </w:p>
    <w:p w14:paraId="03D6C731" w14:textId="6930A66A" w:rsidR="00DF4028" w:rsidRPr="00DF4028" w:rsidRDefault="00DF4028" w:rsidP="00DF4028">
      <w:pPr>
        <w:ind w:left="-993"/>
        <w:jc w:val="both"/>
      </w:pPr>
      <w:r w:rsidRPr="00DF4028">
        <w:t>Если в компании учет ведется таким образом что ВГХ привязаны к упаковкам</w:t>
      </w:r>
      <w:r w:rsidR="00A157BB">
        <w:t>, но штрихкоды не привязаны к упаковкам, т.е. у коробки и штуки один и тот же штрихкод</w:t>
      </w:r>
      <w:r w:rsidRPr="00DF4028">
        <w:t>, то необходимо настроить соответствие символов обозначающих упаковки которые прилетают от устройства Инфоскан упаковкам в 1С</w:t>
      </w:r>
      <w:r w:rsidR="00A157BB">
        <w:t>. Ид упаковки нужно посмотреть в настройках устройства</w:t>
      </w:r>
      <w:r w:rsidR="002E6713">
        <w:t xml:space="preserve"> его веб-интерфейсе.</w:t>
      </w:r>
    </w:p>
    <w:p w14:paraId="19BAF473" w14:textId="2F0DA68C" w:rsidR="00DF4028" w:rsidRDefault="00DF4028" w:rsidP="0022487A">
      <w:pPr>
        <w:ind w:left="-993"/>
        <w:jc w:val="center"/>
      </w:pPr>
      <w:r>
        <w:rPr>
          <w:noProof/>
        </w:rPr>
        <w:drawing>
          <wp:inline distT="0" distB="0" distL="0" distR="0" wp14:anchorId="6222BA3F" wp14:editId="74EF90E5">
            <wp:extent cx="3512820" cy="1120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8493" w14:textId="7BAD8BA2" w:rsidR="002E6713" w:rsidRDefault="002C4688" w:rsidP="002C4688">
      <w:pPr>
        <w:ind w:left="-993"/>
        <w:jc w:val="both"/>
      </w:pPr>
      <w:r>
        <w:lastRenderedPageBreak/>
        <w:t>Если после включения устройство оказалось не настроено, то необходимо заполнить алгоритмы работы</w:t>
      </w:r>
    </w:p>
    <w:p w14:paraId="5FD4621B" w14:textId="6A7FF960" w:rsidR="002C4688" w:rsidRDefault="002C4688" w:rsidP="00DF4028">
      <w:pPr>
        <w:ind w:left="-993"/>
        <w:jc w:val="center"/>
      </w:pPr>
      <w:r>
        <w:rPr>
          <w:noProof/>
        </w:rPr>
        <w:drawing>
          <wp:inline distT="0" distB="0" distL="0" distR="0" wp14:anchorId="21793F3B" wp14:editId="79BD33FA">
            <wp:extent cx="6941764" cy="3781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834" cy="37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2C4688" w14:paraId="328C6489" w14:textId="77777777" w:rsidTr="00765E65">
        <w:trPr>
          <w:jc w:val="center"/>
        </w:trPr>
        <w:tc>
          <w:tcPr>
            <w:tcW w:w="9345" w:type="dxa"/>
          </w:tcPr>
          <w:p w14:paraId="5D1966DF" w14:textId="2C0CDE70" w:rsidR="002C4688" w:rsidRDefault="002C4688" w:rsidP="002C4688">
            <w:pPr>
              <w:ind w:left="34"/>
              <w:jc w:val="center"/>
            </w:pPr>
            <w:r w:rsidRPr="002C4688">
              <w:t>Алгоритм работы Http Handler</w:t>
            </w:r>
          </w:p>
        </w:tc>
      </w:tr>
      <w:tr w:rsidR="002C4688" w14:paraId="5ABC2A3C" w14:textId="77777777" w:rsidTr="00765E65">
        <w:trPr>
          <w:jc w:val="center"/>
        </w:trPr>
        <w:tc>
          <w:tcPr>
            <w:tcW w:w="9345" w:type="dxa"/>
          </w:tcPr>
          <w:p w14:paraId="711764DA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>return {</w:t>
            </w:r>
          </w:p>
          <w:p w14:paraId="2984F403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handlerDataResp: function () {</w:t>
            </w:r>
          </w:p>
          <w:p w14:paraId="6C91D175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try {</w:t>
            </w:r>
          </w:p>
          <w:p w14:paraId="311D6273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if(SENSOR == null) {</w:t>
            </w:r>
          </w:p>
          <w:p w14:paraId="4F56B3D0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return {</w:t>
            </w:r>
          </w:p>
          <w:p w14:paraId="4C3D0AD4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width: '0',</w:t>
            </w:r>
          </w:p>
          <w:p w14:paraId="5CD53FCE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height: '0',</w:t>
            </w:r>
          </w:p>
          <w:p w14:paraId="7BFDA50A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length: '0',</w:t>
            </w:r>
          </w:p>
          <w:p w14:paraId="4CB15D5A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weight: '0',</w:t>
            </w:r>
          </w:p>
          <w:p w14:paraId="4B57351D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barcode: '',</w:t>
            </w:r>
          </w:p>
          <w:p w14:paraId="6B9D7731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devCode: DEV_CODE</w:t>
            </w:r>
          </w:p>
          <w:p w14:paraId="12F294F4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}</w:t>
            </w:r>
          </w:p>
          <w:p w14:paraId="7F491BBE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}</w:t>
            </w:r>
          </w:p>
          <w:p w14:paraId="32BA56B0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return {</w:t>
            </w:r>
          </w:p>
          <w:p w14:paraId="319C71C9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width: SENSOR.widthFormat,</w:t>
            </w:r>
          </w:p>
          <w:p w14:paraId="59C5E94F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height: SENSOR.heightFormat,</w:t>
            </w:r>
          </w:p>
          <w:p w14:paraId="18946BDF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length: SENSOR.lengthFormat,</w:t>
            </w:r>
          </w:p>
          <w:p w14:paraId="10FAFA45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weight: SENSOR.weightFormat,</w:t>
            </w:r>
          </w:p>
          <w:p w14:paraId="075FDBA6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barcode: BARCODE,</w:t>
            </w:r>
          </w:p>
          <w:p w14:paraId="037A13B9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devCode: DEV_CODE</w:t>
            </w:r>
          </w:p>
          <w:p w14:paraId="7D535E52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}</w:t>
            </w:r>
          </w:p>
          <w:p w14:paraId="02565FE3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}</w:t>
            </w:r>
          </w:p>
          <w:p w14:paraId="46A930C0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catch (e) {</w:t>
            </w:r>
          </w:p>
          <w:p w14:paraId="63C012D0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console.error(e);</w:t>
            </w:r>
          </w:p>
          <w:p w14:paraId="5A9E96F8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}</w:t>
            </w:r>
          </w:p>
          <w:p w14:paraId="11128708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}</w:t>
            </w:r>
          </w:p>
          <w:p w14:paraId="0ED2F6B5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>}</w:t>
            </w:r>
          </w:p>
          <w:p w14:paraId="4EF9A858" w14:textId="77777777" w:rsidR="002C4688" w:rsidRPr="002C4688" w:rsidRDefault="002C4688" w:rsidP="002C4688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</w:tbl>
    <w:p w14:paraId="4A8EC5F2" w14:textId="20572BBB" w:rsidR="002C4688" w:rsidRDefault="002C4688" w:rsidP="00DF4028">
      <w:pPr>
        <w:ind w:left="-993"/>
        <w:jc w:val="center"/>
      </w:pPr>
    </w:p>
    <w:p w14:paraId="1D9399B0" w14:textId="427BB633" w:rsidR="002C4688" w:rsidRDefault="002C4688" w:rsidP="002C4688">
      <w:pPr>
        <w:ind w:left="-993"/>
        <w:jc w:val="both"/>
        <w:rPr>
          <w:rFonts w:ascii="Consolas" w:hAnsi="Consolas"/>
        </w:rPr>
      </w:pPr>
    </w:p>
    <w:p w14:paraId="1F09A463" w14:textId="620BE555" w:rsidR="002C4688" w:rsidRDefault="002C4688" w:rsidP="002C4688">
      <w:pPr>
        <w:ind w:left="-993"/>
        <w:jc w:val="both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34D9ADE" wp14:editId="5CF5F02D">
            <wp:extent cx="6960738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0002" cy="29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D8CC" w14:textId="69D807D4" w:rsidR="002C4688" w:rsidRDefault="002C4688" w:rsidP="002C4688">
      <w:pPr>
        <w:ind w:left="-993"/>
        <w:jc w:val="both"/>
        <w:rPr>
          <w:rFonts w:ascii="Consolas" w:hAnsi="Consolas"/>
        </w:rPr>
      </w:pPr>
    </w:p>
    <w:tbl>
      <w:tblPr>
        <w:tblStyle w:val="a5"/>
        <w:tblW w:w="0" w:type="auto"/>
        <w:tblInd w:w="-993" w:type="dxa"/>
        <w:tblLook w:val="04A0" w:firstRow="1" w:lastRow="0" w:firstColumn="1" w:lastColumn="0" w:noHBand="0" w:noVBand="1"/>
      </w:tblPr>
      <w:tblGrid>
        <w:gridCol w:w="10338"/>
      </w:tblGrid>
      <w:tr w:rsidR="002C4688" w14:paraId="4E27121A" w14:textId="77777777" w:rsidTr="002C4688">
        <w:tc>
          <w:tcPr>
            <w:tcW w:w="9345" w:type="dxa"/>
          </w:tcPr>
          <w:p w14:paraId="0C3E53F2" w14:textId="3CA7C5CE" w:rsidR="002C4688" w:rsidRPr="002C4688" w:rsidRDefault="002C4688" w:rsidP="002C468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Алгоритм работы </w:t>
            </w:r>
            <w:r>
              <w:rPr>
                <w:rFonts w:ascii="Consolas" w:hAnsi="Consolas"/>
                <w:lang w:val="en-US"/>
              </w:rPr>
              <w:t>Finish Send</w:t>
            </w:r>
          </w:p>
        </w:tc>
      </w:tr>
      <w:tr w:rsidR="002C4688" w14:paraId="0F7B6753" w14:textId="77777777" w:rsidTr="002C4688">
        <w:tc>
          <w:tcPr>
            <w:tcW w:w="9345" w:type="dxa"/>
          </w:tcPr>
          <w:p w14:paraId="5A4E1C44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>console.log('itemType -&gt;', JSON.stringify(ITEM_TYPE, null, 4));</w:t>
            </w:r>
          </w:p>
          <w:p w14:paraId="019F31E7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>return {</w:t>
            </w:r>
          </w:p>
          <w:p w14:paraId="534A0C2F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http: function () {</w:t>
            </w:r>
          </w:p>
          <w:p w14:paraId="5AC259CA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return {</w:t>
            </w:r>
          </w:p>
          <w:p w14:paraId="6CFB8334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url: 'http://192.168.10.72/YT_infoscan/ws/infoscan.1cws',</w:t>
            </w:r>
          </w:p>
          <w:p w14:paraId="07E56684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headers: {</w:t>
            </w:r>
          </w:p>
          <w:p w14:paraId="069A9CEA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'Accept': 'application/xml',</w:t>
            </w:r>
          </w:p>
          <w:p w14:paraId="74827101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'Content-type': 'application/xml',</w:t>
            </w:r>
          </w:p>
          <w:p w14:paraId="4B3635D0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'Authorization': 'Basic ' + HELPER_JS.toBase64('test' + ':')</w:t>
            </w:r>
          </w:p>
          <w:p w14:paraId="79BB4F8A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},</w:t>
            </w:r>
          </w:p>
          <w:p w14:paraId="21E75F50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body: function () { // return string</w:t>
            </w:r>
          </w:p>
          <w:p w14:paraId="44405568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return '&lt;x:Envelope xmlns:x=\"http://schemas.xmlsoap.org/soap/envelope/\" xmlns:isc=\"iscan.com\"&gt;&lt;x:Header/&gt;&lt;x:Body&gt;&lt;isc:SaveParametrs&gt;&lt;isc:Barcode&gt;' + BARCODE + '&lt;/isc:Barcode&gt;&lt;isc:Length&gt;' + SENSOR.lengthFormat + '&lt;/isc:Length&gt;&lt;isc:Height&gt;' + SENSOR.heightFormat + '&lt;/isc:Height&gt;&lt;isc:Width&gt;' + SENSOR.widthFormat + '&lt;/isc:Width&gt;&lt;isc:Weight&gt;' + SENSOR.weightFormat + '&lt;/isc:Weight&gt;&lt;isc:ItemType&gt;1&lt;/isc:ItemType&gt;&lt;/isc:SaveParametrs&gt;&lt;/x:Body&gt;&lt;/x:Envelope&gt;'</w:t>
            </w:r>
          </w:p>
          <w:p w14:paraId="73194C59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},</w:t>
            </w:r>
          </w:p>
          <w:p w14:paraId="2C92DCCF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resp: function (resp, httpCode) { // return obj</w:t>
            </w:r>
          </w:p>
          <w:p w14:paraId="192DA906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console.log(BARCODE)</w:t>
            </w:r>
          </w:p>
          <w:p w14:paraId="07BA0B06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console.log('resp', resp)</w:t>
            </w:r>
          </w:p>
          <w:p w14:paraId="07458F5E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console.log('xpath1', HELPER_JS.xmlXPath(resp, '/soap:Envelope/soap:Body/m:SaveParametrsResponse/m:Status/text()'))</w:t>
            </w:r>
          </w:p>
          <w:p w14:paraId="1299C6BE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if(httpCode == 200) {</w:t>
            </w:r>
          </w:p>
          <w:p w14:paraId="306A2657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if (HELPER_JS.xmlXPath(resp, '/soap:Envelope/soap:Body/m:SaveParametrsResponse/m:Status/text()') == 'OK') {</w:t>
            </w:r>
          </w:p>
          <w:p w14:paraId="734D9DBC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    return {</w:t>
            </w:r>
          </w:p>
          <w:p w14:paraId="03A9361A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        banner: BARCODE + ' - </w:t>
            </w:r>
            <w:r w:rsidRPr="002C4688">
              <w:rPr>
                <w:rFonts w:ascii="Consolas" w:hAnsi="Consolas"/>
              </w:rPr>
              <w:t>Успешно</w:t>
            </w:r>
            <w:r w:rsidRPr="002C4688">
              <w:rPr>
                <w:rFonts w:ascii="Consolas" w:hAnsi="Consolas"/>
                <w:lang w:val="en-US"/>
              </w:rPr>
              <w:t xml:space="preserve"> </w:t>
            </w:r>
            <w:r w:rsidRPr="002C4688">
              <w:rPr>
                <w:rFonts w:ascii="Consolas" w:hAnsi="Consolas"/>
              </w:rPr>
              <w:t>записан</w:t>
            </w:r>
            <w:r w:rsidRPr="002C4688">
              <w:rPr>
                <w:rFonts w:ascii="Consolas" w:hAnsi="Consolas"/>
                <w:lang w:val="en-US"/>
              </w:rPr>
              <w:t>',</w:t>
            </w:r>
          </w:p>
          <w:p w14:paraId="0D8D4037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        comment: ''</w:t>
            </w:r>
          </w:p>
          <w:p w14:paraId="7EE53D5E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    }</w:t>
            </w:r>
          </w:p>
          <w:p w14:paraId="3B70329D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}</w:t>
            </w:r>
          </w:p>
          <w:p w14:paraId="5A52876D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console.log('xpath2', HELPER_JS.xmlXPath(resp, '/soap:Envelope/soap:Body/m:SaveParametrsResponse/m:Status/text()'))</w:t>
            </w:r>
          </w:p>
          <w:p w14:paraId="2B224AFF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console.log('xpath3', HELPER_JS.xmlXPath(resp, '/soap:Envelope/soap:Body/m:SaveParametrsResponse/m:Comment/text()'));</w:t>
            </w:r>
          </w:p>
          <w:p w14:paraId="5DA3EFC7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</w:t>
            </w:r>
          </w:p>
          <w:p w14:paraId="753288A5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lastRenderedPageBreak/>
              <w:t xml:space="preserve">                    if (HELPER_JS.xmlXPath(resp, '/soap:Envelope/soap:Body/m:SaveParametrsResponse/m:Status/text()') == 'ER') {</w:t>
            </w:r>
          </w:p>
          <w:p w14:paraId="2EB11C9A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    throw Error(BARCODE + ' - ' + HELPER_JS.xmlXPath(resp, '/soap:Envelope/soap:Body/m:SaveParametrsResponse/m:Comment/text()'))</w:t>
            </w:r>
          </w:p>
          <w:p w14:paraId="5BA300C2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}</w:t>
            </w:r>
          </w:p>
          <w:p w14:paraId="1760F0E4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if (HELPER_JS.xmlXPath(resp, '/soap:Envelope/soap:Body/soap:Fault/faultstring/text()') != 'undefined') {</w:t>
            </w:r>
          </w:p>
          <w:p w14:paraId="7D060935" w14:textId="77777777" w:rsidR="002C4688" w:rsidRPr="002C4688" w:rsidRDefault="002C4688" w:rsidP="002C4688">
            <w:pPr>
              <w:jc w:val="both"/>
              <w:rPr>
                <w:rFonts w:ascii="Consolas" w:hAnsi="Consolas"/>
                <w:lang w:val="en-U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    throw Error(BARCODE + ' - ' + HELPER_JS.xmlXPath(resp, '/soap:Envelope/soap:Body/soap:Fault/faultstring/text()').replace(/\n/g, " ").substr(0, 120))</w:t>
            </w:r>
          </w:p>
          <w:p w14:paraId="6B9C20CD" w14:textId="77777777" w:rsidR="002C4688" w:rsidRPr="002C4688" w:rsidRDefault="002C4688" w:rsidP="002C4688">
            <w:pPr>
              <w:jc w:val="both"/>
              <w:rPr>
                <w:rFonts w:ascii="Consolas" w:hAnsi="Consolas"/>
              </w:rPr>
            </w:pPr>
            <w:r w:rsidRPr="002C4688">
              <w:rPr>
                <w:rFonts w:ascii="Consolas" w:hAnsi="Consolas"/>
                <w:lang w:val="en-US"/>
              </w:rPr>
              <w:t xml:space="preserve">                    </w:t>
            </w:r>
            <w:r w:rsidRPr="002C4688">
              <w:rPr>
                <w:rFonts w:ascii="Consolas" w:hAnsi="Consolas"/>
              </w:rPr>
              <w:t>}</w:t>
            </w:r>
          </w:p>
          <w:p w14:paraId="5FA33DB3" w14:textId="77777777" w:rsidR="002C4688" w:rsidRPr="002C4688" w:rsidRDefault="002C4688" w:rsidP="002C4688">
            <w:pPr>
              <w:jc w:val="both"/>
              <w:rPr>
                <w:rFonts w:ascii="Consolas" w:hAnsi="Consolas"/>
              </w:rPr>
            </w:pPr>
            <w:r w:rsidRPr="002C4688">
              <w:rPr>
                <w:rFonts w:ascii="Consolas" w:hAnsi="Consolas"/>
              </w:rPr>
              <w:t xml:space="preserve">                    else {</w:t>
            </w:r>
          </w:p>
          <w:p w14:paraId="1482E528" w14:textId="77777777" w:rsidR="002C4688" w:rsidRPr="002C4688" w:rsidRDefault="002C4688" w:rsidP="002C4688">
            <w:pPr>
              <w:jc w:val="both"/>
              <w:rPr>
                <w:rFonts w:ascii="Consolas" w:hAnsi="Consolas"/>
              </w:rPr>
            </w:pPr>
            <w:r w:rsidRPr="002C4688">
              <w:rPr>
                <w:rFonts w:ascii="Consolas" w:hAnsi="Consolas"/>
              </w:rPr>
              <w:t xml:space="preserve">                        throw Error(BARCODE + ' - Ошибка отправки данных на сервис')</w:t>
            </w:r>
          </w:p>
          <w:p w14:paraId="7C9DDCEF" w14:textId="77777777" w:rsidR="002C4688" w:rsidRPr="002C4688" w:rsidRDefault="002C4688" w:rsidP="002C4688">
            <w:pPr>
              <w:jc w:val="both"/>
              <w:rPr>
                <w:rFonts w:ascii="Consolas" w:hAnsi="Consolas"/>
              </w:rPr>
            </w:pPr>
            <w:r w:rsidRPr="002C4688">
              <w:rPr>
                <w:rFonts w:ascii="Consolas" w:hAnsi="Consolas"/>
              </w:rPr>
              <w:t xml:space="preserve">                    }</w:t>
            </w:r>
          </w:p>
          <w:p w14:paraId="4F31BFE0" w14:textId="77777777" w:rsidR="002C4688" w:rsidRPr="002C4688" w:rsidRDefault="002C4688" w:rsidP="002C4688">
            <w:pPr>
              <w:jc w:val="both"/>
              <w:rPr>
                <w:rFonts w:ascii="Consolas" w:hAnsi="Consolas"/>
              </w:rPr>
            </w:pPr>
            <w:r w:rsidRPr="002C4688">
              <w:rPr>
                <w:rFonts w:ascii="Consolas" w:hAnsi="Consolas"/>
              </w:rPr>
              <w:t xml:space="preserve">        }</w:t>
            </w:r>
          </w:p>
          <w:p w14:paraId="429AC260" w14:textId="77777777" w:rsidR="002C4688" w:rsidRPr="002C4688" w:rsidRDefault="002C4688" w:rsidP="002C4688">
            <w:pPr>
              <w:jc w:val="both"/>
              <w:rPr>
                <w:rFonts w:ascii="Consolas" w:hAnsi="Consolas"/>
              </w:rPr>
            </w:pPr>
            <w:r w:rsidRPr="002C4688">
              <w:rPr>
                <w:rFonts w:ascii="Consolas" w:hAnsi="Consolas"/>
              </w:rPr>
              <w:t xml:space="preserve">        else {</w:t>
            </w:r>
          </w:p>
          <w:p w14:paraId="461FBA16" w14:textId="77777777" w:rsidR="002C4688" w:rsidRPr="002C4688" w:rsidRDefault="002C4688" w:rsidP="002C4688">
            <w:pPr>
              <w:jc w:val="both"/>
              <w:rPr>
                <w:rFonts w:ascii="Consolas" w:hAnsi="Consolas"/>
              </w:rPr>
            </w:pPr>
            <w:r w:rsidRPr="002C4688">
              <w:rPr>
                <w:rFonts w:ascii="Consolas" w:hAnsi="Consolas"/>
              </w:rPr>
              <w:t xml:space="preserve">            throw Error('Ошибка, получен HTTP код: ' + httpCode + ', вместо ожидаемого HTTP кода 200')</w:t>
            </w:r>
          </w:p>
          <w:p w14:paraId="4A32B655" w14:textId="77777777" w:rsidR="002C4688" w:rsidRPr="002C4688" w:rsidRDefault="002C4688" w:rsidP="002C4688">
            <w:pPr>
              <w:jc w:val="both"/>
              <w:rPr>
                <w:rFonts w:ascii="Consolas" w:hAnsi="Consolas"/>
              </w:rPr>
            </w:pPr>
            <w:r w:rsidRPr="002C4688">
              <w:rPr>
                <w:rFonts w:ascii="Consolas" w:hAnsi="Consolas"/>
              </w:rPr>
              <w:t xml:space="preserve">        }</w:t>
            </w:r>
          </w:p>
          <w:p w14:paraId="1689BAA4" w14:textId="77777777" w:rsidR="002C4688" w:rsidRPr="002C4688" w:rsidRDefault="002C4688" w:rsidP="002C4688">
            <w:pPr>
              <w:jc w:val="both"/>
              <w:rPr>
                <w:rFonts w:ascii="Consolas" w:hAnsi="Consolas"/>
              </w:rPr>
            </w:pPr>
            <w:r w:rsidRPr="002C4688">
              <w:rPr>
                <w:rFonts w:ascii="Consolas" w:hAnsi="Consolas"/>
              </w:rPr>
              <w:t xml:space="preserve">            }</w:t>
            </w:r>
          </w:p>
          <w:p w14:paraId="3CC9DE4D" w14:textId="77777777" w:rsidR="002C4688" w:rsidRPr="002C4688" w:rsidRDefault="002C4688" w:rsidP="002C4688">
            <w:pPr>
              <w:jc w:val="both"/>
              <w:rPr>
                <w:rFonts w:ascii="Consolas" w:hAnsi="Consolas"/>
              </w:rPr>
            </w:pPr>
            <w:r w:rsidRPr="002C4688">
              <w:rPr>
                <w:rFonts w:ascii="Consolas" w:hAnsi="Consolas"/>
              </w:rPr>
              <w:t xml:space="preserve">        }</w:t>
            </w:r>
          </w:p>
          <w:p w14:paraId="2761F6B5" w14:textId="77777777" w:rsidR="002C4688" w:rsidRPr="002C4688" w:rsidRDefault="002C4688" w:rsidP="002C4688">
            <w:pPr>
              <w:jc w:val="both"/>
              <w:rPr>
                <w:rFonts w:ascii="Consolas" w:hAnsi="Consolas"/>
              </w:rPr>
            </w:pPr>
            <w:r w:rsidRPr="002C4688">
              <w:rPr>
                <w:rFonts w:ascii="Consolas" w:hAnsi="Consolas"/>
              </w:rPr>
              <w:t xml:space="preserve">    }</w:t>
            </w:r>
          </w:p>
          <w:p w14:paraId="4BEE4936" w14:textId="74424336" w:rsidR="002C4688" w:rsidRDefault="002C4688" w:rsidP="002C4688">
            <w:pPr>
              <w:jc w:val="both"/>
              <w:rPr>
                <w:rFonts w:ascii="Consolas" w:hAnsi="Consolas"/>
              </w:rPr>
            </w:pPr>
            <w:r w:rsidRPr="002C4688">
              <w:rPr>
                <w:rFonts w:ascii="Consolas" w:hAnsi="Consolas"/>
              </w:rPr>
              <w:t>}</w:t>
            </w:r>
          </w:p>
        </w:tc>
      </w:tr>
    </w:tbl>
    <w:p w14:paraId="1FB1316D" w14:textId="42775F62" w:rsidR="002C4688" w:rsidRDefault="002C4688" w:rsidP="002C4688">
      <w:pPr>
        <w:ind w:left="-993"/>
        <w:jc w:val="both"/>
        <w:rPr>
          <w:rFonts w:ascii="Consolas" w:hAnsi="Consolas"/>
        </w:rPr>
      </w:pPr>
    </w:p>
    <w:p w14:paraId="789316A1" w14:textId="4F11FCCA" w:rsidR="00624588" w:rsidRPr="00624588" w:rsidRDefault="00624588" w:rsidP="002C4688">
      <w:pPr>
        <w:ind w:left="-993"/>
        <w:jc w:val="both"/>
        <w:rPr>
          <w:rFonts w:ascii="Consolas" w:hAnsi="Consolas"/>
        </w:rPr>
      </w:pPr>
      <w:r>
        <w:rPr>
          <w:rFonts w:ascii="Consolas" w:hAnsi="Consolas"/>
        </w:rPr>
        <w:t>Успехов Вам и вашему делу!</w:t>
      </w:r>
    </w:p>
    <w:sectPr w:rsidR="00624588" w:rsidRPr="00624588" w:rsidSect="002C4688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28"/>
    <w:rsid w:val="0022487A"/>
    <w:rsid w:val="002C4688"/>
    <w:rsid w:val="002E6713"/>
    <w:rsid w:val="00624588"/>
    <w:rsid w:val="00765E65"/>
    <w:rsid w:val="00A157BB"/>
    <w:rsid w:val="00AC3EB4"/>
    <w:rsid w:val="00C73E91"/>
    <w:rsid w:val="00D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B2B3"/>
  <w15:chartTrackingRefBased/>
  <w15:docId w15:val="{B4F5F078-AE82-4BFD-B287-54145601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E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3E9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2C4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://192.198.10.10/YT_infoscan/ws/infoscan.1cws?wsd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</cp:revision>
  <dcterms:created xsi:type="dcterms:W3CDTF">2022-11-02T11:17:00Z</dcterms:created>
  <dcterms:modified xsi:type="dcterms:W3CDTF">2022-11-02T17:18:00Z</dcterms:modified>
</cp:coreProperties>
</file>