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Title"/>
        <w:jc w:val="center"/>
        <w:rPr>
          <w:lang w:eastAsia="ko-KR"/>
          <w:rFonts w:ascii="맑은 고딕" w:eastAsia="맑은 고딕" w:hAnsi="맑은 고딕" w:cs="맑은 고딕" w:hint="eastAsia"/>
          <w:u w:color="auto"/>
          <w:rtl w:val="off"/>
        </w:rPr>
      </w:pPr>
      <w:r>
        <w:rPr>
          <w:rFonts w:ascii="맑은 고딕" w:eastAsia="맑은 고딕" w:hAnsi="맑은 고딕" w:cs="맑은 고딕" w:hint="default"/>
          <w:u w:color="auto"/>
        </w:rPr>
        <w:t>맞춤 동화책</w:t>
      </w:r>
      <w:r>
        <w:rPr>
          <w:lang w:eastAsia="ko-KR"/>
          <w:rFonts w:ascii="맑은 고딕" w:eastAsia="맑은 고딕" w:hAnsi="맑은 고딕" w:cs="맑은 고딕" w:hint="default"/>
          <w:u w:color="auto"/>
          <w:rtl w:val="off"/>
        </w:rPr>
        <w:t xml:space="preserve"> </w:t>
      </w:r>
      <w:r>
        <w:rPr>
          <w:rFonts w:ascii="맑은 고딕" w:eastAsia="맑은 고딕" w:hAnsi="맑은 고딕" w:cs="맑은 고딕" w:hint="default"/>
          <w:u w:color="auto"/>
        </w:rPr>
        <w:t>MVP 서비스 기획서</w:t>
      </w:r>
    </w:p>
    <w:p>
      <w:pPr>
        <w:pStyle w:val="Normal"/>
        <w:jc w:val="center"/>
        <w:rPr>
          <w:rFonts w:ascii="맑은 고딕" w:eastAsia="맑은 고딕" w:hAnsi="맑은 고딕" w:cs="맑은 고딕" w:hint="default"/>
          <w:u w:color="auto"/>
        </w:rPr>
      </w:pPr>
    </w:p>
    <w:p>
      <w:pPr>
        <w:jc w:val="both"/>
        <w:rPr>
          <w:rFonts w:ascii="맑은 고딕" w:eastAsia="맑은 고딕" w:hAnsi="맑은 고딕" w:cs="맑은 고딕" w:hint="default"/>
          <w:u w:color="auto"/>
        </w:rPr>
      </w:pPr>
      <w:r>
        <w:rPr>
          <w:lang w:eastAsia="ko-KR"/>
          <w:rFonts w:ascii="맑은 고딕" w:eastAsia="맑은 고딕" w:hAnsi="맑은 고딕" w:cs="맑은 고딕" w:hint="default"/>
          <w:u w:color="auto"/>
          <w:rtl w:val="off"/>
        </w:rPr>
        <w:t xml:space="preserve"> </w:t>
      </w:r>
      <w:r>
        <w:rPr>
          <w:rFonts w:ascii="맑은 고딕" w:eastAsia="맑은 고딕" w:hAnsi="맑은 고딕" w:cs="맑은 고딕" w:hint="default"/>
          <w:u w:color="auto"/>
        </w:rPr>
        <w:t>제작</w:t>
      </w:r>
      <w:r>
        <w:rPr>
          <w:lang w:eastAsia="ko-KR"/>
          <w:rFonts w:ascii="맑은 고딕" w:eastAsia="맑은 고딕" w:hAnsi="맑은 고딕" w:cs="맑은 고딕" w:hint="default"/>
          <w:u w:color="auto"/>
          <w:rtl w:val="off"/>
        </w:rPr>
        <w:t>된</w:t>
      </w:r>
      <w:r>
        <w:rPr>
          <w:rFonts w:ascii="맑은 고딕" w:eastAsia="맑은 고딕" w:hAnsi="맑은 고딕" w:cs="맑은 고딕" w:hint="default"/>
          <w:u w:color="auto"/>
        </w:rPr>
        <w:t xml:space="preserve"> </w:t>
      </w:r>
      <w:r>
        <w:rPr>
          <w:lang w:eastAsia="ko-KR"/>
          <w:rFonts w:ascii="맑은 고딕" w:eastAsia="맑은 고딕" w:hAnsi="맑은 고딕" w:cs="맑은 고딕" w:hint="default"/>
          <w:u w:color="auto"/>
          <w:rtl w:val="off"/>
        </w:rPr>
        <w:t>동화 콘텐츠</w:t>
      </w:r>
      <w:r>
        <w:rPr>
          <w:rFonts w:ascii="맑은 고딕" w:eastAsia="맑은 고딕" w:hAnsi="맑은 고딕" w:cs="맑은 고딕" w:hint="default"/>
          <w:u w:color="auto"/>
        </w:rPr>
        <w:t xml:space="preserve">에 아동의 </w:t>
      </w:r>
      <w:r>
        <w:rPr>
          <w:lang w:eastAsia="ko-KR"/>
          <w:rFonts w:ascii="맑은 고딕" w:eastAsia="맑은 고딕" w:hAnsi="맑은 고딕" w:cs="맑은 고딕" w:hint="default"/>
          <w:u w:color="auto"/>
          <w:rtl w:val="off"/>
        </w:rPr>
        <w:t>사진</w:t>
      </w:r>
      <w:r>
        <w:rPr>
          <w:rFonts w:ascii="맑은 고딕" w:eastAsia="맑은 고딕" w:hAnsi="맑은 고딕" w:cs="맑은 고딕" w:hint="default"/>
          <w:u w:color="auto"/>
        </w:rPr>
        <w:t>과 이름을 반영하</w:t>
      </w:r>
      <w:r>
        <w:rPr>
          <w:lang w:eastAsia="ko-KR"/>
          <w:rFonts w:ascii="맑은 고딕" w:eastAsia="맑은 고딕" w:hAnsi="맑은 고딕" w:cs="맑은 고딕" w:hint="default"/>
          <w:u w:color="auto"/>
          <w:rtl w:val="off"/>
        </w:rPr>
        <w:t xml:space="preserve">여 맞춤 동화책을 제작해주는 </w:t>
      </w:r>
      <w:r>
        <w:rPr>
          <w:rFonts w:ascii="맑은 고딕" w:eastAsia="맑은 고딕" w:hAnsi="맑은 고딕" w:cs="맑은 고딕" w:hint="default"/>
          <w:u w:color="auto"/>
        </w:rPr>
        <w:t>서비스</w:t>
      </w:r>
      <w:r>
        <w:rPr>
          <w:lang w:eastAsia="ko-KR"/>
          <w:rFonts w:ascii="맑은 고딕" w:eastAsia="맑은 고딕" w:hAnsi="맑은 고딕" w:cs="맑은 고딕" w:hint="default"/>
          <w:u w:color="auto"/>
          <w:rtl w:val="off"/>
        </w:rPr>
        <w:t>.</w:t>
      </w:r>
      <w:r>
        <w:rPr>
          <w:rFonts w:ascii="맑은 고딕" w:eastAsia="맑은 고딕" w:hAnsi="맑은 고딕" w:cs="맑은 고딕" w:hint="default"/>
          <w:u w:color="auto"/>
        </w:rPr>
        <w:t xml:space="preserve"> </w:t>
      </w:r>
      <w:r>
        <w:rPr>
          <w:lang w:eastAsia="ko-KR"/>
          <w:rFonts w:ascii="맑은 고딕" w:eastAsia="맑은 고딕" w:hAnsi="맑은 고딕" w:cs="맑은 고딕" w:hint="default"/>
          <w:u w:color="auto"/>
          <w:rtl w:val="off"/>
        </w:rPr>
        <w:t>타겟 고객을 고려하여 모바일 최적화된 웹사이트 형태로 제공하고자 함</w:t>
      </w:r>
      <w:r>
        <w:rPr>
          <w:rFonts w:ascii="맑은 고딕" w:eastAsia="맑은 고딕" w:hAnsi="맑은 고딕" w:cs="맑은 고딕" w:hint="default"/>
          <w:u w:color="auto"/>
        </w:rPr>
        <w:t>.</w:t>
      </w:r>
    </w:p>
    <w:p>
      <w:pPr>
        <w:pStyle w:val="Heading2"/>
        <w:jc w:val="both"/>
        <w:rPr>
          <w:rFonts w:ascii="맑은 고딕" w:eastAsia="맑은 고딕" w:hAnsi="맑은 고딕" w:cs="맑은 고딕" w:hint="default"/>
          <w:u w:color="auto"/>
        </w:rPr>
      </w:pPr>
      <w:r>
        <w:rPr>
          <w:rFonts w:ascii="맑은 고딕" w:eastAsia="맑은 고딕" w:hAnsi="맑은 고딕" w:cs="맑은 고딕" w:hint="default"/>
          <w:u w:color="auto"/>
        </w:rPr>
        <w:t>1</w:t>
      </w:r>
      <w:r>
        <w:rPr>
          <w:lang w:eastAsia="ko-KR"/>
          <w:rFonts w:ascii="맑은 고딕" w:eastAsia="맑은 고딕" w:hAnsi="맑은 고딕" w:cs="맑은 고딕" w:hint="default"/>
          <w:u w:color="auto"/>
          <w:rtl w:val="off"/>
        </w:rPr>
        <w:t>.</w:t>
      </w:r>
      <w:r>
        <w:rPr>
          <w:rFonts w:ascii="맑은 고딕" w:eastAsia="맑은 고딕" w:hAnsi="맑은 고딕" w:cs="맑은 고딕" w:hint="default"/>
          <w:u w:color="auto"/>
        </w:rPr>
        <w:t xml:space="preserve"> MVP 목표와 </w:t>
      </w:r>
      <w:r>
        <w:rPr>
          <w:lang w:eastAsia="ko-KR"/>
          <w:rFonts w:ascii="맑은 고딕" w:eastAsia="맑은 고딕" w:hAnsi="맑은 고딕" w:cs="맑은 고딕" w:hint="default"/>
          <w:u w:color="auto"/>
          <w:rtl w:val="off"/>
        </w:rPr>
        <w:t>타겟 고객</w:t>
      </w:r>
    </w:p>
    <w:p>
      <w:pPr>
        <w:jc w:val="both"/>
        <w:spacing w:after="0" w:line="240" w:lineRule="auto"/>
        <w:rPr>
          <w:lang w:eastAsia="ko-KR"/>
          <w:rFonts w:ascii="맑은 고딕" w:eastAsia="맑은 고딕" w:hAnsi="맑은 고딕" w:cs="맑은 고딕" w:hint="eastAsia"/>
          <w:u w:color="auto"/>
          <w:rtl w:val="off"/>
        </w:rPr>
      </w:pPr>
      <w:r>
        <w:rPr>
          <w:lang w:eastAsia="ko-KR"/>
          <w:rFonts w:ascii="맑은 고딕" w:eastAsia="맑은 고딕" w:hAnsi="맑은 고딕" w:cs="맑은 고딕" w:hint="default"/>
          <w:u w:color="auto"/>
          <w:rtl w:val="off"/>
        </w:rPr>
        <w:t xml:space="preserve"> </w:t>
      </w:r>
      <w:r>
        <w:rPr>
          <w:rFonts w:ascii="맑은 고딕" w:eastAsia="맑은 고딕" w:hAnsi="맑은 고딕" w:cs="맑은 고딕" w:hint="default"/>
          <w:u w:color="auto"/>
        </w:rPr>
        <w:t xml:space="preserve">자동 생성된 </w:t>
      </w:r>
      <w:r>
        <w:rPr>
          <w:lang w:eastAsia="ko-KR"/>
          <w:rFonts w:ascii="맑은 고딕" w:eastAsia="맑은 고딕" w:hAnsi="맑은 고딕" w:cs="맑은 고딕" w:hint="default"/>
          <w:u w:color="auto"/>
          <w:rtl w:val="off"/>
        </w:rPr>
        <w:t xml:space="preserve">콘텐츠 </w:t>
      </w:r>
      <w:r>
        <w:rPr>
          <w:rFonts w:ascii="맑은 고딕" w:eastAsia="맑은 고딕" w:hAnsi="맑은 고딕" w:cs="맑은 고딕" w:hint="default"/>
          <w:u w:color="auto"/>
        </w:rPr>
        <w:t>샘플</w:t>
      </w:r>
      <w:r>
        <w:rPr>
          <w:lang w:eastAsia="ko-KR"/>
          <w:rFonts w:ascii="맑은 고딕" w:eastAsia="맑은 고딕" w:hAnsi="맑은 고딕" w:cs="맑은 고딕" w:hint="default"/>
          <w:u w:color="auto"/>
          <w:rtl w:val="off"/>
        </w:rPr>
        <w:t xml:space="preserve"> 통해 실제 구매로 이어지는지 확인하고자 함.</w:t>
      </w:r>
    </w:p>
    <w:p>
      <w:pPr>
        <w:jc w:val="both"/>
        <w:spacing w:after="0" w:line="240" w:lineRule="auto"/>
        <w:rPr>
          <w:lang w:eastAsia="ko-KR"/>
          <w:rFonts w:ascii="맑은 고딕" w:eastAsia="맑은 고딕" w:hAnsi="맑은 고딕" w:cs="맑은 고딕" w:hint="eastAsia"/>
          <w:u w:color="auto"/>
          <w:rtl w:val="off"/>
        </w:rPr>
      </w:pPr>
      <w:r>
        <w:rPr>
          <w:lang w:eastAsia="ko-KR"/>
          <w:rFonts w:ascii="맑은 고딕" w:eastAsia="맑은 고딕" w:hAnsi="맑은 고딕" w:cs="맑은 고딕" w:hint="default"/>
          <w:u w:color="auto"/>
          <w:rtl w:val="off"/>
        </w:rPr>
        <w:t xml:space="preserve"> 개발 기능은</w:t>
      </w:r>
      <w:r>
        <w:rPr>
          <w:rFonts w:ascii="맑은 고딕" w:eastAsia="맑은 고딕" w:hAnsi="맑은 고딕" w:cs="맑은 고딕" w:hint="default"/>
          <w:u w:color="auto"/>
        </w:rPr>
        <w:t xml:space="preserve"> </w:t>
      </w:r>
      <w:r>
        <w:rPr>
          <w:lang w:eastAsia="ko-KR"/>
          <w:rFonts w:ascii="맑은 고딕" w:eastAsia="맑은 고딕" w:hAnsi="맑은 고딕" w:cs="맑은 고딕" w:hint="default"/>
          <w:u w:color="auto"/>
          <w:rtl w:val="off"/>
        </w:rPr>
        <w:t>1)회원가입, 2)</w:t>
      </w:r>
      <w:r>
        <w:rPr>
          <w:rFonts w:ascii="맑은 고딕" w:eastAsia="맑은 고딕" w:hAnsi="맑은 고딕" w:cs="맑은 고딕" w:hint="default"/>
          <w:u w:color="auto"/>
        </w:rPr>
        <w:t xml:space="preserve">사진·정보 접수, </w:t>
      </w:r>
      <w:r>
        <w:rPr>
          <w:lang w:eastAsia="ko-KR"/>
          <w:rFonts w:ascii="맑은 고딕" w:eastAsia="맑은 고딕" w:hAnsi="맑은 고딕" w:cs="맑은 고딕" w:hint="default"/>
          <w:u w:color="auto"/>
          <w:rtl w:val="off"/>
        </w:rPr>
        <w:t>3)</w:t>
      </w:r>
      <w:r>
        <w:rPr>
          <w:rFonts w:ascii="맑은 고딕" w:eastAsia="맑은 고딕" w:hAnsi="맑은 고딕" w:cs="맑은 고딕" w:hint="default"/>
          <w:u w:color="auto"/>
        </w:rPr>
        <w:t xml:space="preserve">샘플 페이지 자동 생성, </w:t>
      </w:r>
      <w:r>
        <w:rPr>
          <w:lang w:eastAsia="ko-KR"/>
          <w:rFonts w:ascii="맑은 고딕" w:eastAsia="맑은 고딕" w:hAnsi="맑은 고딕" w:cs="맑은 고딕" w:hint="default"/>
          <w:u w:color="auto"/>
          <w:rtl w:val="off"/>
        </w:rPr>
        <w:t>4)</w:t>
      </w:r>
      <w:r>
        <w:rPr>
          <w:rFonts w:ascii="맑은 고딕" w:eastAsia="맑은 고딕" w:hAnsi="맑은 고딕" w:cs="맑은 고딕" w:hint="default"/>
          <w:u w:color="auto"/>
        </w:rPr>
        <w:t xml:space="preserve">결제, </w:t>
      </w:r>
      <w:r>
        <w:rPr>
          <w:lang w:eastAsia="ko-KR"/>
          <w:rFonts w:ascii="맑은 고딕" w:eastAsia="맑은 고딕" w:hAnsi="맑은 고딕" w:cs="맑은 고딕" w:hint="default"/>
          <w:u w:color="auto"/>
          <w:rtl w:val="off"/>
        </w:rPr>
        <w:t>5)</w:t>
      </w:r>
      <w:r>
        <w:rPr>
          <w:rFonts w:ascii="맑은 고딕" w:eastAsia="맑은 고딕" w:hAnsi="맑은 고딕" w:cs="맑은 고딕" w:hint="default"/>
          <w:u w:color="auto"/>
        </w:rPr>
        <w:t>주문 조회·취소</w:t>
      </w:r>
      <w:r>
        <w:rPr>
          <w:lang w:eastAsia="ko-KR"/>
          <w:rFonts w:ascii="맑은 고딕" w:eastAsia="맑은 고딕" w:hAnsi="맑은 고딕" w:cs="맑은 고딕" w:hint="default"/>
          <w:u w:color="auto"/>
          <w:rtl w:val="off"/>
        </w:rPr>
        <w:t>, 6)관리자페이지</w:t>
      </w:r>
    </w:p>
    <w:p>
      <w:pPr>
        <w:jc w:val="both"/>
        <w:spacing w:after="0" w:line="240" w:lineRule="auto"/>
        <w:rPr>
          <w:lang w:eastAsia="ko-KR"/>
          <w:rFonts w:ascii="맑은 고딕" w:eastAsia="맑은 고딕" w:hAnsi="맑은 고딕" w:cs="맑은 고딕" w:hint="eastAsia"/>
          <w:u w:color="auto"/>
          <w:rtl w:val="off"/>
        </w:rPr>
      </w:pPr>
      <w:r>
        <w:rPr>
          <w:lang w:eastAsia="ko-KR"/>
          <w:rFonts w:ascii="맑은 고딕" w:eastAsia="맑은 고딕" w:hAnsi="맑은 고딕" w:cs="맑은 고딕" w:hint="default"/>
          <w:u w:color="auto"/>
          <w:rtl w:val="off"/>
        </w:rPr>
        <w:t xml:space="preserve"> 타겟 고객은</w:t>
      </w:r>
      <w:r>
        <w:rPr>
          <w:rFonts w:ascii="맑은 고딕" w:eastAsia="맑은 고딕" w:hAnsi="맑은 고딕" w:cs="맑은 고딕" w:hint="default"/>
          <w:u w:color="auto"/>
        </w:rPr>
        <w:t xml:space="preserve"> 2~4세 및 5~7세 아동의 보호자</w:t>
      </w:r>
      <w:r>
        <w:rPr>
          <w:lang w:eastAsia="ko-KR"/>
          <w:rFonts w:ascii="맑은 고딕" w:eastAsia="맑은 고딕" w:hAnsi="맑은 고딕" w:cs="맑은 고딕" w:hint="default"/>
          <w:u w:color="auto"/>
          <w:rtl w:val="off"/>
        </w:rPr>
        <w:t xml:space="preserve">이며, </w:t>
      </w:r>
      <w:r>
        <w:rPr>
          <w:rFonts w:ascii="맑은 고딕" w:eastAsia="맑은 고딕" w:hAnsi="맑은 고딕" w:cs="맑은 고딕" w:hint="default"/>
          <w:u w:color="auto"/>
        </w:rPr>
        <w:t xml:space="preserve">초기 </w:t>
      </w:r>
      <w:r>
        <w:rPr>
          <w:lang w:eastAsia="ko-KR"/>
          <w:rFonts w:ascii="맑은 고딕" w:eastAsia="맑은 고딕" w:hAnsi="맑은 고딕" w:cs="맑은 고딕" w:hint="default"/>
          <w:u w:color="auto"/>
          <w:rtl w:val="off"/>
        </w:rPr>
        <w:t>콘텐츠</w:t>
      </w:r>
      <w:r>
        <w:rPr>
          <w:rFonts w:ascii="맑은 고딕" w:eastAsia="맑은 고딕" w:hAnsi="맑은 고딕" w:cs="맑은 고딕" w:hint="default"/>
          <w:u w:color="auto"/>
        </w:rPr>
        <w:t>는 연령별 3종씩 총 6종</w:t>
      </w:r>
      <w:r>
        <w:rPr>
          <w:lang w:eastAsia="ko-KR"/>
          <w:rFonts w:ascii="맑은 고딕" w:eastAsia="맑은 고딕" w:hAnsi="맑은 고딕" w:cs="맑은 고딕" w:hint="default"/>
          <w:u w:color="auto"/>
          <w:rtl w:val="off"/>
        </w:rPr>
        <w:t xml:space="preserve">임. </w:t>
      </w:r>
      <w:r>
        <w:rPr>
          <w:rFonts w:ascii="맑은 고딕" w:eastAsia="맑은 고딕" w:hAnsi="맑은 고딕" w:cs="맑은 고딕" w:hint="default"/>
          <w:u w:color="auto"/>
        </w:rPr>
        <w:t>이름·성별·연령대·동화를 선택하고 아동 사진을 업로드</w:t>
      </w:r>
      <w:r>
        <w:rPr>
          <w:lang w:eastAsia="ko-KR"/>
          <w:rFonts w:ascii="맑은 고딕" w:eastAsia="맑은 고딕" w:hAnsi="맑은 고딕" w:cs="맑은 고딕" w:hint="default"/>
          <w:u w:color="auto"/>
          <w:rtl w:val="off"/>
        </w:rPr>
        <w:t xml:space="preserve">하면 샘플 동화 3페이지 미리보기를 제공함. </w:t>
      </w:r>
      <w:r>
        <w:rPr>
          <w:rFonts w:ascii="맑은 고딕" w:eastAsia="맑은 고딕" w:hAnsi="맑은 고딕" w:cs="맑은 고딕" w:hint="default"/>
          <w:u w:color="auto"/>
        </w:rPr>
        <w:t xml:space="preserve">전체 책의 콘텐츠 생성과 인쇄용 파일 구성 자동화는 후속 개발 </w:t>
      </w:r>
      <w:r>
        <w:rPr>
          <w:lang w:eastAsia="ko-KR"/>
          <w:rFonts w:ascii="맑은 고딕" w:eastAsia="맑은 고딕" w:hAnsi="맑은 고딕" w:cs="맑은 고딕" w:hint="default"/>
          <w:u w:color="auto"/>
          <w:rtl w:val="off"/>
        </w:rPr>
        <w:t>예정임.</w:t>
      </w:r>
    </w:p>
    <w:p>
      <w:pPr>
        <w:jc w:val="both"/>
        <w:spacing w:after="0" w:line="240" w:lineRule="auto"/>
        <w:rPr>
          <w:rFonts w:ascii="맑은 고딕" w:eastAsia="맑은 고딕" w:hAnsi="맑은 고딕" w:cs="맑은 고딕" w:hint="default"/>
          <w:u w:color="auto"/>
        </w:rPr>
      </w:pPr>
    </w:p>
    <w:p>
      <w:pPr>
        <w:pStyle w:val="Heading2"/>
        <w:jc w:val="both"/>
        <w:rPr>
          <w:rFonts w:ascii="맑은 고딕" w:eastAsia="맑은 고딕" w:hAnsi="맑은 고딕" w:cs="맑은 고딕" w:hint="default"/>
          <w:u w:color="auto"/>
        </w:rPr>
      </w:pPr>
      <w:r>
        <w:rPr>
          <w:rFonts w:ascii="맑은 고딕" w:eastAsia="맑은 고딕" w:hAnsi="맑은 고딕" w:cs="맑은 고딕" w:hint="default"/>
          <w:u w:color="auto"/>
        </w:rPr>
        <w:t>2</w:t>
      </w:r>
      <w:r>
        <w:rPr>
          <w:lang w:eastAsia="ko-KR"/>
          <w:rFonts w:ascii="맑은 고딕" w:eastAsia="맑은 고딕" w:hAnsi="맑은 고딕" w:cs="맑은 고딕" w:hint="default"/>
          <w:u w:color="auto"/>
          <w:rtl w:val="off"/>
        </w:rPr>
        <w:t>.</w:t>
      </w:r>
      <w:r>
        <w:rPr>
          <w:rFonts w:ascii="맑은 고딕" w:eastAsia="맑은 고딕" w:hAnsi="맑은 고딕" w:cs="맑은 고딕" w:hint="default"/>
          <w:u w:color="auto"/>
        </w:rPr>
        <w:t xml:space="preserve"> 사용자 흐름</w:t>
      </w:r>
    </w:p>
    <w:p>
      <w:pPr>
        <w:jc w:val="both"/>
        <w:spacing w:line="240" w:lineRule="auto"/>
        <w:rPr>
          <w:lang w:eastAsia="ko-KR"/>
          <w:rFonts w:ascii="맑은 고딕" w:eastAsia="맑은 고딕" w:hAnsi="맑은 고딕" w:cs="맑은 고딕" w:hint="eastAsia"/>
          <w:u w:color="auto"/>
          <w:rtl w:val="off"/>
        </w:rPr>
      </w:pPr>
      <w:r>
        <w:drawing>
          <wp:inline distT="0" distB="0" distL="180" distR="180">
            <wp:extent cx="6309360" cy="2359456"/>
            <wp:effectExtent l="0" t="0" r="0" b="0"/>
            <wp:docPr id="1027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Picture 1"/>
                    <pic:cNvPicPr>
                      <a:picLocks noUngrp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59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spacing w:line="240" w:lineRule="auto"/>
        <w:rPr>
          <w:rFonts w:ascii="맑은 고딕" w:eastAsia="맑은 고딕" w:hAnsi="맑은 고딕" w:cs="맑은 고딕" w:hint="default"/>
          <w:u w:color="auto"/>
        </w:rPr>
      </w:pPr>
    </w:p>
    <w:p>
      <w:pPr>
        <w:pStyle w:val="Heading2"/>
        <w:jc w:val="both"/>
        <w:rPr>
          <w:lang w:eastAsia="ko-KR"/>
          <w:rFonts w:ascii="맑은 고딕" w:eastAsia="맑은 고딕" w:hAnsi="맑은 고딕" w:cs="맑은 고딕" w:hint="eastAsia"/>
          <w:u w:color="auto"/>
          <w:rtl w:val="off"/>
        </w:rPr>
      </w:pPr>
    </w:p>
    <w:p>
      <w:pPr>
        <w:pStyle w:val="Heading2"/>
        <w:jc w:val="both"/>
        <w:rPr>
          <w:rFonts w:ascii="맑은 고딕" w:eastAsia="맑은 고딕" w:hAnsi="맑은 고딕" w:cs="맑은 고딕" w:hint="default"/>
          <w:u w:color="auto"/>
        </w:rPr>
      </w:pPr>
      <w:r>
        <w:rPr>
          <w:rFonts w:ascii="맑은 고딕" w:eastAsia="맑은 고딕" w:hAnsi="맑은 고딕" w:cs="맑은 고딕" w:hint="default"/>
          <w:u w:color="auto"/>
        </w:rPr>
        <w:t>3</w:t>
      </w:r>
      <w:r>
        <w:rPr>
          <w:lang w:eastAsia="ko-KR"/>
          <w:rFonts w:ascii="맑은 고딕" w:eastAsia="맑은 고딕" w:hAnsi="맑은 고딕" w:cs="맑은 고딕" w:hint="default"/>
          <w:u w:color="auto"/>
          <w:rtl w:val="off"/>
        </w:rPr>
        <w:t>.</w:t>
      </w:r>
      <w:r>
        <w:rPr>
          <w:rFonts w:ascii="맑은 고딕" w:eastAsia="맑은 고딕" w:hAnsi="맑은 고딕" w:cs="맑은 고딕" w:hint="default"/>
          <w:u w:color="auto"/>
        </w:rPr>
        <w:t xml:space="preserve"> 주문</w:t>
      </w:r>
      <w:r>
        <w:rPr>
          <w:lang w:eastAsia="ko-KR"/>
          <w:rFonts w:ascii="맑은 고딕" w:eastAsia="맑은 고딕" w:hAnsi="맑은 고딕" w:cs="맑은 고딕" w:hint="default"/>
          <w:u w:color="auto"/>
          <w:rtl w:val="off"/>
        </w:rPr>
        <w:t>하기-회원가입 정보</w:t>
      </w:r>
      <w:r>
        <w:rPr>
          <w:rFonts w:ascii="맑은 고딕" w:eastAsia="맑은 고딕" w:hAnsi="맑은 고딕" w:cs="맑은 고딕" w:hint="default"/>
          <w:u w:color="auto"/>
        </w:rPr>
        <w:t xml:space="preserve"> 연결</w:t>
      </w:r>
    </w:p>
    <w:p>
      <w:pPr>
        <w:jc w:val="both"/>
        <w:spacing w:after="0" w:line="240" w:lineRule="auto"/>
        <w:rPr>
          <w:rFonts w:ascii="맑은 고딕" w:eastAsia="맑은 고딕" w:hAnsi="맑은 고딕" w:cs="맑은 고딕" w:hint="default"/>
          <w:u w:color="auto"/>
        </w:rPr>
      </w:pPr>
      <w:r>
        <w:rPr>
          <w:lang w:eastAsia="ko-KR"/>
          <w:rFonts w:ascii="맑은 고딕" w:eastAsia="맑은 고딕" w:hAnsi="맑은 고딕" w:cs="맑은 고딕" w:hint="default"/>
          <w:u w:color="auto"/>
          <w:rtl w:val="off"/>
        </w:rPr>
        <w:t xml:space="preserve"> </w:t>
      </w:r>
      <w:r>
        <w:rPr>
          <w:rFonts w:ascii="맑은 고딕" w:eastAsia="맑은 고딕" w:hAnsi="맑은 고딕" w:cs="맑은 고딕" w:hint="default"/>
          <w:u w:color="auto"/>
        </w:rPr>
        <w:t>샘플 생성과 확인까지는 비회원으로 이용</w:t>
      </w:r>
      <w:r>
        <w:rPr>
          <w:lang w:eastAsia="ko-KR"/>
          <w:rFonts w:ascii="맑은 고딕" w:eastAsia="맑은 고딕" w:hAnsi="맑은 고딕" w:cs="맑은 고딕" w:hint="default"/>
          <w:u w:color="auto"/>
          <w:rtl w:val="off"/>
        </w:rPr>
        <w:t xml:space="preserve"> 가능함</w:t>
      </w:r>
      <w:r>
        <w:rPr>
          <w:rFonts w:ascii="맑은 고딕" w:eastAsia="맑은 고딕" w:hAnsi="맑은 고딕" w:cs="맑은 고딕" w:hint="default"/>
          <w:u w:color="auto"/>
        </w:rPr>
        <w:t xml:space="preserve">. </w:t>
      </w:r>
      <w:r>
        <w:rPr>
          <w:lang w:eastAsia="ko-KR"/>
          <w:rFonts w:ascii="맑은 고딕" w:eastAsia="맑은 고딕" w:hAnsi="맑은 고딕" w:cs="맑은 고딕" w:hint="default"/>
          <w:u w:color="auto"/>
          <w:rtl w:val="off"/>
        </w:rPr>
        <w:t>샘플 확인 후, &lt;</w:t>
      </w:r>
      <w:r>
        <w:rPr>
          <w:rFonts w:ascii="맑은 고딕" w:eastAsia="맑은 고딕" w:hAnsi="맑은 고딕" w:cs="맑은 고딕" w:hint="default"/>
          <w:u w:color="auto"/>
        </w:rPr>
        <w:t>주문하기</w:t>
      </w:r>
      <w:r>
        <w:rPr>
          <w:lang w:eastAsia="ko-KR"/>
          <w:rFonts w:ascii="맑은 고딕" w:eastAsia="맑은 고딕" w:hAnsi="맑은 고딕" w:cs="맑은 고딕" w:hint="default"/>
          <w:u w:color="auto"/>
          <w:rtl w:val="off"/>
        </w:rPr>
        <w:t xml:space="preserve"> 버튼&gt; 클릭 시</w:t>
      </w:r>
      <w:r>
        <w:rPr>
          <w:rFonts w:ascii="맑은 고딕" w:eastAsia="맑은 고딕" w:hAnsi="맑은 고딕" w:cs="맑은 고딕" w:hint="default"/>
          <w:u w:color="auto"/>
        </w:rPr>
        <w:t xml:space="preserve"> 신규 사용자는 회원가입, 기존 회원은 로그인 후 연락처·주소를 입력하고 결제</w:t>
      </w:r>
      <w:r>
        <w:rPr>
          <w:lang w:eastAsia="ko-KR"/>
          <w:rFonts w:ascii="맑은 고딕" w:eastAsia="맑은 고딕" w:hAnsi="맑은 고딕" w:cs="맑은 고딕" w:hint="default"/>
          <w:u w:color="auto"/>
          <w:rtl w:val="off"/>
        </w:rPr>
        <w:t>함</w:t>
      </w:r>
      <w:r>
        <w:rPr>
          <w:rFonts w:ascii="맑은 고딕" w:eastAsia="맑은 고딕" w:hAnsi="맑은 고딕" w:cs="맑은 고딕" w:hint="default"/>
          <w:u w:color="auto"/>
        </w:rPr>
        <w:t xml:space="preserve">. 인증 과정에서 아동 정보와 생성된 샘플이 유지되어야 </w:t>
      </w:r>
      <w:r>
        <w:rPr>
          <w:lang w:eastAsia="ko-KR"/>
          <w:rFonts w:ascii="맑은 고딕" w:eastAsia="맑은 고딕" w:hAnsi="맑은 고딕" w:cs="맑은 고딕" w:hint="default"/>
          <w:u w:color="auto"/>
          <w:rtl w:val="off"/>
        </w:rPr>
        <w:t>함</w:t>
      </w:r>
      <w:r>
        <w:rPr>
          <w:rFonts w:ascii="맑은 고딕" w:eastAsia="맑은 고딕" w:hAnsi="맑은 고딕" w:cs="맑은 고딕" w:hint="default"/>
          <w:u w:color="auto"/>
        </w:rPr>
        <w:t>.</w:t>
      </w:r>
      <w:r>
        <w:rPr>
          <w:lang w:eastAsia="ko-KR"/>
          <w:rFonts w:ascii="맑은 고딕" w:eastAsia="맑은 고딕" w:hAnsi="맑은 고딕" w:cs="맑은 고딕" w:hint="default"/>
          <w:u w:color="auto"/>
          <w:rtl w:val="off"/>
        </w:rPr>
        <w:t xml:space="preserve"> </w:t>
      </w:r>
      <w:r>
        <w:rPr>
          <w:rFonts w:ascii="맑은 고딕" w:eastAsia="맑은 고딕" w:hAnsi="맑은 고딕" w:cs="맑은 고딕" w:hint="default"/>
          <w:u w:color="auto"/>
        </w:rPr>
        <w:t xml:space="preserve">결제 완료 </w:t>
      </w:r>
      <w:r>
        <w:rPr>
          <w:lang w:eastAsia="ko-KR"/>
          <w:rFonts w:ascii="맑은 고딕" w:eastAsia="맑은 고딕" w:hAnsi="맑은 고딕" w:cs="맑은 고딕" w:hint="default"/>
          <w:u w:color="auto"/>
          <w:rtl w:val="off"/>
        </w:rPr>
        <w:t xml:space="preserve">후, </w:t>
      </w:r>
      <w:r>
        <w:rPr>
          <w:rFonts w:ascii="맑은 고딕" w:eastAsia="맑은 고딕" w:hAnsi="맑은 고딕" w:cs="맑은 고딕" w:hint="default"/>
          <w:u w:color="auto"/>
        </w:rPr>
        <w:t xml:space="preserve">입력 정보, 사진, 기준 캐릭터, 샘플 3페이지와 콘텐츠 버전을 함께 저장하여 </w:t>
      </w:r>
      <w:r>
        <w:rPr>
          <w:lang w:eastAsia="ko-KR"/>
          <w:rFonts w:ascii="맑은 고딕" w:eastAsia="맑은 고딕" w:hAnsi="맑은 고딕" w:cs="맑은 고딕" w:hint="default"/>
          <w:u w:color="auto"/>
          <w:rtl w:val="off"/>
        </w:rPr>
        <w:t>관리자</w:t>
      </w:r>
      <w:r>
        <w:rPr>
          <w:rFonts w:ascii="맑은 고딕" w:eastAsia="맑은 고딕" w:hAnsi="맑은 고딕" w:cs="맑은 고딕" w:hint="default"/>
          <w:u w:color="auto"/>
        </w:rPr>
        <w:t>가 수동 제작에 이어서 사용</w:t>
      </w:r>
      <w:r>
        <w:rPr>
          <w:lang w:eastAsia="ko-KR"/>
          <w:rFonts w:ascii="맑은 고딕" w:eastAsia="맑은 고딕" w:hAnsi="맑은 고딕" w:cs="맑은 고딕" w:hint="default"/>
          <w:u w:color="auto"/>
          <w:rtl w:val="off"/>
        </w:rPr>
        <w:t>할 수 있어야 함</w:t>
      </w:r>
      <w:r>
        <w:rPr>
          <w:rFonts w:ascii="맑은 고딕" w:eastAsia="맑은 고딕" w:hAnsi="맑은 고딕" w:cs="맑은 고딕" w:hint="default"/>
          <w:u w:color="auto"/>
        </w:rPr>
        <w:t>.</w:t>
      </w:r>
    </w:p>
    <w:p>
      <w:pPr>
        <w:pStyle w:val="Heading2"/>
        <w:jc w:val="both"/>
        <w:rPr>
          <w:rFonts w:ascii="맑은 고딕" w:eastAsia="맑은 고딕" w:hAnsi="맑은 고딕" w:cs="맑은 고딕" w:hint="default"/>
          <w:u w:color="auto"/>
        </w:rPr>
      </w:pPr>
      <w:r>
        <w:rPr>
          <w:rFonts w:ascii="맑은 고딕" w:eastAsia="맑은 고딕" w:hAnsi="맑은 고딕" w:cs="맑은 고딕" w:hint="default"/>
          <w:u w:color="auto"/>
        </w:rPr>
        <w:br w:type="page"/>
      </w:r>
    </w:p>
    <w:p>
      <w:pPr>
        <w:pStyle w:val="Heading2"/>
        <w:jc w:val="both"/>
        <w:rPr>
          <w:lang w:eastAsia="ko-KR"/>
          <w:rFonts w:ascii="맑은 고딕" w:eastAsia="맑은 고딕" w:hAnsi="맑은 고딕" w:cs="맑은 고딕" w:hint="eastAsia"/>
          <w:u w:color="auto"/>
          <w:rtl w:val="off"/>
        </w:rPr>
      </w:pPr>
      <w:r>
        <w:rPr>
          <w:rFonts w:ascii="맑은 고딕" w:eastAsia="맑은 고딕" w:hAnsi="맑은 고딕" w:cs="맑은 고딕" w:hint="default"/>
          <w:u w:color="auto"/>
        </w:rPr>
        <w:t>4</w:t>
      </w:r>
      <w:r>
        <w:rPr>
          <w:lang w:eastAsia="ko-KR"/>
          <w:rFonts w:ascii="맑은 고딕" w:eastAsia="맑은 고딕" w:hAnsi="맑은 고딕" w:cs="맑은 고딕" w:hint="default"/>
          <w:u w:color="auto"/>
          <w:rtl w:val="off"/>
        </w:rPr>
        <w:t>.</w:t>
      </w:r>
      <w:r>
        <w:rPr>
          <w:rFonts w:ascii="맑은 고딕" w:eastAsia="맑은 고딕" w:hAnsi="맑은 고딕" w:cs="맑은 고딕" w:hint="default"/>
          <w:u w:color="auto"/>
        </w:rPr>
        <w:t xml:space="preserve"> </w:t>
      </w:r>
      <w:r>
        <w:rPr>
          <w:lang w:eastAsia="ko-KR"/>
          <w:rFonts w:ascii="맑은 고딕" w:eastAsia="맑은 고딕" w:hAnsi="맑은 고딕" w:cs="맑은 고딕" w:hint="default"/>
          <w:u w:color="auto"/>
          <w:rtl w:val="off"/>
        </w:rPr>
        <w:t>콘텐츠 생성 절차</w:t>
      </w:r>
    </w:p>
    <w:p>
      <w:pPr>
        <w:jc w:val="both"/>
        <w:spacing w:line="240" w:lineRule="auto"/>
        <w:rPr>
          <w:rFonts w:ascii="맑은 고딕" w:eastAsia="맑은 고딕" w:hAnsi="맑은 고딕" w:cs="맑은 고딕" w:hint="default"/>
          <w:u w:color="auto"/>
        </w:rPr>
      </w:pPr>
      <w:r>
        <w:drawing>
          <wp:inline distT="0" distB="0" distL="180" distR="180">
            <wp:extent cx="6309360" cy="2929345"/>
            <wp:effectExtent l="0" t="0" r="0" b="0"/>
            <wp:docPr id="1030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" name="Picture 2"/>
                    <pic:cNvPicPr>
                      <a:picLocks noUngrp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2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rPr>
          <w:rFonts w:ascii="맑은 고딕" w:eastAsia="맑은 고딕" w:hAnsi="맑은 고딕" w:cs="맑은 고딕" w:hint="default"/>
          <w:u w:color="auto"/>
        </w:rPr>
      </w:pPr>
    </w:p>
    <w:p>
      <w:pPr>
        <w:jc w:val="both"/>
        <w:rPr>
          <w:rFonts w:ascii="맑은 고딕" w:eastAsia="맑은 고딕" w:hAnsi="맑은 고딕" w:cs="맑은 고딕" w:hint="default"/>
          <w:u w:color="auto"/>
        </w:rPr>
      </w:pPr>
    </w:p>
    <w:p>
      <w:pPr>
        <w:pStyle w:val="Heading2"/>
        <w:jc w:val="both"/>
        <w:rPr>
          <w:lang w:eastAsia="ko-KR"/>
          <w:rFonts w:ascii="맑은 고딕" w:eastAsia="맑은 고딕" w:hAnsi="맑은 고딕" w:cs="맑은 고딕" w:hint="eastAsia"/>
          <w:u w:color="auto"/>
          <w:rtl w:val="off"/>
        </w:rPr>
      </w:pPr>
      <w:r>
        <w:rPr>
          <w:lang w:eastAsia="ko-KR"/>
          <w:rFonts w:ascii="맑은 고딕" w:eastAsia="맑은 고딕" w:hAnsi="맑은 고딕" w:cs="맑은 고딕" w:hint="default"/>
          <w:u w:color="auto"/>
          <w:rtl w:val="off"/>
        </w:rPr>
        <w:t>5. MVP</w:t>
      </w:r>
      <w:r>
        <w:rPr>
          <w:rFonts w:ascii="맑은 고딕" w:eastAsia="맑은 고딕" w:hAnsi="맑은 고딕" w:cs="맑은 고딕" w:hint="default"/>
          <w:u w:color="auto"/>
        </w:rPr>
        <w:t xml:space="preserve"> 구현할 기능</w:t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1872"/>
        <w:gridCol w:w="8064"/>
      </w:tblGrid>
      <w:tr>
        <w:trPr>
          <w:cantSplit/>
          <w:tblHeader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jc w:val="center"/>
              <w:spacing w:after="40" w:before="40" w:line="270" w:lineRule="exact"/>
              <w:rPr>
                <w:rFonts w:ascii="맑은 고딕" w:eastAsia="맑은 고딕" w:hAnsi="맑은 고딕" w:cs="맑은 고딕" w:hint="default"/>
                <w:sz w:val="20"/>
                <w:szCs w:val="20"/>
                <w:u w:color="auto"/>
              </w:rPr>
            </w:pPr>
            <w:r>
              <w:rPr>
                <w:lang w:eastAsia="ko-KR"/>
                <w:rFonts w:ascii="맑은 고딕" w:eastAsia="맑은 고딕" w:hAnsi="맑은 고딕" w:cs="맑은 고딕" w:hint="default"/>
                <w:b/>
                <w:sz w:val="20"/>
                <w:szCs w:val="20"/>
                <w:u w:color="auto"/>
                <w:rtl w:val="off"/>
              </w:rPr>
              <w:t>화면과 기능</w:t>
            </w:r>
          </w:p>
        </w:tc>
        <w:tc>
          <w:tcPr>
            <w:tcW w:w="80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jc w:val="center"/>
              <w:spacing w:after="40" w:before="40" w:line="270" w:lineRule="exact"/>
              <w:rPr>
                <w:rFonts w:ascii="맑은 고딕" w:eastAsia="맑은 고딕" w:hAnsi="맑은 고딕" w:cs="맑은 고딕" w:hint="default"/>
                <w:sz w:val="20"/>
                <w:szCs w:val="20"/>
                <w:u w:color="auto"/>
              </w:rPr>
            </w:pPr>
            <w:r>
              <w:rPr>
                <w:rFonts w:ascii="맑은 고딕" w:eastAsia="맑은 고딕" w:hAnsi="맑은 고딕" w:cs="맑은 고딕" w:hint="default"/>
                <w:b/>
                <w:sz w:val="20"/>
                <w:szCs w:val="20"/>
                <w:u w:color="auto"/>
              </w:rPr>
              <w:t>구현</w:t>
            </w:r>
            <w:r>
              <w:rPr>
                <w:lang w:eastAsia="ko-KR"/>
                <w:rFonts w:ascii="맑은 고딕" w:eastAsia="맑은 고딕" w:hAnsi="맑은 고딕" w:cs="맑은 고딕" w:hint="default"/>
                <w:b/>
                <w:sz w:val="20"/>
                <w:szCs w:val="20"/>
                <w:u w:color="auto"/>
                <w:rtl w:val="off"/>
              </w:rPr>
              <w:t xml:space="preserve"> 사항</w:t>
            </w:r>
          </w:p>
        </w:tc>
      </w:tr>
      <w:tr>
        <w:trPr>
          <w:cantSplit/>
          <w:trHeight w:val="650" w:hRule="atLeast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before="40" w:line="270" w:lineRule="exact"/>
              <w:rPr>
                <w:rFonts w:ascii="맑은 고딕" w:eastAsia="맑은 고딕" w:hAnsi="맑은 고딕" w:cs="맑은 고딕" w:hint="default"/>
                <w:sz w:val="18"/>
                <w:szCs w:val="18"/>
                <w:u w:color="auto"/>
              </w:rPr>
            </w:pPr>
            <w:r>
              <w:rPr>
                <w:lang w:eastAsia="ko-KR"/>
                <w:rFonts w:ascii="맑은 고딕" w:eastAsia="맑은 고딕" w:hAnsi="맑은 고딕" w:cs="맑은 고딕" w:hint="default"/>
                <w:sz w:val="18"/>
                <w:szCs w:val="18"/>
                <w:u w:color="auto"/>
                <w:rtl w:val="off"/>
              </w:rPr>
              <w:t>정보 입력</w:t>
            </w:r>
          </w:p>
        </w:tc>
        <w:tc>
          <w:tcPr>
            <w:tcW w:w="80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before="40" w:line="270" w:lineRule="exact"/>
              <w:rPr>
                <w:lang w:eastAsia="ko-KR"/>
                <w:rFonts w:ascii="맑은 고딕" w:eastAsia="맑은 고딕" w:hAnsi="맑은 고딕" w:cs="맑은 고딕" w:hint="eastAsia"/>
                <w:b w:val="0"/>
                <w:sz w:val="18"/>
                <w:szCs w:val="18"/>
                <w:u w:color="auto"/>
                <w:rtl w:val="off"/>
              </w:rPr>
            </w:pPr>
            <w:r>
              <w:rPr>
                <w:lang w:eastAsia="ko-KR"/>
                <w:rFonts w:ascii="맑은 고딕" w:eastAsia="맑은 고딕" w:hAnsi="맑은 고딕" w:cs="맑은 고딕" w:hint="default"/>
                <w:b w:val="0"/>
                <w:sz w:val="18"/>
                <w:szCs w:val="18"/>
                <w:u w:color="auto"/>
                <w:rtl w:val="off"/>
              </w:rPr>
              <w:t>아동 이름, 성별, 연령(</w:t>
            </w:r>
            <w:r>
              <w:rPr>
                <w:rFonts w:ascii="맑은 고딕" w:eastAsia="맑은 고딕" w:hAnsi="맑은 고딕" w:cs="맑은 고딕" w:hint="default"/>
                <w:b w:val="0"/>
                <w:sz w:val="18"/>
                <w:szCs w:val="18"/>
                <w:u w:color="auto"/>
              </w:rPr>
              <w:t>2~4세</w:t>
            </w:r>
            <w:r>
              <w:rPr>
                <w:lang w:eastAsia="ko-KR"/>
                <w:rFonts w:ascii="맑은 고딕" w:eastAsia="맑은 고딕" w:hAnsi="맑은 고딕" w:cs="맑은 고딕" w:hint="default"/>
                <w:b w:val="0"/>
                <w:sz w:val="18"/>
                <w:szCs w:val="18"/>
                <w:u w:color="auto"/>
                <w:rtl w:val="off"/>
              </w:rPr>
              <w:t xml:space="preserve"> or </w:t>
            </w:r>
            <w:r>
              <w:rPr>
                <w:rFonts w:ascii="맑은 고딕" w:eastAsia="맑은 고딕" w:hAnsi="맑은 고딕" w:cs="맑은 고딕" w:hint="default"/>
                <w:b w:val="0"/>
                <w:sz w:val="18"/>
                <w:szCs w:val="18"/>
                <w:u w:color="auto"/>
              </w:rPr>
              <w:t>5~7세</w:t>
            </w:r>
            <w:r>
              <w:rPr>
                <w:lang w:eastAsia="ko-KR"/>
                <w:rFonts w:ascii="맑은 고딕" w:eastAsia="맑은 고딕" w:hAnsi="맑은 고딕" w:cs="맑은 고딕" w:hint="default"/>
                <w:b w:val="0"/>
                <w:sz w:val="18"/>
                <w:szCs w:val="18"/>
                <w:u w:color="auto"/>
                <w:rtl w:val="off"/>
              </w:rPr>
              <w:t>), 동화(연령별</w:t>
            </w:r>
            <w:r>
              <w:rPr>
                <w:rFonts w:ascii="맑은 고딕" w:eastAsia="맑은 고딕" w:hAnsi="맑은 고딕" w:cs="맑은 고딕" w:hint="default"/>
                <w:b w:val="0"/>
                <w:sz w:val="18"/>
                <w:szCs w:val="18"/>
                <w:u w:color="auto"/>
              </w:rPr>
              <w:t xml:space="preserve"> 3종 </w:t>
            </w:r>
            <w:r>
              <w:rPr>
                <w:lang w:eastAsia="ko-KR"/>
                <w:rFonts w:ascii="맑은 고딕" w:eastAsia="맑은 고딕" w:hAnsi="맑은 고딕" w:cs="맑은 고딕" w:hint="default"/>
                <w:b w:val="0"/>
                <w:sz w:val="18"/>
                <w:szCs w:val="18"/>
                <w:u w:color="auto"/>
                <w:rtl w:val="off"/>
              </w:rPr>
              <w:t>콘텐츠) 선택</w:t>
            </w:r>
          </w:p>
          <w:p>
            <w:pPr>
              <w:spacing w:after="40" w:before="40" w:line="270" w:lineRule="exact"/>
              <w:rPr>
                <w:rFonts w:ascii="맑은 고딕" w:eastAsia="맑은 고딕" w:hAnsi="맑은 고딕" w:cs="맑은 고딕" w:hint="default"/>
                <w:sz w:val="18"/>
                <w:szCs w:val="18"/>
                <w:u w:color="auto"/>
              </w:rPr>
            </w:pPr>
            <w:r>
              <w:rPr>
                <w:lang w:eastAsia="ko-KR"/>
                <w:rFonts w:ascii="맑은 고딕" w:eastAsia="맑은 고딕" w:hAnsi="맑은 고딕" w:cs="맑은 고딕" w:hint="default"/>
                <w:b w:val="0"/>
                <w:sz w:val="16"/>
                <w:szCs w:val="16"/>
                <w:u w:color="auto"/>
                <w:rtl w:val="off"/>
              </w:rPr>
              <w:t xml:space="preserve">* </w:t>
            </w:r>
            <w:r>
              <w:rPr>
                <w:rFonts w:ascii="맑은 고딕" w:eastAsia="맑은 고딕" w:hAnsi="맑은 고딕" w:cs="맑은 고딕" w:hint="default"/>
                <w:b w:val="0"/>
                <w:sz w:val="16"/>
                <w:szCs w:val="16"/>
                <w:u w:color="auto"/>
              </w:rPr>
              <w:t>연령 변경 시 기존 동화 선택 해제</w:t>
            </w:r>
          </w:p>
        </w:tc>
      </w:tr>
      <w:tr>
        <w:trPr>
          <w:cantSplit/>
          <w:trHeight w:val="461" w:hRule="atLeast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before="40" w:line="270" w:lineRule="exact"/>
              <w:rPr>
                <w:rFonts w:ascii="맑은 고딕" w:eastAsia="맑은 고딕" w:hAnsi="맑은 고딕" w:cs="맑은 고딕" w:hint="default"/>
                <w:sz w:val="18"/>
                <w:szCs w:val="18"/>
                <w:u w:color="auto"/>
              </w:rPr>
            </w:pPr>
            <w:r>
              <w:rPr>
                <w:rFonts w:ascii="맑은 고딕" w:eastAsia="맑은 고딕" w:hAnsi="맑은 고딕" w:cs="맑은 고딕" w:hint="default"/>
                <w:b w:val="0"/>
                <w:sz w:val="18"/>
                <w:szCs w:val="18"/>
                <w:u w:color="auto"/>
              </w:rPr>
              <w:t>사진 업로드</w:t>
            </w:r>
          </w:p>
        </w:tc>
        <w:tc>
          <w:tcPr>
            <w:tcW w:w="80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before="40" w:line="270" w:lineRule="exact"/>
              <w:rPr>
                <w:rFonts w:ascii="맑은 고딕" w:eastAsia="맑은 고딕" w:hAnsi="맑은 고딕" w:cs="맑은 고딕" w:hint="default"/>
                <w:sz w:val="18"/>
                <w:szCs w:val="18"/>
                <w:u w:color="auto"/>
              </w:rPr>
            </w:pPr>
            <w:r>
              <w:rPr>
                <w:lang w:eastAsia="ko-KR"/>
                <w:rFonts w:ascii="맑은 고딕" w:eastAsia="맑은 고딕" w:hAnsi="맑은 고딕" w:cs="맑은 고딕" w:hint="default"/>
                <w:b w:val="0"/>
                <w:sz w:val="18"/>
                <w:szCs w:val="18"/>
                <w:u w:color="auto"/>
                <w:rtl w:val="off"/>
              </w:rPr>
              <w:t>사진 가이드 제공, 파일 업로드</w:t>
            </w:r>
          </w:p>
        </w:tc>
      </w:tr>
      <w:tr>
        <w:trPr>
          <w:cantSplit/>
          <w:trHeight w:val="461" w:hRule="atLeast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before="40" w:line="270" w:lineRule="exact"/>
              <w:rPr>
                <w:rFonts w:ascii="맑은 고딕" w:eastAsia="맑은 고딕" w:hAnsi="맑은 고딕" w:cs="맑은 고딕" w:hint="default"/>
                <w:sz w:val="18"/>
                <w:szCs w:val="18"/>
                <w:u w:color="auto"/>
              </w:rPr>
            </w:pPr>
            <w:r>
              <w:rPr>
                <w:rFonts w:ascii="맑은 고딕" w:eastAsia="맑은 고딕" w:hAnsi="맑은 고딕" w:cs="맑은 고딕" w:hint="default"/>
                <w:b w:val="0"/>
                <w:sz w:val="18"/>
                <w:szCs w:val="18"/>
                <w:u w:color="auto"/>
              </w:rPr>
              <w:t>3페이지 샘플</w:t>
            </w:r>
          </w:p>
        </w:tc>
        <w:tc>
          <w:tcPr>
            <w:tcW w:w="80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before="40" w:line="270" w:lineRule="exact"/>
              <w:rPr>
                <w:rFonts w:ascii="맑은 고딕" w:eastAsia="맑은 고딕" w:hAnsi="맑은 고딕" w:cs="맑은 고딕" w:hint="default"/>
                <w:sz w:val="18"/>
                <w:szCs w:val="18"/>
                <w:u w:color="auto"/>
              </w:rPr>
            </w:pPr>
            <w:r>
              <w:rPr>
                <w:rFonts w:ascii="맑은 고딕" w:eastAsia="맑은 고딕" w:hAnsi="맑은 고딕" w:cs="맑은 고딕" w:hint="default"/>
                <w:b w:val="0"/>
                <w:sz w:val="18"/>
                <w:szCs w:val="18"/>
                <w:u w:color="auto"/>
              </w:rPr>
              <w:t>선택한 동화의 지정된 삽화 3장에 아동 얼굴 반영. 이름이 들어간 본문</w:t>
            </w:r>
            <w:r>
              <w:rPr>
                <w:lang w:eastAsia="ko-KR"/>
                <w:rFonts w:ascii="맑은 고딕" w:eastAsia="맑은 고딕" w:hAnsi="맑은 고딕" w:cs="맑은 고딕" w:hint="default"/>
                <w:b w:val="0"/>
                <w:sz w:val="18"/>
                <w:szCs w:val="18"/>
                <w:u w:color="auto"/>
                <w:rtl w:val="off"/>
              </w:rPr>
              <w:t xml:space="preserve"> 미리보기</w:t>
            </w:r>
          </w:p>
        </w:tc>
      </w:tr>
      <w:tr>
        <w:trPr>
          <w:trHeight w:val="441" w:hRule="atLeast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40" w:before="40" w:line="270" w:lineRule="exact"/>
              <w:rPr>
                <w:rFonts w:ascii="맑은 고딕" w:eastAsia="맑은 고딕" w:hAnsi="맑은 고딕" w:cs="맑은 고딕" w:hint="default"/>
                <w:sz w:val="18"/>
                <w:szCs w:val="18"/>
                <w:u w:color="auto"/>
              </w:rPr>
            </w:pPr>
            <w:r>
              <w:rPr>
                <w:lang w:eastAsia="ko-KR"/>
                <w:rFonts w:ascii="맑은 고딕" w:eastAsia="맑은 고딕" w:hAnsi="맑은 고딕" w:cs="맑은 고딕" w:hint="default"/>
                <w:sz w:val="18"/>
                <w:szCs w:val="18"/>
                <w:u w:color="auto"/>
                <w:rtl w:val="off"/>
              </w:rPr>
              <w:t>주문하기</w:t>
            </w:r>
          </w:p>
        </w:tc>
        <w:tc>
          <w:tcPr>
            <w:tcW w:w="80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40" w:before="40" w:line="270" w:lineRule="exact"/>
              <w:rPr>
                <w:rFonts w:ascii="맑은 고딕" w:eastAsia="맑은 고딕" w:hAnsi="맑은 고딕" w:cs="맑은 고딕" w:hint="default"/>
                <w:sz w:val="18"/>
                <w:szCs w:val="18"/>
                <w:u w:color="auto"/>
              </w:rPr>
            </w:pPr>
            <w:r>
              <w:rPr>
                <w:rFonts w:ascii="맑은 고딕" w:eastAsia="맑은 고딕" w:hAnsi="맑은 고딕" w:cs="맑은 고딕" w:hint="default"/>
                <w:b w:val="0"/>
                <w:sz w:val="18"/>
                <w:szCs w:val="18"/>
                <w:u w:color="auto"/>
              </w:rPr>
              <w:t xml:space="preserve">샘플 확인 후 </w:t>
            </w:r>
            <w:r>
              <w:rPr>
                <w:lang w:eastAsia="ko-KR"/>
                <w:rFonts w:ascii="맑은 고딕" w:eastAsia="맑은 고딕" w:hAnsi="맑은 고딕" w:cs="맑은 고딕" w:hint="default"/>
                <w:b w:val="0"/>
                <w:sz w:val="18"/>
                <w:szCs w:val="18"/>
                <w:u w:color="auto"/>
                <w:rtl w:val="off"/>
              </w:rPr>
              <w:t>회원가입(혹은 로그인) 이동</w:t>
            </w:r>
          </w:p>
        </w:tc>
      </w:tr>
      <w:tr>
        <w:trPr>
          <w:trHeight w:val="441" w:hRule="atLeast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40" w:before="40" w:line="270" w:lineRule="exact"/>
              <w:rPr>
                <w:rFonts w:ascii="맑은 고딕" w:eastAsia="맑은 고딕" w:hAnsi="맑은 고딕" w:cs="맑은 고딕" w:hint="default"/>
                <w:sz w:val="18"/>
                <w:szCs w:val="18"/>
                <w:u w:color="auto"/>
              </w:rPr>
            </w:pPr>
            <w:r>
              <w:rPr>
                <w:lang w:eastAsia="ko-KR"/>
                <w:rFonts w:ascii="맑은 고딕" w:eastAsia="맑은 고딕" w:hAnsi="맑은 고딕" w:cs="맑은 고딕" w:hint="default"/>
                <w:sz w:val="18"/>
                <w:szCs w:val="18"/>
                <w:u w:color="auto"/>
                <w:rtl w:val="off"/>
              </w:rPr>
              <w:t>회원가입</w:t>
            </w:r>
          </w:p>
        </w:tc>
        <w:tc>
          <w:tcPr>
            <w:tcW w:w="80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after="40" w:before="40" w:line="270" w:lineRule="exact"/>
              <w:rPr>
                <w:rFonts w:ascii="맑은 고딕" w:eastAsia="맑은 고딕" w:hAnsi="맑은 고딕" w:cs="맑은 고딕" w:hint="default"/>
                <w:sz w:val="18"/>
                <w:szCs w:val="18"/>
                <w:u w:color="auto"/>
              </w:rPr>
            </w:pPr>
            <w:r>
              <w:rPr>
                <w:lang w:eastAsia="ko-KR"/>
                <w:rFonts w:ascii="맑은 고딕" w:eastAsia="맑은 고딕" w:hAnsi="맑은 고딕" w:cs="맑은 고딕" w:hint="default"/>
                <w:sz w:val="18"/>
                <w:szCs w:val="18"/>
                <w:u w:color="auto"/>
                <w:rtl w:val="off"/>
              </w:rPr>
              <w:t>소셜 회원가입만 이용(구글, 카카오)</w:t>
            </w:r>
          </w:p>
        </w:tc>
      </w:tr>
      <w:tr>
        <w:trPr>
          <w:cantSplit/>
          <w:trHeight w:val="461" w:hRule="atLeast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before="40" w:line="270" w:lineRule="exact"/>
              <w:rPr>
                <w:rFonts w:ascii="맑은 고딕" w:eastAsia="맑은 고딕" w:hAnsi="맑은 고딕" w:cs="맑은 고딕" w:hint="default"/>
                <w:sz w:val="18"/>
                <w:szCs w:val="18"/>
                <w:u w:color="auto"/>
              </w:rPr>
            </w:pPr>
            <w:r>
              <w:rPr>
                <w:lang w:eastAsia="ko-KR"/>
                <w:rFonts w:ascii="맑은 고딕" w:eastAsia="맑은 고딕" w:hAnsi="맑은 고딕" w:cs="맑은 고딕" w:hint="default"/>
                <w:b w:val="0"/>
                <w:sz w:val="18"/>
                <w:szCs w:val="18"/>
                <w:u w:color="auto"/>
                <w:rtl w:val="off"/>
              </w:rPr>
              <w:t>결제하기</w:t>
            </w:r>
          </w:p>
        </w:tc>
        <w:tc>
          <w:tcPr>
            <w:tcW w:w="80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before="40" w:line="270" w:lineRule="exact"/>
              <w:rPr>
                <w:rFonts w:ascii="맑은 고딕" w:eastAsia="맑은 고딕" w:hAnsi="맑은 고딕" w:cs="맑은 고딕" w:hint="default"/>
                <w:sz w:val="18"/>
                <w:szCs w:val="18"/>
                <w:u w:color="auto"/>
              </w:rPr>
            </w:pPr>
            <w:r>
              <w:rPr>
                <w:rFonts w:ascii="맑은 고딕" w:eastAsia="맑은 고딕" w:hAnsi="맑은 고딕" w:cs="맑은 고딕" w:hint="default"/>
                <w:b w:val="0"/>
                <w:sz w:val="18"/>
                <w:szCs w:val="18"/>
                <w:u w:color="auto"/>
              </w:rPr>
              <w:t>연락처·수령인·주소 입력, 금액 확인 및 결제</w:t>
            </w:r>
          </w:p>
        </w:tc>
      </w:tr>
      <w:tr>
        <w:trPr>
          <w:cantSplit/>
          <w:trHeight w:val="461" w:hRule="atLeast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before="40" w:line="270" w:lineRule="exact"/>
              <w:rPr>
                <w:rFonts w:ascii="맑은 고딕" w:eastAsia="맑은 고딕" w:hAnsi="맑은 고딕" w:cs="맑은 고딕" w:hint="default"/>
                <w:sz w:val="18"/>
                <w:szCs w:val="18"/>
                <w:u w:color="auto"/>
              </w:rPr>
            </w:pPr>
            <w:r>
              <w:rPr>
                <w:rFonts w:ascii="맑은 고딕" w:eastAsia="맑은 고딕" w:hAnsi="맑은 고딕" w:cs="맑은 고딕" w:hint="default"/>
                <w:b w:val="0"/>
                <w:sz w:val="18"/>
                <w:szCs w:val="18"/>
                <w:u w:color="auto"/>
              </w:rPr>
              <w:t>마이페이지</w:t>
            </w:r>
          </w:p>
        </w:tc>
        <w:tc>
          <w:tcPr>
            <w:tcW w:w="80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before="40" w:line="270" w:lineRule="exact"/>
              <w:rPr>
                <w:rFonts w:ascii="맑은 고딕" w:eastAsia="맑은 고딕" w:hAnsi="맑은 고딕" w:cs="맑은 고딕" w:hint="default"/>
                <w:sz w:val="18"/>
                <w:szCs w:val="18"/>
                <w:u w:color="auto"/>
              </w:rPr>
            </w:pPr>
            <w:r>
              <w:rPr>
                <w:rFonts w:ascii="맑은 고딕" w:eastAsia="맑은 고딕" w:hAnsi="맑은 고딕" w:cs="맑은 고딕" w:hint="default"/>
                <w:b w:val="0"/>
                <w:sz w:val="18"/>
                <w:szCs w:val="18"/>
                <w:u w:color="auto"/>
              </w:rPr>
              <w:t>주문번호·</w:t>
            </w:r>
            <w:r>
              <w:rPr>
                <w:lang w:eastAsia="ko-KR"/>
                <w:rFonts w:ascii="맑은 고딕" w:eastAsia="맑은 고딕" w:hAnsi="맑은 고딕" w:cs="맑은 고딕" w:hint="default"/>
                <w:b w:val="0"/>
                <w:sz w:val="18"/>
                <w:szCs w:val="18"/>
                <w:u w:color="auto"/>
                <w:rtl w:val="off"/>
              </w:rPr>
              <w:t>상품</w:t>
            </w:r>
            <w:r>
              <w:rPr>
                <w:rFonts w:ascii="맑은 고딕" w:eastAsia="맑은 고딕" w:hAnsi="맑은 고딕" w:cs="맑은 고딕" w:hint="default"/>
                <w:b w:val="0"/>
                <w:sz w:val="18"/>
                <w:szCs w:val="18"/>
                <w:u w:color="auto"/>
              </w:rPr>
              <w:t>·금액·상태 조회 및 취소 요청·처리 결과 확인</w:t>
            </w:r>
          </w:p>
        </w:tc>
      </w:tr>
      <w:tr>
        <w:trPr>
          <w:cantSplit/>
          <w:trHeight w:val="731" w:hRule="atLeast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before="40" w:line="270" w:lineRule="exact"/>
              <w:rPr>
                <w:rFonts w:ascii="맑은 고딕" w:eastAsia="맑은 고딕" w:hAnsi="맑은 고딕" w:cs="맑은 고딕" w:hint="default"/>
                <w:sz w:val="18"/>
                <w:szCs w:val="18"/>
                <w:u w:color="auto"/>
              </w:rPr>
            </w:pPr>
            <w:r>
              <w:rPr>
                <w:lang w:eastAsia="ko-KR"/>
                <w:rFonts w:ascii="맑은 고딕" w:eastAsia="맑은 고딕" w:hAnsi="맑은 고딕" w:cs="맑은 고딕" w:hint="default"/>
                <w:sz w:val="18"/>
                <w:szCs w:val="18"/>
                <w:u w:color="auto"/>
                <w:rtl w:val="off"/>
              </w:rPr>
              <w:t>관리자 페이지</w:t>
            </w:r>
          </w:p>
        </w:tc>
        <w:tc>
          <w:tcPr>
            <w:tcW w:w="80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40" w:before="40" w:line="270" w:lineRule="exact"/>
              <w:rPr>
                <w:rFonts w:ascii="맑은 고딕" w:eastAsia="맑은 고딕" w:hAnsi="맑은 고딕" w:cs="맑은 고딕" w:hint="default"/>
                <w:sz w:val="18"/>
                <w:szCs w:val="18"/>
                <w:u w:color="auto"/>
              </w:rPr>
            </w:pPr>
            <w:r>
              <w:rPr>
                <w:rFonts w:ascii="맑은 고딕" w:eastAsia="맑은 고딕" w:hAnsi="맑은 고딕" w:cs="맑은 고딕" w:hint="default"/>
                <w:b w:val="0"/>
                <w:sz w:val="18"/>
                <w:szCs w:val="18"/>
                <w:u w:color="auto"/>
              </w:rPr>
              <w:t xml:space="preserve">결제한 주문 확인, </w:t>
            </w:r>
            <w:r>
              <w:rPr>
                <w:lang w:eastAsia="ko-KR"/>
                <w:rFonts w:ascii="맑은 고딕" w:eastAsia="맑은 고딕" w:hAnsi="맑은 고딕" w:cs="맑은 고딕" w:hint="default"/>
                <w:b w:val="0"/>
                <w:sz w:val="18"/>
                <w:szCs w:val="18"/>
                <w:u w:color="auto"/>
                <w:rtl w:val="off"/>
              </w:rPr>
              <w:t xml:space="preserve">사용자가 입력한 정보(기준 캐릭터, 샘플 페이지 포함) 열람 및 다운로드, </w:t>
            </w:r>
            <w:r>
              <w:rPr>
                <w:rFonts w:ascii="맑은 고딕" w:eastAsia="맑은 고딕" w:hAnsi="맑은 고딕" w:cs="맑은 고딕" w:hint="default"/>
                <w:b w:val="0"/>
                <w:sz w:val="18"/>
                <w:szCs w:val="18"/>
                <w:u w:color="auto"/>
              </w:rPr>
              <w:t>인쇄·발송 및 취소 처리</w:t>
            </w:r>
          </w:p>
        </w:tc>
      </w:tr>
    </w:tbl>
    <w:p>
      <w:pPr>
        <w:pStyle w:val="Normal"/>
        <w:jc w:val="both"/>
        <w:rPr>
          <w:rFonts w:ascii="맑은 고딕" w:eastAsia="맑은 고딕" w:hAnsi="맑은 고딕" w:cs="맑은 고딕" w:hint="default"/>
          <w:u w:color="auto"/>
        </w:rPr>
      </w:pPr>
      <w:r>
        <w:rPr>
          <w:rFonts w:ascii="맑은 고딕" w:eastAsia="맑은 고딕" w:hAnsi="맑은 고딕" w:cs="맑은 고딕" w:hint="default"/>
          <w:u w:color="auto"/>
        </w:rPr>
        <w:br w:type="page"/>
      </w:r>
    </w:p>
    <w:p>
      <w:pPr>
        <w:pStyle w:val="Heading2"/>
        <w:jc w:val="both"/>
        <w:rPr>
          <w:rFonts w:ascii="맑은 고딕" w:eastAsia="맑은 고딕" w:hAnsi="맑은 고딕" w:cs="맑은 고딕" w:hint="default"/>
          <w:u w:color="auto"/>
        </w:rPr>
      </w:pPr>
      <w:r>
        <w:rPr>
          <w:rFonts w:ascii="맑은 고딕" w:eastAsia="맑은 고딕" w:hAnsi="맑은 고딕" w:cs="맑은 고딕" w:hint="default"/>
          <w:u w:color="auto"/>
        </w:rPr>
        <w:drawing>
          <wp:anchor distT="0" distB="0" distL="114300" distR="114300" behindDoc="0" locked="0" layoutInCell="1" simplePos="0" relativeHeight="251667456" allowOverlap="1" hidden="0">
            <wp:simplePos x="0" y="0"/>
            <wp:positionH relativeFrom="column">
              <wp:posOffset>2937983</wp:posOffset>
            </wp:positionH>
            <wp:positionV relativeFrom="paragraph">
              <wp:posOffset>4603482</wp:posOffset>
            </wp:positionV>
            <wp:extent cx="3263611" cy="4179457"/>
            <wp:effectExtent l="0" t="0" r="0" b="0"/>
            <wp:wrapTight wrapText="bothSides">
              <wp:wrapPolygon edited="0">
                <wp:start x="0" y="0"/>
                <wp:lineTo x="21600" y="0"/>
                <wp:lineTo x="21600" y="21600"/>
                <wp:lineTo x="0" y="21600"/>
                <wp:lineTo x="0" y="0"/>
              </wp:wrapPolygon>
            </wp:wrapTight>
            <wp:docPr id="103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" name=""/>
                    <pic:cNvPicPr>
                      <a:picLocks noChangeAspect="1" noUngrp="1"/>
                    </pic:cNvPicPr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3611" cy="41794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맑은 고딕" w:eastAsia="맑은 고딕" w:hAnsi="맑은 고딕" w:cs="맑은 고딕" w:hint="default"/>
          <w:u w:color="auto"/>
        </w:rPr>
        <w:drawing>
          <wp:anchor distT="0" distB="0" distL="114300" distR="114300" behindDoc="0" locked="0" layoutInCell="1" simplePos="0" relativeHeight="251666432" allowOverlap="1" hidden="0">
            <wp:simplePos x="0" y="0"/>
            <wp:positionH relativeFrom="column">
              <wp:posOffset>2916554</wp:posOffset>
            </wp:positionH>
            <wp:positionV relativeFrom="paragraph">
              <wp:posOffset>461967</wp:posOffset>
            </wp:positionV>
            <wp:extent cx="3387304" cy="4096611"/>
            <wp:effectExtent l="0" t="0" r="0" b="0"/>
            <wp:wrapTight wrapText="bothSides">
              <wp:wrapPolygon edited="0">
                <wp:start x="0" y="0"/>
                <wp:lineTo x="21600" y="0"/>
                <wp:lineTo x="21600" y="21600"/>
                <wp:lineTo x="0" y="21600"/>
                <wp:lineTo x="0" y="0"/>
              </wp:wrapPolygon>
            </wp:wrapTight>
            <wp:docPr id="103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" name=""/>
                    <pic:cNvPicPr>
                      <a:picLocks noChangeAspect="1" noUngrp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7304" cy="40966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맑은 고딕" w:eastAsia="맑은 고딕" w:hAnsi="맑은 고딕" w:cs="맑은 고딕" w:hint="default"/>
          <w:u w:color="auto"/>
        </w:rPr>
        <w:drawing>
          <wp:anchor distT="0" distB="0" distL="114300" distR="114300" behindDoc="0" locked="0" layoutInCell="1" simplePos="0" relativeHeight="251665408" allowOverlap="1" hidden="0">
            <wp:simplePos x="0" y="0"/>
            <wp:positionH relativeFrom="column">
              <wp:posOffset>43294</wp:posOffset>
            </wp:positionH>
            <wp:positionV relativeFrom="paragraph">
              <wp:posOffset>477239</wp:posOffset>
            </wp:positionV>
            <wp:extent cx="2866159" cy="8200725"/>
            <wp:effectExtent l="0" t="0" r="0" b="0"/>
            <wp:wrapTight wrapText="bothSides">
              <wp:wrapPolygon edited="0">
                <wp:start x="0" y="0"/>
                <wp:lineTo x="21600" y="0"/>
                <wp:lineTo x="21600" y="21600"/>
                <wp:lineTo x="0" y="21600"/>
                <wp:lineTo x="0" y="0"/>
              </wp:wrapPolygon>
            </wp:wrapTight>
            <wp:docPr id="103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" name=""/>
                    <pic:cNvPicPr>
                      <a:picLocks noChangeAspect="1" noUngrp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6159" cy="8200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ko-KR"/>
          <w:rFonts w:ascii="맑은 고딕" w:eastAsia="맑은 고딕" w:hAnsi="맑은 고딕" w:cs="맑은 고딕" w:hint="default"/>
          <w:u w:color="auto"/>
          <w:rtl w:val="off"/>
        </w:rPr>
        <w:t>6. 레퍼런스</w:t>
      </w:r>
    </w:p>
    <w:sectPr>
      <w:pgSz w:w="12240" w:h="15840"/>
      <w:pgMar w:top="1008" w:right="1152" w:bottom="936" w:left="1152" w:header="432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7FFFFFFF" w:usb1="29D77CFB" w:usb2="00000012" w:usb3="00000001" w:csb0="00080001" w:csb1="00000001"/>
  </w:font>
  <w:font w:name="Noto Sans CJK KR">
    <w:notTrueType w:val="false"/>
  </w:font>
  <w:font w:name="Courier">
    <w:charset w:val="00"/>
    <w:notTrueType w:val="false"/>
  </w:font>
  <w:font w:name="Symbol">
    <w:panose1 w:val="05050102010706020507"/>
    <w:family w:val="Symbol"/>
    <w:charset w:val="00"/>
    <w:notTrueType w:val="false"/>
    <w:sig w:usb0="00000001" w:usb1="00000001" w:usb2="00000001" w:usb3="00000001" w:csb0="7FFFFFFF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57"/>
    <w:lsdException w:name="toc 2" w:uiPriority="57"/>
    <w:lsdException w:name="toc 3" w:uiPriority="57"/>
    <w:lsdException w:name="toc 4" w:uiPriority="57"/>
    <w:lsdException w:name="toc 5" w:uiPriority="57"/>
    <w:lsdException w:name="toc 6" w:uiPriority="57"/>
    <w:lsdException w:name="toc 7" w:uiPriority="57"/>
    <w:lsdException w:name="toc 8" w:uiPriority="57"/>
    <w:lsdException w:name="toc 9" w:uiPriority="57"/>
    <w:lsdException w:name="caption" w:uiPriority="53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Strong" w:semiHidden="0" w:uiPriority="34" w:unhideWhenUsed="0" w:qFormat="1"/>
    <w:lsdException w:name="Emphasis" w:semiHidden="0" w:uiPriority="32" w:unhideWhenUsed="0" w:qFormat="1"/>
    <w:lsdException w:name="Table Grid" w:semiHidden="0" w:uiPriority="8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96" w:unhideWhenUsed="0"/>
    <w:lsdException w:name="Light List" w:semiHidden="0" w:uiPriority="97" w:unhideWhenUsed="0"/>
    <w:lsdException w:name="Light Grid" w:semiHidden="0" w:uiPriority="98" w:unhideWhenUsed="0"/>
    <w:lsdException w:name="Medium Shading 1" w:semiHidden="0" w:uiPriority="99" w:unhideWhenUsed="0"/>
    <w:lsdException w:name="Medium Shading 2" w:semiHidden="0" w:uiPriority="100" w:unhideWhenUsed="0"/>
    <w:lsdException w:name="Medium List 1" w:semiHidden="0" w:uiPriority="101" w:unhideWhenUsed="0"/>
    <w:lsdException w:name="Medium List 2" w:semiHidden="0" w:uiPriority="102" w:unhideWhenUsed="0"/>
    <w:lsdException w:name="Medium Grid 1" w:semiHidden="0" w:uiPriority="103" w:unhideWhenUsed="0"/>
    <w:lsdException w:name="Medium Grid 2" w:semiHidden="0" w:uiPriority="104" w:unhideWhenUsed="0"/>
    <w:lsdException w:name="Medium Grid 3" w:semiHidden="0" w:uiPriority="105" w:unhideWhenUsed="0"/>
    <w:lsdException w:name="Dark List" w:semiHidden="0" w:uiPriority="112" w:unhideWhenUsed="0"/>
    <w:lsdException w:name="Colorful Shading" w:semiHidden="0" w:uiPriority="113" w:unhideWhenUsed="0"/>
    <w:lsdException w:name="Colorful List" w:semiHidden="0" w:uiPriority="114" w:unhideWhenUsed="0"/>
    <w:lsdException w:name="Colorful Grid" w:semiHidden="0" w:uiPriority="115" w:unhideWhenUsed="0"/>
    <w:lsdException w:name="Light Shading Accent 1" w:semiHidden="0" w:uiPriority="96" w:unhideWhenUsed="0"/>
    <w:lsdException w:name="Light List Accent 1" w:semiHidden="0" w:uiPriority="97" w:unhideWhenUsed="0"/>
    <w:lsdException w:name="Light Grid Accent 1" w:semiHidden="0" w:uiPriority="98" w:unhideWhenUsed="0"/>
    <w:lsdException w:name="Medium Shading 1 Accent 1" w:semiHidden="0" w:uiPriority="99" w:unhideWhenUsed="0"/>
    <w:lsdException w:name="Medium Shading 2 Accent 1" w:semiHidden="0" w:uiPriority="100" w:unhideWhenUsed="0"/>
    <w:lsdException w:name="Medium List 1 Accent 1" w:semiHidden="0" w:uiPriority="101" w:unhideWhenUsed="0"/>
    <w:lsdException w:name="Revision" w:unhideWhenUsed="0"/>
    <w:lsdException w:name="List Paragraph" w:semiHidden="0" w:uiPriority="52" w:unhideWhenUsed="0" w:qFormat="1"/>
    <w:lsdException w:name="Quote" w:semiHidden="0" w:uiPriority="41" w:unhideWhenUsed="0" w:qFormat="1"/>
    <w:lsdException w:name="Intense Quote" w:semiHidden="0" w:uiPriority="48" w:unhideWhenUsed="0" w:qFormat="1"/>
    <w:lsdException w:name="Medium List 2 Accent 1" w:semiHidden="0" w:uiPriority="102" w:unhideWhenUsed="0"/>
    <w:lsdException w:name="Medium Grid 1 Accent 1" w:semiHidden="0" w:uiPriority="103" w:unhideWhenUsed="0"/>
    <w:lsdException w:name="Medium Grid 2 Accent 1" w:semiHidden="0" w:uiPriority="104" w:unhideWhenUsed="0"/>
    <w:lsdException w:name="Medium Grid 3 Accent 1" w:semiHidden="0" w:uiPriority="105" w:unhideWhenUsed="0"/>
    <w:lsdException w:name="Dark List Accent 1" w:semiHidden="0" w:uiPriority="112" w:unhideWhenUsed="0"/>
    <w:lsdException w:name="Colorful Shading Accent 1" w:semiHidden="0" w:uiPriority="113" w:unhideWhenUsed="0"/>
    <w:lsdException w:name="Colorful List Accent 1" w:semiHidden="0" w:uiPriority="114" w:unhideWhenUsed="0"/>
    <w:lsdException w:name="Colorful Grid Accent 1" w:semiHidden="0" w:uiPriority="115" w:unhideWhenUsed="0"/>
    <w:lsdException w:name="Light Shading Accent 2" w:semiHidden="0" w:uiPriority="96" w:unhideWhenUsed="0"/>
    <w:lsdException w:name="Light List Accent 2" w:semiHidden="0" w:uiPriority="97" w:unhideWhenUsed="0"/>
    <w:lsdException w:name="Light Grid Accent 2" w:semiHidden="0" w:uiPriority="98" w:unhideWhenUsed="0"/>
    <w:lsdException w:name="Medium Shading 1 Accent 2" w:semiHidden="0" w:uiPriority="99" w:unhideWhenUsed="0"/>
    <w:lsdException w:name="Medium Shading 2 Accent 2" w:semiHidden="0" w:uiPriority="100" w:unhideWhenUsed="0"/>
    <w:lsdException w:name="Medium List 1 Accent 2" w:semiHidden="0" w:uiPriority="101" w:unhideWhenUsed="0"/>
    <w:lsdException w:name="Medium List 2 Accent 2" w:semiHidden="0" w:uiPriority="102" w:unhideWhenUsed="0"/>
    <w:lsdException w:name="Medium Grid 1 Accent 2" w:semiHidden="0" w:uiPriority="103" w:unhideWhenUsed="0"/>
    <w:lsdException w:name="Medium Grid 2 Accent 2" w:semiHidden="0" w:uiPriority="104" w:unhideWhenUsed="0"/>
    <w:lsdException w:name="Medium Grid 3 Accent 2" w:semiHidden="0" w:uiPriority="105" w:unhideWhenUsed="0"/>
    <w:lsdException w:name="Dark List Accent 2" w:semiHidden="0" w:uiPriority="112" w:unhideWhenUsed="0"/>
    <w:lsdException w:name="Colorful Shading Accent 2" w:semiHidden="0" w:uiPriority="113" w:unhideWhenUsed="0"/>
    <w:lsdException w:name="Colorful List Accent 2" w:semiHidden="0" w:uiPriority="114" w:unhideWhenUsed="0"/>
    <w:lsdException w:name="Colorful Grid Accent 2" w:semiHidden="0" w:uiPriority="115" w:unhideWhenUsed="0"/>
    <w:lsdException w:name="Light Shading Accent 3" w:semiHidden="0" w:uiPriority="96" w:unhideWhenUsed="0"/>
    <w:lsdException w:name="Light List Accent 3" w:semiHidden="0" w:uiPriority="97" w:unhideWhenUsed="0"/>
    <w:lsdException w:name="Light Grid Accent 3" w:semiHidden="0" w:uiPriority="98" w:unhideWhenUsed="0"/>
    <w:lsdException w:name="Medium Shading 1 Accent 3" w:semiHidden="0" w:uiPriority="99" w:unhideWhenUsed="0"/>
    <w:lsdException w:name="Medium Shading 2 Accent 3" w:semiHidden="0" w:uiPriority="100" w:unhideWhenUsed="0"/>
    <w:lsdException w:name="Medium List 1 Accent 3" w:semiHidden="0" w:uiPriority="101" w:unhideWhenUsed="0"/>
    <w:lsdException w:name="Medium List 2 Accent 3" w:semiHidden="0" w:uiPriority="102" w:unhideWhenUsed="0"/>
    <w:lsdException w:name="Medium Grid 1 Accent 3" w:semiHidden="0" w:uiPriority="103" w:unhideWhenUsed="0"/>
    <w:lsdException w:name="Medium Grid 2 Accent 3" w:semiHidden="0" w:uiPriority="104" w:unhideWhenUsed="0"/>
    <w:lsdException w:name="Medium Grid 3 Accent 3" w:semiHidden="0" w:uiPriority="105" w:unhideWhenUsed="0"/>
    <w:lsdException w:name="Dark List Accent 3" w:semiHidden="0" w:uiPriority="112" w:unhideWhenUsed="0"/>
    <w:lsdException w:name="Colorful Shading Accent 3" w:semiHidden="0" w:uiPriority="113" w:unhideWhenUsed="0"/>
    <w:lsdException w:name="Colorful List Accent 3" w:semiHidden="0" w:uiPriority="114" w:unhideWhenUsed="0"/>
    <w:lsdException w:name="Colorful Grid Accent 3" w:semiHidden="0" w:uiPriority="115" w:unhideWhenUsed="0"/>
    <w:lsdException w:name="Light Shading Accent 4" w:semiHidden="0" w:uiPriority="96" w:unhideWhenUsed="0"/>
    <w:lsdException w:name="Light List Accent 4" w:semiHidden="0" w:uiPriority="97" w:unhideWhenUsed="0"/>
    <w:lsdException w:name="Light Grid Accent 4" w:semiHidden="0" w:uiPriority="98" w:unhideWhenUsed="0"/>
    <w:lsdException w:name="Medium Shading 1 Accent 4" w:semiHidden="0" w:uiPriority="99" w:unhideWhenUsed="0"/>
    <w:lsdException w:name="Medium Shading 2 Accent 4" w:semiHidden="0" w:uiPriority="100" w:unhideWhenUsed="0"/>
    <w:lsdException w:name="Medium List 1 Accent 4" w:semiHidden="0" w:uiPriority="101" w:unhideWhenUsed="0"/>
    <w:lsdException w:name="Medium List 2 Accent 4" w:semiHidden="0" w:uiPriority="102" w:unhideWhenUsed="0"/>
    <w:lsdException w:name="Medium Grid 1 Accent 4" w:semiHidden="0" w:uiPriority="103" w:unhideWhenUsed="0"/>
    <w:lsdException w:name="Medium Grid 2 Accent 4" w:semiHidden="0" w:uiPriority="104" w:unhideWhenUsed="0"/>
    <w:lsdException w:name="Medium Grid 3 Accent 4" w:semiHidden="0" w:uiPriority="105" w:unhideWhenUsed="0"/>
    <w:lsdException w:name="Dark List Accent 4" w:semiHidden="0" w:uiPriority="112" w:unhideWhenUsed="0"/>
    <w:lsdException w:name="Colorful Shading Accent 4" w:semiHidden="0" w:uiPriority="113" w:unhideWhenUsed="0"/>
    <w:lsdException w:name="Colorful List Accent 4" w:semiHidden="0" w:uiPriority="114" w:unhideWhenUsed="0"/>
    <w:lsdException w:name="Colorful Grid Accent 4" w:semiHidden="0" w:uiPriority="115" w:unhideWhenUsed="0"/>
    <w:lsdException w:name="Light Shading Accent 5" w:semiHidden="0" w:uiPriority="96" w:unhideWhenUsed="0"/>
    <w:lsdException w:name="Light List Accent 5" w:semiHidden="0" w:uiPriority="97" w:unhideWhenUsed="0"/>
    <w:lsdException w:name="Light Grid Accent 5" w:semiHidden="0" w:uiPriority="98" w:unhideWhenUsed="0"/>
    <w:lsdException w:name="Medium Shading 1 Accent 5" w:semiHidden="0" w:uiPriority="99" w:unhideWhenUsed="0"/>
    <w:lsdException w:name="Medium Shading 2 Accent 5" w:semiHidden="0" w:uiPriority="100" w:unhideWhenUsed="0"/>
    <w:lsdException w:name="Medium List 1 Accent 5" w:semiHidden="0" w:uiPriority="101" w:unhideWhenUsed="0"/>
    <w:lsdException w:name="Medium List 2 Accent 5" w:semiHidden="0" w:uiPriority="102" w:unhideWhenUsed="0"/>
    <w:lsdException w:name="Medium Grid 1 Accent 5" w:semiHidden="0" w:uiPriority="103" w:unhideWhenUsed="0"/>
    <w:lsdException w:name="Medium Grid 2 Accent 5" w:semiHidden="0" w:uiPriority="104" w:unhideWhenUsed="0"/>
    <w:lsdException w:name="Medium Grid 3 Accent 5" w:semiHidden="0" w:uiPriority="105" w:unhideWhenUsed="0"/>
    <w:lsdException w:name="Dark List Accent 5" w:semiHidden="0" w:uiPriority="112" w:unhideWhenUsed="0"/>
    <w:lsdException w:name="Colorful Shading Accent 5" w:semiHidden="0" w:uiPriority="113" w:unhideWhenUsed="0"/>
    <w:lsdException w:name="Colorful List Accent 5" w:semiHidden="0" w:uiPriority="114" w:unhideWhenUsed="0"/>
    <w:lsdException w:name="Colorful Grid Accent 5" w:semiHidden="0" w:uiPriority="115" w:unhideWhenUsed="0"/>
    <w:lsdException w:name="Light Shading Accent 6" w:semiHidden="0" w:uiPriority="96" w:unhideWhenUsed="0"/>
    <w:lsdException w:name="Light List Accent 6" w:semiHidden="0" w:uiPriority="97" w:unhideWhenUsed="0"/>
    <w:lsdException w:name="Light Grid Accent 6" w:semiHidden="0" w:uiPriority="98" w:unhideWhenUsed="0"/>
    <w:lsdException w:name="Medium Shading 1 Accent 6" w:semiHidden="0" w:uiPriority="99" w:unhideWhenUsed="0"/>
    <w:lsdException w:name="Medium Shading 2 Accent 6" w:semiHidden="0" w:uiPriority="100" w:unhideWhenUsed="0"/>
    <w:lsdException w:name="Medium List 1 Accent 6" w:semiHidden="0" w:uiPriority="101" w:unhideWhenUsed="0"/>
    <w:lsdException w:name="Medium List 2 Accent 6" w:semiHidden="0" w:uiPriority="102" w:unhideWhenUsed="0"/>
    <w:lsdException w:name="Medium Grid 1 Accent 6" w:semiHidden="0" w:uiPriority="103" w:unhideWhenUsed="0"/>
    <w:lsdException w:name="Medium Grid 2 Accent 6" w:semiHidden="0" w:uiPriority="104" w:unhideWhenUsed="0"/>
    <w:lsdException w:name="Medium Grid 3 Accent 6" w:semiHidden="0" w:uiPriority="105" w:unhideWhenUsed="0"/>
    <w:lsdException w:name="Dark List Accent 6" w:semiHidden="0" w:uiPriority="112" w:unhideWhenUsed="0"/>
    <w:lsdException w:name="Colorful Shading Accent 6" w:semiHidden="0" w:uiPriority="113" w:unhideWhenUsed="0"/>
    <w:lsdException w:name="Colorful List Accent 6" w:semiHidden="0" w:uiPriority="114" w:unhideWhenUsed="0"/>
    <w:lsdException w:name="Colorful Grid Accent 6" w:semiHidden="0" w:uiPriority="115" w:unhideWhenUsed="0"/>
    <w:lsdException w:name="Subtle Emphasis" w:semiHidden="0" w:uiPriority="25" w:unhideWhenUsed="0" w:qFormat="1"/>
    <w:lsdException w:name="Intense Emphasis" w:semiHidden="0" w:uiPriority="33" w:unhideWhenUsed="0" w:qFormat="1"/>
    <w:lsdException w:name="Subtle Reference" w:semiHidden="0" w:uiPriority="49" w:unhideWhenUsed="0" w:qFormat="1"/>
    <w:lsdException w:name="Intense Reference" w:semiHidden="0" w:uiPriority="50" w:unhideWhenUsed="0" w:qFormat="1"/>
    <w:lsdException w:name="Book Title" w:semiHidden="0" w:uiPriority="51" w:unhideWhenUsed="0" w:qFormat="1"/>
    <w:lsdException w:name="Bibliography" w:uiPriority="55"/>
    <w:lsdException w:name="TOC Heading" w:uiPriority="57" w:qFormat="1"/>
  </w:latentStyles>
  <w:style w:type="paragraph" w:default="1" w:styleId="Normal">
    <w:name w:val="Normal"/>
    <w:qFormat/>
    <w:pPr>
      <w:spacing w:after="140" w:line="300" w:lineRule="exact"/>
    </w:pPr>
    <w:rPr>
      <w:rFonts w:ascii="Noto Sans CJK KR" w:eastAsia="Noto Sans CJK KR" w:hAnsi="Noto Sans CJK KR"/>
      <w:color w:val="000000"/>
      <w:sz w:val="21"/>
    </w:rPr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uiPriority w:val="99"/>
    <w:basedOn w:val="DefaultParagraphFont"/>
    <w:link w:val="Header"/>
  </w:style>
  <w:style w:type="paragraph" w:customStyle="1" w:styleId="Footer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after="200" w:before="480" w:line="460" w:lineRule="exact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after="120" w:before="220" w:line="340" w:lineRule="exact"/>
    </w:pPr>
    <w:rPr>
      <w:rFonts w:asciiTheme="majorHAnsi" w:eastAsiaTheme="majorEastAsia" w:hAnsiTheme="majorHAnsi" w:cstheme="majorBidi"/>
      <w:b/>
      <w:bCs/>
      <w:color w:val="000000"/>
      <w:sz w:val="24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after="0" w:before="200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8C8C8C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8C8C8C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spacing w:after="300" w:line="580" w:lineRule="exact"/>
    </w:pPr>
    <w:rPr>
      <w:rFonts w:asciiTheme="majorHAnsi" w:eastAsiaTheme="majorEastAsia" w:hAnsiTheme="majorHAnsi" w:cstheme="majorBidi"/>
      <w:b/>
      <w:color w:val="000000"/>
      <w:sz w:val="4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customStyle="1" w:styleId="BodyText">
    <w:name w:val="Body Text"/>
    <w:uiPriority w:val="99"/>
    <w:basedOn w:val="Normal"/>
    <w:link w:val="BodyTextChar"/>
    <w:unhideWhenUsed/>
    <w:pPr>
      <w:spacing w:after="120"/>
    </w:pPr>
  </w:style>
  <w:style w:type="character" w:customStyle="1" w:styleId="BodyTextChar">
    <w:name w:val="Body Text Char"/>
    <w:uiPriority w:val="99"/>
    <w:basedOn w:val="DefaultParagraphFont"/>
    <w:link w:val="BodyText"/>
  </w:style>
  <w:style w:type="paragraph" w:customStyle="1" w:styleId="BodyText2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customStyle="1" w:styleId="BodyText2Char">
    <w:name w:val="Body Text 2 Char"/>
    <w:uiPriority w:val="99"/>
    <w:basedOn w:val="DefaultParagraphFont"/>
    <w:link w:val="BodyText2"/>
  </w:style>
  <w:style w:type="paragraph" w:customStyle="1" w:styleId="BodyText3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uiPriority w:val="99"/>
    <w:basedOn w:val="DefaultParagraphFont"/>
    <w:link w:val="BodyText3"/>
    <w:rPr>
      <w:sz w:val="16"/>
      <w:szCs w:val="16"/>
    </w:rPr>
  </w:style>
  <w:style w:type="paragraph" w:customStyle="1" w:styleId="List">
    <w:name w:val="List"/>
    <w:uiPriority w:val="99"/>
    <w:basedOn w:val="Normal"/>
    <w:unhideWhenUsed/>
    <w:pPr>
      <w:ind w:left="360" w:hanging="360"/>
      <w:contextualSpacing/>
    </w:pPr>
  </w:style>
  <w:style w:type="paragraph" w:customStyle="1" w:styleId="List2">
    <w:name w:val="List 2"/>
    <w:uiPriority w:val="99"/>
    <w:basedOn w:val="Normal"/>
    <w:unhideWhenUsed/>
    <w:pPr>
      <w:ind w:left="720" w:hanging="360"/>
      <w:contextualSpacing/>
    </w:pPr>
  </w:style>
  <w:style w:type="paragraph" w:customStyle="1" w:styleId="List3">
    <w:name w:val="List 3"/>
    <w:uiPriority w:val="99"/>
    <w:basedOn w:val="Normal"/>
    <w:unhideWhenUsed/>
    <w:pPr>
      <w:ind w:left="1080" w:hanging="360"/>
      <w:contextualSpacing/>
    </w:pPr>
  </w:style>
  <w:style w:type="paragraph" w:customStyle="1" w:styleId="ListBullet">
    <w:name w:val="List Bullet"/>
    <w:uiPriority w:val="99"/>
    <w:basedOn w:val="Normal"/>
    <w:unhideWhenUsed/>
    <w:pPr>
      <w:contextualSpacing/>
      <w:numPr>
        <w:numId w:val="1"/>
      </w:numPr>
    </w:pPr>
  </w:style>
  <w:style w:type="paragraph" w:customStyle="1" w:styleId="ListBullet2">
    <w:name w:val="List Bullet 2"/>
    <w:uiPriority w:val="99"/>
    <w:basedOn w:val="Normal"/>
    <w:unhideWhenUsed/>
    <w:pPr>
      <w:contextualSpacing/>
      <w:numPr>
        <w:numId w:val="2"/>
      </w:numPr>
    </w:pPr>
  </w:style>
  <w:style w:type="paragraph" w:customStyle="1" w:styleId="ListBullet3">
    <w:name w:val="List Bullet 3"/>
    <w:uiPriority w:val="99"/>
    <w:basedOn w:val="Normal"/>
    <w:unhideWhenUsed/>
    <w:pPr>
      <w:contextualSpacing/>
      <w:numPr>
        <w:numId w:val="3"/>
      </w:numPr>
    </w:pPr>
  </w:style>
  <w:style w:type="paragraph" w:customStyle="1" w:styleId="ListNumber">
    <w:name w:val="List Number"/>
    <w:uiPriority w:val="99"/>
    <w:basedOn w:val="Normal"/>
    <w:unhideWhenUsed/>
    <w:pPr>
      <w:contextualSpacing/>
      <w:numPr>
        <w:numId w:val="4"/>
      </w:numPr>
    </w:pPr>
  </w:style>
  <w:style w:type="paragraph" w:customStyle="1" w:styleId="ListNumber2">
    <w:name w:val="List Number 2"/>
    <w:uiPriority w:val="99"/>
    <w:basedOn w:val="Normal"/>
    <w:unhideWhenUsed/>
    <w:pPr>
      <w:contextualSpacing/>
      <w:numPr>
        <w:numId w:val="5"/>
      </w:numPr>
    </w:pPr>
  </w:style>
  <w:style w:type="paragraph" w:customStyle="1" w:styleId="ListNumber3">
    <w:name w:val="List Number 3"/>
    <w:uiPriority w:val="99"/>
    <w:basedOn w:val="Normal"/>
    <w:unhideWhenUsed/>
    <w:pPr>
      <w:contextualSpacing/>
      <w:numPr>
        <w:numId w:val="6"/>
      </w:numPr>
    </w:pPr>
  </w:style>
  <w:style w:type="paragraph" w:customStyle="1" w:styleId="ListContinue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customStyle="1" w:styleId="ListContinue2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customStyle="1" w:styleId="ListContinue3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customStyle="1" w:styleId="MacroText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customStyle="1" w:styleId="QuoteChar">
    <w:name w:val="Quote Char"/>
    <w:uiPriority w:val="29"/>
    <w:basedOn w:val="DefaultParagraphFont"/>
    <w:link w:val="Quote"/>
    <w:rPr>
      <w:i/>
      <w:iCs/>
      <w:color w:val="000000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asciiTheme="majorHAnsi" w:eastAsiaTheme="majorEastAsia" w:hAnsiTheme="majorHAnsi" w:cstheme="majorBidi"/>
      <w:color w:val="244061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asciiTheme="majorHAnsi" w:eastAsiaTheme="majorEastAsia" w:hAnsiTheme="majorHAnsi" w:cstheme="majorBidi"/>
      <w:i/>
      <w:iCs/>
      <w:color w:val="8C8C8C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asciiTheme="majorHAnsi" w:eastAsiaTheme="majorEastAsia" w:hAnsiTheme="majorHAnsi" w:cstheme="majorBidi"/>
      <w:i/>
      <w:iCs/>
      <w:color w:val="8C8C8C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spacing w:after="280" w:before="200"/>
    </w:pPr>
    <w:rPr>
      <w:b/>
      <w:bCs/>
      <w:i/>
      <w:iCs/>
      <w:color w:val="4F81BD"/>
    </w:rPr>
  </w:style>
  <w:style w:type="character" w:customStyle="1" w:styleId="IntenseQuoteChar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BDBDBD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1E1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1E1E1" w:themeFill="text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8F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4E8F1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E4E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E4E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F0E4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F0E4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5EC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5EC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EEF3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3EEF3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BE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BE3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E1E1E1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E1E1E1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E4E8F1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E4E8F1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F1E4E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F1E4E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BF0E4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BF0E4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E8E5EC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E8E5EC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E3EEF3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E3EEF3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BE3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BE3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8C8C8C" w:themeColor="text1" w:themeTint="bf"/>
        <w:left w:val="single" w:sz="8" w:space="0" w:color="8C8C8C" w:themeColor="text1" w:themeTint="bf"/>
        <w:bottom w:val="single" w:sz="8" w:space="0" w:color="8C8C8C" w:themeColor="text1" w:themeTint="bf"/>
        <w:right w:val="single" w:sz="8" w:space="0" w:color="8C8C8C" w:themeColor="text1" w:themeTint="bf"/>
        <w:insideH w:val="single" w:sz="8" w:space="0" w:color="8C8C8C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8C8C8C" w:themeColor="text1" w:themeTint="bf"/>
          <w:left w:val="single" w:sz="8" w:space="0" w:color="8C8C8C" w:themeColor="text1" w:themeTint="bf"/>
          <w:bottom w:val="single" w:sz="8" w:space="0" w:color="8C8C8C" w:themeColor="text1" w:themeTint="bf"/>
          <w:right w:val="single" w:sz="8" w:space="0" w:color="8C8C8C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C8C8C" w:themeColor="text1" w:themeTint="bf"/>
          <w:left w:val="single" w:sz="8" w:space="0" w:color="8C8C8C" w:themeColor="text1" w:themeTint="bf"/>
          <w:bottom w:val="single" w:sz="8" w:space="0" w:color="8C8C8C" w:themeColor="text1" w:themeTint="bf"/>
          <w:right w:val="single" w:sz="8" w:space="0" w:color="8C8C8C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E1E1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1E1E1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7ADD0" w:themeColor="accent1" w:themeTint="bf"/>
        <w:left w:val="single" w:sz="8" w:space="0" w:color="97ADD0" w:themeColor="accent1" w:themeTint="bf"/>
        <w:bottom w:val="single" w:sz="8" w:space="0" w:color="97ADD0" w:themeColor="accent1" w:themeTint="bf"/>
        <w:right w:val="single" w:sz="8" w:space="0" w:color="97ADD0" w:themeColor="accent1" w:themeTint="bf"/>
        <w:insideH w:val="single" w:sz="8" w:space="0" w:color="97ADD0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7ADD0" w:themeColor="accent1" w:themeTint="bf"/>
          <w:left w:val="single" w:sz="8" w:space="0" w:color="97ADD0" w:themeColor="accent1" w:themeTint="bf"/>
          <w:bottom w:val="single" w:sz="8" w:space="0" w:color="97ADD0" w:themeColor="accent1" w:themeTint="bf"/>
          <w:right w:val="single" w:sz="8" w:space="0" w:color="97ADD0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7ADD0" w:themeColor="accent1" w:themeTint="bf"/>
          <w:left w:val="single" w:sz="8" w:space="0" w:color="97ADD0" w:themeColor="accent1" w:themeTint="bf"/>
          <w:bottom w:val="single" w:sz="8" w:space="0" w:color="97ADD0" w:themeColor="accent1" w:themeTint="bf"/>
          <w:right w:val="single" w:sz="8" w:space="0" w:color="97ADD0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8F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4E8F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D29897" w:themeColor="accent2" w:themeTint="bf"/>
        <w:left w:val="single" w:sz="8" w:space="0" w:color="D29897" w:themeColor="accent2" w:themeTint="bf"/>
        <w:bottom w:val="single" w:sz="8" w:space="0" w:color="D29897" w:themeColor="accent2" w:themeTint="bf"/>
        <w:right w:val="single" w:sz="8" w:space="0" w:color="D29897" w:themeColor="accent2" w:themeTint="bf"/>
        <w:insideH w:val="single" w:sz="8" w:space="0" w:color="D29897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D29897" w:themeColor="accent2" w:themeTint="bf"/>
          <w:left w:val="single" w:sz="8" w:space="0" w:color="D29897" w:themeColor="accent2" w:themeTint="bf"/>
          <w:bottom w:val="single" w:sz="8" w:space="0" w:color="D29897" w:themeColor="accent2" w:themeTint="bf"/>
          <w:right w:val="single" w:sz="8" w:space="0" w:color="D29897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D29897" w:themeColor="accent2" w:themeTint="bf"/>
          <w:left w:val="single" w:sz="8" w:space="0" w:color="D29897" w:themeColor="accent2" w:themeTint="bf"/>
          <w:bottom w:val="single" w:sz="8" w:space="0" w:color="D29897" w:themeColor="accent2" w:themeTint="bf"/>
          <w:right w:val="single" w:sz="8" w:space="0" w:color="D29897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E4E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1E4E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BBCF9B" w:themeColor="accent3" w:themeTint="bf"/>
        <w:left w:val="single" w:sz="8" w:space="0" w:color="BBCF9B" w:themeColor="accent3" w:themeTint="bf"/>
        <w:bottom w:val="single" w:sz="8" w:space="0" w:color="BBCF9B" w:themeColor="accent3" w:themeTint="bf"/>
        <w:right w:val="single" w:sz="8" w:space="0" w:color="BBCF9B" w:themeColor="accent3" w:themeTint="bf"/>
        <w:insideH w:val="single" w:sz="8" w:space="0" w:color="BBCF9B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BCF9B" w:themeColor="accent3" w:themeTint="bf"/>
          <w:left w:val="single" w:sz="8" w:space="0" w:color="BBCF9B" w:themeColor="accent3" w:themeTint="bf"/>
          <w:bottom w:val="single" w:sz="8" w:space="0" w:color="BBCF9B" w:themeColor="accent3" w:themeTint="bf"/>
          <w:right w:val="single" w:sz="8" w:space="0" w:color="BBCF9B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BCF9B" w:themeColor="accent3" w:themeTint="bf"/>
          <w:left w:val="single" w:sz="8" w:space="0" w:color="BBCF9B" w:themeColor="accent3" w:themeTint="bf"/>
          <w:bottom w:val="single" w:sz="8" w:space="0" w:color="BBCF9B" w:themeColor="accent3" w:themeTint="bf"/>
          <w:right w:val="single" w:sz="8" w:space="0" w:color="BBCF9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F0E4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F0E4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AC9FBF" w:themeColor="accent4" w:themeTint="bf"/>
        <w:left w:val="single" w:sz="8" w:space="0" w:color="AC9FBF" w:themeColor="accent4" w:themeTint="bf"/>
        <w:bottom w:val="single" w:sz="8" w:space="0" w:color="AC9FBF" w:themeColor="accent4" w:themeTint="bf"/>
        <w:right w:val="single" w:sz="8" w:space="0" w:color="AC9FBF" w:themeColor="accent4" w:themeTint="bf"/>
        <w:insideH w:val="single" w:sz="8" w:space="0" w:color="AC9FBF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AC9FBF" w:themeColor="accent4" w:themeTint="bf"/>
          <w:left w:val="single" w:sz="8" w:space="0" w:color="AC9FBF" w:themeColor="accent4" w:themeTint="bf"/>
          <w:bottom w:val="single" w:sz="8" w:space="0" w:color="AC9FBF" w:themeColor="accent4" w:themeTint="bf"/>
          <w:right w:val="single" w:sz="8" w:space="0" w:color="AC9FBF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AC9FBF" w:themeColor="accent4" w:themeTint="bf"/>
          <w:left w:val="single" w:sz="8" w:space="0" w:color="AC9FBF" w:themeColor="accent4" w:themeTint="bf"/>
          <w:bottom w:val="single" w:sz="8" w:space="0" w:color="AC9FBF" w:themeColor="accent4" w:themeTint="bf"/>
          <w:right w:val="single" w:sz="8" w:space="0" w:color="AC9FB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5EC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5EC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6C5D6" w:themeColor="accent5" w:themeTint="bf"/>
        <w:left w:val="single" w:sz="8" w:space="0" w:color="96C5D6" w:themeColor="accent5" w:themeTint="bf"/>
        <w:bottom w:val="single" w:sz="8" w:space="0" w:color="96C5D6" w:themeColor="accent5" w:themeTint="bf"/>
        <w:right w:val="single" w:sz="8" w:space="0" w:color="96C5D6" w:themeColor="accent5" w:themeTint="bf"/>
        <w:insideH w:val="single" w:sz="8" w:space="0" w:color="96C5D6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6C5D6" w:themeColor="accent5" w:themeTint="bf"/>
          <w:left w:val="single" w:sz="8" w:space="0" w:color="96C5D6" w:themeColor="accent5" w:themeTint="bf"/>
          <w:bottom w:val="single" w:sz="8" w:space="0" w:color="96C5D6" w:themeColor="accent5" w:themeTint="bf"/>
          <w:right w:val="single" w:sz="8" w:space="0" w:color="96C5D6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6C5D6" w:themeColor="accent5" w:themeTint="bf"/>
          <w:left w:val="single" w:sz="8" w:space="0" w:color="96C5D6" w:themeColor="accent5" w:themeTint="bf"/>
          <w:bottom w:val="single" w:sz="8" w:space="0" w:color="96C5D6" w:themeColor="accent5" w:themeTint="bf"/>
          <w:right w:val="single" w:sz="8" w:space="0" w:color="96C5D6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EEF3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3EEF3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F9B895" w:themeColor="accent6" w:themeTint="bf"/>
        <w:left w:val="single" w:sz="8" w:space="0" w:color="F9B895" w:themeColor="accent6" w:themeTint="bf"/>
        <w:bottom w:val="single" w:sz="8" w:space="0" w:color="F9B895" w:themeColor="accent6" w:themeTint="bf"/>
        <w:right w:val="single" w:sz="8" w:space="0" w:color="F9B895" w:themeColor="accent6" w:themeTint="bf"/>
        <w:insideH w:val="single" w:sz="8" w:space="0" w:color="F9B895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895" w:themeColor="accent6" w:themeTint="bf"/>
          <w:left w:val="single" w:sz="8" w:space="0" w:color="F9B895" w:themeColor="accent6" w:themeTint="bf"/>
          <w:bottom w:val="single" w:sz="8" w:space="0" w:color="F9B895" w:themeColor="accent6" w:themeTint="bf"/>
          <w:right w:val="single" w:sz="8" w:space="0" w:color="F9B895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895" w:themeColor="accent6" w:themeTint="bf"/>
          <w:left w:val="single" w:sz="8" w:space="0" w:color="F9B895" w:themeColor="accent6" w:themeTint="bf"/>
          <w:bottom w:val="single" w:sz="8" w:space="0" w:color="F9B895" w:themeColor="accent6" w:themeTint="bf"/>
          <w:right w:val="single" w:sz="8" w:space="0" w:color="F9B895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BE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BE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E1E1E1" w:themeFill="text1" w:themeFillTint="3f"/>
      </w:tcPr>
    </w:tblStylePr>
    <w:tblStylePr w:type="band1Horz">
      <w:tblPr/>
      <w:tcPr>
        <w:shd w:val="clear" w:color="auto" w:fill="E1E1E1" w:themeFill="text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E4E8F1" w:themeFill="accent1" w:themeFillTint="3f"/>
      </w:tcPr>
    </w:tblStylePr>
    <w:tblStylePr w:type="band1Horz">
      <w:tblPr/>
      <w:tcPr>
        <w:shd w:val="clear" w:color="auto" w:fill="E4E8F1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F1E4E3" w:themeFill="accent2" w:themeFillTint="3f"/>
      </w:tcPr>
    </w:tblStylePr>
    <w:tblStylePr w:type="band1Horz">
      <w:tblPr/>
      <w:tcPr>
        <w:shd w:val="clear" w:color="auto" w:fill="F1E4E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BF0E4" w:themeFill="accent3" w:themeFillTint="3f"/>
      </w:tcPr>
    </w:tblStylePr>
    <w:tblStylePr w:type="band1Horz">
      <w:tblPr/>
      <w:tcPr>
        <w:shd w:val="clear" w:color="auto" w:fill="EBF0E4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E8E5EC" w:themeFill="accent4" w:themeFillTint="3f"/>
      </w:tcPr>
    </w:tblStylePr>
    <w:tblStylePr w:type="band1Horz">
      <w:tblPr/>
      <w:tcPr>
        <w:shd w:val="clear" w:color="auto" w:fill="E8E5EC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E3EEF3" w:themeFill="accent5" w:themeFillTint="3f"/>
      </w:tcPr>
    </w:tblStylePr>
    <w:tblStylePr w:type="band1Horz">
      <w:tblPr/>
      <w:tcPr>
        <w:shd w:val="clear" w:color="auto" w:fill="E3EEF3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BE3" w:themeFill="accent6" w:themeFillTint="3f"/>
      </w:tcPr>
    </w:tblStylePr>
    <w:tblStylePr w:type="band1Horz">
      <w:tblPr/>
      <w:tcPr>
        <w:shd w:val="clear" w:color="auto" w:fill="FDEBE3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1E1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1E1E1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8F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4E8F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E4E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1E4E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F0E4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F0E4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5EC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5EC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EEF3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3EEF3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BE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BE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8C8C8C" w:themeColor="text1" w:themeTint="bf"/>
        <w:left w:val="single" w:sz="8" w:space="0" w:color="8C8C8C" w:themeColor="text1" w:themeTint="bf"/>
        <w:bottom w:val="single" w:sz="8" w:space="0" w:color="8C8C8C" w:themeColor="text1" w:themeTint="bf"/>
        <w:right w:val="single" w:sz="8" w:space="0" w:color="8C8C8C" w:themeColor="text1" w:themeTint="bf"/>
        <w:insideH w:val="single" w:sz="8" w:space="0" w:color="8C8C8C" w:themeColor="text1" w:themeTint="bf"/>
        <w:insideV w:val="single" w:sz="8" w:space="0" w:color="8C8C8C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1E1E1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C8C8C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BDBD" w:themeFill="text1" w:themeFillTint="7f"/>
      </w:tcPr>
    </w:tblStylePr>
    <w:tblStylePr w:type="band1Horz">
      <w:tblPr/>
      <w:tcPr>
        <w:shd w:val="clear" w:color="auto" w:fill="BDBDBD" w:themeFill="text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7ADD0" w:themeColor="accent1" w:themeTint="bf"/>
        <w:left w:val="single" w:sz="8" w:space="0" w:color="97ADD0" w:themeColor="accent1" w:themeTint="bf"/>
        <w:bottom w:val="single" w:sz="8" w:space="0" w:color="97ADD0" w:themeColor="accent1" w:themeTint="bf"/>
        <w:right w:val="single" w:sz="8" w:space="0" w:color="97ADD0" w:themeColor="accent1" w:themeTint="bf"/>
        <w:insideH w:val="single" w:sz="8" w:space="0" w:color="97ADD0" w:themeColor="accent1" w:themeTint="bf"/>
        <w:insideV w:val="single" w:sz="8" w:space="0" w:color="97ADD0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4E8F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7ADD0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CDE1" w:themeFill="accent1" w:themeFillTint="7f"/>
      </w:tcPr>
    </w:tblStylePr>
    <w:tblStylePr w:type="band1Horz">
      <w:tblPr/>
      <w:tcPr>
        <w:shd w:val="clear" w:color="auto" w:fill="C2CDE1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D29897" w:themeColor="accent2" w:themeTint="bf"/>
        <w:left w:val="single" w:sz="8" w:space="0" w:color="D29897" w:themeColor="accent2" w:themeTint="bf"/>
        <w:bottom w:val="single" w:sz="8" w:space="0" w:color="D29897" w:themeColor="accent2" w:themeTint="bf"/>
        <w:right w:val="single" w:sz="8" w:space="0" w:color="D29897" w:themeColor="accent2" w:themeTint="bf"/>
        <w:insideH w:val="single" w:sz="8" w:space="0" w:color="D29897" w:themeColor="accent2" w:themeTint="bf"/>
        <w:insideV w:val="single" w:sz="8" w:space="0" w:color="D29897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1E4E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29897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C3C2" w:themeFill="accent2" w:themeFillTint="7f"/>
      </w:tcPr>
    </w:tblStylePr>
    <w:tblStylePr w:type="band1Horz">
      <w:tblPr/>
      <w:tcPr>
        <w:shd w:val="clear" w:color="auto" w:fill="E2C3C2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BBCF9B" w:themeColor="accent3" w:themeTint="bf"/>
        <w:left w:val="single" w:sz="8" w:space="0" w:color="BBCF9B" w:themeColor="accent3" w:themeTint="bf"/>
        <w:bottom w:val="single" w:sz="8" w:space="0" w:color="BBCF9B" w:themeColor="accent3" w:themeTint="bf"/>
        <w:right w:val="single" w:sz="8" w:space="0" w:color="BBCF9B" w:themeColor="accent3" w:themeTint="bf"/>
        <w:insideH w:val="single" w:sz="8" w:space="0" w:color="BBCF9B" w:themeColor="accent3" w:themeTint="bf"/>
        <w:insideV w:val="single" w:sz="8" w:space="0" w:color="BBCF9B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0E4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CF9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0C4" w:themeFill="accent3" w:themeFillTint="7f"/>
      </w:tcPr>
    </w:tblStylePr>
    <w:tblStylePr w:type="band1Horz">
      <w:tblPr/>
      <w:tcPr>
        <w:shd w:val="clear" w:color="auto" w:fill="D5E0C4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AC9FBF" w:themeColor="accent4" w:themeTint="bf"/>
        <w:left w:val="single" w:sz="8" w:space="0" w:color="AC9FBF" w:themeColor="accent4" w:themeTint="bf"/>
        <w:bottom w:val="single" w:sz="8" w:space="0" w:color="AC9FBF" w:themeColor="accent4" w:themeTint="bf"/>
        <w:right w:val="single" w:sz="8" w:space="0" w:color="AC9FBF" w:themeColor="accent4" w:themeTint="bf"/>
        <w:insideH w:val="single" w:sz="8" w:space="0" w:color="AC9FBF" w:themeColor="accent4" w:themeTint="bf"/>
        <w:insideV w:val="single" w:sz="8" w:space="0" w:color="AC9FBF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8E5EC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C9FB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C6D7" w:themeFill="accent4" w:themeFillTint="7f"/>
      </w:tcPr>
    </w:tblStylePr>
    <w:tblStylePr w:type="band1Horz">
      <w:tblPr/>
      <w:tcPr>
        <w:shd w:val="clear" w:color="auto" w:fill="CDC6D7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6C5D6" w:themeColor="accent5" w:themeTint="bf"/>
        <w:left w:val="single" w:sz="8" w:space="0" w:color="96C5D6" w:themeColor="accent5" w:themeTint="bf"/>
        <w:bottom w:val="single" w:sz="8" w:space="0" w:color="96C5D6" w:themeColor="accent5" w:themeTint="bf"/>
        <w:right w:val="single" w:sz="8" w:space="0" w:color="96C5D6" w:themeColor="accent5" w:themeTint="bf"/>
        <w:insideH w:val="single" w:sz="8" w:space="0" w:color="96C5D6" w:themeColor="accent5" w:themeTint="bf"/>
        <w:insideV w:val="single" w:sz="8" w:space="0" w:color="96C5D6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3EEF3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6C5D6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BE5" w:themeFill="accent5" w:themeFillTint="7f"/>
      </w:tcPr>
    </w:tblStylePr>
    <w:tblStylePr w:type="band1Horz">
      <w:tblPr/>
      <w:tcPr>
        <w:shd w:val="clear" w:color="auto" w:fill="C2DBE5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F9B895" w:themeColor="accent6" w:themeTint="bf"/>
        <w:left w:val="single" w:sz="8" w:space="0" w:color="F9B895" w:themeColor="accent6" w:themeTint="bf"/>
        <w:bottom w:val="single" w:sz="8" w:space="0" w:color="F9B895" w:themeColor="accent6" w:themeTint="bf"/>
        <w:right w:val="single" w:sz="8" w:space="0" w:color="F9B895" w:themeColor="accent6" w:themeTint="bf"/>
        <w:insideH w:val="single" w:sz="8" w:space="0" w:color="F9B895" w:themeColor="accent6" w:themeTint="bf"/>
        <w:insideV w:val="single" w:sz="8" w:space="0" w:color="F9B895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BE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895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D3C1" w:themeFill="accent6" w:themeFillTint="7f"/>
      </w:tcPr>
    </w:tblStylePr>
    <w:tblStylePr w:type="band1Horz">
      <w:tblPr/>
      <w:tcPr>
        <w:shd w:val="clear" w:color="auto" w:fill="FBD3C1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1E1E1" w:themeFill="text1" w:themeFillTint="3f"/>
    </w:tcPr>
    <w:tblStylePr w:type="firstRow">
      <w:rPr>
        <w:b/>
        <w:bCs/>
        <w:color w:val="000000"/>
      </w:rPr>
      <w:tblPr/>
      <w:tcPr>
        <w:shd w:val="clear" w:color="auto" w:fill="F4F4F4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E7E7" w:themeFill="text1" w:themeFillTint="33"/>
      </w:tcPr>
    </w:tblStylePr>
    <w:tblStylePr w:type="band1Vert">
      <w:tblPr/>
      <w:tcPr>
        <w:shd w:val="clear" w:color="auto" w:fill="BDBDBD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BDBDBD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4E8F1" w:themeFill="accent1" w:themeFillTint="3f"/>
    </w:tcPr>
    <w:tblStylePr w:type="firstRow">
      <w:rPr>
        <w:b/>
        <w:bCs/>
        <w:color w:val="000000"/>
      </w:rPr>
      <w:tblPr/>
      <w:tcPr>
        <w:shd w:val="clear" w:color="auto" w:fill="F5F6FA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EDF4" w:themeFill="accent1" w:themeFillTint="33"/>
      </w:tcPr>
    </w:tblStylePr>
    <w:tblStylePr w:type="band1Vert">
      <w:tblPr/>
      <w:tcPr>
        <w:shd w:val="clear" w:color="auto" w:fill="C2CDE1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C2CD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1E4E3" w:themeFill="accent2" w:themeFillTint="3f"/>
    </w:tcPr>
    <w:tblStylePr w:type="firstRow">
      <w:rPr>
        <w:b/>
        <w:bCs/>
        <w:color w:val="000000"/>
      </w:rPr>
      <w:tblPr/>
      <w:tcPr>
        <w:shd w:val="clear" w:color="auto" w:fill="FAF5F5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E9E9" w:themeFill="accent2" w:themeFillTint="33"/>
      </w:tcPr>
    </w:tblStylePr>
    <w:tblStylePr w:type="band1Vert">
      <w:tblPr/>
      <w:tcPr>
        <w:shd w:val="clear" w:color="auto" w:fill="E2C3C2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E2C3C2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0E4" w:themeFill="accent3" w:themeFillTint="3f"/>
    </w:tcPr>
    <w:tblStylePr w:type="firstRow">
      <w:rPr>
        <w:b/>
        <w:bCs/>
        <w:color w:val="000000"/>
      </w:rPr>
      <w:tblPr/>
      <w:tcPr>
        <w:shd w:val="clear" w:color="auto" w:fill="F7F9F5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F3EA" w:themeFill="accent3" w:themeFillTint="33"/>
      </w:tcPr>
    </w:tblStylePr>
    <w:tblStylePr w:type="band1Vert">
      <w:tblPr/>
      <w:tcPr>
        <w:shd w:val="clear" w:color="auto" w:fill="D5E0C4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D5E0C4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8E5EC" w:themeFill="accent4" w:themeFillTint="3f"/>
    </w:tcPr>
    <w:tblStylePr w:type="firstRow">
      <w:rPr>
        <w:b/>
        <w:bCs/>
        <w:color w:val="000000"/>
      </w:rPr>
      <w:tblPr/>
      <w:tcPr>
        <w:shd w:val="clear" w:color="auto" w:fill="F6F5F8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AF0" w:themeFill="accent4" w:themeFillTint="33"/>
      </w:tcPr>
    </w:tblStylePr>
    <w:tblStylePr w:type="band1Vert">
      <w:tblPr/>
      <w:tcPr>
        <w:shd w:val="clear" w:color="auto" w:fill="CDC6D7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CDC6D7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3EEF3" w:themeFill="accent5" w:themeFillTint="3f"/>
    </w:tcPr>
    <w:tblStylePr w:type="firstRow">
      <w:rPr>
        <w:b/>
        <w:bCs/>
        <w:color w:val="000000"/>
      </w:rPr>
      <w:tblPr/>
      <w:tcPr>
        <w:shd w:val="clear" w:color="auto" w:fill="F5F8FA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F1F5" w:themeFill="accent5" w:themeFillTint="33"/>
      </w:tcPr>
    </w:tblStylePr>
    <w:tblStylePr w:type="band1Vert">
      <w:tblPr/>
      <w:tcPr>
        <w:shd w:val="clear" w:color="auto" w:fill="C2DBE5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C2DBE5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BE3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7F4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FE9" w:themeFill="accent6" w:themeFillTint="33"/>
      </w:tcPr>
    </w:tblStylePr>
    <w:tblStylePr w:type="band1Vert">
      <w:tblPr/>
      <w:tcPr>
        <w:shd w:val="clear" w:color="auto" w:fill="FBD3C1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D3C1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1E1E1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DBDBD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DBDBD" w:themeFill="text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4E8F1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2CD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2CDE1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1E4E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2C3C2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2C3C2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0E4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5E0C4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5E0C4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8E5EC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C6D7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C6D7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3EEF3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2DBE5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2DBE5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BE3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D3C1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D3C1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4F4F4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CCCCCC" w:themeFill="text1" w:themeFillTint="66"/>
      </w:tcPr>
    </w:tblStylePr>
    <w:tblStylePr w:type="band1Horz">
      <w:tblPr/>
      <w:tcPr>
        <w:shd w:val="clear" w:color="auto" w:fill="BDBDBD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6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D0D8E8" w:themeFill="accent1" w:themeFillTint="66"/>
      </w:tcPr>
    </w:tblStylePr>
    <w:tblStylePr w:type="band1Horz">
      <w:tblPr/>
      <w:tcPr>
        <w:shd w:val="clear" w:color="auto" w:fill="C2CDE1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AF5F5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8D0D0" w:themeFill="accent2" w:themeFillTint="66"/>
      </w:tcPr>
    </w:tblStylePr>
    <w:tblStylePr w:type="band1Horz">
      <w:tblPr/>
      <w:tcPr>
        <w:shd w:val="clear" w:color="auto" w:fill="E2C3C2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F9F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EE7D1" w:themeFill="accent3" w:themeFillTint="66"/>
      </w:tcPr>
    </w:tblStylePr>
    <w:tblStylePr w:type="band1Horz">
      <w:tblPr/>
      <w:tcPr>
        <w:shd w:val="clear" w:color="auto" w:fill="D5E0C4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6F5F8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D8D3E0" w:themeFill="accent4" w:themeFillTint="66"/>
      </w:tcPr>
    </w:tblStylePr>
    <w:tblStylePr w:type="band1Horz">
      <w:tblPr/>
      <w:tcPr>
        <w:shd w:val="clear" w:color="auto" w:fill="CDC6D7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FA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D0E3EA" w:themeFill="accent5" w:themeFillTint="66"/>
      </w:tcPr>
    </w:tblStylePr>
    <w:tblStylePr w:type="band1Horz">
      <w:tblPr/>
      <w:tcPr>
        <w:shd w:val="clear" w:color="auto" w:fill="C2DBE5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7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CDDCF" w:themeFill="accent6" w:themeFillTint="66"/>
      </w:tcPr>
    </w:tblStylePr>
    <w:tblStylePr w:type="band1Horz">
      <w:tblPr/>
      <w:tcPr>
        <w:shd w:val="clear" w:color="auto" w:fill="FBD3C1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4F4F4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E1E1" w:themeFill="text1" w:themeFillTint="3f"/>
      </w:tcPr>
    </w:tblStylePr>
    <w:tblStylePr w:type="band1Horz">
      <w:tblPr/>
      <w:tcPr>
        <w:shd w:val="clear" w:color="auto" w:fill="E7E7E7" w:themeFill="text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6FA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8F1" w:themeFill="accent1" w:themeFillTint="3f"/>
      </w:tcPr>
    </w:tblStylePr>
    <w:tblStylePr w:type="band1Horz">
      <w:tblPr/>
      <w:tcPr>
        <w:shd w:val="clear" w:color="auto" w:fill="E9EDF4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AF5F5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E4E3" w:themeFill="accent2" w:themeFillTint="3f"/>
      </w:tcPr>
    </w:tblStylePr>
    <w:tblStylePr w:type="band1Horz">
      <w:tblPr/>
      <w:tcPr>
        <w:shd w:val="clear" w:color="auto" w:fill="F4E9E9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F9F5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0E4" w:themeFill="accent3" w:themeFillTint="3f"/>
      </w:tcPr>
    </w:tblStylePr>
    <w:tblStylePr w:type="band1Horz">
      <w:tblPr/>
      <w:tcPr>
        <w:shd w:val="clear" w:color="auto" w:fill="EFF3EA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6F5F8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5EC" w:themeFill="accent4" w:themeFillTint="3f"/>
      </w:tcPr>
    </w:tblStylePr>
    <w:tblStylePr w:type="band1Horz">
      <w:tblPr/>
      <w:tcPr>
        <w:shd w:val="clear" w:color="auto" w:fill="EDEAF0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FA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EEF3" w:themeFill="accent5" w:themeFillTint="3f"/>
      </w:tcPr>
    </w:tblStylePr>
    <w:tblStylePr w:type="band1Horz">
      <w:tblPr/>
      <w:tcPr>
        <w:shd w:val="clear" w:color="auto" w:fill="E9F1F5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7F4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BE3" w:themeFill="accent6" w:themeFillTint="3f"/>
      </w:tcPr>
    </w:tblStylePr>
    <w:tblStylePr w:type="band1Horz">
      <w:tblPr/>
      <w:tcPr>
        <w:shd w:val="clear" w:color="auto" w:fill="FDEFE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7E7E7" w:themeFill="text1" w:themeFillTint="33"/>
    </w:tcPr>
    <w:tblStylePr w:type="firstRow">
      <w:rPr>
        <w:b/>
        <w:bCs/>
      </w:rPr>
      <w:tblPr/>
      <w:tcPr>
        <w:shd w:val="clear" w:color="auto" w:fill="CCCCCC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CCCCCC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BDBDBD" w:themeFill="text1" w:themeFillTint="7f"/>
      </w:tcPr>
    </w:tblStylePr>
    <w:tblStylePr w:type="band1Horz">
      <w:tblPr/>
      <w:tcPr>
        <w:shd w:val="clear" w:color="auto" w:fill="BDBDBD" w:themeFill="text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9EDF4" w:themeFill="accent1" w:themeFillTint="33"/>
    </w:tcPr>
    <w:tblStylePr w:type="firstRow">
      <w:rPr>
        <w:b/>
        <w:bCs/>
      </w:rPr>
      <w:tblPr/>
      <w:tcPr>
        <w:shd w:val="clear" w:color="auto" w:fill="D0D8E8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D0D8E8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C2CDE1" w:themeFill="accent1" w:themeFillTint="7f"/>
      </w:tcPr>
    </w:tblStylePr>
    <w:tblStylePr w:type="band1Horz">
      <w:tblPr/>
      <w:tcPr>
        <w:shd w:val="clear" w:color="auto" w:fill="C2CDE1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4E9E9" w:themeFill="accent2" w:themeFillTint="33"/>
    </w:tcPr>
    <w:tblStylePr w:type="firstRow">
      <w:rPr>
        <w:b/>
        <w:bCs/>
      </w:rPr>
      <w:tblPr/>
      <w:tcPr>
        <w:shd w:val="clear" w:color="auto" w:fill="E8D0D0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8D0D0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E2C3C2" w:themeFill="accent2" w:themeFillTint="7f"/>
      </w:tcPr>
    </w:tblStylePr>
    <w:tblStylePr w:type="band1Horz">
      <w:tblPr/>
      <w:tcPr>
        <w:shd w:val="clear" w:color="auto" w:fill="E2C3C2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F3EA" w:themeFill="accent3" w:themeFillTint="33"/>
    </w:tcPr>
    <w:tblStylePr w:type="firstRow">
      <w:rPr>
        <w:b/>
        <w:bCs/>
      </w:rPr>
      <w:tblPr/>
      <w:tcPr>
        <w:shd w:val="clear" w:color="auto" w:fill="DEE7D1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EE7D1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D5E0C4" w:themeFill="accent3" w:themeFillTint="7f"/>
      </w:tcPr>
    </w:tblStylePr>
    <w:tblStylePr w:type="band1Horz">
      <w:tblPr/>
      <w:tcPr>
        <w:shd w:val="clear" w:color="auto" w:fill="D5E0C4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EAF0" w:themeFill="accent4" w:themeFillTint="33"/>
    </w:tcPr>
    <w:tblStylePr w:type="firstRow">
      <w:rPr>
        <w:b/>
        <w:bCs/>
      </w:rPr>
      <w:tblPr/>
      <w:tcPr>
        <w:shd w:val="clear" w:color="auto" w:fill="D8D3E0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D8D3E0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CDC6D7" w:themeFill="accent4" w:themeFillTint="7f"/>
      </w:tcPr>
    </w:tblStylePr>
    <w:tblStylePr w:type="band1Horz">
      <w:tblPr/>
      <w:tcPr>
        <w:shd w:val="clear" w:color="auto" w:fill="CDC6D7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9F1F5" w:themeFill="accent5" w:themeFillTint="33"/>
    </w:tcPr>
    <w:tblStylePr w:type="firstRow">
      <w:rPr>
        <w:b/>
        <w:bCs/>
      </w:rPr>
      <w:tblPr/>
      <w:tcPr>
        <w:shd w:val="clear" w:color="auto" w:fill="D0E3EA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D0E3EA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C2DBE5" w:themeFill="accent5" w:themeFillTint="7f"/>
      </w:tcPr>
    </w:tblStylePr>
    <w:tblStylePr w:type="band1Horz">
      <w:tblPr/>
      <w:tcPr>
        <w:shd w:val="clear" w:color="auto" w:fill="C2DBE5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FE9" w:themeFill="accent6" w:themeFillTint="33"/>
    </w:tcPr>
    <w:tblStylePr w:type="firstRow">
      <w:rPr>
        <w:b/>
        <w:bCs/>
      </w:rPr>
      <w:tblPr/>
      <w:tcPr>
        <w:shd w:val="clear" w:color="auto" w:fill="FCDDCF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CDDCF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D3C1" w:themeFill="accent6" w:themeFillTint="7f"/>
      </w:tcPr>
    </w:tblStylePr>
    <w:tblStylePr w:type="band1Horz">
      <w:tblPr/>
      <w:tcPr>
        <w:shd w:val="clear" w:color="auto" w:fill="FBD3C1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5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image" Target="media/image3.png" /><Relationship Id="rId1" Type="http://schemas.openxmlformats.org/officeDocument/2006/relationships/image" Target="media/image4.png" /><Relationship Id="rId4" Type="http://schemas.openxmlformats.org/officeDocument/2006/relationships/image" Target="media/image5.png" /><Relationship Id="rId6" Type="http://schemas.openxmlformats.org/officeDocument/2006/relationships/styles" Target="styles.xml" /><Relationship Id="rId7" Type="http://schemas.openxmlformats.org/officeDocument/2006/relationships/settings" Target="settings.xml" /><Relationship Id="rId8" Type="http://schemas.openxmlformats.org/officeDocument/2006/relationships/fontTable" Target="fontTable.xml" /><Relationship Id="rId9" Type="http://schemas.openxmlformats.org/officeDocument/2006/relationships/webSettings" Target="webSettings.xml" /><Relationship Id="rId10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아동 사진 기반 맞춤 동화책 MVP 서비스 기획서</dc:title>
  <dc:subject/>
  <dc:creator>이네이블유㈜</dc:creator>
  <cp:keywords/>
  <dc:description>generated by python-docx</dc:description>
  <cp:lastModifiedBy>yr</cp:lastModifiedBy>
  <cp:revision>1</cp:revision>
  <dcterms:created xsi:type="dcterms:W3CDTF">2013-12-23T23:15:00Z</dcterms:created>
  <dcterms:modified xsi:type="dcterms:W3CDTF">2026-10-09T12:18:50Z</dcterms:modified>
  <cp:version>1300.0100.01</cp:version>
</cp:coreProperties>
</file>