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B203E" w14:textId="068240BB" w:rsidR="00A64F51" w:rsidRPr="008022EF" w:rsidRDefault="00A64F51" w:rsidP="00A64F51">
      <w:pPr>
        <w:jc w:val="center"/>
        <w:rPr>
          <w:rFonts w:ascii="Times New Roman" w:hAnsi="Times New Roman" w:cs="Times New Roman"/>
          <w:b/>
          <w:bCs/>
          <w:sz w:val="36"/>
          <w:szCs w:val="36"/>
        </w:rPr>
      </w:pPr>
      <w:r w:rsidRPr="008022EF">
        <w:rPr>
          <w:rFonts w:ascii="Times New Roman" w:hAnsi="Times New Roman" w:cs="Times New Roman"/>
          <w:b/>
          <w:bCs/>
          <w:sz w:val="36"/>
          <w:szCs w:val="36"/>
        </w:rPr>
        <w:t xml:space="preserve">WEEK </w:t>
      </w:r>
      <w:r>
        <w:rPr>
          <w:rFonts w:ascii="Times New Roman" w:hAnsi="Times New Roman" w:cs="Times New Roman"/>
          <w:b/>
          <w:bCs/>
          <w:sz w:val="36"/>
          <w:szCs w:val="36"/>
        </w:rPr>
        <w:t>8</w:t>
      </w:r>
      <w:r w:rsidRPr="008022EF">
        <w:rPr>
          <w:rFonts w:ascii="Times New Roman" w:hAnsi="Times New Roman" w:cs="Times New Roman"/>
          <w:b/>
          <w:bCs/>
          <w:sz w:val="36"/>
          <w:szCs w:val="36"/>
        </w:rPr>
        <w:t xml:space="preserve"> REPORT</w:t>
      </w:r>
    </w:p>
    <w:p w14:paraId="24C0A4F8" w14:textId="77777777" w:rsidR="00A64F51" w:rsidRPr="008022EF" w:rsidRDefault="00A64F51" w:rsidP="00A64F51">
      <w:pPr>
        <w:rPr>
          <w:rFonts w:ascii="Times New Roman" w:hAnsi="Times New Roman" w:cs="Times New Roman"/>
          <w:b/>
          <w:bCs/>
          <w:sz w:val="26"/>
          <w:szCs w:val="26"/>
        </w:rPr>
      </w:pPr>
      <w:r w:rsidRPr="008022EF">
        <w:rPr>
          <w:rFonts w:ascii="Times New Roman" w:hAnsi="Times New Roman" w:cs="Times New Roman"/>
          <w:b/>
          <w:bCs/>
          <w:sz w:val="26"/>
          <w:szCs w:val="26"/>
        </w:rPr>
        <w:t>Group Name:</w:t>
      </w:r>
    </w:p>
    <w:tbl>
      <w:tblPr>
        <w:tblStyle w:val="TableGrid"/>
        <w:tblW w:w="0" w:type="auto"/>
        <w:tblLook w:val="04A0" w:firstRow="1" w:lastRow="0" w:firstColumn="1" w:lastColumn="0" w:noHBand="0" w:noVBand="1"/>
      </w:tblPr>
      <w:tblGrid>
        <w:gridCol w:w="2405"/>
        <w:gridCol w:w="3485"/>
        <w:gridCol w:w="3460"/>
      </w:tblGrid>
      <w:tr w:rsidR="001D1830" w:rsidRPr="008022EF" w14:paraId="49958A04" w14:textId="77777777" w:rsidTr="00730073">
        <w:tc>
          <w:tcPr>
            <w:tcW w:w="2405" w:type="dxa"/>
          </w:tcPr>
          <w:p w14:paraId="0D858BA6" w14:textId="77777777" w:rsidR="001D1830" w:rsidRPr="008022EF" w:rsidRDefault="001D1830" w:rsidP="001D1830">
            <w:pPr>
              <w:rPr>
                <w:rFonts w:ascii="Times New Roman" w:hAnsi="Times New Roman" w:cs="Times New Roman"/>
                <w:sz w:val="26"/>
                <w:szCs w:val="26"/>
              </w:rPr>
            </w:pPr>
          </w:p>
        </w:tc>
        <w:tc>
          <w:tcPr>
            <w:tcW w:w="3485" w:type="dxa"/>
          </w:tcPr>
          <w:p w14:paraId="574B12B4" w14:textId="3FC928E7" w:rsidR="001D1830" w:rsidRPr="008022EF" w:rsidRDefault="001D1830" w:rsidP="001D1830">
            <w:pPr>
              <w:rPr>
                <w:rFonts w:ascii="Times New Roman" w:hAnsi="Times New Roman" w:cs="Times New Roman"/>
                <w:sz w:val="26"/>
                <w:szCs w:val="26"/>
              </w:rPr>
            </w:pPr>
            <w:r>
              <w:rPr>
                <w:rFonts w:ascii="Times New Roman" w:hAnsi="Times New Roman" w:cs="Times New Roman"/>
                <w:sz w:val="26"/>
                <w:szCs w:val="26"/>
              </w:rPr>
              <w:t>Member 1</w:t>
            </w:r>
          </w:p>
        </w:tc>
        <w:tc>
          <w:tcPr>
            <w:tcW w:w="3460" w:type="dxa"/>
          </w:tcPr>
          <w:p w14:paraId="76197474" w14:textId="7698E680" w:rsidR="001D1830" w:rsidRPr="008022EF" w:rsidRDefault="001D1830" w:rsidP="001D1830">
            <w:pPr>
              <w:rPr>
                <w:rFonts w:ascii="Times New Roman" w:hAnsi="Times New Roman" w:cs="Times New Roman"/>
                <w:sz w:val="26"/>
                <w:szCs w:val="26"/>
              </w:rPr>
            </w:pPr>
            <w:r>
              <w:rPr>
                <w:rFonts w:ascii="Times New Roman" w:hAnsi="Times New Roman" w:cs="Times New Roman"/>
                <w:sz w:val="26"/>
                <w:szCs w:val="26"/>
              </w:rPr>
              <w:t>Member 2</w:t>
            </w:r>
          </w:p>
        </w:tc>
      </w:tr>
      <w:tr w:rsidR="001D1830" w:rsidRPr="008022EF" w14:paraId="583D9D9F" w14:textId="77777777" w:rsidTr="00730073">
        <w:tc>
          <w:tcPr>
            <w:tcW w:w="2405" w:type="dxa"/>
          </w:tcPr>
          <w:p w14:paraId="08DC894F" w14:textId="535F5B8D" w:rsidR="001D1830" w:rsidRPr="008022EF" w:rsidRDefault="001D1830" w:rsidP="001D1830">
            <w:pPr>
              <w:rPr>
                <w:rFonts w:ascii="Times New Roman" w:hAnsi="Times New Roman" w:cs="Times New Roman"/>
                <w:sz w:val="26"/>
                <w:szCs w:val="26"/>
              </w:rPr>
            </w:pPr>
            <w:r>
              <w:rPr>
                <w:rFonts w:ascii="Times New Roman" w:hAnsi="Times New Roman" w:cs="Times New Roman"/>
                <w:sz w:val="26"/>
                <w:szCs w:val="26"/>
              </w:rPr>
              <w:t>Name</w:t>
            </w:r>
          </w:p>
        </w:tc>
        <w:tc>
          <w:tcPr>
            <w:tcW w:w="3485" w:type="dxa"/>
          </w:tcPr>
          <w:p w14:paraId="0F8C449D" w14:textId="45CD55EB" w:rsidR="001D1830" w:rsidRPr="008022EF" w:rsidRDefault="001D1830" w:rsidP="001D1830">
            <w:pPr>
              <w:rPr>
                <w:rFonts w:ascii="Times New Roman" w:hAnsi="Times New Roman" w:cs="Times New Roman"/>
                <w:sz w:val="26"/>
                <w:szCs w:val="26"/>
              </w:rPr>
            </w:pPr>
            <w:r>
              <w:rPr>
                <w:rFonts w:ascii="Times New Roman" w:hAnsi="Times New Roman" w:cs="Times New Roman"/>
                <w:sz w:val="26"/>
                <w:szCs w:val="26"/>
              </w:rPr>
              <w:t>Keilor Fallas Prado</w:t>
            </w:r>
          </w:p>
        </w:tc>
        <w:tc>
          <w:tcPr>
            <w:tcW w:w="3460" w:type="dxa"/>
          </w:tcPr>
          <w:p w14:paraId="1330F542" w14:textId="719C15AC" w:rsidR="001D1830" w:rsidRPr="008022EF" w:rsidRDefault="001D1830" w:rsidP="001D1830">
            <w:pPr>
              <w:rPr>
                <w:rFonts w:ascii="Times New Roman" w:hAnsi="Times New Roman" w:cs="Times New Roman"/>
                <w:sz w:val="26"/>
                <w:szCs w:val="26"/>
              </w:rPr>
            </w:pPr>
            <w:r>
              <w:rPr>
                <w:rFonts w:ascii="Times New Roman" w:hAnsi="Times New Roman" w:cs="Times New Roman"/>
                <w:sz w:val="26"/>
                <w:szCs w:val="26"/>
              </w:rPr>
              <w:t>Ky Dang</w:t>
            </w:r>
          </w:p>
        </w:tc>
      </w:tr>
      <w:tr w:rsidR="001D1830" w:rsidRPr="008022EF" w14:paraId="64CE7DDC" w14:textId="77777777" w:rsidTr="00730073">
        <w:tc>
          <w:tcPr>
            <w:tcW w:w="2405" w:type="dxa"/>
          </w:tcPr>
          <w:p w14:paraId="4ED4C2E3" w14:textId="502DC509" w:rsidR="001D1830" w:rsidRPr="008022EF" w:rsidRDefault="001D1830" w:rsidP="001D1830">
            <w:pPr>
              <w:rPr>
                <w:rFonts w:ascii="Times New Roman" w:hAnsi="Times New Roman" w:cs="Times New Roman"/>
                <w:sz w:val="26"/>
                <w:szCs w:val="26"/>
              </w:rPr>
            </w:pPr>
            <w:r>
              <w:rPr>
                <w:rFonts w:ascii="Times New Roman" w:hAnsi="Times New Roman" w:cs="Times New Roman"/>
                <w:sz w:val="26"/>
                <w:szCs w:val="26"/>
              </w:rPr>
              <w:t>Email</w:t>
            </w:r>
          </w:p>
        </w:tc>
        <w:tc>
          <w:tcPr>
            <w:tcW w:w="3485" w:type="dxa"/>
          </w:tcPr>
          <w:p w14:paraId="53456E68" w14:textId="06ECB80D" w:rsidR="001D1830" w:rsidRPr="008022EF" w:rsidRDefault="001D1830" w:rsidP="001D1830">
            <w:pPr>
              <w:rPr>
                <w:rFonts w:ascii="Times New Roman" w:hAnsi="Times New Roman" w:cs="Times New Roman"/>
                <w:sz w:val="26"/>
                <w:szCs w:val="26"/>
              </w:rPr>
            </w:pPr>
            <w:r>
              <w:rPr>
                <w:rFonts w:ascii="Times New Roman" w:hAnsi="Times New Roman" w:cs="Times New Roman"/>
                <w:sz w:val="26"/>
                <w:szCs w:val="26"/>
              </w:rPr>
              <w:t>kfallasprado@gmail.com</w:t>
            </w:r>
          </w:p>
        </w:tc>
        <w:tc>
          <w:tcPr>
            <w:tcW w:w="3460" w:type="dxa"/>
          </w:tcPr>
          <w:p w14:paraId="29A973DC" w14:textId="151E9A77" w:rsidR="001D1830" w:rsidRPr="008022EF" w:rsidRDefault="001D1830" w:rsidP="001D1830">
            <w:pPr>
              <w:rPr>
                <w:rFonts w:ascii="Times New Roman" w:hAnsi="Times New Roman" w:cs="Times New Roman"/>
                <w:sz w:val="26"/>
                <w:szCs w:val="26"/>
              </w:rPr>
            </w:pPr>
            <w:r>
              <w:rPr>
                <w:rFonts w:ascii="Times New Roman" w:hAnsi="Times New Roman" w:cs="Times New Roman"/>
                <w:sz w:val="26"/>
                <w:szCs w:val="26"/>
              </w:rPr>
              <w:t>Keith.dang1610@gmail.com</w:t>
            </w:r>
          </w:p>
        </w:tc>
      </w:tr>
      <w:tr w:rsidR="001D1830" w:rsidRPr="008022EF" w14:paraId="02C7756F" w14:textId="77777777" w:rsidTr="00730073">
        <w:tc>
          <w:tcPr>
            <w:tcW w:w="2405" w:type="dxa"/>
          </w:tcPr>
          <w:p w14:paraId="60BF50F0" w14:textId="10E03B27" w:rsidR="001D1830" w:rsidRPr="008022EF" w:rsidRDefault="001D1830" w:rsidP="001D1830">
            <w:pPr>
              <w:rPr>
                <w:rFonts w:ascii="Times New Roman" w:hAnsi="Times New Roman" w:cs="Times New Roman"/>
                <w:sz w:val="26"/>
                <w:szCs w:val="26"/>
              </w:rPr>
            </w:pPr>
            <w:r>
              <w:rPr>
                <w:rFonts w:ascii="Times New Roman" w:hAnsi="Times New Roman" w:cs="Times New Roman"/>
                <w:sz w:val="26"/>
                <w:szCs w:val="26"/>
              </w:rPr>
              <w:t>Country</w:t>
            </w:r>
          </w:p>
        </w:tc>
        <w:tc>
          <w:tcPr>
            <w:tcW w:w="3485" w:type="dxa"/>
          </w:tcPr>
          <w:p w14:paraId="2690F63C" w14:textId="02C8161E" w:rsidR="001D1830" w:rsidRPr="008022EF" w:rsidRDefault="001D1830" w:rsidP="001D1830">
            <w:pPr>
              <w:rPr>
                <w:rFonts w:ascii="Times New Roman" w:hAnsi="Times New Roman" w:cs="Times New Roman"/>
                <w:sz w:val="26"/>
                <w:szCs w:val="26"/>
              </w:rPr>
            </w:pPr>
            <w:r>
              <w:rPr>
                <w:rFonts w:ascii="Times New Roman" w:hAnsi="Times New Roman" w:cs="Times New Roman"/>
                <w:sz w:val="26"/>
                <w:szCs w:val="26"/>
              </w:rPr>
              <w:t>Costa Rica</w:t>
            </w:r>
          </w:p>
        </w:tc>
        <w:tc>
          <w:tcPr>
            <w:tcW w:w="3460" w:type="dxa"/>
          </w:tcPr>
          <w:p w14:paraId="2243169E" w14:textId="4DB93496" w:rsidR="001D1830" w:rsidRPr="008022EF" w:rsidRDefault="001D1830" w:rsidP="001D1830">
            <w:pPr>
              <w:rPr>
                <w:rFonts w:ascii="Times New Roman" w:hAnsi="Times New Roman" w:cs="Times New Roman"/>
                <w:sz w:val="26"/>
                <w:szCs w:val="26"/>
              </w:rPr>
            </w:pPr>
            <w:r>
              <w:rPr>
                <w:rFonts w:ascii="Times New Roman" w:hAnsi="Times New Roman" w:cs="Times New Roman"/>
                <w:sz w:val="26"/>
                <w:szCs w:val="26"/>
              </w:rPr>
              <w:t>Vietnam</w:t>
            </w:r>
          </w:p>
        </w:tc>
      </w:tr>
      <w:tr w:rsidR="001D1830" w:rsidRPr="008022EF" w14:paraId="36D495F0" w14:textId="77777777" w:rsidTr="00730073">
        <w:tc>
          <w:tcPr>
            <w:tcW w:w="2405" w:type="dxa"/>
          </w:tcPr>
          <w:p w14:paraId="38F0C21F" w14:textId="42ADCCA1" w:rsidR="001D1830" w:rsidRPr="008022EF" w:rsidRDefault="001D1830" w:rsidP="001D1830">
            <w:pPr>
              <w:rPr>
                <w:rFonts w:ascii="Times New Roman" w:hAnsi="Times New Roman" w:cs="Times New Roman"/>
                <w:sz w:val="26"/>
                <w:szCs w:val="26"/>
              </w:rPr>
            </w:pPr>
            <w:r>
              <w:rPr>
                <w:rFonts w:ascii="Times New Roman" w:hAnsi="Times New Roman" w:cs="Times New Roman"/>
                <w:sz w:val="26"/>
                <w:szCs w:val="26"/>
              </w:rPr>
              <w:t>College/ Company</w:t>
            </w:r>
          </w:p>
        </w:tc>
        <w:tc>
          <w:tcPr>
            <w:tcW w:w="3485" w:type="dxa"/>
          </w:tcPr>
          <w:p w14:paraId="0753EBD8" w14:textId="77777777" w:rsidR="001D1830" w:rsidRPr="008022EF" w:rsidRDefault="001D1830" w:rsidP="001D1830">
            <w:pPr>
              <w:rPr>
                <w:rFonts w:ascii="Times New Roman" w:hAnsi="Times New Roman" w:cs="Times New Roman"/>
                <w:sz w:val="26"/>
                <w:szCs w:val="26"/>
              </w:rPr>
            </w:pPr>
          </w:p>
        </w:tc>
        <w:tc>
          <w:tcPr>
            <w:tcW w:w="3460" w:type="dxa"/>
          </w:tcPr>
          <w:p w14:paraId="398B7A03" w14:textId="77777777" w:rsidR="001D1830" w:rsidRPr="008022EF" w:rsidRDefault="001D1830" w:rsidP="001D1830">
            <w:pPr>
              <w:rPr>
                <w:rFonts w:ascii="Times New Roman" w:hAnsi="Times New Roman" w:cs="Times New Roman"/>
                <w:sz w:val="26"/>
                <w:szCs w:val="26"/>
              </w:rPr>
            </w:pPr>
          </w:p>
        </w:tc>
      </w:tr>
      <w:tr w:rsidR="001D1830" w:rsidRPr="008022EF" w14:paraId="7936DCB8" w14:textId="77777777" w:rsidTr="00730073">
        <w:tc>
          <w:tcPr>
            <w:tcW w:w="2405" w:type="dxa"/>
          </w:tcPr>
          <w:p w14:paraId="1488F1A8" w14:textId="52EC03BB" w:rsidR="001D1830" w:rsidRPr="008022EF" w:rsidRDefault="001D1830" w:rsidP="001D1830">
            <w:pPr>
              <w:rPr>
                <w:rFonts w:ascii="Times New Roman" w:hAnsi="Times New Roman" w:cs="Times New Roman"/>
                <w:sz w:val="26"/>
                <w:szCs w:val="26"/>
              </w:rPr>
            </w:pPr>
            <w:r>
              <w:rPr>
                <w:rFonts w:ascii="Times New Roman" w:hAnsi="Times New Roman" w:cs="Times New Roman"/>
                <w:sz w:val="26"/>
                <w:szCs w:val="26"/>
              </w:rPr>
              <w:t>Specialization</w:t>
            </w:r>
          </w:p>
        </w:tc>
        <w:tc>
          <w:tcPr>
            <w:tcW w:w="3485" w:type="dxa"/>
          </w:tcPr>
          <w:p w14:paraId="64AB68DC" w14:textId="20553F18" w:rsidR="001D1830" w:rsidRPr="008022EF" w:rsidRDefault="001D1830" w:rsidP="001D1830">
            <w:pPr>
              <w:rPr>
                <w:rFonts w:ascii="Times New Roman" w:hAnsi="Times New Roman" w:cs="Times New Roman"/>
                <w:sz w:val="26"/>
                <w:szCs w:val="26"/>
              </w:rPr>
            </w:pPr>
            <w:r>
              <w:rPr>
                <w:rFonts w:ascii="Times New Roman" w:hAnsi="Times New Roman" w:cs="Times New Roman"/>
                <w:sz w:val="26"/>
                <w:szCs w:val="26"/>
              </w:rPr>
              <w:t>NLP</w:t>
            </w:r>
          </w:p>
        </w:tc>
        <w:tc>
          <w:tcPr>
            <w:tcW w:w="3460" w:type="dxa"/>
          </w:tcPr>
          <w:p w14:paraId="1EE2ADEB" w14:textId="33D547FE" w:rsidR="001D1830" w:rsidRPr="008022EF" w:rsidRDefault="001D1830" w:rsidP="001D1830">
            <w:pPr>
              <w:rPr>
                <w:rFonts w:ascii="Times New Roman" w:hAnsi="Times New Roman" w:cs="Times New Roman"/>
                <w:sz w:val="26"/>
                <w:szCs w:val="26"/>
              </w:rPr>
            </w:pPr>
            <w:r>
              <w:rPr>
                <w:rFonts w:ascii="Times New Roman" w:hAnsi="Times New Roman" w:cs="Times New Roman"/>
                <w:sz w:val="26"/>
                <w:szCs w:val="26"/>
              </w:rPr>
              <w:t>NLP</w:t>
            </w:r>
          </w:p>
        </w:tc>
      </w:tr>
    </w:tbl>
    <w:p w14:paraId="48BE8291" w14:textId="77777777" w:rsidR="00A64F51" w:rsidRPr="008022EF" w:rsidRDefault="00A64F51" w:rsidP="00A64F51">
      <w:pPr>
        <w:rPr>
          <w:rFonts w:ascii="Times New Roman" w:hAnsi="Times New Roman" w:cs="Times New Roman"/>
          <w:sz w:val="26"/>
          <w:szCs w:val="26"/>
        </w:rPr>
      </w:pPr>
    </w:p>
    <w:p w14:paraId="4FA3DB1A" w14:textId="77777777" w:rsidR="00A64F51" w:rsidRPr="008022EF" w:rsidRDefault="00A64F51" w:rsidP="00A64F51">
      <w:pPr>
        <w:rPr>
          <w:rFonts w:ascii="Times New Roman" w:hAnsi="Times New Roman" w:cs="Times New Roman"/>
          <w:b/>
          <w:bCs/>
          <w:sz w:val="26"/>
          <w:szCs w:val="26"/>
        </w:rPr>
      </w:pPr>
      <w:r w:rsidRPr="008022EF">
        <w:rPr>
          <w:rFonts w:ascii="Times New Roman" w:hAnsi="Times New Roman" w:cs="Times New Roman"/>
          <w:b/>
          <w:bCs/>
          <w:sz w:val="26"/>
          <w:szCs w:val="26"/>
        </w:rPr>
        <w:t>Problem description:</w:t>
      </w:r>
    </w:p>
    <w:p w14:paraId="5C1959E6" w14:textId="77777777" w:rsidR="00A64F51" w:rsidRPr="009D4C42" w:rsidRDefault="00A64F51" w:rsidP="00A64F51">
      <w:pPr>
        <w:jc w:val="both"/>
        <w:rPr>
          <w:rFonts w:ascii="Times New Roman" w:hAnsi="Times New Roman" w:cs="Times New Roman"/>
          <w:sz w:val="26"/>
          <w:szCs w:val="26"/>
        </w:rPr>
      </w:pPr>
      <w:r w:rsidRPr="009D4C42">
        <w:rPr>
          <w:rFonts w:ascii="Times New Roman" w:hAnsi="Times New Roman" w:cs="Times New Roman"/>
          <w:sz w:val="26"/>
          <w:szCs w:val="26"/>
        </w:rPr>
        <w:t xml:space="preserve">Hate speech is a form of communication, whether verbal, written, or behavioral, that attacks or discriminates against an individual or group based on their inherent characteristics, such as religion, ethnicity, nationality, race, gender, or other identity factors. The </w:t>
      </w:r>
      <w:r w:rsidRPr="008022EF">
        <w:rPr>
          <w:rFonts w:ascii="Times New Roman" w:hAnsi="Times New Roman" w:cs="Times New Roman"/>
          <w:sz w:val="26"/>
          <w:szCs w:val="26"/>
        </w:rPr>
        <w:t>emergence</w:t>
      </w:r>
      <w:r w:rsidRPr="009D4C42">
        <w:rPr>
          <w:rFonts w:ascii="Times New Roman" w:hAnsi="Times New Roman" w:cs="Times New Roman"/>
          <w:sz w:val="26"/>
          <w:szCs w:val="26"/>
        </w:rPr>
        <w:t xml:space="preserve"> of hate speech on social media platforms like Twitter poses significant challenges, including creating a toxic environment for users and impacting the platform's reputation.</w:t>
      </w:r>
    </w:p>
    <w:p w14:paraId="539AA425" w14:textId="77777777" w:rsidR="00A64F51" w:rsidRPr="008022EF" w:rsidRDefault="00A64F51" w:rsidP="00A64F51">
      <w:pPr>
        <w:jc w:val="both"/>
        <w:rPr>
          <w:rFonts w:ascii="Times New Roman" w:hAnsi="Times New Roman" w:cs="Times New Roman"/>
          <w:sz w:val="26"/>
          <w:szCs w:val="26"/>
        </w:rPr>
      </w:pPr>
      <w:r w:rsidRPr="009D4C42">
        <w:rPr>
          <w:rFonts w:ascii="Times New Roman" w:hAnsi="Times New Roman" w:cs="Times New Roman"/>
          <w:sz w:val="26"/>
          <w:szCs w:val="26"/>
        </w:rPr>
        <w:t>To address this issue, the goal is to develop a machine learning-based hate speech detection model. This model will classify tweets as hate speech or not, using sentiment classification techniques. By leveraging a dataset of tweets commonly used for sentiment analysis, the model will learn to identify patterns associated with hate speech. This project combines data preprocessing, feature extraction, and machine learning to build an effective classifier capable of addressing the problem of online hate speech in a scalable and automated way.</w:t>
      </w:r>
    </w:p>
    <w:p w14:paraId="487EFD91" w14:textId="272955DA" w:rsidR="00A64F51" w:rsidRPr="008022EF" w:rsidRDefault="007323FF" w:rsidP="00A64F51">
      <w:pPr>
        <w:rPr>
          <w:rFonts w:ascii="Times New Roman" w:hAnsi="Times New Roman" w:cs="Times New Roman"/>
          <w:b/>
          <w:bCs/>
          <w:sz w:val="26"/>
          <w:szCs w:val="26"/>
        </w:rPr>
      </w:pPr>
      <w:r w:rsidRPr="007323FF">
        <w:rPr>
          <w:rFonts w:ascii="Times New Roman" w:hAnsi="Times New Roman" w:cs="Times New Roman"/>
          <w:b/>
          <w:bCs/>
          <w:sz w:val="26"/>
          <w:szCs w:val="26"/>
        </w:rPr>
        <w:t>Data understanding</w:t>
      </w:r>
      <w:r w:rsidR="00A64F51" w:rsidRPr="008022EF">
        <w:rPr>
          <w:rFonts w:ascii="Times New Roman" w:hAnsi="Times New Roman" w:cs="Times New Roman"/>
          <w:b/>
          <w:bCs/>
          <w:sz w:val="26"/>
          <w:szCs w:val="26"/>
        </w:rPr>
        <w:t>:</w:t>
      </w:r>
    </w:p>
    <w:p w14:paraId="74A49240" w14:textId="0176ADA8" w:rsidR="007323FF" w:rsidRDefault="007323FF" w:rsidP="007323FF">
      <w:pPr>
        <w:rPr>
          <w:rFonts w:ascii="Times New Roman" w:hAnsi="Times New Roman" w:cs="Times New Roman"/>
          <w:sz w:val="26"/>
          <w:szCs w:val="26"/>
        </w:rPr>
      </w:pPr>
      <w:r>
        <w:rPr>
          <w:rFonts w:ascii="Times New Roman" w:hAnsi="Times New Roman" w:cs="Times New Roman"/>
          <w:sz w:val="26"/>
          <w:szCs w:val="26"/>
        </w:rPr>
        <w:t>D</w:t>
      </w:r>
      <w:r w:rsidRPr="007323FF">
        <w:rPr>
          <w:rFonts w:ascii="Times New Roman" w:hAnsi="Times New Roman" w:cs="Times New Roman"/>
          <w:sz w:val="26"/>
          <w:szCs w:val="26"/>
        </w:rPr>
        <w:t xml:space="preserve">ue to the dataset was collected from the twitter, it’s </w:t>
      </w:r>
      <w:r w:rsidR="00E55B65" w:rsidRPr="007323FF">
        <w:rPr>
          <w:rFonts w:ascii="Times New Roman" w:hAnsi="Times New Roman" w:cs="Times New Roman"/>
          <w:sz w:val="26"/>
          <w:szCs w:val="26"/>
        </w:rPr>
        <w:t>outdated,</w:t>
      </w:r>
      <w:r w:rsidRPr="007323FF">
        <w:rPr>
          <w:rFonts w:ascii="Times New Roman" w:hAnsi="Times New Roman" w:cs="Times New Roman"/>
          <w:sz w:val="26"/>
          <w:szCs w:val="26"/>
        </w:rPr>
        <w:t xml:space="preserve"> and the usability score is quite low 2.94.</w:t>
      </w:r>
      <w:r w:rsidR="00E55B65">
        <w:rPr>
          <w:rFonts w:ascii="Times New Roman" w:hAnsi="Times New Roman" w:cs="Times New Roman"/>
          <w:sz w:val="26"/>
          <w:szCs w:val="26"/>
        </w:rPr>
        <w:br/>
        <w:t xml:space="preserve">- </w:t>
      </w:r>
      <w:r w:rsidR="00E55B65" w:rsidRPr="00E55B65">
        <w:rPr>
          <w:rFonts w:ascii="Times New Roman" w:hAnsi="Times New Roman" w:cs="Times New Roman"/>
          <w:sz w:val="26"/>
          <w:szCs w:val="26"/>
        </w:rPr>
        <w:t>The data was collected six years ago and has not been regularly updated, rendering it obsolete.</w:t>
      </w:r>
    </w:p>
    <w:p w14:paraId="3FCCAE77" w14:textId="1A63F37E" w:rsidR="007323FF" w:rsidRPr="007323FF" w:rsidRDefault="00E55B65" w:rsidP="007323FF">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4F4B90E6" wp14:editId="7A1CD773">
            <wp:extent cx="2748987" cy="3429000"/>
            <wp:effectExtent l="0" t="0" r="0" b="0"/>
            <wp:docPr id="1361539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2635" cy="3433551"/>
                    </a:xfrm>
                    <a:prstGeom prst="rect">
                      <a:avLst/>
                    </a:prstGeom>
                    <a:noFill/>
                    <a:ln>
                      <a:noFill/>
                    </a:ln>
                  </pic:spPr>
                </pic:pic>
              </a:graphicData>
            </a:graphic>
          </wp:inline>
        </w:drawing>
      </w:r>
    </w:p>
    <w:p w14:paraId="4C5997F2" w14:textId="6E2F7CA6" w:rsidR="007323FF" w:rsidRDefault="007323FF" w:rsidP="007323FF">
      <w:pPr>
        <w:rPr>
          <w:rFonts w:ascii="Times New Roman" w:hAnsi="Times New Roman" w:cs="Times New Roman"/>
          <w:sz w:val="26"/>
          <w:szCs w:val="26"/>
        </w:rPr>
      </w:pPr>
      <w:r w:rsidRPr="007323FF">
        <w:rPr>
          <w:rFonts w:ascii="Times New Roman" w:hAnsi="Times New Roman" w:cs="Times New Roman"/>
          <w:sz w:val="26"/>
          <w:szCs w:val="26"/>
        </w:rPr>
        <w:t>The dataset has two subdatasets: train (3</w:t>
      </w:r>
      <w:r w:rsidR="00493B99">
        <w:rPr>
          <w:rFonts w:ascii="Times New Roman" w:hAnsi="Times New Roman" w:cs="Times New Roman"/>
          <w:sz w:val="26"/>
          <w:szCs w:val="26"/>
        </w:rPr>
        <w:t>1962</w:t>
      </w:r>
      <w:r w:rsidRPr="007323FF">
        <w:rPr>
          <w:rFonts w:ascii="Times New Roman" w:hAnsi="Times New Roman" w:cs="Times New Roman"/>
          <w:sz w:val="26"/>
          <w:szCs w:val="26"/>
        </w:rPr>
        <w:t xml:space="preserve"> </w:t>
      </w:r>
      <w:r w:rsidR="00E55B65" w:rsidRPr="007323FF">
        <w:rPr>
          <w:rFonts w:ascii="Times New Roman" w:hAnsi="Times New Roman" w:cs="Times New Roman"/>
          <w:sz w:val="26"/>
          <w:szCs w:val="26"/>
        </w:rPr>
        <w:t>records) and</w:t>
      </w:r>
      <w:r w:rsidRPr="007323FF">
        <w:rPr>
          <w:rFonts w:ascii="Times New Roman" w:hAnsi="Times New Roman" w:cs="Times New Roman"/>
          <w:sz w:val="26"/>
          <w:szCs w:val="26"/>
        </w:rPr>
        <w:t xml:space="preserve"> test (1</w:t>
      </w:r>
      <w:r w:rsidR="00493B99">
        <w:rPr>
          <w:rFonts w:ascii="Times New Roman" w:hAnsi="Times New Roman" w:cs="Times New Roman"/>
          <w:sz w:val="26"/>
          <w:szCs w:val="26"/>
        </w:rPr>
        <w:t>7197 records</w:t>
      </w:r>
      <w:r w:rsidRPr="007323FF">
        <w:rPr>
          <w:rFonts w:ascii="Times New Roman" w:hAnsi="Times New Roman" w:cs="Times New Roman"/>
          <w:sz w:val="26"/>
          <w:szCs w:val="26"/>
        </w:rPr>
        <w:t xml:space="preserve">). The train </w:t>
      </w:r>
      <w:r w:rsidR="00E55B65">
        <w:rPr>
          <w:rFonts w:ascii="Times New Roman" w:hAnsi="Times New Roman" w:cs="Times New Roman"/>
          <w:sz w:val="26"/>
          <w:szCs w:val="26"/>
        </w:rPr>
        <w:t xml:space="preserve">dataset </w:t>
      </w:r>
      <w:r w:rsidR="00E55B65" w:rsidRPr="007323FF">
        <w:rPr>
          <w:rFonts w:ascii="Times New Roman" w:hAnsi="Times New Roman" w:cs="Times New Roman"/>
          <w:sz w:val="26"/>
          <w:szCs w:val="26"/>
        </w:rPr>
        <w:t>includes</w:t>
      </w:r>
      <w:r w:rsidRPr="007323FF">
        <w:rPr>
          <w:rFonts w:ascii="Times New Roman" w:hAnsi="Times New Roman" w:cs="Times New Roman"/>
          <w:sz w:val="26"/>
          <w:szCs w:val="26"/>
        </w:rPr>
        <w:t xml:space="preserve">: 3 columns (id, label, tweets). </w:t>
      </w:r>
    </w:p>
    <w:p w14:paraId="2B9E187E" w14:textId="19C20ED5" w:rsidR="00493B99" w:rsidRPr="007323FF" w:rsidRDefault="00493B99" w:rsidP="007323FF">
      <w:pPr>
        <w:rPr>
          <w:rFonts w:ascii="Times New Roman" w:hAnsi="Times New Roman" w:cs="Times New Roman"/>
          <w:sz w:val="26"/>
          <w:szCs w:val="26"/>
        </w:rPr>
      </w:pPr>
      <w:r w:rsidRPr="00493B99">
        <w:rPr>
          <w:rFonts w:ascii="Times New Roman" w:hAnsi="Times New Roman" w:cs="Times New Roman"/>
          <w:sz w:val="26"/>
          <w:szCs w:val="26"/>
        </w:rPr>
        <w:t>I identified inconsistencies in the train dataset where the labels 0 and 1 do not align with the content of the tweets. For instance, tweets that are likely hate speech are labeled as 0, and vice versa</w:t>
      </w:r>
    </w:p>
    <w:p w14:paraId="0943925F" w14:textId="77777777" w:rsidR="00A64F51" w:rsidRPr="008022EF" w:rsidRDefault="00A64F51" w:rsidP="00A64F51">
      <w:pPr>
        <w:rPr>
          <w:rFonts w:ascii="Times New Roman" w:hAnsi="Times New Roman" w:cs="Times New Roman"/>
          <w:b/>
          <w:bCs/>
          <w:sz w:val="26"/>
          <w:szCs w:val="26"/>
        </w:rPr>
      </w:pPr>
      <w:r w:rsidRPr="008022EF">
        <w:rPr>
          <w:rFonts w:ascii="Times New Roman" w:hAnsi="Times New Roman" w:cs="Times New Roman"/>
          <w:b/>
          <w:bCs/>
          <w:sz w:val="26"/>
          <w:szCs w:val="26"/>
        </w:rPr>
        <w:t>Project lifecycle</w:t>
      </w:r>
    </w:p>
    <w:tbl>
      <w:tblPr>
        <w:tblStyle w:val="TableGrid"/>
        <w:tblW w:w="0" w:type="auto"/>
        <w:tblLook w:val="04A0" w:firstRow="1" w:lastRow="0" w:firstColumn="1" w:lastColumn="0" w:noHBand="0" w:noVBand="1"/>
      </w:tblPr>
      <w:tblGrid>
        <w:gridCol w:w="1980"/>
        <w:gridCol w:w="2835"/>
        <w:gridCol w:w="4535"/>
      </w:tblGrid>
      <w:tr w:rsidR="00A64F51" w:rsidRPr="008022EF" w14:paraId="3C102ACE" w14:textId="77777777" w:rsidTr="00730073">
        <w:tc>
          <w:tcPr>
            <w:tcW w:w="1980" w:type="dxa"/>
          </w:tcPr>
          <w:p w14:paraId="0052F6EC" w14:textId="77777777" w:rsidR="00A64F51" w:rsidRPr="008022EF" w:rsidRDefault="00A64F51" w:rsidP="00730073">
            <w:pPr>
              <w:rPr>
                <w:rFonts w:ascii="Times New Roman" w:hAnsi="Times New Roman" w:cs="Times New Roman"/>
                <w:b/>
                <w:bCs/>
                <w:sz w:val="26"/>
                <w:szCs w:val="26"/>
              </w:rPr>
            </w:pPr>
            <w:r w:rsidRPr="008022EF">
              <w:rPr>
                <w:rFonts w:ascii="Times New Roman" w:hAnsi="Times New Roman" w:cs="Times New Roman"/>
                <w:b/>
                <w:bCs/>
                <w:sz w:val="26"/>
                <w:szCs w:val="26"/>
              </w:rPr>
              <w:t>Weeks</w:t>
            </w:r>
          </w:p>
        </w:tc>
        <w:tc>
          <w:tcPr>
            <w:tcW w:w="2835" w:type="dxa"/>
          </w:tcPr>
          <w:p w14:paraId="09D76CE2" w14:textId="77777777" w:rsidR="00A64F51" w:rsidRPr="008022EF" w:rsidRDefault="00A64F51" w:rsidP="00730073">
            <w:pPr>
              <w:rPr>
                <w:rFonts w:ascii="Times New Roman" w:hAnsi="Times New Roman" w:cs="Times New Roman"/>
                <w:b/>
                <w:bCs/>
                <w:sz w:val="26"/>
                <w:szCs w:val="26"/>
              </w:rPr>
            </w:pPr>
            <w:r w:rsidRPr="008022EF">
              <w:rPr>
                <w:rFonts w:ascii="Times New Roman" w:hAnsi="Times New Roman" w:cs="Times New Roman"/>
                <w:b/>
                <w:bCs/>
                <w:sz w:val="26"/>
                <w:szCs w:val="26"/>
              </w:rPr>
              <w:t>Due date</w:t>
            </w:r>
          </w:p>
        </w:tc>
        <w:tc>
          <w:tcPr>
            <w:tcW w:w="4535" w:type="dxa"/>
          </w:tcPr>
          <w:p w14:paraId="2878C451" w14:textId="77777777" w:rsidR="00A64F51" w:rsidRPr="008022EF" w:rsidRDefault="00A64F51" w:rsidP="00730073">
            <w:pPr>
              <w:rPr>
                <w:rFonts w:ascii="Times New Roman" w:hAnsi="Times New Roman" w:cs="Times New Roman"/>
                <w:b/>
                <w:bCs/>
                <w:sz w:val="26"/>
                <w:szCs w:val="26"/>
              </w:rPr>
            </w:pPr>
            <w:r w:rsidRPr="008022EF">
              <w:rPr>
                <w:rFonts w:ascii="Times New Roman" w:hAnsi="Times New Roman" w:cs="Times New Roman"/>
                <w:b/>
                <w:bCs/>
                <w:sz w:val="26"/>
                <w:szCs w:val="26"/>
              </w:rPr>
              <w:t>Plan</w:t>
            </w:r>
          </w:p>
        </w:tc>
      </w:tr>
      <w:tr w:rsidR="00A64F51" w:rsidRPr="008022EF" w14:paraId="262D0940" w14:textId="77777777" w:rsidTr="00730073">
        <w:tc>
          <w:tcPr>
            <w:tcW w:w="1980" w:type="dxa"/>
          </w:tcPr>
          <w:p w14:paraId="39F3AC1F" w14:textId="77777777" w:rsidR="00A64F51" w:rsidRPr="008022EF" w:rsidRDefault="00A64F51" w:rsidP="00730073">
            <w:pPr>
              <w:rPr>
                <w:rFonts w:ascii="Times New Roman" w:hAnsi="Times New Roman" w:cs="Times New Roman"/>
                <w:sz w:val="26"/>
                <w:szCs w:val="26"/>
              </w:rPr>
            </w:pPr>
            <w:r w:rsidRPr="008022EF">
              <w:rPr>
                <w:rFonts w:ascii="Times New Roman" w:hAnsi="Times New Roman" w:cs="Times New Roman"/>
                <w:sz w:val="26"/>
                <w:szCs w:val="26"/>
              </w:rPr>
              <w:t>Week 8</w:t>
            </w:r>
          </w:p>
        </w:tc>
        <w:tc>
          <w:tcPr>
            <w:tcW w:w="2835" w:type="dxa"/>
          </w:tcPr>
          <w:p w14:paraId="541EEB5D" w14:textId="77777777" w:rsidR="00A64F51" w:rsidRPr="008022EF" w:rsidRDefault="00A64F51" w:rsidP="00730073">
            <w:pPr>
              <w:rPr>
                <w:rFonts w:ascii="Times New Roman" w:hAnsi="Times New Roman" w:cs="Times New Roman"/>
                <w:sz w:val="26"/>
                <w:szCs w:val="26"/>
              </w:rPr>
            </w:pPr>
            <w:r w:rsidRPr="008022EF">
              <w:rPr>
                <w:rFonts w:ascii="Times New Roman" w:hAnsi="Times New Roman" w:cs="Times New Roman"/>
                <w:sz w:val="26"/>
                <w:szCs w:val="26"/>
              </w:rPr>
              <w:t>11/26/2024</w:t>
            </w:r>
          </w:p>
        </w:tc>
        <w:tc>
          <w:tcPr>
            <w:tcW w:w="4535" w:type="dxa"/>
          </w:tcPr>
          <w:p w14:paraId="41384147" w14:textId="152EBB92" w:rsidR="00A64F51" w:rsidRPr="008022EF" w:rsidRDefault="00D26E47" w:rsidP="00730073">
            <w:pPr>
              <w:rPr>
                <w:rFonts w:ascii="Times New Roman" w:hAnsi="Times New Roman" w:cs="Times New Roman"/>
                <w:sz w:val="26"/>
                <w:szCs w:val="26"/>
              </w:rPr>
            </w:pPr>
            <w:r w:rsidRPr="00D26E47">
              <w:rPr>
                <w:rFonts w:ascii="Times New Roman" w:hAnsi="Times New Roman" w:cs="Times New Roman"/>
                <w:sz w:val="26"/>
                <w:szCs w:val="26"/>
              </w:rPr>
              <w:t>Review data source and ensure it is representative of hate speech contexts.</w:t>
            </w:r>
          </w:p>
        </w:tc>
      </w:tr>
      <w:tr w:rsidR="00A64F51" w:rsidRPr="008022EF" w14:paraId="445B0D59" w14:textId="77777777" w:rsidTr="00730073">
        <w:tc>
          <w:tcPr>
            <w:tcW w:w="1980" w:type="dxa"/>
          </w:tcPr>
          <w:p w14:paraId="28C8A887" w14:textId="77777777" w:rsidR="00A64F51" w:rsidRPr="008022EF" w:rsidRDefault="00A64F51" w:rsidP="00730073">
            <w:pPr>
              <w:rPr>
                <w:rFonts w:ascii="Times New Roman" w:hAnsi="Times New Roman" w:cs="Times New Roman"/>
                <w:sz w:val="26"/>
                <w:szCs w:val="26"/>
              </w:rPr>
            </w:pPr>
            <w:r w:rsidRPr="008022EF">
              <w:rPr>
                <w:rFonts w:ascii="Times New Roman" w:hAnsi="Times New Roman" w:cs="Times New Roman"/>
                <w:sz w:val="26"/>
                <w:szCs w:val="26"/>
              </w:rPr>
              <w:t>Week 9</w:t>
            </w:r>
          </w:p>
        </w:tc>
        <w:tc>
          <w:tcPr>
            <w:tcW w:w="2835" w:type="dxa"/>
          </w:tcPr>
          <w:p w14:paraId="34F61970" w14:textId="77777777" w:rsidR="00A64F51" w:rsidRPr="008022EF" w:rsidRDefault="00A64F51" w:rsidP="00730073">
            <w:pPr>
              <w:rPr>
                <w:rFonts w:ascii="Times New Roman" w:hAnsi="Times New Roman" w:cs="Times New Roman"/>
                <w:sz w:val="26"/>
                <w:szCs w:val="26"/>
              </w:rPr>
            </w:pPr>
            <w:r w:rsidRPr="008022EF">
              <w:rPr>
                <w:rFonts w:ascii="Times New Roman" w:hAnsi="Times New Roman" w:cs="Times New Roman"/>
                <w:sz w:val="26"/>
                <w:szCs w:val="26"/>
              </w:rPr>
              <w:t>12/02/2024</w:t>
            </w:r>
          </w:p>
        </w:tc>
        <w:tc>
          <w:tcPr>
            <w:tcW w:w="4535" w:type="dxa"/>
          </w:tcPr>
          <w:p w14:paraId="603AA1B9" w14:textId="46C11EA4" w:rsidR="00A64F51" w:rsidRPr="008022EF" w:rsidRDefault="00D26E47" w:rsidP="00730073">
            <w:pPr>
              <w:rPr>
                <w:rFonts w:ascii="Times New Roman" w:hAnsi="Times New Roman" w:cs="Times New Roman"/>
                <w:sz w:val="26"/>
                <w:szCs w:val="26"/>
              </w:rPr>
            </w:pPr>
            <w:r w:rsidRPr="00D26E47">
              <w:rPr>
                <w:rFonts w:ascii="Times New Roman" w:hAnsi="Times New Roman" w:cs="Times New Roman"/>
                <w:sz w:val="26"/>
                <w:szCs w:val="26"/>
              </w:rPr>
              <w:t>Remove duplicates, nulls, and irrelevant data.</w:t>
            </w:r>
          </w:p>
        </w:tc>
      </w:tr>
      <w:tr w:rsidR="00A64F51" w:rsidRPr="008022EF" w14:paraId="4B05D328" w14:textId="77777777" w:rsidTr="00730073">
        <w:tc>
          <w:tcPr>
            <w:tcW w:w="1980" w:type="dxa"/>
          </w:tcPr>
          <w:p w14:paraId="741BF2AF" w14:textId="77777777" w:rsidR="00A64F51" w:rsidRPr="008022EF" w:rsidRDefault="00A64F51" w:rsidP="00730073">
            <w:pPr>
              <w:rPr>
                <w:rFonts w:ascii="Times New Roman" w:hAnsi="Times New Roman" w:cs="Times New Roman"/>
                <w:sz w:val="26"/>
                <w:szCs w:val="26"/>
              </w:rPr>
            </w:pPr>
            <w:r w:rsidRPr="008022EF">
              <w:rPr>
                <w:rFonts w:ascii="Times New Roman" w:hAnsi="Times New Roman" w:cs="Times New Roman"/>
                <w:sz w:val="26"/>
                <w:szCs w:val="26"/>
              </w:rPr>
              <w:t>Week 10</w:t>
            </w:r>
          </w:p>
        </w:tc>
        <w:tc>
          <w:tcPr>
            <w:tcW w:w="2835" w:type="dxa"/>
          </w:tcPr>
          <w:p w14:paraId="6F3A1E3B" w14:textId="77777777" w:rsidR="00A64F51" w:rsidRPr="008022EF" w:rsidRDefault="00A64F51" w:rsidP="00730073">
            <w:pPr>
              <w:rPr>
                <w:rFonts w:ascii="Times New Roman" w:hAnsi="Times New Roman" w:cs="Times New Roman"/>
                <w:sz w:val="26"/>
                <w:szCs w:val="26"/>
              </w:rPr>
            </w:pPr>
            <w:r w:rsidRPr="008022EF">
              <w:rPr>
                <w:rFonts w:ascii="Times New Roman" w:hAnsi="Times New Roman" w:cs="Times New Roman"/>
                <w:sz w:val="26"/>
                <w:szCs w:val="26"/>
              </w:rPr>
              <w:t>12/09/2024</w:t>
            </w:r>
          </w:p>
        </w:tc>
        <w:tc>
          <w:tcPr>
            <w:tcW w:w="4535" w:type="dxa"/>
          </w:tcPr>
          <w:p w14:paraId="23A6A49D" w14:textId="08462965" w:rsidR="00A64F51" w:rsidRPr="008022EF" w:rsidRDefault="00D26E47" w:rsidP="00730073">
            <w:pPr>
              <w:rPr>
                <w:rFonts w:ascii="Times New Roman" w:hAnsi="Times New Roman" w:cs="Times New Roman"/>
                <w:sz w:val="26"/>
                <w:szCs w:val="26"/>
              </w:rPr>
            </w:pPr>
            <w:r w:rsidRPr="00D26E47">
              <w:rPr>
                <w:rFonts w:ascii="Times New Roman" w:hAnsi="Times New Roman" w:cs="Times New Roman"/>
                <w:sz w:val="26"/>
                <w:szCs w:val="26"/>
              </w:rPr>
              <w:t>Evaluate and select models such as Logistic Regression, SVM, or Transformers (e.g., BERT).</w:t>
            </w:r>
          </w:p>
        </w:tc>
      </w:tr>
      <w:tr w:rsidR="00A64F51" w:rsidRPr="008022EF" w14:paraId="2AFCC587" w14:textId="77777777" w:rsidTr="00730073">
        <w:tc>
          <w:tcPr>
            <w:tcW w:w="1980" w:type="dxa"/>
          </w:tcPr>
          <w:p w14:paraId="3982813F" w14:textId="77777777" w:rsidR="00A64F51" w:rsidRPr="008022EF" w:rsidRDefault="00A64F51" w:rsidP="00730073">
            <w:pPr>
              <w:rPr>
                <w:rFonts w:ascii="Times New Roman" w:hAnsi="Times New Roman" w:cs="Times New Roman"/>
                <w:sz w:val="26"/>
                <w:szCs w:val="26"/>
              </w:rPr>
            </w:pPr>
            <w:r w:rsidRPr="008022EF">
              <w:rPr>
                <w:rFonts w:ascii="Times New Roman" w:hAnsi="Times New Roman" w:cs="Times New Roman"/>
                <w:sz w:val="26"/>
                <w:szCs w:val="26"/>
              </w:rPr>
              <w:t>Week 11</w:t>
            </w:r>
          </w:p>
        </w:tc>
        <w:tc>
          <w:tcPr>
            <w:tcW w:w="2835" w:type="dxa"/>
          </w:tcPr>
          <w:p w14:paraId="5EA50DF3" w14:textId="77777777" w:rsidR="00A64F51" w:rsidRPr="008022EF" w:rsidRDefault="00A64F51" w:rsidP="00730073">
            <w:pPr>
              <w:rPr>
                <w:rFonts w:ascii="Times New Roman" w:hAnsi="Times New Roman" w:cs="Times New Roman"/>
                <w:sz w:val="26"/>
                <w:szCs w:val="26"/>
              </w:rPr>
            </w:pPr>
            <w:r w:rsidRPr="008022EF">
              <w:rPr>
                <w:rFonts w:ascii="Times New Roman" w:hAnsi="Times New Roman" w:cs="Times New Roman"/>
                <w:sz w:val="26"/>
                <w:szCs w:val="26"/>
              </w:rPr>
              <w:t>12/16/2024</w:t>
            </w:r>
          </w:p>
        </w:tc>
        <w:tc>
          <w:tcPr>
            <w:tcW w:w="4535" w:type="dxa"/>
          </w:tcPr>
          <w:p w14:paraId="7D1508BA" w14:textId="40DD6599" w:rsidR="00A64F51" w:rsidRPr="008022EF" w:rsidRDefault="001D1830" w:rsidP="00730073">
            <w:pPr>
              <w:rPr>
                <w:rFonts w:ascii="Times New Roman" w:hAnsi="Times New Roman" w:cs="Times New Roman"/>
                <w:sz w:val="26"/>
                <w:szCs w:val="26"/>
              </w:rPr>
            </w:pPr>
            <w:r>
              <w:rPr>
                <w:rFonts w:ascii="Times New Roman" w:hAnsi="Times New Roman" w:cs="Times New Roman"/>
                <w:sz w:val="26"/>
                <w:szCs w:val="26"/>
              </w:rPr>
              <w:t>Tokenization</w:t>
            </w:r>
            <w:r w:rsidRPr="00D26E47">
              <w:rPr>
                <w:rFonts w:ascii="Times New Roman" w:hAnsi="Times New Roman" w:cs="Times New Roman"/>
                <w:sz w:val="26"/>
                <w:szCs w:val="26"/>
              </w:rPr>
              <w:t xml:space="preserve"> </w:t>
            </w:r>
            <w:r>
              <w:rPr>
                <w:rFonts w:ascii="Times New Roman" w:hAnsi="Times New Roman" w:cs="Times New Roman"/>
                <w:sz w:val="26"/>
                <w:szCs w:val="26"/>
              </w:rPr>
              <w:t xml:space="preserve">- </w:t>
            </w:r>
            <w:r w:rsidR="00D26E47" w:rsidRPr="00D26E47">
              <w:rPr>
                <w:rFonts w:ascii="Times New Roman" w:hAnsi="Times New Roman" w:cs="Times New Roman"/>
                <w:sz w:val="26"/>
                <w:szCs w:val="26"/>
              </w:rPr>
              <w:t>Identify relevant linguistic and contextual features</w:t>
            </w:r>
          </w:p>
        </w:tc>
      </w:tr>
      <w:tr w:rsidR="00A64F51" w:rsidRPr="008022EF" w14:paraId="1547247B" w14:textId="77777777" w:rsidTr="00730073">
        <w:tc>
          <w:tcPr>
            <w:tcW w:w="1980" w:type="dxa"/>
          </w:tcPr>
          <w:p w14:paraId="3E328C8F" w14:textId="77777777" w:rsidR="00A64F51" w:rsidRPr="008022EF" w:rsidRDefault="00A64F51" w:rsidP="00730073">
            <w:pPr>
              <w:rPr>
                <w:rFonts w:ascii="Times New Roman" w:hAnsi="Times New Roman" w:cs="Times New Roman"/>
                <w:sz w:val="26"/>
                <w:szCs w:val="26"/>
              </w:rPr>
            </w:pPr>
            <w:r w:rsidRPr="008022EF">
              <w:rPr>
                <w:rFonts w:ascii="Times New Roman" w:hAnsi="Times New Roman" w:cs="Times New Roman"/>
                <w:sz w:val="26"/>
                <w:szCs w:val="26"/>
              </w:rPr>
              <w:t>Week 12</w:t>
            </w:r>
          </w:p>
        </w:tc>
        <w:tc>
          <w:tcPr>
            <w:tcW w:w="2835" w:type="dxa"/>
          </w:tcPr>
          <w:p w14:paraId="34470C7D" w14:textId="77777777" w:rsidR="00A64F51" w:rsidRPr="008022EF" w:rsidRDefault="00A64F51" w:rsidP="00730073">
            <w:pPr>
              <w:rPr>
                <w:rFonts w:ascii="Times New Roman" w:hAnsi="Times New Roman" w:cs="Times New Roman"/>
                <w:sz w:val="26"/>
                <w:szCs w:val="26"/>
              </w:rPr>
            </w:pPr>
            <w:r w:rsidRPr="008022EF">
              <w:rPr>
                <w:rFonts w:ascii="Times New Roman" w:hAnsi="Times New Roman" w:cs="Times New Roman"/>
                <w:sz w:val="26"/>
                <w:szCs w:val="26"/>
              </w:rPr>
              <w:t>12/23/2024</w:t>
            </w:r>
          </w:p>
        </w:tc>
        <w:tc>
          <w:tcPr>
            <w:tcW w:w="4535" w:type="dxa"/>
          </w:tcPr>
          <w:p w14:paraId="24B6D647" w14:textId="6DA51453" w:rsidR="00A64F51" w:rsidRPr="008022EF" w:rsidRDefault="001D1830" w:rsidP="00730073">
            <w:pPr>
              <w:rPr>
                <w:rFonts w:ascii="Times New Roman" w:hAnsi="Times New Roman" w:cs="Times New Roman"/>
                <w:sz w:val="26"/>
                <w:szCs w:val="26"/>
              </w:rPr>
            </w:pPr>
            <w:r>
              <w:rPr>
                <w:rFonts w:ascii="Times New Roman" w:hAnsi="Times New Roman" w:cs="Times New Roman"/>
                <w:sz w:val="26"/>
                <w:szCs w:val="26"/>
              </w:rPr>
              <w:t>T</w:t>
            </w:r>
            <w:r w:rsidR="0002559A">
              <w:rPr>
                <w:rFonts w:ascii="Times New Roman" w:hAnsi="Times New Roman" w:cs="Times New Roman"/>
                <w:sz w:val="26"/>
                <w:szCs w:val="26"/>
              </w:rPr>
              <w:t>raining and evaluation model</w:t>
            </w:r>
          </w:p>
        </w:tc>
      </w:tr>
      <w:tr w:rsidR="00A64F51" w:rsidRPr="008022EF" w14:paraId="1D9636F0" w14:textId="77777777" w:rsidTr="00730073">
        <w:tc>
          <w:tcPr>
            <w:tcW w:w="1980" w:type="dxa"/>
          </w:tcPr>
          <w:p w14:paraId="654F4F7C" w14:textId="77777777" w:rsidR="00A64F51" w:rsidRPr="008022EF" w:rsidRDefault="00A64F51" w:rsidP="00730073">
            <w:pPr>
              <w:rPr>
                <w:rFonts w:ascii="Times New Roman" w:hAnsi="Times New Roman" w:cs="Times New Roman"/>
                <w:sz w:val="26"/>
                <w:szCs w:val="26"/>
              </w:rPr>
            </w:pPr>
            <w:r w:rsidRPr="008022EF">
              <w:rPr>
                <w:rFonts w:ascii="Times New Roman" w:hAnsi="Times New Roman" w:cs="Times New Roman"/>
                <w:sz w:val="26"/>
                <w:szCs w:val="26"/>
              </w:rPr>
              <w:t>Week 13</w:t>
            </w:r>
          </w:p>
        </w:tc>
        <w:tc>
          <w:tcPr>
            <w:tcW w:w="2835" w:type="dxa"/>
          </w:tcPr>
          <w:p w14:paraId="2EA928DB" w14:textId="77777777" w:rsidR="00A64F51" w:rsidRPr="008022EF" w:rsidRDefault="00A64F51" w:rsidP="00730073">
            <w:pPr>
              <w:rPr>
                <w:rFonts w:ascii="Times New Roman" w:hAnsi="Times New Roman" w:cs="Times New Roman"/>
                <w:sz w:val="26"/>
                <w:szCs w:val="26"/>
              </w:rPr>
            </w:pPr>
            <w:r w:rsidRPr="008022EF">
              <w:rPr>
                <w:rFonts w:ascii="Times New Roman" w:hAnsi="Times New Roman" w:cs="Times New Roman"/>
                <w:sz w:val="26"/>
                <w:szCs w:val="26"/>
              </w:rPr>
              <w:t>12/30/2024</w:t>
            </w:r>
          </w:p>
        </w:tc>
        <w:tc>
          <w:tcPr>
            <w:tcW w:w="4535" w:type="dxa"/>
          </w:tcPr>
          <w:p w14:paraId="2A91271C" w14:textId="77777777" w:rsidR="00A64F51" w:rsidRPr="008022EF" w:rsidRDefault="00A64F51" w:rsidP="00730073">
            <w:pPr>
              <w:rPr>
                <w:rFonts w:ascii="Times New Roman" w:hAnsi="Times New Roman" w:cs="Times New Roman"/>
                <w:sz w:val="26"/>
                <w:szCs w:val="26"/>
              </w:rPr>
            </w:pPr>
            <w:r w:rsidRPr="008022EF">
              <w:rPr>
                <w:rFonts w:ascii="Times New Roman" w:hAnsi="Times New Roman" w:cs="Times New Roman"/>
                <w:sz w:val="26"/>
                <w:szCs w:val="26"/>
              </w:rPr>
              <w:t>Document the challenge</w:t>
            </w:r>
          </w:p>
        </w:tc>
      </w:tr>
    </w:tbl>
    <w:p w14:paraId="26C65FE5" w14:textId="77777777" w:rsidR="00A64F51" w:rsidRPr="008022EF" w:rsidRDefault="00A64F51" w:rsidP="00A64F51">
      <w:pPr>
        <w:rPr>
          <w:rFonts w:ascii="Times New Roman" w:hAnsi="Times New Roman" w:cs="Times New Roman"/>
          <w:sz w:val="26"/>
          <w:szCs w:val="26"/>
        </w:rPr>
      </w:pPr>
    </w:p>
    <w:p w14:paraId="23598B57" w14:textId="77777777" w:rsidR="00A64F51" w:rsidRPr="008022EF" w:rsidRDefault="00A64F51" w:rsidP="00A64F51">
      <w:pPr>
        <w:rPr>
          <w:rFonts w:ascii="Times New Roman" w:hAnsi="Times New Roman" w:cs="Times New Roman"/>
          <w:b/>
          <w:bCs/>
          <w:sz w:val="26"/>
          <w:szCs w:val="26"/>
        </w:rPr>
      </w:pPr>
      <w:r w:rsidRPr="008022EF">
        <w:rPr>
          <w:rFonts w:ascii="Times New Roman" w:hAnsi="Times New Roman" w:cs="Times New Roman"/>
          <w:b/>
          <w:bCs/>
          <w:sz w:val="26"/>
          <w:szCs w:val="26"/>
        </w:rPr>
        <w:t>Github Repo link:</w:t>
      </w:r>
    </w:p>
    <w:p w14:paraId="3D435675" w14:textId="77777777" w:rsidR="00A64F51" w:rsidRPr="008022EF" w:rsidRDefault="00A64F51" w:rsidP="00A64F51">
      <w:pPr>
        <w:pStyle w:val="ListParagraph"/>
        <w:numPr>
          <w:ilvl w:val="0"/>
          <w:numId w:val="1"/>
        </w:numPr>
        <w:spacing w:line="276" w:lineRule="auto"/>
        <w:rPr>
          <w:rFonts w:ascii="Times New Roman" w:hAnsi="Times New Roman" w:cs="Times New Roman"/>
          <w:sz w:val="26"/>
          <w:szCs w:val="26"/>
        </w:rPr>
      </w:pPr>
      <w:r w:rsidRPr="008022EF">
        <w:rPr>
          <w:rFonts w:ascii="Times New Roman" w:hAnsi="Times New Roman" w:cs="Times New Roman"/>
          <w:sz w:val="26"/>
          <w:szCs w:val="26"/>
        </w:rPr>
        <w:t>Individual GitHub links:</w:t>
      </w:r>
    </w:p>
    <w:p w14:paraId="5B5895C7" w14:textId="670F718F" w:rsidR="00A64F51" w:rsidRPr="008022EF" w:rsidRDefault="00A64F51" w:rsidP="00A64F51">
      <w:pPr>
        <w:pStyle w:val="ListParagraph"/>
        <w:numPr>
          <w:ilvl w:val="1"/>
          <w:numId w:val="1"/>
        </w:numPr>
        <w:spacing w:line="276" w:lineRule="auto"/>
        <w:rPr>
          <w:rFonts w:ascii="Times New Roman" w:hAnsi="Times New Roman" w:cs="Times New Roman"/>
          <w:sz w:val="26"/>
          <w:szCs w:val="26"/>
        </w:rPr>
      </w:pPr>
      <w:r w:rsidRPr="008022EF">
        <w:rPr>
          <w:rFonts w:ascii="Times New Roman" w:hAnsi="Times New Roman" w:cs="Times New Roman"/>
          <w:sz w:val="26"/>
          <w:szCs w:val="26"/>
        </w:rPr>
        <w:lastRenderedPageBreak/>
        <w:t xml:space="preserve">KyDang: </w:t>
      </w:r>
      <w:hyperlink r:id="rId6" w:history="1">
        <w:r w:rsidR="00D26E47" w:rsidRPr="005B084B">
          <w:rPr>
            <w:rStyle w:val="Hyperlink"/>
            <w:rFonts w:ascii="Times New Roman" w:hAnsi="Times New Roman" w:cs="Times New Roman"/>
            <w:sz w:val="26"/>
            <w:szCs w:val="26"/>
          </w:rPr>
          <w:t>https://github.com/KeithDang1610/NLP_HateSpeech-Detection</w:t>
        </w:r>
      </w:hyperlink>
    </w:p>
    <w:p w14:paraId="7076D3DF" w14:textId="48622D64" w:rsidR="00A64F51" w:rsidRPr="008022EF" w:rsidRDefault="00D26E47" w:rsidP="00A64F51">
      <w:pPr>
        <w:pStyle w:val="ListParagraph"/>
        <w:numPr>
          <w:ilvl w:val="1"/>
          <w:numId w:val="1"/>
        </w:numPr>
        <w:spacing w:line="276" w:lineRule="auto"/>
        <w:rPr>
          <w:rFonts w:ascii="Times New Roman" w:hAnsi="Times New Roman" w:cs="Times New Roman"/>
          <w:sz w:val="26"/>
          <w:szCs w:val="26"/>
        </w:rPr>
      </w:pPr>
      <w:r>
        <w:rPr>
          <w:rFonts w:ascii="Times New Roman" w:hAnsi="Times New Roman" w:cs="Times New Roman"/>
          <w:sz w:val="26"/>
          <w:szCs w:val="26"/>
        </w:rPr>
        <w:t>Keilor</w:t>
      </w:r>
      <w:r w:rsidR="00A64F51" w:rsidRPr="008022EF">
        <w:rPr>
          <w:rFonts w:ascii="Times New Roman" w:hAnsi="Times New Roman" w:cs="Times New Roman"/>
          <w:sz w:val="26"/>
          <w:szCs w:val="26"/>
        </w:rPr>
        <w:t xml:space="preserve">: </w:t>
      </w:r>
    </w:p>
    <w:p w14:paraId="7C1BE8A9" w14:textId="77777777" w:rsidR="00246F28" w:rsidRDefault="00246F28"/>
    <w:sectPr w:rsidR="00246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B1A56"/>
    <w:multiLevelType w:val="hybridMultilevel"/>
    <w:tmpl w:val="C182253A"/>
    <w:lvl w:ilvl="0" w:tplc="15C0C01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662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F51"/>
    <w:rsid w:val="0002559A"/>
    <w:rsid w:val="00067232"/>
    <w:rsid w:val="001D1830"/>
    <w:rsid w:val="00246F28"/>
    <w:rsid w:val="0042472C"/>
    <w:rsid w:val="00493B99"/>
    <w:rsid w:val="00532344"/>
    <w:rsid w:val="00565866"/>
    <w:rsid w:val="005B084B"/>
    <w:rsid w:val="00662D1B"/>
    <w:rsid w:val="006A4B34"/>
    <w:rsid w:val="0070468F"/>
    <w:rsid w:val="007323FF"/>
    <w:rsid w:val="00861233"/>
    <w:rsid w:val="00A64F51"/>
    <w:rsid w:val="00A755CD"/>
    <w:rsid w:val="00D26E47"/>
    <w:rsid w:val="00DA49C8"/>
    <w:rsid w:val="00E55B65"/>
    <w:rsid w:val="00F47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40F3D"/>
  <w15:chartTrackingRefBased/>
  <w15:docId w15:val="{FBF12636-1749-4215-ADB9-46AB8D81D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F51"/>
  </w:style>
  <w:style w:type="paragraph" w:styleId="Heading1">
    <w:name w:val="heading 1"/>
    <w:basedOn w:val="Normal"/>
    <w:next w:val="Normal"/>
    <w:link w:val="Heading1Char"/>
    <w:uiPriority w:val="9"/>
    <w:qFormat/>
    <w:rsid w:val="00A64F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4F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4F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4F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4F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4F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4F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4F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4F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F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4F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4F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4F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4F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4F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4F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4F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4F51"/>
    <w:rPr>
      <w:rFonts w:eastAsiaTheme="majorEastAsia" w:cstheme="majorBidi"/>
      <w:color w:val="272727" w:themeColor="text1" w:themeTint="D8"/>
    </w:rPr>
  </w:style>
  <w:style w:type="paragraph" w:styleId="Title">
    <w:name w:val="Title"/>
    <w:basedOn w:val="Normal"/>
    <w:next w:val="Normal"/>
    <w:link w:val="TitleChar"/>
    <w:uiPriority w:val="10"/>
    <w:qFormat/>
    <w:rsid w:val="00A64F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F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4F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4F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4F51"/>
    <w:pPr>
      <w:spacing w:before="160"/>
      <w:jc w:val="center"/>
    </w:pPr>
    <w:rPr>
      <w:i/>
      <w:iCs/>
      <w:color w:val="404040" w:themeColor="text1" w:themeTint="BF"/>
    </w:rPr>
  </w:style>
  <w:style w:type="character" w:customStyle="1" w:styleId="QuoteChar">
    <w:name w:val="Quote Char"/>
    <w:basedOn w:val="DefaultParagraphFont"/>
    <w:link w:val="Quote"/>
    <w:uiPriority w:val="29"/>
    <w:rsid w:val="00A64F51"/>
    <w:rPr>
      <w:i/>
      <w:iCs/>
      <w:color w:val="404040" w:themeColor="text1" w:themeTint="BF"/>
    </w:rPr>
  </w:style>
  <w:style w:type="paragraph" w:styleId="ListParagraph">
    <w:name w:val="List Paragraph"/>
    <w:basedOn w:val="Normal"/>
    <w:uiPriority w:val="34"/>
    <w:qFormat/>
    <w:rsid w:val="00A64F51"/>
    <w:pPr>
      <w:ind w:left="720"/>
      <w:contextualSpacing/>
    </w:pPr>
  </w:style>
  <w:style w:type="character" w:styleId="IntenseEmphasis">
    <w:name w:val="Intense Emphasis"/>
    <w:basedOn w:val="DefaultParagraphFont"/>
    <w:uiPriority w:val="21"/>
    <w:qFormat/>
    <w:rsid w:val="00A64F51"/>
    <w:rPr>
      <w:i/>
      <w:iCs/>
      <w:color w:val="0F4761" w:themeColor="accent1" w:themeShade="BF"/>
    </w:rPr>
  </w:style>
  <w:style w:type="paragraph" w:styleId="IntenseQuote">
    <w:name w:val="Intense Quote"/>
    <w:basedOn w:val="Normal"/>
    <w:next w:val="Normal"/>
    <w:link w:val="IntenseQuoteChar"/>
    <w:uiPriority w:val="30"/>
    <w:qFormat/>
    <w:rsid w:val="00A64F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4F51"/>
    <w:rPr>
      <w:i/>
      <w:iCs/>
      <w:color w:val="0F4761" w:themeColor="accent1" w:themeShade="BF"/>
    </w:rPr>
  </w:style>
  <w:style w:type="character" w:styleId="IntenseReference">
    <w:name w:val="Intense Reference"/>
    <w:basedOn w:val="DefaultParagraphFont"/>
    <w:uiPriority w:val="32"/>
    <w:qFormat/>
    <w:rsid w:val="00A64F51"/>
    <w:rPr>
      <w:b/>
      <w:bCs/>
      <w:smallCaps/>
      <w:color w:val="0F4761" w:themeColor="accent1" w:themeShade="BF"/>
      <w:spacing w:val="5"/>
    </w:rPr>
  </w:style>
  <w:style w:type="table" w:styleId="TableGrid">
    <w:name w:val="Table Grid"/>
    <w:basedOn w:val="TableNormal"/>
    <w:uiPriority w:val="39"/>
    <w:rsid w:val="00A64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4F51"/>
    <w:rPr>
      <w:color w:val="467886" w:themeColor="hyperlink"/>
      <w:u w:val="single"/>
    </w:rPr>
  </w:style>
  <w:style w:type="character" w:styleId="UnresolvedMention">
    <w:name w:val="Unresolved Mention"/>
    <w:basedOn w:val="DefaultParagraphFont"/>
    <w:uiPriority w:val="99"/>
    <w:semiHidden/>
    <w:unhideWhenUsed/>
    <w:rsid w:val="005B08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34358">
      <w:bodyDiv w:val="1"/>
      <w:marLeft w:val="0"/>
      <w:marRight w:val="0"/>
      <w:marTop w:val="0"/>
      <w:marBottom w:val="0"/>
      <w:divBdr>
        <w:top w:val="none" w:sz="0" w:space="0" w:color="auto"/>
        <w:left w:val="none" w:sz="0" w:space="0" w:color="auto"/>
        <w:bottom w:val="none" w:sz="0" w:space="0" w:color="auto"/>
        <w:right w:val="none" w:sz="0" w:space="0" w:color="auto"/>
      </w:divBdr>
      <w:divsChild>
        <w:div w:id="334457489">
          <w:marLeft w:val="0"/>
          <w:marRight w:val="0"/>
          <w:marTop w:val="60"/>
          <w:marBottom w:val="60"/>
          <w:divBdr>
            <w:top w:val="none" w:sz="0" w:space="0" w:color="auto"/>
            <w:left w:val="none" w:sz="0" w:space="0" w:color="auto"/>
            <w:bottom w:val="none" w:sz="0" w:space="0" w:color="auto"/>
            <w:right w:val="none" w:sz="0" w:space="0" w:color="auto"/>
          </w:divBdr>
          <w:divsChild>
            <w:div w:id="931546831">
              <w:marLeft w:val="0"/>
              <w:marRight w:val="0"/>
              <w:marTop w:val="0"/>
              <w:marBottom w:val="0"/>
              <w:divBdr>
                <w:top w:val="none" w:sz="0" w:space="0" w:color="auto"/>
                <w:left w:val="none" w:sz="0" w:space="0" w:color="auto"/>
                <w:bottom w:val="none" w:sz="0" w:space="0" w:color="auto"/>
                <w:right w:val="none" w:sz="0" w:space="0" w:color="auto"/>
              </w:divBdr>
              <w:divsChild>
                <w:div w:id="542643618">
                  <w:marLeft w:val="0"/>
                  <w:marRight w:val="240"/>
                  <w:marTop w:val="0"/>
                  <w:marBottom w:val="0"/>
                  <w:divBdr>
                    <w:top w:val="none" w:sz="0" w:space="0" w:color="auto"/>
                    <w:left w:val="none" w:sz="0" w:space="0" w:color="auto"/>
                    <w:bottom w:val="none" w:sz="0" w:space="0" w:color="auto"/>
                    <w:right w:val="none" w:sz="0" w:space="0" w:color="auto"/>
                  </w:divBdr>
                  <w:divsChild>
                    <w:div w:id="1091927513">
                      <w:marLeft w:val="0"/>
                      <w:marRight w:val="0"/>
                      <w:marTop w:val="0"/>
                      <w:marBottom w:val="0"/>
                      <w:divBdr>
                        <w:top w:val="none" w:sz="0" w:space="0" w:color="auto"/>
                        <w:left w:val="none" w:sz="0" w:space="0" w:color="auto"/>
                        <w:bottom w:val="none" w:sz="0" w:space="0" w:color="auto"/>
                        <w:right w:val="none" w:sz="0" w:space="0" w:color="auto"/>
                      </w:divBdr>
                    </w:div>
                  </w:divsChild>
                </w:div>
                <w:div w:id="195035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1894">
          <w:marLeft w:val="0"/>
          <w:marRight w:val="0"/>
          <w:marTop w:val="60"/>
          <w:marBottom w:val="60"/>
          <w:divBdr>
            <w:top w:val="none" w:sz="0" w:space="0" w:color="auto"/>
            <w:left w:val="none" w:sz="0" w:space="0" w:color="auto"/>
            <w:bottom w:val="none" w:sz="0" w:space="0" w:color="auto"/>
            <w:right w:val="none" w:sz="0" w:space="0" w:color="auto"/>
          </w:divBdr>
          <w:divsChild>
            <w:div w:id="558060109">
              <w:marLeft w:val="0"/>
              <w:marRight w:val="0"/>
              <w:marTop w:val="0"/>
              <w:marBottom w:val="0"/>
              <w:divBdr>
                <w:top w:val="none" w:sz="0" w:space="0" w:color="auto"/>
                <w:left w:val="none" w:sz="0" w:space="0" w:color="auto"/>
                <w:bottom w:val="none" w:sz="0" w:space="0" w:color="auto"/>
                <w:right w:val="none" w:sz="0" w:space="0" w:color="auto"/>
              </w:divBdr>
              <w:divsChild>
                <w:div w:id="1757626637">
                  <w:marLeft w:val="0"/>
                  <w:marRight w:val="240"/>
                  <w:marTop w:val="0"/>
                  <w:marBottom w:val="0"/>
                  <w:divBdr>
                    <w:top w:val="none" w:sz="0" w:space="0" w:color="auto"/>
                    <w:left w:val="none" w:sz="0" w:space="0" w:color="auto"/>
                    <w:bottom w:val="none" w:sz="0" w:space="0" w:color="auto"/>
                    <w:right w:val="none" w:sz="0" w:space="0" w:color="auto"/>
                  </w:divBdr>
                  <w:divsChild>
                    <w:div w:id="1857108625">
                      <w:marLeft w:val="0"/>
                      <w:marRight w:val="0"/>
                      <w:marTop w:val="0"/>
                      <w:marBottom w:val="0"/>
                      <w:divBdr>
                        <w:top w:val="none" w:sz="0" w:space="0" w:color="auto"/>
                        <w:left w:val="none" w:sz="0" w:space="0" w:color="auto"/>
                        <w:bottom w:val="none" w:sz="0" w:space="0" w:color="auto"/>
                        <w:right w:val="none" w:sz="0" w:space="0" w:color="auto"/>
                      </w:divBdr>
                    </w:div>
                  </w:divsChild>
                </w:div>
                <w:div w:id="91208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43855">
          <w:marLeft w:val="0"/>
          <w:marRight w:val="0"/>
          <w:marTop w:val="60"/>
          <w:marBottom w:val="60"/>
          <w:divBdr>
            <w:top w:val="none" w:sz="0" w:space="0" w:color="auto"/>
            <w:left w:val="none" w:sz="0" w:space="0" w:color="auto"/>
            <w:bottom w:val="none" w:sz="0" w:space="0" w:color="auto"/>
            <w:right w:val="none" w:sz="0" w:space="0" w:color="auto"/>
          </w:divBdr>
          <w:divsChild>
            <w:div w:id="1813597436">
              <w:marLeft w:val="0"/>
              <w:marRight w:val="0"/>
              <w:marTop w:val="0"/>
              <w:marBottom w:val="0"/>
              <w:divBdr>
                <w:top w:val="none" w:sz="0" w:space="0" w:color="auto"/>
                <w:left w:val="none" w:sz="0" w:space="0" w:color="auto"/>
                <w:bottom w:val="none" w:sz="0" w:space="0" w:color="auto"/>
                <w:right w:val="none" w:sz="0" w:space="0" w:color="auto"/>
              </w:divBdr>
              <w:divsChild>
                <w:div w:id="1751610630">
                  <w:marLeft w:val="0"/>
                  <w:marRight w:val="240"/>
                  <w:marTop w:val="0"/>
                  <w:marBottom w:val="0"/>
                  <w:divBdr>
                    <w:top w:val="none" w:sz="0" w:space="0" w:color="auto"/>
                    <w:left w:val="none" w:sz="0" w:space="0" w:color="auto"/>
                    <w:bottom w:val="none" w:sz="0" w:space="0" w:color="auto"/>
                    <w:right w:val="none" w:sz="0" w:space="0" w:color="auto"/>
                  </w:divBdr>
                  <w:divsChild>
                    <w:div w:id="1087263766">
                      <w:marLeft w:val="0"/>
                      <w:marRight w:val="0"/>
                      <w:marTop w:val="0"/>
                      <w:marBottom w:val="0"/>
                      <w:divBdr>
                        <w:top w:val="none" w:sz="0" w:space="0" w:color="auto"/>
                        <w:left w:val="none" w:sz="0" w:space="0" w:color="auto"/>
                        <w:bottom w:val="none" w:sz="0" w:space="0" w:color="auto"/>
                        <w:right w:val="none" w:sz="0" w:space="0" w:color="auto"/>
                      </w:divBdr>
                    </w:div>
                  </w:divsChild>
                </w:div>
                <w:div w:id="17002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6631">
          <w:marLeft w:val="0"/>
          <w:marRight w:val="0"/>
          <w:marTop w:val="60"/>
          <w:marBottom w:val="60"/>
          <w:divBdr>
            <w:top w:val="none" w:sz="0" w:space="0" w:color="auto"/>
            <w:left w:val="none" w:sz="0" w:space="0" w:color="auto"/>
            <w:bottom w:val="none" w:sz="0" w:space="0" w:color="auto"/>
            <w:right w:val="none" w:sz="0" w:space="0" w:color="auto"/>
          </w:divBdr>
          <w:divsChild>
            <w:div w:id="14160146">
              <w:marLeft w:val="0"/>
              <w:marRight w:val="0"/>
              <w:marTop w:val="0"/>
              <w:marBottom w:val="0"/>
              <w:divBdr>
                <w:top w:val="none" w:sz="0" w:space="0" w:color="auto"/>
                <w:left w:val="none" w:sz="0" w:space="0" w:color="auto"/>
                <w:bottom w:val="none" w:sz="0" w:space="0" w:color="auto"/>
                <w:right w:val="none" w:sz="0" w:space="0" w:color="auto"/>
              </w:divBdr>
              <w:divsChild>
                <w:div w:id="2026399118">
                  <w:marLeft w:val="0"/>
                  <w:marRight w:val="240"/>
                  <w:marTop w:val="0"/>
                  <w:marBottom w:val="0"/>
                  <w:divBdr>
                    <w:top w:val="none" w:sz="0" w:space="0" w:color="auto"/>
                    <w:left w:val="none" w:sz="0" w:space="0" w:color="auto"/>
                    <w:bottom w:val="none" w:sz="0" w:space="0" w:color="auto"/>
                    <w:right w:val="none" w:sz="0" w:space="0" w:color="auto"/>
                  </w:divBdr>
                  <w:divsChild>
                    <w:div w:id="415903270">
                      <w:marLeft w:val="0"/>
                      <w:marRight w:val="0"/>
                      <w:marTop w:val="0"/>
                      <w:marBottom w:val="0"/>
                      <w:divBdr>
                        <w:top w:val="none" w:sz="0" w:space="0" w:color="auto"/>
                        <w:left w:val="none" w:sz="0" w:space="0" w:color="auto"/>
                        <w:bottom w:val="none" w:sz="0" w:space="0" w:color="auto"/>
                        <w:right w:val="none" w:sz="0" w:space="0" w:color="auto"/>
                      </w:divBdr>
                    </w:div>
                  </w:divsChild>
                </w:div>
                <w:div w:id="4756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4465">
          <w:marLeft w:val="0"/>
          <w:marRight w:val="0"/>
          <w:marTop w:val="60"/>
          <w:marBottom w:val="60"/>
          <w:divBdr>
            <w:top w:val="none" w:sz="0" w:space="0" w:color="auto"/>
            <w:left w:val="none" w:sz="0" w:space="0" w:color="auto"/>
            <w:bottom w:val="none" w:sz="0" w:space="0" w:color="auto"/>
            <w:right w:val="none" w:sz="0" w:space="0" w:color="auto"/>
          </w:divBdr>
          <w:divsChild>
            <w:div w:id="1634482278">
              <w:marLeft w:val="0"/>
              <w:marRight w:val="0"/>
              <w:marTop w:val="0"/>
              <w:marBottom w:val="0"/>
              <w:divBdr>
                <w:top w:val="none" w:sz="0" w:space="0" w:color="auto"/>
                <w:left w:val="none" w:sz="0" w:space="0" w:color="auto"/>
                <w:bottom w:val="none" w:sz="0" w:space="0" w:color="auto"/>
                <w:right w:val="none" w:sz="0" w:space="0" w:color="auto"/>
              </w:divBdr>
              <w:divsChild>
                <w:div w:id="1211188099">
                  <w:marLeft w:val="0"/>
                  <w:marRight w:val="240"/>
                  <w:marTop w:val="0"/>
                  <w:marBottom w:val="0"/>
                  <w:divBdr>
                    <w:top w:val="none" w:sz="0" w:space="0" w:color="auto"/>
                    <w:left w:val="none" w:sz="0" w:space="0" w:color="auto"/>
                    <w:bottom w:val="none" w:sz="0" w:space="0" w:color="auto"/>
                    <w:right w:val="none" w:sz="0" w:space="0" w:color="auto"/>
                  </w:divBdr>
                  <w:divsChild>
                    <w:div w:id="554706121">
                      <w:marLeft w:val="0"/>
                      <w:marRight w:val="0"/>
                      <w:marTop w:val="0"/>
                      <w:marBottom w:val="0"/>
                      <w:divBdr>
                        <w:top w:val="none" w:sz="0" w:space="0" w:color="auto"/>
                        <w:left w:val="none" w:sz="0" w:space="0" w:color="auto"/>
                        <w:bottom w:val="none" w:sz="0" w:space="0" w:color="auto"/>
                        <w:right w:val="none" w:sz="0" w:space="0" w:color="auto"/>
                      </w:divBdr>
                    </w:div>
                  </w:divsChild>
                </w:div>
                <w:div w:id="3497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8027">
          <w:marLeft w:val="0"/>
          <w:marRight w:val="0"/>
          <w:marTop w:val="60"/>
          <w:marBottom w:val="60"/>
          <w:divBdr>
            <w:top w:val="none" w:sz="0" w:space="0" w:color="auto"/>
            <w:left w:val="none" w:sz="0" w:space="0" w:color="auto"/>
            <w:bottom w:val="none" w:sz="0" w:space="0" w:color="auto"/>
            <w:right w:val="none" w:sz="0" w:space="0" w:color="auto"/>
          </w:divBdr>
          <w:divsChild>
            <w:div w:id="648438376">
              <w:marLeft w:val="0"/>
              <w:marRight w:val="0"/>
              <w:marTop w:val="0"/>
              <w:marBottom w:val="0"/>
              <w:divBdr>
                <w:top w:val="none" w:sz="0" w:space="0" w:color="auto"/>
                <w:left w:val="none" w:sz="0" w:space="0" w:color="auto"/>
                <w:bottom w:val="none" w:sz="0" w:space="0" w:color="auto"/>
                <w:right w:val="none" w:sz="0" w:space="0" w:color="auto"/>
              </w:divBdr>
              <w:divsChild>
                <w:div w:id="464540828">
                  <w:marLeft w:val="0"/>
                  <w:marRight w:val="240"/>
                  <w:marTop w:val="0"/>
                  <w:marBottom w:val="0"/>
                  <w:divBdr>
                    <w:top w:val="none" w:sz="0" w:space="0" w:color="auto"/>
                    <w:left w:val="none" w:sz="0" w:space="0" w:color="auto"/>
                    <w:bottom w:val="none" w:sz="0" w:space="0" w:color="auto"/>
                    <w:right w:val="none" w:sz="0" w:space="0" w:color="auto"/>
                  </w:divBdr>
                  <w:divsChild>
                    <w:div w:id="988746213">
                      <w:marLeft w:val="0"/>
                      <w:marRight w:val="0"/>
                      <w:marTop w:val="0"/>
                      <w:marBottom w:val="0"/>
                      <w:divBdr>
                        <w:top w:val="none" w:sz="0" w:space="0" w:color="auto"/>
                        <w:left w:val="none" w:sz="0" w:space="0" w:color="auto"/>
                        <w:bottom w:val="none" w:sz="0" w:space="0" w:color="auto"/>
                        <w:right w:val="none" w:sz="0" w:space="0" w:color="auto"/>
                      </w:divBdr>
                    </w:div>
                  </w:divsChild>
                </w:div>
                <w:div w:id="20056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6469">
          <w:marLeft w:val="0"/>
          <w:marRight w:val="0"/>
          <w:marTop w:val="60"/>
          <w:marBottom w:val="60"/>
          <w:divBdr>
            <w:top w:val="none" w:sz="0" w:space="0" w:color="auto"/>
            <w:left w:val="none" w:sz="0" w:space="0" w:color="auto"/>
            <w:bottom w:val="none" w:sz="0" w:space="0" w:color="auto"/>
            <w:right w:val="none" w:sz="0" w:space="0" w:color="auto"/>
          </w:divBdr>
          <w:divsChild>
            <w:div w:id="1096750897">
              <w:marLeft w:val="0"/>
              <w:marRight w:val="0"/>
              <w:marTop w:val="0"/>
              <w:marBottom w:val="0"/>
              <w:divBdr>
                <w:top w:val="none" w:sz="0" w:space="0" w:color="auto"/>
                <w:left w:val="none" w:sz="0" w:space="0" w:color="auto"/>
                <w:bottom w:val="none" w:sz="0" w:space="0" w:color="auto"/>
                <w:right w:val="none" w:sz="0" w:space="0" w:color="auto"/>
              </w:divBdr>
              <w:divsChild>
                <w:div w:id="1353341177">
                  <w:marLeft w:val="0"/>
                  <w:marRight w:val="240"/>
                  <w:marTop w:val="0"/>
                  <w:marBottom w:val="0"/>
                  <w:divBdr>
                    <w:top w:val="none" w:sz="0" w:space="0" w:color="auto"/>
                    <w:left w:val="none" w:sz="0" w:space="0" w:color="auto"/>
                    <w:bottom w:val="none" w:sz="0" w:space="0" w:color="auto"/>
                    <w:right w:val="none" w:sz="0" w:space="0" w:color="auto"/>
                  </w:divBdr>
                  <w:divsChild>
                    <w:div w:id="1614745099">
                      <w:marLeft w:val="0"/>
                      <w:marRight w:val="0"/>
                      <w:marTop w:val="0"/>
                      <w:marBottom w:val="0"/>
                      <w:divBdr>
                        <w:top w:val="none" w:sz="0" w:space="0" w:color="auto"/>
                        <w:left w:val="none" w:sz="0" w:space="0" w:color="auto"/>
                        <w:bottom w:val="none" w:sz="0" w:space="0" w:color="auto"/>
                        <w:right w:val="none" w:sz="0" w:space="0" w:color="auto"/>
                      </w:divBdr>
                    </w:div>
                  </w:divsChild>
                </w:div>
                <w:div w:id="15358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66574">
          <w:marLeft w:val="0"/>
          <w:marRight w:val="0"/>
          <w:marTop w:val="60"/>
          <w:marBottom w:val="60"/>
          <w:divBdr>
            <w:top w:val="none" w:sz="0" w:space="0" w:color="auto"/>
            <w:left w:val="none" w:sz="0" w:space="0" w:color="auto"/>
            <w:bottom w:val="none" w:sz="0" w:space="0" w:color="auto"/>
            <w:right w:val="none" w:sz="0" w:space="0" w:color="auto"/>
          </w:divBdr>
          <w:divsChild>
            <w:div w:id="1487819451">
              <w:marLeft w:val="0"/>
              <w:marRight w:val="0"/>
              <w:marTop w:val="0"/>
              <w:marBottom w:val="0"/>
              <w:divBdr>
                <w:top w:val="none" w:sz="0" w:space="0" w:color="auto"/>
                <w:left w:val="none" w:sz="0" w:space="0" w:color="auto"/>
                <w:bottom w:val="none" w:sz="0" w:space="0" w:color="auto"/>
                <w:right w:val="none" w:sz="0" w:space="0" w:color="auto"/>
              </w:divBdr>
              <w:divsChild>
                <w:div w:id="2089114908">
                  <w:marLeft w:val="0"/>
                  <w:marRight w:val="240"/>
                  <w:marTop w:val="0"/>
                  <w:marBottom w:val="0"/>
                  <w:divBdr>
                    <w:top w:val="none" w:sz="0" w:space="0" w:color="auto"/>
                    <w:left w:val="none" w:sz="0" w:space="0" w:color="auto"/>
                    <w:bottom w:val="none" w:sz="0" w:space="0" w:color="auto"/>
                    <w:right w:val="none" w:sz="0" w:space="0" w:color="auto"/>
                  </w:divBdr>
                  <w:divsChild>
                    <w:div w:id="1528446430">
                      <w:marLeft w:val="0"/>
                      <w:marRight w:val="0"/>
                      <w:marTop w:val="0"/>
                      <w:marBottom w:val="0"/>
                      <w:divBdr>
                        <w:top w:val="none" w:sz="0" w:space="0" w:color="auto"/>
                        <w:left w:val="none" w:sz="0" w:space="0" w:color="auto"/>
                        <w:bottom w:val="none" w:sz="0" w:space="0" w:color="auto"/>
                        <w:right w:val="none" w:sz="0" w:space="0" w:color="auto"/>
                      </w:divBdr>
                    </w:div>
                  </w:divsChild>
                </w:div>
                <w:div w:id="79980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6082">
          <w:marLeft w:val="0"/>
          <w:marRight w:val="0"/>
          <w:marTop w:val="60"/>
          <w:marBottom w:val="60"/>
          <w:divBdr>
            <w:top w:val="none" w:sz="0" w:space="0" w:color="auto"/>
            <w:left w:val="none" w:sz="0" w:space="0" w:color="auto"/>
            <w:bottom w:val="none" w:sz="0" w:space="0" w:color="auto"/>
            <w:right w:val="none" w:sz="0" w:space="0" w:color="auto"/>
          </w:divBdr>
          <w:divsChild>
            <w:div w:id="1363243268">
              <w:marLeft w:val="0"/>
              <w:marRight w:val="0"/>
              <w:marTop w:val="0"/>
              <w:marBottom w:val="0"/>
              <w:divBdr>
                <w:top w:val="none" w:sz="0" w:space="0" w:color="auto"/>
                <w:left w:val="none" w:sz="0" w:space="0" w:color="auto"/>
                <w:bottom w:val="none" w:sz="0" w:space="0" w:color="auto"/>
                <w:right w:val="none" w:sz="0" w:space="0" w:color="auto"/>
              </w:divBdr>
              <w:divsChild>
                <w:div w:id="1059204147">
                  <w:marLeft w:val="0"/>
                  <w:marRight w:val="240"/>
                  <w:marTop w:val="0"/>
                  <w:marBottom w:val="0"/>
                  <w:divBdr>
                    <w:top w:val="none" w:sz="0" w:space="0" w:color="auto"/>
                    <w:left w:val="none" w:sz="0" w:space="0" w:color="auto"/>
                    <w:bottom w:val="none" w:sz="0" w:space="0" w:color="auto"/>
                    <w:right w:val="none" w:sz="0" w:space="0" w:color="auto"/>
                  </w:divBdr>
                  <w:divsChild>
                    <w:div w:id="2084401825">
                      <w:marLeft w:val="0"/>
                      <w:marRight w:val="0"/>
                      <w:marTop w:val="0"/>
                      <w:marBottom w:val="0"/>
                      <w:divBdr>
                        <w:top w:val="none" w:sz="0" w:space="0" w:color="auto"/>
                        <w:left w:val="none" w:sz="0" w:space="0" w:color="auto"/>
                        <w:bottom w:val="none" w:sz="0" w:space="0" w:color="auto"/>
                        <w:right w:val="none" w:sz="0" w:space="0" w:color="auto"/>
                      </w:divBdr>
                    </w:div>
                  </w:divsChild>
                </w:div>
                <w:div w:id="94234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97940">
          <w:marLeft w:val="0"/>
          <w:marRight w:val="0"/>
          <w:marTop w:val="60"/>
          <w:marBottom w:val="60"/>
          <w:divBdr>
            <w:top w:val="none" w:sz="0" w:space="0" w:color="auto"/>
            <w:left w:val="none" w:sz="0" w:space="0" w:color="auto"/>
            <w:bottom w:val="none" w:sz="0" w:space="0" w:color="auto"/>
            <w:right w:val="none" w:sz="0" w:space="0" w:color="auto"/>
          </w:divBdr>
          <w:divsChild>
            <w:div w:id="1432044268">
              <w:marLeft w:val="0"/>
              <w:marRight w:val="0"/>
              <w:marTop w:val="0"/>
              <w:marBottom w:val="0"/>
              <w:divBdr>
                <w:top w:val="none" w:sz="0" w:space="0" w:color="auto"/>
                <w:left w:val="none" w:sz="0" w:space="0" w:color="auto"/>
                <w:bottom w:val="none" w:sz="0" w:space="0" w:color="auto"/>
                <w:right w:val="none" w:sz="0" w:space="0" w:color="auto"/>
              </w:divBdr>
              <w:divsChild>
                <w:div w:id="895433922">
                  <w:marLeft w:val="0"/>
                  <w:marRight w:val="240"/>
                  <w:marTop w:val="0"/>
                  <w:marBottom w:val="0"/>
                  <w:divBdr>
                    <w:top w:val="none" w:sz="0" w:space="0" w:color="auto"/>
                    <w:left w:val="none" w:sz="0" w:space="0" w:color="auto"/>
                    <w:bottom w:val="none" w:sz="0" w:space="0" w:color="auto"/>
                    <w:right w:val="none" w:sz="0" w:space="0" w:color="auto"/>
                  </w:divBdr>
                  <w:divsChild>
                    <w:div w:id="214388966">
                      <w:marLeft w:val="0"/>
                      <w:marRight w:val="0"/>
                      <w:marTop w:val="0"/>
                      <w:marBottom w:val="0"/>
                      <w:divBdr>
                        <w:top w:val="none" w:sz="0" w:space="0" w:color="auto"/>
                        <w:left w:val="none" w:sz="0" w:space="0" w:color="auto"/>
                        <w:bottom w:val="none" w:sz="0" w:space="0" w:color="auto"/>
                        <w:right w:val="none" w:sz="0" w:space="0" w:color="auto"/>
                      </w:divBdr>
                    </w:div>
                  </w:divsChild>
                </w:div>
                <w:div w:id="59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7341">
          <w:marLeft w:val="0"/>
          <w:marRight w:val="0"/>
          <w:marTop w:val="60"/>
          <w:marBottom w:val="60"/>
          <w:divBdr>
            <w:top w:val="none" w:sz="0" w:space="0" w:color="auto"/>
            <w:left w:val="none" w:sz="0" w:space="0" w:color="auto"/>
            <w:bottom w:val="none" w:sz="0" w:space="0" w:color="auto"/>
            <w:right w:val="none" w:sz="0" w:space="0" w:color="auto"/>
          </w:divBdr>
          <w:divsChild>
            <w:div w:id="32965411">
              <w:marLeft w:val="0"/>
              <w:marRight w:val="0"/>
              <w:marTop w:val="0"/>
              <w:marBottom w:val="0"/>
              <w:divBdr>
                <w:top w:val="none" w:sz="0" w:space="0" w:color="auto"/>
                <w:left w:val="none" w:sz="0" w:space="0" w:color="auto"/>
                <w:bottom w:val="none" w:sz="0" w:space="0" w:color="auto"/>
                <w:right w:val="none" w:sz="0" w:space="0" w:color="auto"/>
              </w:divBdr>
              <w:divsChild>
                <w:div w:id="1712881240">
                  <w:marLeft w:val="0"/>
                  <w:marRight w:val="240"/>
                  <w:marTop w:val="0"/>
                  <w:marBottom w:val="0"/>
                  <w:divBdr>
                    <w:top w:val="none" w:sz="0" w:space="0" w:color="auto"/>
                    <w:left w:val="none" w:sz="0" w:space="0" w:color="auto"/>
                    <w:bottom w:val="none" w:sz="0" w:space="0" w:color="auto"/>
                    <w:right w:val="none" w:sz="0" w:space="0" w:color="auto"/>
                  </w:divBdr>
                  <w:divsChild>
                    <w:div w:id="1025836805">
                      <w:marLeft w:val="0"/>
                      <w:marRight w:val="0"/>
                      <w:marTop w:val="0"/>
                      <w:marBottom w:val="0"/>
                      <w:divBdr>
                        <w:top w:val="none" w:sz="0" w:space="0" w:color="auto"/>
                        <w:left w:val="none" w:sz="0" w:space="0" w:color="auto"/>
                        <w:bottom w:val="none" w:sz="0" w:space="0" w:color="auto"/>
                        <w:right w:val="none" w:sz="0" w:space="0" w:color="auto"/>
                      </w:divBdr>
                    </w:div>
                  </w:divsChild>
                </w:div>
                <w:div w:id="54606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66496">
      <w:bodyDiv w:val="1"/>
      <w:marLeft w:val="0"/>
      <w:marRight w:val="0"/>
      <w:marTop w:val="0"/>
      <w:marBottom w:val="0"/>
      <w:divBdr>
        <w:top w:val="none" w:sz="0" w:space="0" w:color="auto"/>
        <w:left w:val="none" w:sz="0" w:space="0" w:color="auto"/>
        <w:bottom w:val="none" w:sz="0" w:space="0" w:color="auto"/>
        <w:right w:val="none" w:sz="0" w:space="0" w:color="auto"/>
      </w:divBdr>
      <w:divsChild>
        <w:div w:id="756681616">
          <w:marLeft w:val="0"/>
          <w:marRight w:val="0"/>
          <w:marTop w:val="60"/>
          <w:marBottom w:val="60"/>
          <w:divBdr>
            <w:top w:val="none" w:sz="0" w:space="0" w:color="auto"/>
            <w:left w:val="none" w:sz="0" w:space="0" w:color="auto"/>
            <w:bottom w:val="none" w:sz="0" w:space="0" w:color="auto"/>
            <w:right w:val="none" w:sz="0" w:space="0" w:color="auto"/>
          </w:divBdr>
          <w:divsChild>
            <w:div w:id="331298287">
              <w:marLeft w:val="0"/>
              <w:marRight w:val="0"/>
              <w:marTop w:val="0"/>
              <w:marBottom w:val="0"/>
              <w:divBdr>
                <w:top w:val="none" w:sz="0" w:space="0" w:color="auto"/>
                <w:left w:val="none" w:sz="0" w:space="0" w:color="auto"/>
                <w:bottom w:val="none" w:sz="0" w:space="0" w:color="auto"/>
                <w:right w:val="none" w:sz="0" w:space="0" w:color="auto"/>
              </w:divBdr>
              <w:divsChild>
                <w:div w:id="327291356">
                  <w:marLeft w:val="0"/>
                  <w:marRight w:val="240"/>
                  <w:marTop w:val="0"/>
                  <w:marBottom w:val="0"/>
                  <w:divBdr>
                    <w:top w:val="none" w:sz="0" w:space="0" w:color="auto"/>
                    <w:left w:val="none" w:sz="0" w:space="0" w:color="auto"/>
                    <w:bottom w:val="none" w:sz="0" w:space="0" w:color="auto"/>
                    <w:right w:val="none" w:sz="0" w:space="0" w:color="auto"/>
                  </w:divBdr>
                  <w:divsChild>
                    <w:div w:id="36584433">
                      <w:marLeft w:val="0"/>
                      <w:marRight w:val="0"/>
                      <w:marTop w:val="0"/>
                      <w:marBottom w:val="0"/>
                      <w:divBdr>
                        <w:top w:val="none" w:sz="0" w:space="0" w:color="auto"/>
                        <w:left w:val="none" w:sz="0" w:space="0" w:color="auto"/>
                        <w:bottom w:val="none" w:sz="0" w:space="0" w:color="auto"/>
                        <w:right w:val="none" w:sz="0" w:space="0" w:color="auto"/>
                      </w:divBdr>
                    </w:div>
                  </w:divsChild>
                </w:div>
                <w:div w:id="7815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8575">
          <w:marLeft w:val="0"/>
          <w:marRight w:val="0"/>
          <w:marTop w:val="60"/>
          <w:marBottom w:val="60"/>
          <w:divBdr>
            <w:top w:val="none" w:sz="0" w:space="0" w:color="auto"/>
            <w:left w:val="none" w:sz="0" w:space="0" w:color="auto"/>
            <w:bottom w:val="none" w:sz="0" w:space="0" w:color="auto"/>
            <w:right w:val="none" w:sz="0" w:space="0" w:color="auto"/>
          </w:divBdr>
          <w:divsChild>
            <w:div w:id="1138112435">
              <w:marLeft w:val="0"/>
              <w:marRight w:val="0"/>
              <w:marTop w:val="0"/>
              <w:marBottom w:val="0"/>
              <w:divBdr>
                <w:top w:val="none" w:sz="0" w:space="0" w:color="auto"/>
                <w:left w:val="none" w:sz="0" w:space="0" w:color="auto"/>
                <w:bottom w:val="none" w:sz="0" w:space="0" w:color="auto"/>
                <w:right w:val="none" w:sz="0" w:space="0" w:color="auto"/>
              </w:divBdr>
              <w:divsChild>
                <w:div w:id="210043416">
                  <w:marLeft w:val="0"/>
                  <w:marRight w:val="240"/>
                  <w:marTop w:val="0"/>
                  <w:marBottom w:val="0"/>
                  <w:divBdr>
                    <w:top w:val="none" w:sz="0" w:space="0" w:color="auto"/>
                    <w:left w:val="none" w:sz="0" w:space="0" w:color="auto"/>
                    <w:bottom w:val="none" w:sz="0" w:space="0" w:color="auto"/>
                    <w:right w:val="none" w:sz="0" w:space="0" w:color="auto"/>
                  </w:divBdr>
                  <w:divsChild>
                    <w:div w:id="699085581">
                      <w:marLeft w:val="0"/>
                      <w:marRight w:val="0"/>
                      <w:marTop w:val="0"/>
                      <w:marBottom w:val="0"/>
                      <w:divBdr>
                        <w:top w:val="none" w:sz="0" w:space="0" w:color="auto"/>
                        <w:left w:val="none" w:sz="0" w:space="0" w:color="auto"/>
                        <w:bottom w:val="none" w:sz="0" w:space="0" w:color="auto"/>
                        <w:right w:val="none" w:sz="0" w:space="0" w:color="auto"/>
                      </w:divBdr>
                    </w:div>
                  </w:divsChild>
                </w:div>
                <w:div w:id="15028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2401">
          <w:marLeft w:val="0"/>
          <w:marRight w:val="0"/>
          <w:marTop w:val="60"/>
          <w:marBottom w:val="60"/>
          <w:divBdr>
            <w:top w:val="none" w:sz="0" w:space="0" w:color="auto"/>
            <w:left w:val="none" w:sz="0" w:space="0" w:color="auto"/>
            <w:bottom w:val="none" w:sz="0" w:space="0" w:color="auto"/>
            <w:right w:val="none" w:sz="0" w:space="0" w:color="auto"/>
          </w:divBdr>
          <w:divsChild>
            <w:div w:id="844324318">
              <w:marLeft w:val="0"/>
              <w:marRight w:val="0"/>
              <w:marTop w:val="0"/>
              <w:marBottom w:val="0"/>
              <w:divBdr>
                <w:top w:val="none" w:sz="0" w:space="0" w:color="auto"/>
                <w:left w:val="none" w:sz="0" w:space="0" w:color="auto"/>
                <w:bottom w:val="none" w:sz="0" w:space="0" w:color="auto"/>
                <w:right w:val="none" w:sz="0" w:space="0" w:color="auto"/>
              </w:divBdr>
              <w:divsChild>
                <w:div w:id="1795059357">
                  <w:marLeft w:val="0"/>
                  <w:marRight w:val="240"/>
                  <w:marTop w:val="0"/>
                  <w:marBottom w:val="0"/>
                  <w:divBdr>
                    <w:top w:val="none" w:sz="0" w:space="0" w:color="auto"/>
                    <w:left w:val="none" w:sz="0" w:space="0" w:color="auto"/>
                    <w:bottom w:val="none" w:sz="0" w:space="0" w:color="auto"/>
                    <w:right w:val="none" w:sz="0" w:space="0" w:color="auto"/>
                  </w:divBdr>
                  <w:divsChild>
                    <w:div w:id="161315841">
                      <w:marLeft w:val="0"/>
                      <w:marRight w:val="0"/>
                      <w:marTop w:val="0"/>
                      <w:marBottom w:val="0"/>
                      <w:divBdr>
                        <w:top w:val="none" w:sz="0" w:space="0" w:color="auto"/>
                        <w:left w:val="none" w:sz="0" w:space="0" w:color="auto"/>
                        <w:bottom w:val="none" w:sz="0" w:space="0" w:color="auto"/>
                        <w:right w:val="none" w:sz="0" w:space="0" w:color="auto"/>
                      </w:divBdr>
                    </w:div>
                  </w:divsChild>
                </w:div>
                <w:div w:id="84759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63748">
          <w:marLeft w:val="0"/>
          <w:marRight w:val="0"/>
          <w:marTop w:val="60"/>
          <w:marBottom w:val="60"/>
          <w:divBdr>
            <w:top w:val="none" w:sz="0" w:space="0" w:color="auto"/>
            <w:left w:val="none" w:sz="0" w:space="0" w:color="auto"/>
            <w:bottom w:val="none" w:sz="0" w:space="0" w:color="auto"/>
            <w:right w:val="none" w:sz="0" w:space="0" w:color="auto"/>
          </w:divBdr>
          <w:divsChild>
            <w:div w:id="993755101">
              <w:marLeft w:val="0"/>
              <w:marRight w:val="0"/>
              <w:marTop w:val="0"/>
              <w:marBottom w:val="0"/>
              <w:divBdr>
                <w:top w:val="none" w:sz="0" w:space="0" w:color="auto"/>
                <w:left w:val="none" w:sz="0" w:space="0" w:color="auto"/>
                <w:bottom w:val="none" w:sz="0" w:space="0" w:color="auto"/>
                <w:right w:val="none" w:sz="0" w:space="0" w:color="auto"/>
              </w:divBdr>
              <w:divsChild>
                <w:div w:id="1424104413">
                  <w:marLeft w:val="0"/>
                  <w:marRight w:val="240"/>
                  <w:marTop w:val="0"/>
                  <w:marBottom w:val="0"/>
                  <w:divBdr>
                    <w:top w:val="none" w:sz="0" w:space="0" w:color="auto"/>
                    <w:left w:val="none" w:sz="0" w:space="0" w:color="auto"/>
                    <w:bottom w:val="none" w:sz="0" w:space="0" w:color="auto"/>
                    <w:right w:val="none" w:sz="0" w:space="0" w:color="auto"/>
                  </w:divBdr>
                  <w:divsChild>
                    <w:div w:id="1527406237">
                      <w:marLeft w:val="0"/>
                      <w:marRight w:val="0"/>
                      <w:marTop w:val="0"/>
                      <w:marBottom w:val="0"/>
                      <w:divBdr>
                        <w:top w:val="none" w:sz="0" w:space="0" w:color="auto"/>
                        <w:left w:val="none" w:sz="0" w:space="0" w:color="auto"/>
                        <w:bottom w:val="none" w:sz="0" w:space="0" w:color="auto"/>
                        <w:right w:val="none" w:sz="0" w:space="0" w:color="auto"/>
                      </w:divBdr>
                    </w:div>
                  </w:divsChild>
                </w:div>
                <w:div w:id="196261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43161">
          <w:marLeft w:val="0"/>
          <w:marRight w:val="0"/>
          <w:marTop w:val="60"/>
          <w:marBottom w:val="60"/>
          <w:divBdr>
            <w:top w:val="none" w:sz="0" w:space="0" w:color="auto"/>
            <w:left w:val="none" w:sz="0" w:space="0" w:color="auto"/>
            <w:bottom w:val="none" w:sz="0" w:space="0" w:color="auto"/>
            <w:right w:val="none" w:sz="0" w:space="0" w:color="auto"/>
          </w:divBdr>
          <w:divsChild>
            <w:div w:id="1455246346">
              <w:marLeft w:val="0"/>
              <w:marRight w:val="0"/>
              <w:marTop w:val="0"/>
              <w:marBottom w:val="0"/>
              <w:divBdr>
                <w:top w:val="none" w:sz="0" w:space="0" w:color="auto"/>
                <w:left w:val="none" w:sz="0" w:space="0" w:color="auto"/>
                <w:bottom w:val="none" w:sz="0" w:space="0" w:color="auto"/>
                <w:right w:val="none" w:sz="0" w:space="0" w:color="auto"/>
              </w:divBdr>
              <w:divsChild>
                <w:div w:id="1422681301">
                  <w:marLeft w:val="0"/>
                  <w:marRight w:val="240"/>
                  <w:marTop w:val="0"/>
                  <w:marBottom w:val="0"/>
                  <w:divBdr>
                    <w:top w:val="none" w:sz="0" w:space="0" w:color="auto"/>
                    <w:left w:val="none" w:sz="0" w:space="0" w:color="auto"/>
                    <w:bottom w:val="none" w:sz="0" w:space="0" w:color="auto"/>
                    <w:right w:val="none" w:sz="0" w:space="0" w:color="auto"/>
                  </w:divBdr>
                  <w:divsChild>
                    <w:div w:id="1308704184">
                      <w:marLeft w:val="0"/>
                      <w:marRight w:val="0"/>
                      <w:marTop w:val="0"/>
                      <w:marBottom w:val="0"/>
                      <w:divBdr>
                        <w:top w:val="none" w:sz="0" w:space="0" w:color="auto"/>
                        <w:left w:val="none" w:sz="0" w:space="0" w:color="auto"/>
                        <w:bottom w:val="none" w:sz="0" w:space="0" w:color="auto"/>
                        <w:right w:val="none" w:sz="0" w:space="0" w:color="auto"/>
                      </w:divBdr>
                    </w:div>
                  </w:divsChild>
                </w:div>
                <w:div w:id="185337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2881">
          <w:marLeft w:val="0"/>
          <w:marRight w:val="0"/>
          <w:marTop w:val="60"/>
          <w:marBottom w:val="60"/>
          <w:divBdr>
            <w:top w:val="none" w:sz="0" w:space="0" w:color="auto"/>
            <w:left w:val="none" w:sz="0" w:space="0" w:color="auto"/>
            <w:bottom w:val="none" w:sz="0" w:space="0" w:color="auto"/>
            <w:right w:val="none" w:sz="0" w:space="0" w:color="auto"/>
          </w:divBdr>
          <w:divsChild>
            <w:div w:id="1681590001">
              <w:marLeft w:val="0"/>
              <w:marRight w:val="0"/>
              <w:marTop w:val="0"/>
              <w:marBottom w:val="0"/>
              <w:divBdr>
                <w:top w:val="none" w:sz="0" w:space="0" w:color="auto"/>
                <w:left w:val="none" w:sz="0" w:space="0" w:color="auto"/>
                <w:bottom w:val="none" w:sz="0" w:space="0" w:color="auto"/>
                <w:right w:val="none" w:sz="0" w:space="0" w:color="auto"/>
              </w:divBdr>
              <w:divsChild>
                <w:div w:id="704018124">
                  <w:marLeft w:val="0"/>
                  <w:marRight w:val="240"/>
                  <w:marTop w:val="0"/>
                  <w:marBottom w:val="0"/>
                  <w:divBdr>
                    <w:top w:val="none" w:sz="0" w:space="0" w:color="auto"/>
                    <w:left w:val="none" w:sz="0" w:space="0" w:color="auto"/>
                    <w:bottom w:val="none" w:sz="0" w:space="0" w:color="auto"/>
                    <w:right w:val="none" w:sz="0" w:space="0" w:color="auto"/>
                  </w:divBdr>
                  <w:divsChild>
                    <w:div w:id="908926068">
                      <w:marLeft w:val="0"/>
                      <w:marRight w:val="0"/>
                      <w:marTop w:val="0"/>
                      <w:marBottom w:val="0"/>
                      <w:divBdr>
                        <w:top w:val="none" w:sz="0" w:space="0" w:color="auto"/>
                        <w:left w:val="none" w:sz="0" w:space="0" w:color="auto"/>
                        <w:bottom w:val="none" w:sz="0" w:space="0" w:color="auto"/>
                        <w:right w:val="none" w:sz="0" w:space="0" w:color="auto"/>
                      </w:divBdr>
                    </w:div>
                  </w:divsChild>
                </w:div>
                <w:div w:id="47680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888">
          <w:marLeft w:val="0"/>
          <w:marRight w:val="0"/>
          <w:marTop w:val="60"/>
          <w:marBottom w:val="60"/>
          <w:divBdr>
            <w:top w:val="none" w:sz="0" w:space="0" w:color="auto"/>
            <w:left w:val="none" w:sz="0" w:space="0" w:color="auto"/>
            <w:bottom w:val="none" w:sz="0" w:space="0" w:color="auto"/>
            <w:right w:val="none" w:sz="0" w:space="0" w:color="auto"/>
          </w:divBdr>
          <w:divsChild>
            <w:div w:id="573857602">
              <w:marLeft w:val="0"/>
              <w:marRight w:val="0"/>
              <w:marTop w:val="0"/>
              <w:marBottom w:val="0"/>
              <w:divBdr>
                <w:top w:val="none" w:sz="0" w:space="0" w:color="auto"/>
                <w:left w:val="none" w:sz="0" w:space="0" w:color="auto"/>
                <w:bottom w:val="none" w:sz="0" w:space="0" w:color="auto"/>
                <w:right w:val="none" w:sz="0" w:space="0" w:color="auto"/>
              </w:divBdr>
              <w:divsChild>
                <w:div w:id="2047486600">
                  <w:marLeft w:val="0"/>
                  <w:marRight w:val="240"/>
                  <w:marTop w:val="0"/>
                  <w:marBottom w:val="0"/>
                  <w:divBdr>
                    <w:top w:val="none" w:sz="0" w:space="0" w:color="auto"/>
                    <w:left w:val="none" w:sz="0" w:space="0" w:color="auto"/>
                    <w:bottom w:val="none" w:sz="0" w:space="0" w:color="auto"/>
                    <w:right w:val="none" w:sz="0" w:space="0" w:color="auto"/>
                  </w:divBdr>
                  <w:divsChild>
                    <w:div w:id="478154890">
                      <w:marLeft w:val="0"/>
                      <w:marRight w:val="0"/>
                      <w:marTop w:val="0"/>
                      <w:marBottom w:val="0"/>
                      <w:divBdr>
                        <w:top w:val="none" w:sz="0" w:space="0" w:color="auto"/>
                        <w:left w:val="none" w:sz="0" w:space="0" w:color="auto"/>
                        <w:bottom w:val="none" w:sz="0" w:space="0" w:color="auto"/>
                        <w:right w:val="none" w:sz="0" w:space="0" w:color="auto"/>
                      </w:divBdr>
                    </w:div>
                  </w:divsChild>
                </w:div>
                <w:div w:id="12511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31506">
          <w:marLeft w:val="0"/>
          <w:marRight w:val="0"/>
          <w:marTop w:val="60"/>
          <w:marBottom w:val="60"/>
          <w:divBdr>
            <w:top w:val="none" w:sz="0" w:space="0" w:color="auto"/>
            <w:left w:val="none" w:sz="0" w:space="0" w:color="auto"/>
            <w:bottom w:val="none" w:sz="0" w:space="0" w:color="auto"/>
            <w:right w:val="none" w:sz="0" w:space="0" w:color="auto"/>
          </w:divBdr>
          <w:divsChild>
            <w:div w:id="264391230">
              <w:marLeft w:val="0"/>
              <w:marRight w:val="0"/>
              <w:marTop w:val="0"/>
              <w:marBottom w:val="0"/>
              <w:divBdr>
                <w:top w:val="none" w:sz="0" w:space="0" w:color="auto"/>
                <w:left w:val="none" w:sz="0" w:space="0" w:color="auto"/>
                <w:bottom w:val="none" w:sz="0" w:space="0" w:color="auto"/>
                <w:right w:val="none" w:sz="0" w:space="0" w:color="auto"/>
              </w:divBdr>
              <w:divsChild>
                <w:div w:id="1133447195">
                  <w:marLeft w:val="0"/>
                  <w:marRight w:val="240"/>
                  <w:marTop w:val="0"/>
                  <w:marBottom w:val="0"/>
                  <w:divBdr>
                    <w:top w:val="none" w:sz="0" w:space="0" w:color="auto"/>
                    <w:left w:val="none" w:sz="0" w:space="0" w:color="auto"/>
                    <w:bottom w:val="none" w:sz="0" w:space="0" w:color="auto"/>
                    <w:right w:val="none" w:sz="0" w:space="0" w:color="auto"/>
                  </w:divBdr>
                  <w:divsChild>
                    <w:div w:id="1095593346">
                      <w:marLeft w:val="0"/>
                      <w:marRight w:val="0"/>
                      <w:marTop w:val="0"/>
                      <w:marBottom w:val="0"/>
                      <w:divBdr>
                        <w:top w:val="none" w:sz="0" w:space="0" w:color="auto"/>
                        <w:left w:val="none" w:sz="0" w:space="0" w:color="auto"/>
                        <w:bottom w:val="none" w:sz="0" w:space="0" w:color="auto"/>
                        <w:right w:val="none" w:sz="0" w:space="0" w:color="auto"/>
                      </w:divBdr>
                    </w:div>
                  </w:divsChild>
                </w:div>
                <w:div w:id="5053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2982">
          <w:marLeft w:val="0"/>
          <w:marRight w:val="0"/>
          <w:marTop w:val="60"/>
          <w:marBottom w:val="60"/>
          <w:divBdr>
            <w:top w:val="none" w:sz="0" w:space="0" w:color="auto"/>
            <w:left w:val="none" w:sz="0" w:space="0" w:color="auto"/>
            <w:bottom w:val="none" w:sz="0" w:space="0" w:color="auto"/>
            <w:right w:val="none" w:sz="0" w:space="0" w:color="auto"/>
          </w:divBdr>
          <w:divsChild>
            <w:div w:id="1652979309">
              <w:marLeft w:val="0"/>
              <w:marRight w:val="0"/>
              <w:marTop w:val="0"/>
              <w:marBottom w:val="0"/>
              <w:divBdr>
                <w:top w:val="none" w:sz="0" w:space="0" w:color="auto"/>
                <w:left w:val="none" w:sz="0" w:space="0" w:color="auto"/>
                <w:bottom w:val="none" w:sz="0" w:space="0" w:color="auto"/>
                <w:right w:val="none" w:sz="0" w:space="0" w:color="auto"/>
              </w:divBdr>
              <w:divsChild>
                <w:div w:id="338431583">
                  <w:marLeft w:val="0"/>
                  <w:marRight w:val="240"/>
                  <w:marTop w:val="0"/>
                  <w:marBottom w:val="0"/>
                  <w:divBdr>
                    <w:top w:val="none" w:sz="0" w:space="0" w:color="auto"/>
                    <w:left w:val="none" w:sz="0" w:space="0" w:color="auto"/>
                    <w:bottom w:val="none" w:sz="0" w:space="0" w:color="auto"/>
                    <w:right w:val="none" w:sz="0" w:space="0" w:color="auto"/>
                  </w:divBdr>
                  <w:divsChild>
                    <w:div w:id="745809900">
                      <w:marLeft w:val="0"/>
                      <w:marRight w:val="0"/>
                      <w:marTop w:val="0"/>
                      <w:marBottom w:val="0"/>
                      <w:divBdr>
                        <w:top w:val="none" w:sz="0" w:space="0" w:color="auto"/>
                        <w:left w:val="none" w:sz="0" w:space="0" w:color="auto"/>
                        <w:bottom w:val="none" w:sz="0" w:space="0" w:color="auto"/>
                        <w:right w:val="none" w:sz="0" w:space="0" w:color="auto"/>
                      </w:divBdr>
                    </w:div>
                  </w:divsChild>
                </w:div>
                <w:div w:id="17520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10787">
          <w:marLeft w:val="0"/>
          <w:marRight w:val="0"/>
          <w:marTop w:val="60"/>
          <w:marBottom w:val="60"/>
          <w:divBdr>
            <w:top w:val="none" w:sz="0" w:space="0" w:color="auto"/>
            <w:left w:val="none" w:sz="0" w:space="0" w:color="auto"/>
            <w:bottom w:val="none" w:sz="0" w:space="0" w:color="auto"/>
            <w:right w:val="none" w:sz="0" w:space="0" w:color="auto"/>
          </w:divBdr>
          <w:divsChild>
            <w:div w:id="646714193">
              <w:marLeft w:val="0"/>
              <w:marRight w:val="0"/>
              <w:marTop w:val="0"/>
              <w:marBottom w:val="0"/>
              <w:divBdr>
                <w:top w:val="none" w:sz="0" w:space="0" w:color="auto"/>
                <w:left w:val="none" w:sz="0" w:space="0" w:color="auto"/>
                <w:bottom w:val="none" w:sz="0" w:space="0" w:color="auto"/>
                <w:right w:val="none" w:sz="0" w:space="0" w:color="auto"/>
              </w:divBdr>
              <w:divsChild>
                <w:div w:id="1962226995">
                  <w:marLeft w:val="0"/>
                  <w:marRight w:val="240"/>
                  <w:marTop w:val="0"/>
                  <w:marBottom w:val="0"/>
                  <w:divBdr>
                    <w:top w:val="none" w:sz="0" w:space="0" w:color="auto"/>
                    <w:left w:val="none" w:sz="0" w:space="0" w:color="auto"/>
                    <w:bottom w:val="none" w:sz="0" w:space="0" w:color="auto"/>
                    <w:right w:val="none" w:sz="0" w:space="0" w:color="auto"/>
                  </w:divBdr>
                  <w:divsChild>
                    <w:div w:id="1930918166">
                      <w:marLeft w:val="0"/>
                      <w:marRight w:val="0"/>
                      <w:marTop w:val="0"/>
                      <w:marBottom w:val="0"/>
                      <w:divBdr>
                        <w:top w:val="none" w:sz="0" w:space="0" w:color="auto"/>
                        <w:left w:val="none" w:sz="0" w:space="0" w:color="auto"/>
                        <w:bottom w:val="none" w:sz="0" w:space="0" w:color="auto"/>
                        <w:right w:val="none" w:sz="0" w:space="0" w:color="auto"/>
                      </w:divBdr>
                    </w:div>
                  </w:divsChild>
                </w:div>
                <w:div w:id="8955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9793">
          <w:marLeft w:val="0"/>
          <w:marRight w:val="0"/>
          <w:marTop w:val="60"/>
          <w:marBottom w:val="60"/>
          <w:divBdr>
            <w:top w:val="none" w:sz="0" w:space="0" w:color="auto"/>
            <w:left w:val="none" w:sz="0" w:space="0" w:color="auto"/>
            <w:bottom w:val="none" w:sz="0" w:space="0" w:color="auto"/>
            <w:right w:val="none" w:sz="0" w:space="0" w:color="auto"/>
          </w:divBdr>
          <w:divsChild>
            <w:div w:id="20787243">
              <w:marLeft w:val="0"/>
              <w:marRight w:val="0"/>
              <w:marTop w:val="0"/>
              <w:marBottom w:val="0"/>
              <w:divBdr>
                <w:top w:val="none" w:sz="0" w:space="0" w:color="auto"/>
                <w:left w:val="none" w:sz="0" w:space="0" w:color="auto"/>
                <w:bottom w:val="none" w:sz="0" w:space="0" w:color="auto"/>
                <w:right w:val="none" w:sz="0" w:space="0" w:color="auto"/>
              </w:divBdr>
              <w:divsChild>
                <w:div w:id="1567448143">
                  <w:marLeft w:val="0"/>
                  <w:marRight w:val="240"/>
                  <w:marTop w:val="0"/>
                  <w:marBottom w:val="0"/>
                  <w:divBdr>
                    <w:top w:val="none" w:sz="0" w:space="0" w:color="auto"/>
                    <w:left w:val="none" w:sz="0" w:space="0" w:color="auto"/>
                    <w:bottom w:val="none" w:sz="0" w:space="0" w:color="auto"/>
                    <w:right w:val="none" w:sz="0" w:space="0" w:color="auto"/>
                  </w:divBdr>
                  <w:divsChild>
                    <w:div w:id="565919133">
                      <w:marLeft w:val="0"/>
                      <w:marRight w:val="0"/>
                      <w:marTop w:val="0"/>
                      <w:marBottom w:val="0"/>
                      <w:divBdr>
                        <w:top w:val="none" w:sz="0" w:space="0" w:color="auto"/>
                        <w:left w:val="none" w:sz="0" w:space="0" w:color="auto"/>
                        <w:bottom w:val="none" w:sz="0" w:space="0" w:color="auto"/>
                        <w:right w:val="none" w:sz="0" w:space="0" w:color="auto"/>
                      </w:divBdr>
                    </w:div>
                  </w:divsChild>
                </w:div>
                <w:div w:id="197855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eithDang1610/NLP_HateSpeech-Detect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 dang</dc:creator>
  <cp:keywords/>
  <dc:description/>
  <cp:lastModifiedBy>ky dang</cp:lastModifiedBy>
  <cp:revision>7</cp:revision>
  <cp:lastPrinted>2024-12-13T06:49:00Z</cp:lastPrinted>
  <dcterms:created xsi:type="dcterms:W3CDTF">2024-12-13T05:34:00Z</dcterms:created>
  <dcterms:modified xsi:type="dcterms:W3CDTF">2025-01-04T04:17:00Z</dcterms:modified>
</cp:coreProperties>
</file>