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16BFD2" w14:textId="77777777" w:rsidR="00710079" w:rsidRDefault="00710079" w:rsidP="00710079">
      <w:pPr>
        <w:spacing w:after="0"/>
      </w:pPr>
    </w:p>
    <w:p w14:paraId="7F1FC691" w14:textId="77777777" w:rsidR="00A000C3" w:rsidRDefault="00A000C3" w:rsidP="00710079">
      <w:pPr>
        <w:spacing w:after="0"/>
      </w:pPr>
    </w:p>
    <w:p w14:paraId="0111B552" w14:textId="3D0321AA" w:rsidR="00A000C3" w:rsidRDefault="00A000C3" w:rsidP="0080473E">
      <w:pPr>
        <w:pStyle w:val="Ttulo1"/>
        <w:rPr>
          <w:lang w:val="es-419"/>
        </w:rPr>
      </w:pPr>
      <w:r>
        <w:rPr>
          <w:lang w:val="es-419"/>
        </w:rPr>
        <w:t>Descripción del Problema</w:t>
      </w:r>
    </w:p>
    <w:p w14:paraId="7D88D397" w14:textId="77777777" w:rsidR="00DE0A76" w:rsidRDefault="00DE0A76" w:rsidP="00710079">
      <w:pPr>
        <w:spacing w:after="0"/>
        <w:rPr>
          <w:lang w:val="es-419"/>
        </w:rPr>
      </w:pPr>
    </w:p>
    <w:p w14:paraId="0406342A" w14:textId="21D0C393" w:rsidR="0080473E" w:rsidRDefault="00DE0A76" w:rsidP="0080473E">
      <w:pPr>
        <w:spacing w:after="0"/>
        <w:jc w:val="both"/>
        <w:rPr>
          <w:lang w:val="es-419"/>
        </w:rPr>
      </w:pPr>
      <w:r>
        <w:rPr>
          <w:lang w:val="es-419"/>
        </w:rPr>
        <w:t>Los Comités Cantonales  de Deportes y Recreación (CCDR) requieren de algún programa para alm</w:t>
      </w:r>
      <w:r w:rsidR="0080473E">
        <w:rPr>
          <w:lang w:val="es-419"/>
        </w:rPr>
        <w:t>acenar la información necesaria para su operación eficiente. Este software deber ser lo suficientemente versátil para permitir almacenar y acceder a dicha información de manera simple.</w:t>
      </w:r>
    </w:p>
    <w:p w14:paraId="3D3B2A41" w14:textId="77777777" w:rsidR="0080473E" w:rsidRDefault="0080473E" w:rsidP="0080473E">
      <w:pPr>
        <w:spacing w:after="0"/>
        <w:jc w:val="both"/>
        <w:rPr>
          <w:lang w:val="es-419"/>
        </w:rPr>
      </w:pPr>
    </w:p>
    <w:p w14:paraId="1F65BC05" w14:textId="7D0BED12" w:rsidR="00A000C3" w:rsidRDefault="00DE0A76" w:rsidP="0080473E">
      <w:pPr>
        <w:spacing w:after="0"/>
        <w:jc w:val="both"/>
        <w:rPr>
          <w:lang w:val="es-419"/>
        </w:rPr>
      </w:pPr>
      <w:r>
        <w:rPr>
          <w:lang w:val="es-419"/>
        </w:rPr>
        <w:t>Para solucionar dicha necesidad se plantea elaborar un programa implementado en el lenguaje de programación C</w:t>
      </w:r>
      <w:r>
        <w:rPr>
          <w:lang w:val="en-US"/>
        </w:rPr>
        <w:t>++</w:t>
      </w:r>
      <w:r w:rsidR="0080473E">
        <w:rPr>
          <w:lang w:val="en-US"/>
        </w:rPr>
        <w:t xml:space="preserve"> </w:t>
      </w:r>
      <w:r>
        <w:rPr>
          <w:lang w:val="es-419"/>
        </w:rPr>
        <w:t xml:space="preserve">mediante el uso de estructuras </w:t>
      </w:r>
      <w:r w:rsidR="001A7BAC">
        <w:rPr>
          <w:lang w:val="es-419"/>
        </w:rPr>
        <w:t>de datos dinámicas listas. Con la finalidad de aplicar los conocimientos obtenidos del Curso Estructuras de Datos impartido en el Tecnológico de Costa Rica con sede en San Carlos, se prohíbe el uso de la clase “list”.</w:t>
      </w:r>
    </w:p>
    <w:p w14:paraId="527CFCC5" w14:textId="77777777" w:rsidR="001A7BAC" w:rsidRPr="00DE0A76" w:rsidRDefault="001A7BAC" w:rsidP="00710079">
      <w:pPr>
        <w:spacing w:after="0"/>
        <w:rPr>
          <w:lang w:val="es-419"/>
        </w:rPr>
      </w:pPr>
    </w:p>
    <w:p w14:paraId="1CEACC42" w14:textId="77777777" w:rsidR="00A000C3" w:rsidRDefault="00A000C3" w:rsidP="00710079">
      <w:pPr>
        <w:spacing w:after="0"/>
      </w:pPr>
    </w:p>
    <w:p w14:paraId="76AAC70B" w14:textId="69AB5841" w:rsidR="00A000C3" w:rsidRDefault="000944DD" w:rsidP="00043CEA">
      <w:pPr>
        <w:pStyle w:val="Ttulo1"/>
        <w:rPr>
          <w:lang w:val="es-419"/>
        </w:rPr>
      </w:pPr>
      <w:r>
        <w:rPr>
          <w:lang w:val="es-419"/>
        </w:rPr>
        <w:t>Solución del problema</w:t>
      </w:r>
    </w:p>
    <w:p w14:paraId="6D65A9AD" w14:textId="2BB5834A" w:rsidR="000944DD" w:rsidRDefault="00043CEA" w:rsidP="00710079">
      <w:pPr>
        <w:spacing w:after="0"/>
        <w:rPr>
          <w:lang w:val="es-419"/>
        </w:rPr>
      </w:pPr>
      <w:r>
        <w:rPr>
          <w:lang w:val="es-419"/>
        </w:rPr>
        <w:t>Como parte de buscar la solución de un problema se debe primeramente analizar el problema un poco más y de esta manera implementar una solución versátil de forma que pueda solucionarse no solo el problema sino también los posibles problemas que se presenten en el futuro. A continuación detallaremos las peticiones en cuanto a cada una de las estructuras, se analizarán y se justificarán según sea necesario.</w:t>
      </w:r>
    </w:p>
    <w:p w14:paraId="6D7A7763" w14:textId="77777777" w:rsidR="00043CEA" w:rsidRDefault="00043CEA" w:rsidP="00710079">
      <w:pPr>
        <w:spacing w:after="0"/>
        <w:rPr>
          <w:lang w:val="es-419"/>
        </w:rPr>
      </w:pPr>
    </w:p>
    <w:p w14:paraId="0E42F213" w14:textId="604A5BA0" w:rsidR="00043CEA" w:rsidRDefault="00043CEA" w:rsidP="00710079">
      <w:pPr>
        <w:spacing w:after="0"/>
        <w:rPr>
          <w:lang w:val="es-419"/>
        </w:rPr>
      </w:pPr>
      <w:r>
        <w:rPr>
          <w:lang w:val="es-419"/>
        </w:rPr>
        <w:t>Estructura Cantones: Se pide una estructura tipo doble</w:t>
      </w:r>
      <w:r>
        <w:rPr>
          <w:lang w:val="en-US"/>
        </w:rPr>
        <w:t xml:space="preserve"> con</w:t>
      </w:r>
      <w:r w:rsidR="00DC5F63">
        <w:rPr>
          <w:lang w:val="es-419"/>
        </w:rPr>
        <w:t xml:space="preserve"> inserción </w:t>
      </w:r>
      <w:r>
        <w:rPr>
          <w:lang w:val="en-US"/>
        </w:rPr>
        <w:t xml:space="preserve"> </w:t>
      </w:r>
      <w:r>
        <w:rPr>
          <w:lang w:val="es-419"/>
        </w:rPr>
        <w:t>alfabética por nombre del cantón.</w:t>
      </w:r>
      <w:r w:rsidR="00DC5F63">
        <w:rPr>
          <w:lang w:val="es-419"/>
        </w:rPr>
        <w:t xml:space="preserve"> La idea de ser una lista doble busca tener acceso no solo a un nodo específico sino también al nodo anterior y al nodo siguiente.</w:t>
      </w:r>
    </w:p>
    <w:p w14:paraId="1C46B995" w14:textId="1BA4563B" w:rsidR="00DC5F63" w:rsidRDefault="00DC5F63" w:rsidP="00710079">
      <w:pPr>
        <w:spacing w:after="0"/>
        <w:rPr>
          <w:lang w:val="es-419"/>
        </w:rPr>
      </w:pPr>
      <w:r>
        <w:rPr>
          <w:lang w:val="es-419"/>
        </w:rPr>
        <w:lastRenderedPageBreak/>
        <w:t>Estructura Puestos: Es una lista simple con inserción al inicio. No posee mayor complicación, solo la de almacenar los datos para luego ser utilizados a discreción.</w:t>
      </w:r>
    </w:p>
    <w:p w14:paraId="06692D33" w14:textId="583DA99C" w:rsidR="00DC5F63" w:rsidRDefault="00DC5F63" w:rsidP="00710079">
      <w:pPr>
        <w:spacing w:after="0"/>
        <w:rPr>
          <w:lang w:val="es-419"/>
        </w:rPr>
      </w:pPr>
      <w:r>
        <w:rPr>
          <w:lang w:val="es-419"/>
        </w:rPr>
        <w:t>Estructura Formación: Se solicita una lista simple con inserción al final. Esta lista posee los niveles académicos de un miembro del comité, se utilizar inserción al final para manejar diferentes métodos y así reforzar lo visto en el curso.</w:t>
      </w:r>
    </w:p>
    <w:p w14:paraId="56CED7E7" w14:textId="405EE3FA" w:rsidR="00DC5F63" w:rsidRDefault="00DC5F63" w:rsidP="00710079">
      <w:pPr>
        <w:spacing w:after="0"/>
        <w:rPr>
          <w:lang w:val="es-419"/>
        </w:rPr>
      </w:pPr>
      <w:r>
        <w:rPr>
          <w:lang w:val="es-419"/>
        </w:rPr>
        <w:t>Estructura Capacitación: Es una estructura tipo lista simple con inserción al inicio. Almacena las capacitaciones que han recibido o pueden llegar a recibir los miembros de algún comité.</w:t>
      </w:r>
    </w:p>
    <w:p w14:paraId="09F2BD90" w14:textId="67CBB43B" w:rsidR="00DC5F63" w:rsidRDefault="00DC5F63" w:rsidP="00710079">
      <w:pPr>
        <w:spacing w:after="0"/>
        <w:rPr>
          <w:lang w:val="es-419"/>
        </w:rPr>
      </w:pPr>
      <w:r>
        <w:rPr>
          <w:lang w:val="es-419"/>
        </w:rPr>
        <w:t xml:space="preserve">Estructura </w:t>
      </w:r>
      <w:r w:rsidR="0007182A">
        <w:rPr>
          <w:lang w:val="es-419"/>
        </w:rPr>
        <w:t>Programas: Se plantea una lista circular con inserción al inicio, entre los programas encontramos tres tipos de programas, estos son los deportivos, los recreativos y los preventivos.</w:t>
      </w:r>
    </w:p>
    <w:p w14:paraId="0CCE38A4" w14:textId="2B83363A" w:rsidR="0007182A" w:rsidRDefault="0007182A" w:rsidP="00710079">
      <w:pPr>
        <w:spacing w:after="0"/>
        <w:rPr>
          <w:lang w:val="es-419"/>
        </w:rPr>
      </w:pPr>
      <w:r>
        <w:rPr>
          <w:lang w:val="es-419"/>
        </w:rPr>
        <w:t>Estructura Infraestructura: Es una lista doble con inserción al final. Los hay de dos tipos de infraestructura, estos son la infraestructura administrada y la infraestructura compartida.</w:t>
      </w:r>
    </w:p>
    <w:p w14:paraId="76E80135" w14:textId="0849A9D1" w:rsidR="007E6277" w:rsidRDefault="007E6277" w:rsidP="00710079">
      <w:pPr>
        <w:spacing w:after="0"/>
        <w:rPr>
          <w:lang w:val="es-419"/>
        </w:rPr>
      </w:pPr>
      <w:r>
        <w:rPr>
          <w:lang w:val="es-419"/>
        </w:rPr>
        <w:t>Estructura Convenios: Lista simple que almacena los convenios que puede tener un comité.</w:t>
      </w:r>
    </w:p>
    <w:p w14:paraId="5E5FB30F" w14:textId="77777777" w:rsidR="0007182A" w:rsidRPr="00043CEA" w:rsidRDefault="0007182A" w:rsidP="00710079">
      <w:pPr>
        <w:spacing w:after="0"/>
        <w:rPr>
          <w:lang w:val="es-419"/>
        </w:rPr>
      </w:pPr>
    </w:p>
    <w:p w14:paraId="370C6838" w14:textId="77777777" w:rsidR="00043CEA" w:rsidRDefault="00043CEA" w:rsidP="00710079">
      <w:pPr>
        <w:spacing w:after="0"/>
        <w:rPr>
          <w:lang w:val="es-419"/>
        </w:rPr>
      </w:pPr>
    </w:p>
    <w:p w14:paraId="12D2A742" w14:textId="5C40E620" w:rsidR="00043CEA" w:rsidRDefault="00180E61" w:rsidP="00180E61">
      <w:pPr>
        <w:pStyle w:val="Ttulo1"/>
        <w:rPr>
          <w:lang w:val="es-419"/>
        </w:rPr>
      </w:pPr>
      <w:r>
        <w:rPr>
          <w:lang w:val="es-419"/>
        </w:rPr>
        <w:t>Diagrama de clases</w:t>
      </w:r>
    </w:p>
    <w:p w14:paraId="75B0B5CB" w14:textId="527AABFE" w:rsidR="000944DD" w:rsidRPr="000944DD" w:rsidRDefault="000944DD" w:rsidP="00710079">
      <w:pPr>
        <w:spacing w:after="0"/>
        <w:rPr>
          <w:lang w:val="es-419"/>
        </w:rPr>
      </w:pPr>
      <w:r>
        <w:rPr>
          <w:lang w:val="es-419"/>
        </w:rPr>
        <w:t xml:space="preserve"> </w:t>
      </w:r>
    </w:p>
    <w:p w14:paraId="10A2E8FF" w14:textId="0DF3EB9B" w:rsidR="00A000C3" w:rsidRDefault="00180E61" w:rsidP="00710079">
      <w:pPr>
        <w:spacing w:after="0"/>
        <w:rPr>
          <w:lang w:val="es-419"/>
        </w:rPr>
      </w:pPr>
      <w:r>
        <w:rPr>
          <w:lang w:val="es-419"/>
        </w:rPr>
        <w:t xml:space="preserve">A continuación se detallará mediante un diagrama las relaciones de las listas </w:t>
      </w:r>
      <w:r w:rsidR="00E9656D">
        <w:rPr>
          <w:lang w:val="es-419"/>
        </w:rPr>
        <w:t>y sublistas dentro del programa:</w:t>
      </w:r>
    </w:p>
    <w:p w14:paraId="64DBCBF6" w14:textId="77777777" w:rsidR="00180E61" w:rsidRDefault="00180E61" w:rsidP="00710079">
      <w:pPr>
        <w:spacing w:after="0"/>
        <w:rPr>
          <w:lang w:val="es-419"/>
        </w:rPr>
      </w:pPr>
    </w:p>
    <w:p w14:paraId="5F2C8F4E" w14:textId="77777777" w:rsidR="00180E61" w:rsidRDefault="00180E61" w:rsidP="00710079">
      <w:pPr>
        <w:spacing w:after="0"/>
        <w:rPr>
          <w:lang w:val="es-419"/>
        </w:rPr>
      </w:pPr>
    </w:p>
    <w:p w14:paraId="4B82959A" w14:textId="77777777" w:rsidR="00180E61" w:rsidRDefault="00180E61" w:rsidP="00710079">
      <w:pPr>
        <w:spacing w:after="0"/>
        <w:rPr>
          <w:lang w:val="es-419"/>
        </w:rPr>
      </w:pPr>
    </w:p>
    <w:p w14:paraId="6BB20EDB" w14:textId="77777777" w:rsidR="00180E61" w:rsidRDefault="00180E61" w:rsidP="00710079">
      <w:pPr>
        <w:spacing w:after="0"/>
        <w:rPr>
          <w:lang w:val="es-419"/>
        </w:rPr>
      </w:pPr>
    </w:p>
    <w:p w14:paraId="28F0E690" w14:textId="77777777" w:rsidR="00180E61" w:rsidRDefault="00180E61" w:rsidP="00710079">
      <w:pPr>
        <w:spacing w:after="0"/>
        <w:rPr>
          <w:lang w:val="es-419"/>
        </w:rPr>
      </w:pPr>
    </w:p>
    <w:p w14:paraId="3CC9F7A8" w14:textId="77777777" w:rsidR="00180E61" w:rsidRDefault="00180E61" w:rsidP="00710079">
      <w:pPr>
        <w:spacing w:after="0"/>
        <w:rPr>
          <w:lang w:val="es-419"/>
        </w:rPr>
      </w:pPr>
    </w:p>
    <w:p w14:paraId="2B2EBD9A" w14:textId="77777777" w:rsidR="00180E61" w:rsidRDefault="00180E61" w:rsidP="00710079">
      <w:pPr>
        <w:spacing w:after="0"/>
        <w:rPr>
          <w:lang w:val="es-419"/>
        </w:rPr>
      </w:pPr>
    </w:p>
    <w:p w14:paraId="3B2C810E" w14:textId="77777777" w:rsidR="00180E61" w:rsidRDefault="00180E61" w:rsidP="00710079">
      <w:pPr>
        <w:spacing w:after="0"/>
        <w:rPr>
          <w:lang w:val="es-419"/>
        </w:rPr>
      </w:pPr>
    </w:p>
    <w:p w14:paraId="355FD432" w14:textId="77777777" w:rsidR="00180E61" w:rsidRDefault="00180E61" w:rsidP="00710079">
      <w:pPr>
        <w:spacing w:after="0"/>
        <w:rPr>
          <w:lang w:val="es-419"/>
        </w:rPr>
      </w:pPr>
    </w:p>
    <w:p w14:paraId="385C6166" w14:textId="6DDDCAA5" w:rsidR="00180E61" w:rsidRDefault="00180E61" w:rsidP="00180E61">
      <w:pPr>
        <w:pStyle w:val="Ttulo1"/>
        <w:rPr>
          <w:lang w:val="es-419"/>
        </w:rPr>
      </w:pPr>
      <w:r>
        <w:rPr>
          <w:lang w:val="es-419"/>
        </w:rPr>
        <w:t>Análisis de resultados</w:t>
      </w:r>
    </w:p>
    <w:p w14:paraId="66255E38" w14:textId="77777777" w:rsidR="00180E61" w:rsidRDefault="00180E61" w:rsidP="00710079">
      <w:pPr>
        <w:spacing w:after="0"/>
        <w:rPr>
          <w:lang w:val="es-419"/>
        </w:rPr>
      </w:pPr>
    </w:p>
    <w:p w14:paraId="429C6515" w14:textId="77777777" w:rsidR="00180E61" w:rsidRDefault="00180E61" w:rsidP="00710079">
      <w:pPr>
        <w:spacing w:after="0"/>
        <w:rPr>
          <w:lang w:val="es-419"/>
        </w:rPr>
      </w:pPr>
    </w:p>
    <w:p w14:paraId="04DEAF33" w14:textId="77777777" w:rsidR="00180E61" w:rsidRPr="00180E61" w:rsidRDefault="00180E61" w:rsidP="00710079">
      <w:pPr>
        <w:spacing w:after="0"/>
        <w:rPr>
          <w:lang w:val="es-419"/>
        </w:rPr>
      </w:pPr>
    </w:p>
    <w:p w14:paraId="54D14166" w14:textId="77D4DDBE" w:rsidR="00A000C3" w:rsidRPr="00180E61" w:rsidRDefault="00180E61" w:rsidP="00180E61">
      <w:pPr>
        <w:pStyle w:val="Ttulo1"/>
        <w:rPr>
          <w:lang w:val="es-419"/>
        </w:rPr>
      </w:pPr>
      <w:r>
        <w:rPr>
          <w:lang w:val="es-419"/>
        </w:rPr>
        <w:t>Conclusiones y recomendaciones</w:t>
      </w:r>
    </w:p>
    <w:p w14:paraId="7AC6B9D2" w14:textId="77777777" w:rsidR="00A000C3" w:rsidRDefault="00A000C3" w:rsidP="00710079">
      <w:pPr>
        <w:spacing w:after="0"/>
      </w:pPr>
    </w:p>
    <w:p w14:paraId="34D3B057" w14:textId="77777777" w:rsidR="00A000C3" w:rsidRDefault="00A000C3" w:rsidP="00710079">
      <w:pPr>
        <w:spacing w:after="0"/>
      </w:pPr>
      <w:bookmarkStart w:id="0" w:name="_GoBack"/>
      <w:bookmarkEnd w:id="0"/>
    </w:p>
    <w:p w14:paraId="3820C79B" w14:textId="2C6B8E67" w:rsidR="00A000C3" w:rsidRPr="00180E61" w:rsidRDefault="00180E61" w:rsidP="00180E61">
      <w:pPr>
        <w:pStyle w:val="Ttulo1"/>
        <w:rPr>
          <w:lang w:val="es-419"/>
        </w:rPr>
      </w:pPr>
      <w:r>
        <w:rPr>
          <w:lang w:val="es-419"/>
        </w:rPr>
        <w:t>Recomendaciones al profesor</w:t>
      </w:r>
    </w:p>
    <w:p w14:paraId="5C966285" w14:textId="77777777" w:rsidR="00A000C3" w:rsidRDefault="00A000C3" w:rsidP="00710079">
      <w:pPr>
        <w:spacing w:after="0"/>
      </w:pPr>
    </w:p>
    <w:p w14:paraId="104E60A9" w14:textId="77777777" w:rsidR="00A000C3" w:rsidRDefault="00A000C3" w:rsidP="00710079">
      <w:pPr>
        <w:spacing w:after="0"/>
      </w:pPr>
    </w:p>
    <w:p w14:paraId="29DEECCB" w14:textId="77777777" w:rsidR="00A000C3" w:rsidRDefault="00A000C3" w:rsidP="00710079">
      <w:pPr>
        <w:spacing w:after="0"/>
      </w:pPr>
    </w:p>
    <w:p w14:paraId="682EE077" w14:textId="77777777" w:rsidR="00A000C3" w:rsidRDefault="00A000C3" w:rsidP="00710079">
      <w:pPr>
        <w:spacing w:after="0"/>
      </w:pPr>
    </w:p>
    <w:p w14:paraId="69662253" w14:textId="77777777" w:rsidR="00A000C3" w:rsidRDefault="00A000C3" w:rsidP="00710079">
      <w:pPr>
        <w:spacing w:after="0"/>
      </w:pPr>
    </w:p>
    <w:p w14:paraId="0E3FB5FA" w14:textId="77777777" w:rsidR="00A000C3" w:rsidRDefault="00A000C3" w:rsidP="00710079">
      <w:pPr>
        <w:spacing w:after="0"/>
      </w:pPr>
    </w:p>
    <w:p w14:paraId="3D34F9E8" w14:textId="77777777" w:rsidR="00A000C3" w:rsidRDefault="00A000C3" w:rsidP="00710079">
      <w:pPr>
        <w:spacing w:after="0"/>
      </w:pPr>
    </w:p>
    <w:p w14:paraId="34641B10" w14:textId="77777777" w:rsidR="00A000C3" w:rsidRDefault="00A000C3" w:rsidP="00710079">
      <w:pPr>
        <w:spacing w:after="0"/>
      </w:pPr>
    </w:p>
    <w:p w14:paraId="7F6F1039" w14:textId="77777777" w:rsidR="00A000C3" w:rsidRDefault="00A000C3" w:rsidP="00710079">
      <w:pPr>
        <w:spacing w:after="0"/>
      </w:pPr>
    </w:p>
    <w:p w14:paraId="62CE4B9F" w14:textId="77777777" w:rsidR="00A000C3" w:rsidRDefault="00A000C3" w:rsidP="00710079">
      <w:pPr>
        <w:spacing w:after="0"/>
      </w:pPr>
    </w:p>
    <w:p w14:paraId="1F3808C7" w14:textId="77777777" w:rsidR="00A000C3" w:rsidRDefault="00A000C3" w:rsidP="00710079">
      <w:pPr>
        <w:spacing w:after="0"/>
      </w:pPr>
    </w:p>
    <w:p w14:paraId="43B570FE" w14:textId="77777777" w:rsidR="00A000C3" w:rsidRDefault="00A000C3" w:rsidP="00710079">
      <w:pPr>
        <w:spacing w:after="0"/>
      </w:pPr>
    </w:p>
    <w:p w14:paraId="22BC8AAE" w14:textId="77777777" w:rsidR="00A000C3" w:rsidRDefault="00A000C3" w:rsidP="00710079">
      <w:pPr>
        <w:spacing w:after="0"/>
      </w:pPr>
    </w:p>
    <w:p w14:paraId="3620F6D9" w14:textId="77777777" w:rsidR="00A000C3" w:rsidRDefault="00A000C3" w:rsidP="00710079">
      <w:pPr>
        <w:spacing w:after="0"/>
      </w:pPr>
    </w:p>
    <w:p w14:paraId="29AAC12B" w14:textId="77777777" w:rsidR="00A000C3" w:rsidRDefault="00A000C3" w:rsidP="00710079">
      <w:pPr>
        <w:spacing w:after="0"/>
      </w:pPr>
    </w:p>
    <w:p w14:paraId="16C15C66" w14:textId="77777777" w:rsidR="00A000C3" w:rsidRDefault="00A000C3" w:rsidP="00710079">
      <w:pPr>
        <w:spacing w:after="0"/>
      </w:pPr>
    </w:p>
    <w:p w14:paraId="13027D5D" w14:textId="77777777" w:rsidR="00A000C3" w:rsidRDefault="00A000C3" w:rsidP="00710079">
      <w:pPr>
        <w:spacing w:after="0"/>
      </w:pPr>
    </w:p>
    <w:p w14:paraId="61901720" w14:textId="77777777" w:rsidR="00A000C3" w:rsidRDefault="00A000C3" w:rsidP="00710079">
      <w:pPr>
        <w:spacing w:after="0"/>
      </w:pPr>
    </w:p>
    <w:p w14:paraId="6FD40542" w14:textId="77777777" w:rsidR="00A000C3" w:rsidRDefault="00A000C3" w:rsidP="00710079">
      <w:pPr>
        <w:spacing w:after="0"/>
      </w:pPr>
    </w:p>
    <w:p w14:paraId="33DA9EA0" w14:textId="77777777" w:rsidR="00A000C3" w:rsidRDefault="00A000C3" w:rsidP="00710079">
      <w:pPr>
        <w:spacing w:after="0"/>
      </w:pPr>
    </w:p>
    <w:p w14:paraId="65043E75" w14:textId="77777777" w:rsidR="00A000C3" w:rsidRDefault="00A000C3" w:rsidP="00710079">
      <w:pPr>
        <w:spacing w:after="0"/>
      </w:pPr>
    </w:p>
    <w:p w14:paraId="41C9D08D" w14:textId="77777777" w:rsidR="00710079" w:rsidRDefault="00710079" w:rsidP="00BF37D6">
      <w:pPr>
        <w:spacing w:after="0" w:line="240" w:lineRule="auto"/>
        <w:rPr>
          <w:b/>
          <w:i/>
          <w:lang w:val="es-MX"/>
        </w:rPr>
      </w:pPr>
      <w:r>
        <w:rPr>
          <w:sz w:val="40"/>
        </w:rPr>
        <w:t xml:space="preserve">Evaluación </w:t>
      </w:r>
    </w:p>
    <w:p w14:paraId="76529553" w14:textId="77777777" w:rsidR="00710079" w:rsidRDefault="00710079" w:rsidP="00710079">
      <w:pPr>
        <w:jc w:val="both"/>
        <w:rPr>
          <w:b/>
          <w:i/>
          <w:lang w:val="es-MX"/>
        </w:rPr>
      </w:pPr>
      <w:r>
        <w:rPr>
          <w:lang w:val="es-MX"/>
        </w:rPr>
        <w:t>Estructuras o clases</w:t>
      </w:r>
      <w:r w:rsidR="00BF37D6">
        <w:rPr>
          <w:lang w:val="es-MX"/>
        </w:rPr>
        <w:t xml:space="preserve"> que representen toda la información que se necesita así como TODOS los enlaces que se indican en el enunciado. </w:t>
      </w:r>
      <w:r>
        <w:rPr>
          <w:lang w:val="es-MX"/>
        </w:rPr>
        <w:t xml:space="preserve"> </w:t>
      </w:r>
      <w:r w:rsidR="00BF37D6">
        <w:rPr>
          <w:lang w:val="es-MX"/>
        </w:rPr>
        <w:t>2</w:t>
      </w:r>
      <w:r>
        <w:rPr>
          <w:lang w:val="es-MX"/>
        </w:rPr>
        <w:t>%</w:t>
      </w:r>
      <w:r w:rsidRPr="00D61D18">
        <w:t xml:space="preserve"> </w:t>
      </w:r>
      <w:r w:rsidR="00BF37D6">
        <w:t xml:space="preserve"> fecha de entrega lunes 28 de marzo antes de las 4 p.m.</w:t>
      </w:r>
    </w:p>
    <w:p w14:paraId="593784C4" w14:textId="77777777" w:rsidR="00710079" w:rsidRDefault="00710079" w:rsidP="00710079">
      <w:pPr>
        <w:spacing w:after="0" w:line="240" w:lineRule="auto"/>
      </w:pPr>
      <w:r>
        <w:t>Entrega final del proyecto es el  1</w:t>
      </w:r>
      <w:r w:rsidR="00BF37D6">
        <w:t>4</w:t>
      </w:r>
      <w:r>
        <w:t xml:space="preserve"> de abril antes de las 11 p.m.</w:t>
      </w:r>
    </w:p>
    <w:p w14:paraId="41ED3788" w14:textId="77777777" w:rsidR="00710079" w:rsidRDefault="00710079" w:rsidP="00710079">
      <w:pPr>
        <w:pStyle w:val="Prrafodelista"/>
        <w:spacing w:after="0"/>
        <w:ind w:left="1440"/>
        <w:rPr>
          <w:rFonts w:cs="Helvetica-Bold~1e"/>
          <w:bCs/>
        </w:rPr>
      </w:pPr>
    </w:p>
    <w:tbl>
      <w:tblPr>
        <w:tblStyle w:val="Tablaconcuadrcula"/>
        <w:tblW w:w="9349" w:type="dxa"/>
        <w:jc w:val="center"/>
        <w:tblLook w:val="04A0" w:firstRow="1" w:lastRow="0" w:firstColumn="1" w:lastColumn="0" w:noHBand="0" w:noVBand="1"/>
      </w:tblPr>
      <w:tblGrid>
        <w:gridCol w:w="7610"/>
        <w:gridCol w:w="1739"/>
      </w:tblGrid>
      <w:tr w:rsidR="00710079" w14:paraId="5CCC9133" w14:textId="77777777" w:rsidTr="00F53BB7">
        <w:trPr>
          <w:jc w:val="center"/>
        </w:trPr>
        <w:tc>
          <w:tcPr>
            <w:tcW w:w="8306" w:type="dxa"/>
            <w:tcBorders>
              <w:top w:val="single" w:sz="4" w:space="0" w:color="auto"/>
              <w:left w:val="single" w:sz="4" w:space="0" w:color="auto"/>
              <w:bottom w:val="single" w:sz="4" w:space="0" w:color="auto"/>
              <w:right w:val="single" w:sz="4" w:space="0" w:color="auto"/>
            </w:tcBorders>
            <w:hideMark/>
          </w:tcPr>
          <w:p w14:paraId="44783E90" w14:textId="77777777" w:rsidR="00710079" w:rsidRDefault="00710079" w:rsidP="00F53BB7">
            <w:pPr>
              <w:rPr>
                <w:b/>
              </w:rPr>
            </w:pPr>
            <w:r>
              <w:rPr>
                <w:b/>
              </w:rPr>
              <w:t>Rubro de evaluación</w:t>
            </w:r>
          </w:p>
        </w:tc>
        <w:tc>
          <w:tcPr>
            <w:tcW w:w="1043" w:type="dxa"/>
            <w:tcBorders>
              <w:top w:val="single" w:sz="4" w:space="0" w:color="auto"/>
              <w:left w:val="single" w:sz="4" w:space="0" w:color="auto"/>
              <w:bottom w:val="single" w:sz="4" w:space="0" w:color="auto"/>
              <w:right w:val="single" w:sz="4" w:space="0" w:color="auto"/>
            </w:tcBorders>
            <w:hideMark/>
          </w:tcPr>
          <w:p w14:paraId="5404F234" w14:textId="77777777" w:rsidR="00710079" w:rsidRDefault="00710079" w:rsidP="00F53BB7">
            <w:pPr>
              <w:rPr>
                <w:b/>
              </w:rPr>
            </w:pPr>
            <w:r>
              <w:rPr>
                <w:b/>
              </w:rPr>
              <w:t>Puntos</w:t>
            </w:r>
          </w:p>
        </w:tc>
      </w:tr>
      <w:tr w:rsidR="00710079" w14:paraId="4AA573F2" w14:textId="77777777" w:rsidTr="00F53BB7">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2EEB4957" w14:textId="77777777" w:rsidR="00710079" w:rsidRDefault="00710079" w:rsidP="00F53BB7">
            <w:pPr>
              <w:jc w:val="both"/>
              <w:rPr>
                <w:rFonts w:eastAsia="Times New Roman" w:cstheme="minorHAnsi"/>
              </w:rPr>
            </w:pPr>
            <w:r>
              <w:rPr>
                <w:rFonts w:eastAsia="Times New Roman" w:cstheme="minorHAnsi"/>
              </w:rPr>
              <w:t>El sistema permite insertar y valida que no</w:t>
            </w:r>
            <w:r>
              <w:rPr>
                <w:szCs w:val="24"/>
                <w:lang w:val="es-ES"/>
              </w:rPr>
              <w:t xml:space="preserve"> se ingresen datos repetidos.</w:t>
            </w:r>
          </w:p>
        </w:tc>
        <w:tc>
          <w:tcPr>
            <w:tcW w:w="1043" w:type="dxa"/>
            <w:tcBorders>
              <w:top w:val="single" w:sz="4" w:space="0" w:color="auto"/>
              <w:left w:val="single" w:sz="4" w:space="0" w:color="auto"/>
              <w:bottom w:val="single" w:sz="4" w:space="0" w:color="auto"/>
              <w:right w:val="single" w:sz="4" w:space="0" w:color="auto"/>
            </w:tcBorders>
            <w:vAlign w:val="center"/>
            <w:hideMark/>
          </w:tcPr>
          <w:p w14:paraId="13695318" w14:textId="77777777" w:rsidR="00710079" w:rsidRDefault="00392AB7" w:rsidP="00F53BB7">
            <w:pPr>
              <w:jc w:val="right"/>
              <w:rPr>
                <w:rFonts w:eastAsia="Times New Roman" w:cstheme="minorHAnsi"/>
              </w:rPr>
            </w:pPr>
            <w:r>
              <w:rPr>
                <w:rFonts w:eastAsia="Times New Roman" w:cstheme="minorHAnsi"/>
              </w:rPr>
              <w:t>4</w:t>
            </w:r>
          </w:p>
        </w:tc>
      </w:tr>
      <w:tr w:rsidR="00710079" w14:paraId="452A185D" w14:textId="77777777" w:rsidTr="00F53BB7">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485DD58B" w14:textId="77777777" w:rsidR="00710079" w:rsidRDefault="00B20C78" w:rsidP="00F53BB7">
            <w:pPr>
              <w:ind w:left="708"/>
              <w:jc w:val="both"/>
              <w:rPr>
                <w:rFonts w:eastAsia="Times New Roman" w:cstheme="minorHAnsi"/>
                <w:lang w:val="es-MX"/>
              </w:rPr>
            </w:pPr>
            <w:r>
              <w:rPr>
                <w:rFonts w:eastAsia="Times New Roman" w:cstheme="minorHAnsi"/>
                <w:lang w:val="es-MX"/>
              </w:rPr>
              <w:t>Cantones</w:t>
            </w:r>
            <w:r w:rsidR="00392AB7">
              <w:rPr>
                <w:rFonts w:eastAsia="Times New Roman" w:cstheme="minorHAnsi"/>
                <w:lang w:val="es-MX"/>
              </w:rPr>
              <w:t xml:space="preserve"> 1 pt.</w:t>
            </w:r>
          </w:p>
          <w:p w14:paraId="52D60C0A" w14:textId="77777777" w:rsidR="00B20C78" w:rsidRDefault="00B20C78" w:rsidP="00F53BB7">
            <w:pPr>
              <w:ind w:left="708"/>
              <w:jc w:val="both"/>
              <w:rPr>
                <w:rFonts w:eastAsia="Times New Roman" w:cstheme="minorHAnsi"/>
                <w:lang w:val="es-MX"/>
              </w:rPr>
            </w:pPr>
            <w:r>
              <w:rPr>
                <w:rFonts w:eastAsia="Times New Roman" w:cstheme="minorHAnsi"/>
                <w:lang w:val="es-MX"/>
              </w:rPr>
              <w:t>Puestos</w:t>
            </w:r>
          </w:p>
          <w:p w14:paraId="7898AD9A" w14:textId="77777777" w:rsidR="00B20C78" w:rsidRDefault="00B20C78" w:rsidP="00F53BB7">
            <w:pPr>
              <w:ind w:left="708"/>
              <w:jc w:val="both"/>
              <w:rPr>
                <w:rFonts w:eastAsia="Times New Roman" w:cstheme="minorHAnsi"/>
                <w:lang w:val="es-MX"/>
              </w:rPr>
            </w:pPr>
            <w:r>
              <w:rPr>
                <w:rFonts w:eastAsia="Times New Roman" w:cstheme="minorHAnsi"/>
                <w:lang w:val="es-MX"/>
              </w:rPr>
              <w:t>Formación</w:t>
            </w:r>
          </w:p>
          <w:p w14:paraId="1448E236" w14:textId="77777777" w:rsidR="00B20C78" w:rsidRDefault="00B20C78" w:rsidP="00F53BB7">
            <w:pPr>
              <w:ind w:left="708"/>
              <w:jc w:val="both"/>
              <w:rPr>
                <w:rFonts w:eastAsia="Times New Roman" w:cstheme="minorHAnsi"/>
                <w:lang w:val="es-MX"/>
              </w:rPr>
            </w:pPr>
            <w:r>
              <w:rPr>
                <w:rFonts w:eastAsia="Times New Roman" w:cstheme="minorHAnsi"/>
                <w:lang w:val="es-MX"/>
              </w:rPr>
              <w:t>Capacitación</w:t>
            </w:r>
          </w:p>
          <w:p w14:paraId="4B1AEF6F" w14:textId="77777777" w:rsidR="00E2466C" w:rsidRDefault="00E2466C" w:rsidP="00F53BB7">
            <w:pPr>
              <w:ind w:left="708"/>
              <w:jc w:val="both"/>
              <w:rPr>
                <w:rFonts w:eastAsia="Times New Roman" w:cstheme="minorHAnsi"/>
                <w:lang w:val="es-MX"/>
              </w:rPr>
            </w:pPr>
            <w:r>
              <w:rPr>
                <w:rFonts w:eastAsia="Times New Roman" w:cstheme="minorHAnsi"/>
                <w:lang w:val="es-MX"/>
              </w:rPr>
              <w:t>Programas</w:t>
            </w:r>
          </w:p>
          <w:p w14:paraId="6360498B" w14:textId="77777777" w:rsidR="00E2466C" w:rsidRDefault="00E2466C" w:rsidP="00F53BB7">
            <w:pPr>
              <w:ind w:left="708"/>
              <w:jc w:val="both"/>
              <w:rPr>
                <w:rFonts w:eastAsia="Times New Roman" w:cstheme="minorHAnsi"/>
                <w:lang w:val="es-MX"/>
              </w:rPr>
            </w:pPr>
            <w:r>
              <w:rPr>
                <w:rFonts w:eastAsia="Times New Roman" w:cstheme="minorHAnsi"/>
                <w:lang w:val="es-MX"/>
              </w:rPr>
              <w:t>Infraestructura</w:t>
            </w:r>
          </w:p>
          <w:p w14:paraId="7FF239A0" w14:textId="77777777" w:rsidR="00B20C78" w:rsidRPr="005163EB" w:rsidRDefault="00E2466C" w:rsidP="00F53BB7">
            <w:pPr>
              <w:ind w:left="708"/>
              <w:jc w:val="both"/>
              <w:rPr>
                <w:rFonts w:eastAsia="Times New Roman" w:cstheme="minorHAnsi"/>
                <w:lang w:val="es-MX"/>
              </w:rPr>
            </w:pPr>
            <w:r>
              <w:rPr>
                <w:rFonts w:eastAsia="Times New Roman" w:cstheme="minorHAnsi"/>
                <w:lang w:val="es-MX"/>
              </w:rPr>
              <w:t>Convenios</w:t>
            </w:r>
          </w:p>
        </w:tc>
        <w:tc>
          <w:tcPr>
            <w:tcW w:w="1043" w:type="dxa"/>
            <w:tcBorders>
              <w:top w:val="single" w:sz="4" w:space="0" w:color="auto"/>
              <w:left w:val="single" w:sz="4" w:space="0" w:color="auto"/>
              <w:bottom w:val="single" w:sz="4" w:space="0" w:color="auto"/>
              <w:right w:val="single" w:sz="4" w:space="0" w:color="auto"/>
            </w:tcBorders>
            <w:vAlign w:val="center"/>
          </w:tcPr>
          <w:p w14:paraId="0A99B10E" w14:textId="77777777" w:rsidR="00710079" w:rsidRDefault="00710079" w:rsidP="00F53BB7">
            <w:pPr>
              <w:jc w:val="right"/>
              <w:rPr>
                <w:rFonts w:eastAsia="Times New Roman" w:cstheme="minorHAnsi"/>
              </w:rPr>
            </w:pPr>
          </w:p>
        </w:tc>
      </w:tr>
      <w:tr w:rsidR="00710079" w14:paraId="30E3383F" w14:textId="77777777" w:rsidTr="00F53BB7">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7AF57D0D" w14:textId="77777777" w:rsidR="00710079" w:rsidRDefault="00710079" w:rsidP="00F53BB7">
            <w:pPr>
              <w:jc w:val="both"/>
              <w:rPr>
                <w:szCs w:val="24"/>
                <w:lang w:val="es-ES"/>
              </w:rPr>
            </w:pPr>
            <w:r>
              <w:rPr>
                <w:rFonts w:eastAsia="Times New Roman" w:cstheme="minorHAnsi"/>
              </w:rPr>
              <w:t>El sistema realiza una adecuada asociación de las listas y sub-listas según el enunciado y el sistema permite insertar en cada una de ellas</w:t>
            </w:r>
          </w:p>
        </w:tc>
        <w:tc>
          <w:tcPr>
            <w:tcW w:w="1043" w:type="dxa"/>
            <w:tcBorders>
              <w:top w:val="single" w:sz="4" w:space="0" w:color="auto"/>
              <w:left w:val="single" w:sz="4" w:space="0" w:color="auto"/>
              <w:bottom w:val="single" w:sz="4" w:space="0" w:color="auto"/>
              <w:right w:val="single" w:sz="4" w:space="0" w:color="auto"/>
            </w:tcBorders>
            <w:vAlign w:val="center"/>
            <w:hideMark/>
          </w:tcPr>
          <w:p w14:paraId="36CB50B0" w14:textId="77777777" w:rsidR="00710079" w:rsidRDefault="00F53BB7" w:rsidP="00F53BB7">
            <w:pPr>
              <w:jc w:val="right"/>
              <w:rPr>
                <w:rFonts w:eastAsia="Times New Roman" w:cstheme="minorHAnsi"/>
              </w:rPr>
            </w:pPr>
            <w:r>
              <w:rPr>
                <w:rFonts w:eastAsia="Times New Roman" w:cstheme="minorHAnsi"/>
              </w:rPr>
              <w:t>7</w:t>
            </w:r>
          </w:p>
        </w:tc>
      </w:tr>
      <w:tr w:rsidR="00710079" w14:paraId="106C72F8" w14:textId="77777777" w:rsidTr="00F53BB7">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17F1873B" w14:textId="77777777" w:rsidR="00710079" w:rsidRDefault="00F53BB7" w:rsidP="00F53BB7">
            <w:pPr>
              <w:ind w:left="708"/>
              <w:rPr>
                <w:szCs w:val="24"/>
                <w:lang w:val="es-MX"/>
              </w:rPr>
            </w:pPr>
            <w:r>
              <w:rPr>
                <w:szCs w:val="24"/>
                <w:lang w:val="es-MX"/>
              </w:rPr>
              <w:t>Cantón con personal.</w:t>
            </w:r>
          </w:p>
          <w:p w14:paraId="27DD9AB5" w14:textId="77777777" w:rsidR="00F53BB7" w:rsidRDefault="00F53BB7" w:rsidP="00F53BB7">
            <w:pPr>
              <w:ind w:left="708"/>
              <w:rPr>
                <w:szCs w:val="24"/>
                <w:lang w:val="es-MX"/>
              </w:rPr>
            </w:pPr>
            <w:r>
              <w:rPr>
                <w:szCs w:val="24"/>
                <w:lang w:val="es-MX"/>
              </w:rPr>
              <w:t>Personal con puesto</w:t>
            </w:r>
          </w:p>
          <w:p w14:paraId="7B84D509" w14:textId="77777777" w:rsidR="00F53BB7" w:rsidRDefault="00F53BB7" w:rsidP="00F53BB7">
            <w:pPr>
              <w:ind w:left="708"/>
              <w:rPr>
                <w:szCs w:val="24"/>
                <w:lang w:val="es-MX"/>
              </w:rPr>
            </w:pPr>
            <w:r>
              <w:rPr>
                <w:szCs w:val="24"/>
                <w:lang w:val="es-MX"/>
              </w:rPr>
              <w:t xml:space="preserve">Personal con formación </w:t>
            </w:r>
          </w:p>
          <w:p w14:paraId="31EDBED2" w14:textId="77777777" w:rsidR="00F53BB7" w:rsidRDefault="00F53BB7" w:rsidP="00F53BB7">
            <w:pPr>
              <w:ind w:left="708"/>
              <w:rPr>
                <w:szCs w:val="24"/>
                <w:lang w:val="es-MX"/>
              </w:rPr>
            </w:pPr>
            <w:r>
              <w:rPr>
                <w:szCs w:val="24"/>
                <w:lang w:val="es-MX"/>
              </w:rPr>
              <w:t>Personal con capacitaciones</w:t>
            </w:r>
          </w:p>
          <w:p w14:paraId="08BE3E35" w14:textId="77777777" w:rsidR="00F53BB7" w:rsidRDefault="00F53BB7" w:rsidP="00F53BB7">
            <w:pPr>
              <w:ind w:left="708"/>
              <w:rPr>
                <w:szCs w:val="24"/>
                <w:lang w:val="es-MX"/>
              </w:rPr>
            </w:pPr>
            <w:r>
              <w:rPr>
                <w:szCs w:val="24"/>
                <w:lang w:val="es-MX"/>
              </w:rPr>
              <w:t>Cantón con programas.</w:t>
            </w:r>
          </w:p>
          <w:p w14:paraId="05652869" w14:textId="77777777" w:rsidR="00F53BB7" w:rsidRDefault="00F53BB7" w:rsidP="00F53BB7">
            <w:pPr>
              <w:ind w:left="708"/>
              <w:rPr>
                <w:szCs w:val="24"/>
                <w:lang w:val="es-MX"/>
              </w:rPr>
            </w:pPr>
            <w:r>
              <w:rPr>
                <w:szCs w:val="24"/>
                <w:lang w:val="es-MX"/>
              </w:rPr>
              <w:t>Cantón con infraestructura</w:t>
            </w:r>
          </w:p>
          <w:p w14:paraId="14CBFD9E" w14:textId="77777777" w:rsidR="00F53BB7" w:rsidRDefault="00F53BB7" w:rsidP="00F53BB7">
            <w:pPr>
              <w:ind w:left="708"/>
              <w:rPr>
                <w:szCs w:val="24"/>
                <w:lang w:val="es-MX"/>
              </w:rPr>
            </w:pPr>
            <w:r>
              <w:rPr>
                <w:szCs w:val="24"/>
                <w:lang w:val="es-MX"/>
              </w:rPr>
              <w:t>Cantón con convenios.</w:t>
            </w:r>
          </w:p>
        </w:tc>
        <w:tc>
          <w:tcPr>
            <w:tcW w:w="1043" w:type="dxa"/>
            <w:tcBorders>
              <w:top w:val="single" w:sz="4" w:space="0" w:color="auto"/>
              <w:left w:val="single" w:sz="4" w:space="0" w:color="auto"/>
              <w:bottom w:val="single" w:sz="4" w:space="0" w:color="auto"/>
              <w:right w:val="single" w:sz="4" w:space="0" w:color="auto"/>
            </w:tcBorders>
            <w:vAlign w:val="center"/>
          </w:tcPr>
          <w:p w14:paraId="70CD5616" w14:textId="77777777" w:rsidR="00710079" w:rsidRDefault="00710079" w:rsidP="00F53BB7">
            <w:pPr>
              <w:jc w:val="right"/>
              <w:rPr>
                <w:rFonts w:eastAsia="Times New Roman" w:cstheme="minorHAnsi"/>
              </w:rPr>
            </w:pPr>
          </w:p>
        </w:tc>
      </w:tr>
      <w:tr w:rsidR="00710079" w14:paraId="2356499D" w14:textId="77777777" w:rsidTr="00F53BB7">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2B835A01" w14:textId="77777777" w:rsidR="00710079" w:rsidRDefault="00710079" w:rsidP="00F53BB7">
            <w:pPr>
              <w:jc w:val="both"/>
              <w:rPr>
                <w:rFonts w:eastAsia="Times New Roman" w:cstheme="minorHAnsi"/>
              </w:rPr>
            </w:pPr>
            <w:r>
              <w:rPr>
                <w:szCs w:val="24"/>
                <w:lang w:val="es-ES"/>
              </w:rPr>
              <w:t>Modifica</w:t>
            </w:r>
            <w:r w:rsidR="00F53BB7">
              <w:rPr>
                <w:szCs w:val="24"/>
                <w:lang w:val="es-ES"/>
              </w:rPr>
              <w:t>r los datos en dos listas diferentes.</w:t>
            </w:r>
          </w:p>
        </w:tc>
        <w:tc>
          <w:tcPr>
            <w:tcW w:w="1043" w:type="dxa"/>
            <w:tcBorders>
              <w:top w:val="single" w:sz="4" w:space="0" w:color="auto"/>
              <w:left w:val="single" w:sz="4" w:space="0" w:color="auto"/>
              <w:bottom w:val="single" w:sz="4" w:space="0" w:color="auto"/>
              <w:right w:val="single" w:sz="4" w:space="0" w:color="auto"/>
            </w:tcBorders>
            <w:vAlign w:val="center"/>
            <w:hideMark/>
          </w:tcPr>
          <w:p w14:paraId="69209DE5" w14:textId="77777777" w:rsidR="00710079" w:rsidRDefault="00F53BB7" w:rsidP="00F53BB7">
            <w:pPr>
              <w:jc w:val="right"/>
              <w:rPr>
                <w:rFonts w:eastAsia="Times New Roman" w:cstheme="minorHAnsi"/>
              </w:rPr>
            </w:pPr>
            <w:r>
              <w:rPr>
                <w:rFonts w:eastAsia="Times New Roman" w:cstheme="minorHAnsi"/>
              </w:rPr>
              <w:t>1</w:t>
            </w:r>
          </w:p>
        </w:tc>
      </w:tr>
      <w:tr w:rsidR="00710079" w14:paraId="57F4BA27" w14:textId="77777777" w:rsidTr="00F53BB7">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4052C355" w14:textId="77777777" w:rsidR="00710079" w:rsidRPr="00060D88" w:rsidRDefault="00710079" w:rsidP="00F53BB7">
            <w:pPr>
              <w:jc w:val="both"/>
              <w:rPr>
                <w:rFonts w:eastAsia="Times New Roman" w:cstheme="minorHAnsi"/>
                <w:lang w:val="es-ES"/>
              </w:rPr>
            </w:pPr>
            <w:r w:rsidRPr="00060D88">
              <w:rPr>
                <w:rFonts w:eastAsia="Times New Roman" w:cstheme="minorHAnsi"/>
              </w:rPr>
              <w:lastRenderedPageBreak/>
              <w:t xml:space="preserve">Borra la información completa de </w:t>
            </w:r>
            <w:r w:rsidR="00F53BB7">
              <w:rPr>
                <w:rFonts w:eastAsia="Times New Roman" w:cstheme="minorHAnsi"/>
              </w:rPr>
              <w:t>personal y de infraestructura compartida</w:t>
            </w:r>
            <w:r w:rsidRPr="00060D88">
              <w:rPr>
                <w:rFonts w:eastAsia="Times New Roman" w:cstheme="minorHAnsi"/>
              </w:rPr>
              <w:t xml:space="preserve"> </w:t>
            </w:r>
            <w:r w:rsidR="00F53BB7">
              <w:rPr>
                <w:rFonts w:eastAsia="Times New Roman" w:cstheme="minorHAnsi"/>
              </w:rPr>
              <w:t>que tenga un cantón X.</w:t>
            </w:r>
          </w:p>
        </w:tc>
        <w:tc>
          <w:tcPr>
            <w:tcW w:w="1043" w:type="dxa"/>
            <w:tcBorders>
              <w:top w:val="single" w:sz="4" w:space="0" w:color="auto"/>
              <w:left w:val="single" w:sz="4" w:space="0" w:color="auto"/>
              <w:bottom w:val="single" w:sz="4" w:space="0" w:color="auto"/>
              <w:right w:val="single" w:sz="4" w:space="0" w:color="auto"/>
            </w:tcBorders>
            <w:vAlign w:val="center"/>
            <w:hideMark/>
          </w:tcPr>
          <w:p w14:paraId="421C6FAB" w14:textId="77777777" w:rsidR="00710079" w:rsidRDefault="00710079" w:rsidP="00F53BB7">
            <w:pPr>
              <w:jc w:val="right"/>
              <w:rPr>
                <w:rFonts w:eastAsia="Times New Roman" w:cstheme="minorHAnsi"/>
              </w:rPr>
            </w:pPr>
            <w:r>
              <w:rPr>
                <w:rFonts w:eastAsia="Times New Roman" w:cstheme="minorHAnsi"/>
              </w:rPr>
              <w:t>2</w:t>
            </w:r>
          </w:p>
        </w:tc>
      </w:tr>
      <w:tr w:rsidR="00710079" w14:paraId="0904C984" w14:textId="77777777" w:rsidTr="00F53BB7">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62964B7F" w14:textId="77777777" w:rsidR="00710079" w:rsidRDefault="00710079" w:rsidP="00F53BB7">
            <w:pPr>
              <w:rPr>
                <w:rFonts w:eastAsia="Times New Roman" w:cstheme="minorHAnsi"/>
              </w:rPr>
            </w:pPr>
            <w:r>
              <w:rPr>
                <w:rFonts w:eastAsia="Times New Roman" w:cstheme="minorHAnsi"/>
              </w:rPr>
              <w:t>El sistema cuenta con datos previamente insertados</w:t>
            </w:r>
          </w:p>
        </w:tc>
        <w:tc>
          <w:tcPr>
            <w:tcW w:w="1043" w:type="dxa"/>
            <w:tcBorders>
              <w:top w:val="single" w:sz="4" w:space="0" w:color="auto"/>
              <w:left w:val="single" w:sz="4" w:space="0" w:color="auto"/>
              <w:bottom w:val="single" w:sz="4" w:space="0" w:color="auto"/>
              <w:right w:val="single" w:sz="4" w:space="0" w:color="auto"/>
            </w:tcBorders>
            <w:vAlign w:val="center"/>
            <w:hideMark/>
          </w:tcPr>
          <w:p w14:paraId="3ADB4577" w14:textId="77777777" w:rsidR="00710079" w:rsidRDefault="00710079" w:rsidP="00F53BB7">
            <w:pPr>
              <w:jc w:val="right"/>
              <w:rPr>
                <w:rFonts w:eastAsia="Times New Roman" w:cstheme="minorHAnsi"/>
              </w:rPr>
            </w:pPr>
            <w:r>
              <w:rPr>
                <w:rFonts w:eastAsia="Times New Roman" w:cstheme="minorHAnsi"/>
              </w:rPr>
              <w:t>1</w:t>
            </w:r>
          </w:p>
        </w:tc>
      </w:tr>
      <w:tr w:rsidR="00710079" w14:paraId="7FB8857F" w14:textId="77777777" w:rsidTr="00F53BB7">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17B373EB" w14:textId="77777777" w:rsidR="00710079" w:rsidRDefault="00710079" w:rsidP="00F53BB7">
            <w:pPr>
              <w:jc w:val="both"/>
              <w:rPr>
                <w:rFonts w:eastAsia="Times New Roman" w:cstheme="minorHAnsi"/>
              </w:rPr>
            </w:pPr>
            <w:r>
              <w:rPr>
                <w:rFonts w:eastAsia="Times New Roman" w:cstheme="minorHAnsi"/>
              </w:rPr>
              <w:t>El sistema genera correctamente las consultas solicitadas:</w:t>
            </w:r>
          </w:p>
        </w:tc>
        <w:tc>
          <w:tcPr>
            <w:tcW w:w="1043" w:type="dxa"/>
            <w:vMerge w:val="restart"/>
            <w:tcBorders>
              <w:top w:val="single" w:sz="4" w:space="0" w:color="auto"/>
              <w:left w:val="single" w:sz="4" w:space="0" w:color="auto"/>
              <w:bottom w:val="single" w:sz="4" w:space="0" w:color="auto"/>
              <w:right w:val="single" w:sz="4" w:space="0" w:color="auto"/>
            </w:tcBorders>
            <w:vAlign w:val="center"/>
            <w:hideMark/>
          </w:tcPr>
          <w:p w14:paraId="5A72C33B" w14:textId="77777777" w:rsidR="00710079" w:rsidRDefault="00710079" w:rsidP="00F53BB7">
            <w:pPr>
              <w:jc w:val="right"/>
              <w:rPr>
                <w:rFonts w:eastAsia="Times New Roman" w:cstheme="minorHAnsi"/>
              </w:rPr>
            </w:pPr>
            <w:r>
              <w:rPr>
                <w:rFonts w:eastAsia="Times New Roman" w:cstheme="minorHAnsi"/>
              </w:rPr>
              <w:t>6</w:t>
            </w:r>
          </w:p>
        </w:tc>
      </w:tr>
      <w:tr w:rsidR="00710079" w14:paraId="5DEF8E30" w14:textId="77777777" w:rsidTr="00F53BB7">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64E65BE2" w14:textId="77777777" w:rsidR="00F53BB7" w:rsidRPr="00300A72" w:rsidRDefault="00F53BB7" w:rsidP="00F53BB7">
            <w:pPr>
              <w:pStyle w:val="Prrafodelista"/>
              <w:numPr>
                <w:ilvl w:val="0"/>
                <w:numId w:val="4"/>
              </w:numPr>
              <w:rPr>
                <w:sz w:val="20"/>
              </w:rPr>
            </w:pPr>
            <w:r w:rsidRPr="00300A72">
              <w:rPr>
                <w:sz w:val="20"/>
                <w:lang w:val="es-MX"/>
              </w:rPr>
              <w:t>¿</w:t>
            </w:r>
            <w:r w:rsidRPr="00300A72">
              <w:rPr>
                <w:sz w:val="20"/>
              </w:rPr>
              <w:t>Cuál es el puesto más frecuente en todos los comités cantonales?</w:t>
            </w:r>
          </w:p>
          <w:p w14:paraId="745FEBF4" w14:textId="77777777" w:rsidR="00F53BB7" w:rsidRPr="00300A72" w:rsidRDefault="00F53BB7" w:rsidP="00F53BB7">
            <w:pPr>
              <w:pStyle w:val="Prrafodelista"/>
              <w:numPr>
                <w:ilvl w:val="0"/>
                <w:numId w:val="4"/>
              </w:numPr>
              <w:rPr>
                <w:sz w:val="20"/>
              </w:rPr>
            </w:pPr>
            <w:r w:rsidRPr="00300A72">
              <w:rPr>
                <w:sz w:val="20"/>
              </w:rPr>
              <w:t>¿Cuál es el cantón con más personal en el comité? En caso de empate imprimir todos los comités que tiene la respectiva suma de cantidad de personal.</w:t>
            </w:r>
          </w:p>
          <w:p w14:paraId="1EEBDD57" w14:textId="77777777" w:rsidR="00F53BB7" w:rsidRPr="00300A72" w:rsidRDefault="00F53BB7" w:rsidP="00F53BB7">
            <w:pPr>
              <w:pStyle w:val="Prrafodelista"/>
              <w:numPr>
                <w:ilvl w:val="0"/>
                <w:numId w:val="4"/>
              </w:numPr>
              <w:rPr>
                <w:sz w:val="20"/>
              </w:rPr>
            </w:pPr>
            <w:r w:rsidRPr="00300A72">
              <w:rPr>
                <w:sz w:val="20"/>
              </w:rPr>
              <w:t>¿Cuál es el cantón que tiene más infraestructura administrada? En caso de empate imprimir todos los empatados.</w:t>
            </w:r>
          </w:p>
          <w:p w14:paraId="59970315" w14:textId="77777777" w:rsidR="00F53BB7" w:rsidRPr="00300A72" w:rsidRDefault="00F53BB7" w:rsidP="00F53BB7">
            <w:pPr>
              <w:pStyle w:val="Prrafodelista"/>
              <w:numPr>
                <w:ilvl w:val="0"/>
                <w:numId w:val="4"/>
              </w:numPr>
              <w:rPr>
                <w:sz w:val="20"/>
              </w:rPr>
            </w:pPr>
            <w:r w:rsidRPr="00300A72">
              <w:rPr>
                <w:sz w:val="20"/>
              </w:rPr>
              <w:t>¿Cuál es el cantón que tiene más convenios? En caso de empate imprimir todos los empatados.</w:t>
            </w:r>
          </w:p>
          <w:p w14:paraId="115E2A7A" w14:textId="77777777" w:rsidR="00F53BB7" w:rsidRPr="00300A72" w:rsidRDefault="00F53BB7" w:rsidP="00F53BB7">
            <w:pPr>
              <w:pStyle w:val="Prrafodelista"/>
              <w:numPr>
                <w:ilvl w:val="0"/>
                <w:numId w:val="4"/>
              </w:numPr>
              <w:rPr>
                <w:sz w:val="20"/>
                <w:szCs w:val="20"/>
              </w:rPr>
            </w:pPr>
            <w:r w:rsidRPr="00300A72">
              <w:rPr>
                <w:sz w:val="20"/>
              </w:rPr>
              <w:t>¿Cuáles son los 5 cantones con más programas en general? En caso de empate imprimir todos los empatados</w:t>
            </w:r>
            <w:r w:rsidRPr="00300A72">
              <w:rPr>
                <w:sz w:val="20"/>
                <w:szCs w:val="20"/>
              </w:rPr>
              <w:t>.</w:t>
            </w:r>
          </w:p>
          <w:p w14:paraId="649048BC" w14:textId="77777777" w:rsidR="00F53BB7" w:rsidRPr="00300A72" w:rsidRDefault="00F53BB7" w:rsidP="00F53BB7">
            <w:pPr>
              <w:pStyle w:val="Prrafodelista"/>
              <w:numPr>
                <w:ilvl w:val="0"/>
                <w:numId w:val="4"/>
              </w:numPr>
              <w:rPr>
                <w:sz w:val="20"/>
                <w:szCs w:val="20"/>
              </w:rPr>
            </w:pPr>
            <w:r w:rsidRPr="00300A72">
              <w:rPr>
                <w:sz w:val="20"/>
                <w:szCs w:val="20"/>
              </w:rPr>
              <w:t>¿Cuáles son los 5 cantones con más programas preventivos? En caso de empate imprimir todos los empatados.</w:t>
            </w:r>
          </w:p>
          <w:p w14:paraId="0E4339E7" w14:textId="77777777" w:rsidR="00710079" w:rsidRPr="00230054" w:rsidRDefault="00710079" w:rsidP="00F53BB7">
            <w:pPr>
              <w:pStyle w:val="Prrafodelista"/>
              <w:ind w:left="1065"/>
              <w:rPr>
                <w:lang w:val="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111215" w14:textId="77777777" w:rsidR="00710079" w:rsidRDefault="00710079" w:rsidP="00F53BB7">
            <w:pPr>
              <w:rPr>
                <w:rFonts w:eastAsia="Times New Roman" w:cstheme="minorHAnsi"/>
              </w:rPr>
            </w:pPr>
          </w:p>
        </w:tc>
      </w:tr>
      <w:tr w:rsidR="00710079" w14:paraId="0CF067B9" w14:textId="77777777" w:rsidTr="00F53BB7">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4A2EAA1E" w14:textId="77777777" w:rsidR="00710079" w:rsidRDefault="00710079" w:rsidP="00F53BB7">
            <w:pPr>
              <w:jc w:val="both"/>
              <w:rPr>
                <w:szCs w:val="24"/>
                <w:lang w:val="es-ES"/>
              </w:rPr>
            </w:pPr>
            <w:r>
              <w:rPr>
                <w:szCs w:val="24"/>
                <w:lang w:val="es-ES"/>
              </w:rPr>
              <w:t>El sistema genera correctamente los reportes solicitados</w:t>
            </w:r>
          </w:p>
        </w:tc>
        <w:tc>
          <w:tcPr>
            <w:tcW w:w="1043" w:type="dxa"/>
            <w:vMerge w:val="restart"/>
            <w:tcBorders>
              <w:top w:val="single" w:sz="4" w:space="0" w:color="auto"/>
              <w:left w:val="single" w:sz="4" w:space="0" w:color="auto"/>
              <w:bottom w:val="single" w:sz="4" w:space="0" w:color="auto"/>
              <w:right w:val="single" w:sz="4" w:space="0" w:color="auto"/>
            </w:tcBorders>
            <w:vAlign w:val="center"/>
            <w:hideMark/>
          </w:tcPr>
          <w:p w14:paraId="7B412333" w14:textId="77777777" w:rsidR="00710079" w:rsidRDefault="000A55DA" w:rsidP="00F53BB7">
            <w:pPr>
              <w:jc w:val="right"/>
              <w:rPr>
                <w:rFonts w:eastAsia="Times New Roman" w:cstheme="minorHAnsi"/>
              </w:rPr>
            </w:pPr>
            <w:r>
              <w:rPr>
                <w:rFonts w:eastAsia="Times New Roman" w:cstheme="minorHAnsi"/>
              </w:rPr>
              <w:t>26 pts.</w:t>
            </w:r>
          </w:p>
        </w:tc>
      </w:tr>
      <w:tr w:rsidR="00710079" w14:paraId="283E3D92" w14:textId="77777777" w:rsidTr="00F53BB7">
        <w:trPr>
          <w:jc w:val="center"/>
        </w:trPr>
        <w:tc>
          <w:tcPr>
            <w:tcW w:w="8306" w:type="dxa"/>
            <w:tcBorders>
              <w:top w:val="single" w:sz="4" w:space="0" w:color="auto"/>
              <w:left w:val="single" w:sz="4" w:space="0" w:color="auto"/>
              <w:bottom w:val="single" w:sz="4" w:space="0" w:color="auto"/>
              <w:right w:val="single" w:sz="4" w:space="0" w:color="auto"/>
            </w:tcBorders>
            <w:hideMark/>
          </w:tcPr>
          <w:p w14:paraId="7DC7D1FC" w14:textId="77777777" w:rsidR="00F53BB7" w:rsidRPr="000A55DA" w:rsidRDefault="00F53BB7" w:rsidP="00F53BB7">
            <w:pPr>
              <w:pStyle w:val="Prrafodelista"/>
              <w:numPr>
                <w:ilvl w:val="0"/>
                <w:numId w:val="7"/>
              </w:numPr>
              <w:rPr>
                <w:sz w:val="20"/>
              </w:rPr>
            </w:pPr>
            <w:r w:rsidRPr="000A55DA">
              <w:rPr>
                <w:sz w:val="20"/>
              </w:rPr>
              <w:t>Imprimir la información de todas las listas.</w:t>
            </w:r>
          </w:p>
          <w:p w14:paraId="75CFB012" w14:textId="77777777" w:rsidR="00F53BB7" w:rsidRPr="000A55DA" w:rsidRDefault="00F53BB7" w:rsidP="00F53BB7">
            <w:pPr>
              <w:pStyle w:val="Prrafodelista"/>
              <w:numPr>
                <w:ilvl w:val="0"/>
                <w:numId w:val="7"/>
              </w:numPr>
              <w:rPr>
                <w:sz w:val="20"/>
              </w:rPr>
            </w:pPr>
            <w:r w:rsidRPr="000A55DA">
              <w:rPr>
                <w:sz w:val="20"/>
              </w:rPr>
              <w:t>Imprimir la información del personal de un cantón X.</w:t>
            </w:r>
            <w:r w:rsidR="000A55DA">
              <w:rPr>
                <w:sz w:val="20"/>
              </w:rPr>
              <w:t xml:space="preserve"> 1pt</w:t>
            </w:r>
          </w:p>
          <w:p w14:paraId="3BA2A8BC" w14:textId="77777777" w:rsidR="00F53BB7" w:rsidRPr="000A55DA" w:rsidRDefault="00F53BB7" w:rsidP="00F53BB7">
            <w:pPr>
              <w:pStyle w:val="Prrafodelista"/>
              <w:numPr>
                <w:ilvl w:val="0"/>
                <w:numId w:val="7"/>
              </w:numPr>
              <w:rPr>
                <w:sz w:val="20"/>
              </w:rPr>
            </w:pPr>
            <w:r w:rsidRPr="000A55DA">
              <w:rPr>
                <w:sz w:val="20"/>
              </w:rPr>
              <w:t>Imprimir los convenios de un cantón X.</w:t>
            </w:r>
            <w:r w:rsidR="000A55DA">
              <w:rPr>
                <w:sz w:val="20"/>
              </w:rPr>
              <w:t xml:space="preserve"> 1pt</w:t>
            </w:r>
          </w:p>
          <w:p w14:paraId="6A301A6C" w14:textId="77777777" w:rsidR="00F53BB7" w:rsidRPr="000A55DA" w:rsidRDefault="00F53BB7" w:rsidP="00F53BB7">
            <w:pPr>
              <w:pStyle w:val="Prrafodelista"/>
              <w:numPr>
                <w:ilvl w:val="0"/>
                <w:numId w:val="7"/>
              </w:numPr>
              <w:rPr>
                <w:sz w:val="20"/>
              </w:rPr>
            </w:pPr>
            <w:r w:rsidRPr="000A55DA">
              <w:rPr>
                <w:sz w:val="20"/>
              </w:rPr>
              <w:t>Imprimir la infraestructura de un cantón X.</w:t>
            </w:r>
            <w:r w:rsidR="000A55DA">
              <w:rPr>
                <w:sz w:val="20"/>
              </w:rPr>
              <w:t xml:space="preserve"> 1pt.</w:t>
            </w:r>
          </w:p>
          <w:p w14:paraId="5272912D" w14:textId="77777777" w:rsidR="00F53BB7" w:rsidRPr="000A55DA" w:rsidRDefault="00F53BB7" w:rsidP="00F53BB7">
            <w:pPr>
              <w:pStyle w:val="Prrafodelista"/>
              <w:numPr>
                <w:ilvl w:val="0"/>
                <w:numId w:val="7"/>
              </w:numPr>
              <w:rPr>
                <w:sz w:val="20"/>
              </w:rPr>
            </w:pPr>
            <w:r w:rsidRPr="000A55DA">
              <w:rPr>
                <w:sz w:val="20"/>
              </w:rPr>
              <w:t>Imprimir los programas separados en recreativos, deportivos y preventivos de un cantón X.</w:t>
            </w:r>
            <w:r w:rsidR="000A55DA">
              <w:rPr>
                <w:sz w:val="20"/>
              </w:rPr>
              <w:t xml:space="preserve"> 1 pts.</w:t>
            </w:r>
          </w:p>
          <w:p w14:paraId="1038536D" w14:textId="77777777" w:rsidR="00F53BB7" w:rsidRPr="000A55DA" w:rsidRDefault="00F53BB7" w:rsidP="00F53BB7">
            <w:pPr>
              <w:pStyle w:val="Prrafodelista"/>
              <w:numPr>
                <w:ilvl w:val="0"/>
                <w:numId w:val="7"/>
              </w:numPr>
              <w:jc w:val="both"/>
              <w:rPr>
                <w:sz w:val="20"/>
              </w:rPr>
            </w:pPr>
            <w:r w:rsidRPr="000A55DA">
              <w:rPr>
                <w:sz w:val="20"/>
              </w:rPr>
              <w:t>Imprimir los porcentajes según los puestos del personal de todos los comités cantonales. Los que son ceros no se deben imprimir.</w:t>
            </w:r>
          </w:p>
          <w:p w14:paraId="5BE53B89" w14:textId="77777777" w:rsidR="00F53BB7" w:rsidRPr="000A55DA" w:rsidRDefault="00F53BB7" w:rsidP="00F53BB7">
            <w:pPr>
              <w:pStyle w:val="Prrafodelista"/>
              <w:numPr>
                <w:ilvl w:val="0"/>
                <w:numId w:val="7"/>
              </w:numPr>
              <w:jc w:val="both"/>
              <w:rPr>
                <w:sz w:val="20"/>
              </w:rPr>
            </w:pPr>
            <w:r w:rsidRPr="000A55DA">
              <w:rPr>
                <w:sz w:val="20"/>
              </w:rPr>
              <w:t>Imprimir los porcentajes según la formación del personal de todos los comités cantonales. Los que son ceros no se deben imprimir.</w:t>
            </w:r>
          </w:p>
          <w:p w14:paraId="0429E6CB" w14:textId="77777777" w:rsidR="00F53BB7" w:rsidRPr="000A55DA" w:rsidRDefault="00F53BB7" w:rsidP="00F53BB7">
            <w:pPr>
              <w:pStyle w:val="Prrafodelista"/>
              <w:numPr>
                <w:ilvl w:val="0"/>
                <w:numId w:val="7"/>
              </w:numPr>
              <w:jc w:val="both"/>
              <w:rPr>
                <w:sz w:val="20"/>
              </w:rPr>
            </w:pPr>
            <w:r w:rsidRPr="000A55DA">
              <w:rPr>
                <w:sz w:val="20"/>
              </w:rPr>
              <w:t>Imprimir los porcentajes según las capacitaciones del personal de todos los comités cantonales. Los que son ceros no se deben imprimir.</w:t>
            </w:r>
            <w:r w:rsidRPr="000A55DA">
              <w:rPr>
                <w:noProof/>
                <w:sz w:val="20"/>
                <w:lang w:eastAsia="es-CR"/>
              </w:rPr>
              <w:t xml:space="preserve"> </w:t>
            </w:r>
          </w:p>
          <w:p w14:paraId="56879C10" w14:textId="77777777" w:rsidR="00F53BB7" w:rsidRPr="000A55DA" w:rsidRDefault="00F53BB7" w:rsidP="00F53BB7">
            <w:pPr>
              <w:pStyle w:val="Prrafodelista"/>
              <w:numPr>
                <w:ilvl w:val="0"/>
                <w:numId w:val="7"/>
              </w:numPr>
              <w:jc w:val="both"/>
              <w:rPr>
                <w:sz w:val="20"/>
              </w:rPr>
            </w:pPr>
            <w:r w:rsidRPr="000A55DA">
              <w:rPr>
                <w:sz w:val="20"/>
              </w:rPr>
              <w:t>Imprimir los porcentajes según los programas de todos los comités cantonales. Los que son ceros no se deben imprimir.</w:t>
            </w:r>
            <w:r w:rsidRPr="000A55DA">
              <w:rPr>
                <w:noProof/>
                <w:sz w:val="20"/>
                <w:lang w:eastAsia="es-CR"/>
              </w:rPr>
              <w:t xml:space="preserve"> </w:t>
            </w:r>
          </w:p>
          <w:p w14:paraId="2B7AF2FF" w14:textId="77777777" w:rsidR="00F53BB7" w:rsidRPr="000A55DA" w:rsidRDefault="00F53BB7" w:rsidP="00F53BB7">
            <w:pPr>
              <w:pStyle w:val="Prrafodelista"/>
              <w:numPr>
                <w:ilvl w:val="0"/>
                <w:numId w:val="7"/>
              </w:numPr>
              <w:jc w:val="both"/>
              <w:rPr>
                <w:sz w:val="20"/>
              </w:rPr>
            </w:pPr>
            <w:r w:rsidRPr="000A55DA">
              <w:rPr>
                <w:sz w:val="20"/>
              </w:rPr>
              <w:t>Imprimir los porcentajes de las 5 disciplinas (programas deportivos) más practicadas según todos los comités cantonales. Los que son ceros no se deben imprimir.</w:t>
            </w:r>
            <w:r w:rsidRPr="000A55DA">
              <w:rPr>
                <w:noProof/>
                <w:sz w:val="20"/>
                <w:lang w:eastAsia="es-CR"/>
              </w:rPr>
              <w:t xml:space="preserve"> </w:t>
            </w:r>
          </w:p>
          <w:p w14:paraId="26C8EAAB" w14:textId="77777777" w:rsidR="00F53BB7" w:rsidRPr="000A55DA" w:rsidRDefault="00F53BB7" w:rsidP="00F53BB7">
            <w:pPr>
              <w:pStyle w:val="Prrafodelista"/>
              <w:numPr>
                <w:ilvl w:val="0"/>
                <w:numId w:val="7"/>
              </w:numPr>
              <w:jc w:val="both"/>
              <w:rPr>
                <w:sz w:val="20"/>
              </w:rPr>
            </w:pPr>
            <w:r w:rsidRPr="000A55DA">
              <w:rPr>
                <w:sz w:val="20"/>
              </w:rPr>
              <w:lastRenderedPageBreak/>
              <w:t>Imprimir los porcentajes de los 5 programas recreativos más practicados según todos los comités cantonales. Los que son ceros no se deben imprimir.</w:t>
            </w:r>
            <w:r w:rsidRPr="000A55DA">
              <w:rPr>
                <w:noProof/>
                <w:sz w:val="20"/>
                <w:lang w:eastAsia="es-CR"/>
              </w:rPr>
              <w:t xml:space="preserve"> </w:t>
            </w:r>
          </w:p>
          <w:p w14:paraId="04DF6749" w14:textId="77777777" w:rsidR="00F53BB7" w:rsidRPr="000A55DA" w:rsidRDefault="00F53BB7" w:rsidP="00F53BB7">
            <w:pPr>
              <w:pStyle w:val="Prrafodelista"/>
              <w:numPr>
                <w:ilvl w:val="0"/>
                <w:numId w:val="7"/>
              </w:numPr>
              <w:rPr>
                <w:sz w:val="20"/>
              </w:rPr>
            </w:pPr>
            <w:r w:rsidRPr="000A55DA">
              <w:rPr>
                <w:sz w:val="20"/>
              </w:rPr>
              <w:t>Imprimir los porcentajes de los 5 programas preventivos más practicados según todos los comités cantonales. Los que son ceros no se deben imprimir</w:t>
            </w:r>
          </w:p>
          <w:p w14:paraId="098A01BD" w14:textId="77777777" w:rsidR="00F53BB7" w:rsidRPr="000A55DA" w:rsidRDefault="00F53BB7" w:rsidP="00F53BB7">
            <w:pPr>
              <w:pStyle w:val="Prrafodelista"/>
              <w:numPr>
                <w:ilvl w:val="0"/>
                <w:numId w:val="7"/>
              </w:numPr>
              <w:jc w:val="both"/>
              <w:rPr>
                <w:sz w:val="20"/>
              </w:rPr>
            </w:pPr>
            <w:r w:rsidRPr="000A55DA">
              <w:rPr>
                <w:sz w:val="20"/>
              </w:rPr>
              <w:t>Imprimir los porcentajes de la infraestructura administrada según todos los comités cantonales. Los que son ceros no se deben imprimir.</w:t>
            </w:r>
          </w:p>
          <w:p w14:paraId="0E715534" w14:textId="77777777" w:rsidR="00F53BB7" w:rsidRPr="000A55DA" w:rsidRDefault="00F53BB7" w:rsidP="00F53BB7">
            <w:pPr>
              <w:pStyle w:val="Prrafodelista"/>
              <w:numPr>
                <w:ilvl w:val="0"/>
                <w:numId w:val="7"/>
              </w:numPr>
              <w:jc w:val="both"/>
              <w:rPr>
                <w:sz w:val="20"/>
              </w:rPr>
            </w:pPr>
            <w:r w:rsidRPr="000A55DA">
              <w:rPr>
                <w:sz w:val="20"/>
              </w:rPr>
              <w:t>Imprimir los porcentajes de la infraestructura compartida según todos los comités cantonales. Los que son ceros no se deben imprimir</w:t>
            </w:r>
            <w:r w:rsidR="00144305" w:rsidRPr="000A55DA">
              <w:rPr>
                <w:sz w:val="20"/>
              </w:rPr>
              <w:t>.</w:t>
            </w:r>
          </w:p>
          <w:p w14:paraId="2CDE5F71" w14:textId="77777777" w:rsidR="00710079" w:rsidRPr="00144305" w:rsidRDefault="00F53BB7" w:rsidP="00144305">
            <w:pPr>
              <w:pStyle w:val="Prrafodelista"/>
              <w:numPr>
                <w:ilvl w:val="0"/>
                <w:numId w:val="7"/>
              </w:numPr>
              <w:jc w:val="both"/>
            </w:pPr>
            <w:r w:rsidRPr="000A55DA">
              <w:rPr>
                <w:sz w:val="20"/>
              </w:rPr>
              <w:t>Imprimir los porcentajes de los convenios según todos los comités cantonales. Los que son ceros no se deben imprimir</w:t>
            </w:r>
            <w:r w:rsidR="00144305" w:rsidRPr="000A55DA">
              <w:rPr>
                <w:sz w:val="20"/>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004AB0" w14:textId="77777777" w:rsidR="00710079" w:rsidRDefault="00710079" w:rsidP="00F53BB7">
            <w:pPr>
              <w:rPr>
                <w:rFonts w:eastAsia="Times New Roman" w:cstheme="minorHAnsi"/>
              </w:rPr>
            </w:pPr>
          </w:p>
        </w:tc>
      </w:tr>
      <w:tr w:rsidR="00710079" w14:paraId="2D8D89F0" w14:textId="77777777" w:rsidTr="00F53BB7">
        <w:trPr>
          <w:jc w:val="center"/>
        </w:trPr>
        <w:tc>
          <w:tcPr>
            <w:tcW w:w="8306" w:type="dxa"/>
            <w:tcBorders>
              <w:top w:val="single" w:sz="4" w:space="0" w:color="auto"/>
              <w:left w:val="single" w:sz="4" w:space="0" w:color="auto"/>
              <w:bottom w:val="single" w:sz="4" w:space="0" w:color="auto"/>
              <w:right w:val="single" w:sz="4" w:space="0" w:color="auto"/>
            </w:tcBorders>
            <w:hideMark/>
          </w:tcPr>
          <w:p w14:paraId="76CCD8A3" w14:textId="77777777" w:rsidR="00710079" w:rsidRDefault="00710079" w:rsidP="00F53BB7">
            <w:pPr>
              <w:tabs>
                <w:tab w:val="left" w:pos="2562"/>
                <w:tab w:val="right" w:pos="8090"/>
              </w:tabs>
              <w:rPr>
                <w:b/>
              </w:rPr>
            </w:pPr>
            <w:r>
              <w:rPr>
                <w:b/>
              </w:rPr>
              <w:t>Total</w:t>
            </w:r>
          </w:p>
        </w:tc>
        <w:tc>
          <w:tcPr>
            <w:tcW w:w="1043" w:type="dxa"/>
            <w:tcBorders>
              <w:top w:val="single" w:sz="4" w:space="0" w:color="auto"/>
              <w:left w:val="single" w:sz="4" w:space="0" w:color="auto"/>
              <w:bottom w:val="single" w:sz="4" w:space="0" w:color="auto"/>
              <w:right w:val="single" w:sz="4" w:space="0" w:color="auto"/>
            </w:tcBorders>
            <w:hideMark/>
          </w:tcPr>
          <w:p w14:paraId="2B9FD3D0" w14:textId="77777777" w:rsidR="00710079" w:rsidRDefault="00392AB7" w:rsidP="00F53BB7">
            <w:pPr>
              <w:jc w:val="right"/>
              <w:rPr>
                <w:b/>
              </w:rPr>
            </w:pPr>
            <w:r>
              <w:rPr>
                <w:b/>
              </w:rPr>
              <w:t>47</w:t>
            </w:r>
          </w:p>
        </w:tc>
      </w:tr>
      <w:tr w:rsidR="00710079" w14:paraId="6866F456" w14:textId="77777777" w:rsidTr="00F53BB7">
        <w:trPr>
          <w:jc w:val="center"/>
        </w:trPr>
        <w:tc>
          <w:tcPr>
            <w:tcW w:w="8306" w:type="dxa"/>
            <w:tcBorders>
              <w:top w:val="single" w:sz="4" w:space="0" w:color="auto"/>
              <w:left w:val="single" w:sz="4" w:space="0" w:color="auto"/>
              <w:bottom w:val="single" w:sz="4" w:space="0" w:color="auto"/>
              <w:right w:val="single" w:sz="4" w:space="0" w:color="auto"/>
            </w:tcBorders>
          </w:tcPr>
          <w:p w14:paraId="29F17895" w14:textId="77777777" w:rsidR="00710079" w:rsidRDefault="00710079" w:rsidP="00F53BB7">
            <w:pPr>
              <w:tabs>
                <w:tab w:val="left" w:pos="2562"/>
                <w:tab w:val="right" w:pos="8090"/>
              </w:tabs>
              <w:rPr>
                <w:b/>
              </w:rPr>
            </w:pPr>
          </w:p>
        </w:tc>
        <w:tc>
          <w:tcPr>
            <w:tcW w:w="1043" w:type="dxa"/>
            <w:tcBorders>
              <w:top w:val="single" w:sz="4" w:space="0" w:color="auto"/>
              <w:left w:val="single" w:sz="4" w:space="0" w:color="auto"/>
              <w:bottom w:val="single" w:sz="4" w:space="0" w:color="auto"/>
              <w:right w:val="single" w:sz="4" w:space="0" w:color="auto"/>
            </w:tcBorders>
            <w:hideMark/>
          </w:tcPr>
          <w:p w14:paraId="2FABAF0B" w14:textId="77777777" w:rsidR="00710079" w:rsidRDefault="00710079" w:rsidP="00392AB7">
            <w:pPr>
              <w:jc w:val="right"/>
              <w:rPr>
                <w:b/>
              </w:rPr>
            </w:pPr>
            <w:r>
              <w:rPr>
                <w:b/>
              </w:rPr>
              <w:t>1</w:t>
            </w:r>
            <w:r w:rsidR="00392AB7">
              <w:rPr>
                <w:b/>
              </w:rPr>
              <w:t>5</w:t>
            </w:r>
            <w:r>
              <w:rPr>
                <w:b/>
              </w:rPr>
              <w:t>%</w:t>
            </w:r>
          </w:p>
        </w:tc>
      </w:tr>
    </w:tbl>
    <w:p w14:paraId="50B8820D" w14:textId="77777777" w:rsidR="00710079" w:rsidRDefault="00710079" w:rsidP="00710079">
      <w:pPr>
        <w:spacing w:after="0"/>
        <w:rPr>
          <w:rFonts w:cs="Helvetica-Bold~1e"/>
          <w:bCs/>
        </w:rPr>
      </w:pPr>
    </w:p>
    <w:p w14:paraId="5161FB66" w14:textId="77777777" w:rsidR="00710079" w:rsidRPr="00B52C24" w:rsidRDefault="00710079" w:rsidP="00710079">
      <w:pPr>
        <w:spacing w:after="0"/>
        <w:jc w:val="both"/>
        <w:rPr>
          <w:rFonts w:cs="Helvetica-Bold~1e"/>
          <w:b/>
          <w:bCs/>
        </w:rPr>
      </w:pPr>
      <w:r>
        <w:t>Documentación</w:t>
      </w:r>
    </w:p>
    <w:p w14:paraId="36F64741" w14:textId="77777777" w:rsidR="00710079" w:rsidRDefault="00710079" w:rsidP="00710079">
      <w:pPr>
        <w:pStyle w:val="Prrafodelista"/>
        <w:spacing w:after="0"/>
        <w:ind w:left="1440"/>
        <w:rPr>
          <w:rFonts w:cs="Helvetica-Bold~1e"/>
          <w:b/>
          <w:bCs/>
        </w:rPr>
      </w:pPr>
    </w:p>
    <w:tbl>
      <w:tblPr>
        <w:tblStyle w:val="Tablaconcuadrcula"/>
        <w:tblW w:w="9349" w:type="dxa"/>
        <w:jc w:val="center"/>
        <w:tblLook w:val="04A0" w:firstRow="1" w:lastRow="0" w:firstColumn="1" w:lastColumn="0" w:noHBand="0" w:noVBand="1"/>
      </w:tblPr>
      <w:tblGrid>
        <w:gridCol w:w="7610"/>
        <w:gridCol w:w="1739"/>
      </w:tblGrid>
      <w:tr w:rsidR="00710079" w14:paraId="40624048" w14:textId="77777777" w:rsidTr="00F53BB7">
        <w:trPr>
          <w:jc w:val="center"/>
        </w:trPr>
        <w:tc>
          <w:tcPr>
            <w:tcW w:w="8306" w:type="dxa"/>
            <w:tcBorders>
              <w:top w:val="single" w:sz="4" w:space="0" w:color="auto"/>
              <w:left w:val="single" w:sz="4" w:space="0" w:color="auto"/>
              <w:bottom w:val="single" w:sz="4" w:space="0" w:color="auto"/>
              <w:right w:val="single" w:sz="4" w:space="0" w:color="auto"/>
            </w:tcBorders>
            <w:hideMark/>
          </w:tcPr>
          <w:p w14:paraId="2118623B" w14:textId="77777777" w:rsidR="00710079" w:rsidRDefault="00710079" w:rsidP="00F53BB7">
            <w:pPr>
              <w:rPr>
                <w:b/>
              </w:rPr>
            </w:pPr>
            <w:r>
              <w:rPr>
                <w:b/>
              </w:rPr>
              <w:t>Rubro de evaluación</w:t>
            </w:r>
          </w:p>
        </w:tc>
        <w:tc>
          <w:tcPr>
            <w:tcW w:w="1043" w:type="dxa"/>
            <w:tcBorders>
              <w:top w:val="single" w:sz="4" w:space="0" w:color="auto"/>
              <w:left w:val="single" w:sz="4" w:space="0" w:color="auto"/>
              <w:bottom w:val="single" w:sz="4" w:space="0" w:color="auto"/>
              <w:right w:val="single" w:sz="4" w:space="0" w:color="auto"/>
            </w:tcBorders>
            <w:hideMark/>
          </w:tcPr>
          <w:p w14:paraId="3F7D2E33" w14:textId="77777777" w:rsidR="00710079" w:rsidRDefault="00710079" w:rsidP="00F53BB7">
            <w:pPr>
              <w:rPr>
                <w:b/>
              </w:rPr>
            </w:pPr>
            <w:r>
              <w:rPr>
                <w:b/>
              </w:rPr>
              <w:t>Puntos</w:t>
            </w:r>
          </w:p>
        </w:tc>
      </w:tr>
      <w:tr w:rsidR="00710079" w14:paraId="6EE181AC" w14:textId="77777777" w:rsidTr="00F53BB7">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1448D743" w14:textId="77777777" w:rsidR="00710079" w:rsidRDefault="00710079" w:rsidP="00F53BB7">
            <w:pPr>
              <w:rPr>
                <w:rFonts w:eastAsia="Times New Roman" w:cstheme="minorHAnsi"/>
              </w:rPr>
            </w:pPr>
            <w:r>
              <w:rPr>
                <w:rFonts w:eastAsia="Times New Roman" w:cstheme="minorHAnsi"/>
              </w:rPr>
              <w:t>Portada</w:t>
            </w:r>
          </w:p>
        </w:tc>
        <w:tc>
          <w:tcPr>
            <w:tcW w:w="1043" w:type="dxa"/>
            <w:tcBorders>
              <w:top w:val="single" w:sz="4" w:space="0" w:color="auto"/>
              <w:left w:val="single" w:sz="4" w:space="0" w:color="auto"/>
              <w:bottom w:val="single" w:sz="4" w:space="0" w:color="auto"/>
              <w:right w:val="single" w:sz="4" w:space="0" w:color="auto"/>
            </w:tcBorders>
            <w:vAlign w:val="center"/>
            <w:hideMark/>
          </w:tcPr>
          <w:p w14:paraId="4976D54B" w14:textId="77777777" w:rsidR="00710079" w:rsidRDefault="00710079" w:rsidP="00F53BB7">
            <w:pPr>
              <w:jc w:val="right"/>
              <w:rPr>
                <w:rFonts w:eastAsia="Times New Roman" w:cstheme="minorHAnsi"/>
              </w:rPr>
            </w:pPr>
            <w:r>
              <w:rPr>
                <w:rFonts w:eastAsia="Times New Roman" w:cstheme="minorHAnsi"/>
              </w:rPr>
              <w:t>1</w:t>
            </w:r>
          </w:p>
        </w:tc>
      </w:tr>
      <w:tr w:rsidR="00710079" w14:paraId="4EB59DBA" w14:textId="77777777" w:rsidTr="00F53BB7">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5C38A51C" w14:textId="77777777" w:rsidR="00710079" w:rsidRDefault="00710079" w:rsidP="00F53BB7">
            <w:r>
              <w:t>Descripción del problema.</w:t>
            </w:r>
          </w:p>
        </w:tc>
        <w:tc>
          <w:tcPr>
            <w:tcW w:w="1043" w:type="dxa"/>
            <w:tcBorders>
              <w:top w:val="single" w:sz="4" w:space="0" w:color="auto"/>
              <w:left w:val="single" w:sz="4" w:space="0" w:color="auto"/>
              <w:bottom w:val="single" w:sz="4" w:space="0" w:color="auto"/>
              <w:right w:val="single" w:sz="4" w:space="0" w:color="auto"/>
            </w:tcBorders>
            <w:vAlign w:val="center"/>
            <w:hideMark/>
          </w:tcPr>
          <w:p w14:paraId="0423064E" w14:textId="77777777" w:rsidR="00710079" w:rsidRDefault="00710079" w:rsidP="00F53BB7">
            <w:pPr>
              <w:jc w:val="right"/>
              <w:rPr>
                <w:rFonts w:eastAsia="Times New Roman" w:cstheme="minorHAnsi"/>
              </w:rPr>
            </w:pPr>
            <w:r>
              <w:rPr>
                <w:rFonts w:eastAsia="Times New Roman" w:cstheme="minorHAnsi"/>
              </w:rPr>
              <w:t>2</w:t>
            </w:r>
          </w:p>
        </w:tc>
      </w:tr>
      <w:tr w:rsidR="00710079" w14:paraId="347964E7" w14:textId="77777777" w:rsidTr="00F53BB7">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2870B5AC" w14:textId="77777777" w:rsidR="00710079" w:rsidRDefault="00710079" w:rsidP="00F53BB7">
            <w:pPr>
              <w:rPr>
                <w:rFonts w:eastAsia="Times New Roman" w:cstheme="minorHAnsi"/>
              </w:rPr>
            </w:pPr>
            <w:r>
              <w:rPr>
                <w:rFonts w:eastAsia="Times New Roman" w:cstheme="minorHAnsi"/>
              </w:rPr>
              <w:t>Solución del problema</w:t>
            </w:r>
            <w:r>
              <w:t xml:space="preserve"> (la última solución, indique cuales son las estructuras utilizadas, diagrame las clases o </w:t>
            </w:r>
            <w:commentRangeStart w:id="1"/>
            <w:r>
              <w:t xml:space="preserve">estructuras </w:t>
            </w:r>
            <w:commentRangeEnd w:id="1"/>
            <w:r w:rsidR="00171F94">
              <w:rPr>
                <w:rStyle w:val="Refdecomentario"/>
              </w:rPr>
              <w:commentReference w:id="1"/>
            </w:r>
            <w:r>
              <w:t xml:space="preserve">con sus listas y sublistas, lógica de cómo se trabajó  para realizar el programa, </w:t>
            </w:r>
            <w:r w:rsidRPr="00AE5346">
              <w:rPr>
                <w:b/>
              </w:rPr>
              <w:t>como fue el recorrido utilizado</w:t>
            </w:r>
            <w:r>
              <w:t xml:space="preserve"> para resolver cada una de las consultas y reportes).</w:t>
            </w:r>
          </w:p>
        </w:tc>
        <w:tc>
          <w:tcPr>
            <w:tcW w:w="1043" w:type="dxa"/>
            <w:tcBorders>
              <w:top w:val="single" w:sz="4" w:space="0" w:color="auto"/>
              <w:left w:val="single" w:sz="4" w:space="0" w:color="auto"/>
              <w:bottom w:val="single" w:sz="4" w:space="0" w:color="auto"/>
              <w:right w:val="single" w:sz="4" w:space="0" w:color="auto"/>
            </w:tcBorders>
            <w:vAlign w:val="center"/>
            <w:hideMark/>
          </w:tcPr>
          <w:p w14:paraId="06F65DCE" w14:textId="77777777" w:rsidR="00710079" w:rsidRDefault="00171F94" w:rsidP="00F53BB7">
            <w:pPr>
              <w:jc w:val="right"/>
              <w:rPr>
                <w:rFonts w:eastAsia="Times New Roman" w:cstheme="minorHAnsi"/>
              </w:rPr>
            </w:pPr>
            <w:r>
              <w:rPr>
                <w:rFonts w:eastAsia="Times New Roman" w:cstheme="minorHAnsi"/>
              </w:rPr>
              <w:t>7</w:t>
            </w:r>
          </w:p>
        </w:tc>
      </w:tr>
      <w:tr w:rsidR="00710079" w14:paraId="54FA9E1E" w14:textId="77777777" w:rsidTr="00F53BB7">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3020CD2F" w14:textId="77777777" w:rsidR="00710079" w:rsidRDefault="00710079" w:rsidP="00F53BB7">
            <w:pPr>
              <w:rPr>
                <w:rFonts w:eastAsia="Times New Roman" w:cstheme="minorHAnsi"/>
              </w:rPr>
            </w:pPr>
            <w:r>
              <w:t>Análisis de Resultados (Resultados finales, indique que partes están completas, cuales defectuosos, y cuales no se realizaron y el porqué).</w:t>
            </w:r>
          </w:p>
        </w:tc>
        <w:tc>
          <w:tcPr>
            <w:tcW w:w="1043" w:type="dxa"/>
            <w:tcBorders>
              <w:top w:val="single" w:sz="4" w:space="0" w:color="auto"/>
              <w:left w:val="single" w:sz="4" w:space="0" w:color="auto"/>
              <w:bottom w:val="single" w:sz="4" w:space="0" w:color="auto"/>
              <w:right w:val="single" w:sz="4" w:space="0" w:color="auto"/>
            </w:tcBorders>
            <w:vAlign w:val="center"/>
            <w:hideMark/>
          </w:tcPr>
          <w:p w14:paraId="756C40B0" w14:textId="77777777" w:rsidR="00710079" w:rsidRDefault="00710079" w:rsidP="00F53BB7">
            <w:pPr>
              <w:jc w:val="right"/>
              <w:rPr>
                <w:rFonts w:eastAsia="Times New Roman" w:cstheme="minorHAnsi"/>
              </w:rPr>
            </w:pPr>
            <w:r>
              <w:rPr>
                <w:rFonts w:eastAsia="Times New Roman" w:cstheme="minorHAnsi"/>
              </w:rPr>
              <w:t>2</w:t>
            </w:r>
          </w:p>
        </w:tc>
      </w:tr>
      <w:tr w:rsidR="00710079" w14:paraId="20CE06D5" w14:textId="77777777" w:rsidTr="00F53BB7">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2D90BA3E" w14:textId="77777777" w:rsidR="00710079" w:rsidRDefault="00710079" w:rsidP="00F53BB7">
            <w:pPr>
              <w:rPr>
                <w:rFonts w:eastAsia="Times New Roman" w:cstheme="minorHAnsi"/>
              </w:rPr>
            </w:pPr>
            <w:r>
              <w:rPr>
                <w:rFonts w:eastAsia="Times New Roman" w:cstheme="minorHAnsi"/>
              </w:rPr>
              <w:t>Conclusiones</w:t>
            </w:r>
            <w:r w:rsidR="00171F94">
              <w:rPr>
                <w:rFonts w:eastAsia="Times New Roman" w:cstheme="minorHAnsi"/>
              </w:rPr>
              <w:t xml:space="preserve"> y Recomendaciones</w:t>
            </w:r>
          </w:p>
        </w:tc>
        <w:tc>
          <w:tcPr>
            <w:tcW w:w="1043" w:type="dxa"/>
            <w:tcBorders>
              <w:top w:val="single" w:sz="4" w:space="0" w:color="auto"/>
              <w:left w:val="single" w:sz="4" w:space="0" w:color="auto"/>
              <w:bottom w:val="single" w:sz="4" w:space="0" w:color="auto"/>
              <w:right w:val="single" w:sz="4" w:space="0" w:color="auto"/>
            </w:tcBorders>
            <w:vAlign w:val="center"/>
            <w:hideMark/>
          </w:tcPr>
          <w:p w14:paraId="2445B218" w14:textId="77777777" w:rsidR="00710079" w:rsidRDefault="00710079" w:rsidP="00F53BB7">
            <w:pPr>
              <w:jc w:val="right"/>
              <w:rPr>
                <w:rFonts w:eastAsia="Times New Roman" w:cstheme="minorHAnsi"/>
              </w:rPr>
            </w:pPr>
            <w:r>
              <w:rPr>
                <w:rFonts w:eastAsia="Times New Roman" w:cstheme="minorHAnsi"/>
              </w:rPr>
              <w:t>2</w:t>
            </w:r>
          </w:p>
        </w:tc>
      </w:tr>
      <w:tr w:rsidR="00710079" w14:paraId="01EDA798" w14:textId="77777777" w:rsidTr="00F53BB7">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1AE8D121" w14:textId="77777777" w:rsidR="00710079" w:rsidRDefault="00710079" w:rsidP="00F53BB7">
            <w:pPr>
              <w:rPr>
                <w:rFonts w:eastAsia="Times New Roman" w:cstheme="minorHAnsi"/>
              </w:rPr>
            </w:pPr>
            <w:r>
              <w:rPr>
                <w:rFonts w:eastAsia="Times New Roman" w:cstheme="minorHAnsi"/>
              </w:rPr>
              <w:t>Formato, redacción y documentación interna</w:t>
            </w:r>
          </w:p>
        </w:tc>
        <w:tc>
          <w:tcPr>
            <w:tcW w:w="1043" w:type="dxa"/>
            <w:tcBorders>
              <w:top w:val="single" w:sz="4" w:space="0" w:color="auto"/>
              <w:left w:val="single" w:sz="4" w:space="0" w:color="auto"/>
              <w:bottom w:val="single" w:sz="4" w:space="0" w:color="auto"/>
              <w:right w:val="single" w:sz="4" w:space="0" w:color="auto"/>
            </w:tcBorders>
            <w:vAlign w:val="center"/>
            <w:hideMark/>
          </w:tcPr>
          <w:p w14:paraId="70AB97DB" w14:textId="77777777" w:rsidR="00710079" w:rsidRDefault="00710079" w:rsidP="00F53BB7">
            <w:pPr>
              <w:jc w:val="right"/>
              <w:rPr>
                <w:rFonts w:eastAsia="Times New Roman" w:cstheme="minorHAnsi"/>
              </w:rPr>
            </w:pPr>
            <w:r>
              <w:rPr>
                <w:rFonts w:eastAsia="Times New Roman" w:cstheme="minorHAnsi"/>
              </w:rPr>
              <w:t>-5</w:t>
            </w:r>
          </w:p>
        </w:tc>
      </w:tr>
      <w:tr w:rsidR="00710079" w14:paraId="107E4035" w14:textId="77777777" w:rsidTr="00F53BB7">
        <w:trPr>
          <w:jc w:val="center"/>
        </w:trPr>
        <w:tc>
          <w:tcPr>
            <w:tcW w:w="8306" w:type="dxa"/>
            <w:tcBorders>
              <w:top w:val="single" w:sz="4" w:space="0" w:color="auto"/>
              <w:left w:val="single" w:sz="4" w:space="0" w:color="auto"/>
              <w:bottom w:val="single" w:sz="4" w:space="0" w:color="auto"/>
              <w:right w:val="single" w:sz="4" w:space="0" w:color="auto"/>
            </w:tcBorders>
            <w:hideMark/>
          </w:tcPr>
          <w:p w14:paraId="15432F97" w14:textId="77777777" w:rsidR="00710079" w:rsidRDefault="00710079" w:rsidP="00F53BB7">
            <w:pPr>
              <w:jc w:val="right"/>
              <w:rPr>
                <w:b/>
              </w:rPr>
            </w:pPr>
            <w:r>
              <w:rPr>
                <w:b/>
              </w:rPr>
              <w:t>Total</w:t>
            </w:r>
          </w:p>
        </w:tc>
        <w:tc>
          <w:tcPr>
            <w:tcW w:w="1043" w:type="dxa"/>
            <w:tcBorders>
              <w:top w:val="single" w:sz="4" w:space="0" w:color="auto"/>
              <w:left w:val="single" w:sz="4" w:space="0" w:color="auto"/>
              <w:bottom w:val="single" w:sz="4" w:space="0" w:color="auto"/>
              <w:right w:val="single" w:sz="4" w:space="0" w:color="auto"/>
            </w:tcBorders>
            <w:hideMark/>
          </w:tcPr>
          <w:p w14:paraId="4D855E44" w14:textId="77777777" w:rsidR="00710079" w:rsidRDefault="00710079" w:rsidP="00171F94">
            <w:pPr>
              <w:jc w:val="right"/>
              <w:rPr>
                <w:b/>
              </w:rPr>
            </w:pPr>
            <w:r>
              <w:rPr>
                <w:b/>
              </w:rPr>
              <w:t>1</w:t>
            </w:r>
            <w:r w:rsidR="00171F94">
              <w:rPr>
                <w:b/>
              </w:rPr>
              <w:t>4</w:t>
            </w:r>
          </w:p>
        </w:tc>
      </w:tr>
      <w:tr w:rsidR="00710079" w14:paraId="766F40B1" w14:textId="77777777" w:rsidTr="00F53BB7">
        <w:trPr>
          <w:jc w:val="center"/>
        </w:trPr>
        <w:tc>
          <w:tcPr>
            <w:tcW w:w="8306" w:type="dxa"/>
            <w:tcBorders>
              <w:top w:val="single" w:sz="4" w:space="0" w:color="auto"/>
              <w:left w:val="single" w:sz="4" w:space="0" w:color="auto"/>
              <w:bottom w:val="single" w:sz="4" w:space="0" w:color="auto"/>
              <w:right w:val="single" w:sz="4" w:space="0" w:color="auto"/>
            </w:tcBorders>
          </w:tcPr>
          <w:p w14:paraId="5671DB23" w14:textId="77777777" w:rsidR="00710079" w:rsidRDefault="00710079" w:rsidP="00F53BB7">
            <w:pPr>
              <w:jc w:val="right"/>
              <w:rPr>
                <w:b/>
              </w:rPr>
            </w:pPr>
          </w:p>
        </w:tc>
        <w:tc>
          <w:tcPr>
            <w:tcW w:w="1043" w:type="dxa"/>
            <w:tcBorders>
              <w:top w:val="single" w:sz="4" w:space="0" w:color="auto"/>
              <w:left w:val="single" w:sz="4" w:space="0" w:color="auto"/>
              <w:bottom w:val="single" w:sz="4" w:space="0" w:color="auto"/>
              <w:right w:val="single" w:sz="4" w:space="0" w:color="auto"/>
            </w:tcBorders>
            <w:hideMark/>
          </w:tcPr>
          <w:p w14:paraId="68F0BC28" w14:textId="77777777" w:rsidR="00710079" w:rsidRDefault="00710079" w:rsidP="00F53BB7">
            <w:pPr>
              <w:jc w:val="right"/>
              <w:rPr>
                <w:b/>
              </w:rPr>
            </w:pPr>
            <w:r>
              <w:rPr>
                <w:b/>
              </w:rPr>
              <w:t>3%</w:t>
            </w:r>
          </w:p>
        </w:tc>
      </w:tr>
    </w:tbl>
    <w:p w14:paraId="75913ABC" w14:textId="77777777" w:rsidR="00710079" w:rsidRDefault="00710079" w:rsidP="00006F7D"/>
    <w:sectPr w:rsidR="00710079" w:rsidSect="00BE6C55">
      <w:pgSz w:w="12240" w:h="15840"/>
      <w:pgMar w:top="1417" w:right="1467"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na Lorena Valerio Solís" w:date="2016-03-10T16:45:00Z" w:initials="ALVS">
    <w:p w14:paraId="21B0327B" w14:textId="77777777" w:rsidR="00171F94" w:rsidRDefault="00171F94">
      <w:pPr>
        <w:pStyle w:val="Textocomentario"/>
      </w:pPr>
      <w:r>
        <w:rPr>
          <w:rStyle w:val="Refdecomentario"/>
        </w:rPr>
        <w:annotationRef/>
      </w:r>
      <w:r>
        <w:t>corregidas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B0327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A69E70" w14:textId="77777777" w:rsidR="00AF0501" w:rsidRDefault="00AF0501" w:rsidP="00805F24">
      <w:pPr>
        <w:spacing w:after="0" w:line="240" w:lineRule="auto"/>
      </w:pPr>
      <w:r>
        <w:separator/>
      </w:r>
    </w:p>
  </w:endnote>
  <w:endnote w:type="continuationSeparator" w:id="0">
    <w:p w14:paraId="3A941E3D" w14:textId="77777777" w:rsidR="00AF0501" w:rsidRDefault="00AF0501" w:rsidP="00805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Helvetica-Bold~1e">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985BE4" w14:textId="77777777" w:rsidR="00AF0501" w:rsidRDefault="00AF0501" w:rsidP="00805F24">
      <w:pPr>
        <w:spacing w:after="0" w:line="240" w:lineRule="auto"/>
      </w:pPr>
      <w:r>
        <w:separator/>
      </w:r>
    </w:p>
  </w:footnote>
  <w:footnote w:type="continuationSeparator" w:id="0">
    <w:p w14:paraId="4836FD94" w14:textId="77777777" w:rsidR="00AF0501" w:rsidRDefault="00AF0501" w:rsidP="00805F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50164"/>
    <w:multiLevelType w:val="hybridMultilevel"/>
    <w:tmpl w:val="056A17D6"/>
    <w:lvl w:ilvl="0" w:tplc="92007268">
      <w:start w:val="1"/>
      <w:numFmt w:val="decimal"/>
      <w:lvlText w:val="%1."/>
      <w:lvlJc w:val="left"/>
      <w:pPr>
        <w:ind w:left="1065"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start w:val="1"/>
      <w:numFmt w:val="lowerRoman"/>
      <w:lvlText w:val="%6."/>
      <w:lvlJc w:val="right"/>
      <w:pPr>
        <w:ind w:left="4320" w:hanging="180"/>
      </w:pPr>
    </w:lvl>
    <w:lvl w:ilvl="6" w:tplc="140A000F">
      <w:start w:val="1"/>
      <w:numFmt w:val="decimal"/>
      <w:lvlText w:val="%7."/>
      <w:lvlJc w:val="left"/>
      <w:pPr>
        <w:ind w:left="5040" w:hanging="360"/>
      </w:pPr>
    </w:lvl>
    <w:lvl w:ilvl="7" w:tplc="140A0019">
      <w:start w:val="1"/>
      <w:numFmt w:val="lowerLetter"/>
      <w:lvlText w:val="%8."/>
      <w:lvlJc w:val="left"/>
      <w:pPr>
        <w:ind w:left="5760" w:hanging="360"/>
      </w:pPr>
    </w:lvl>
    <w:lvl w:ilvl="8" w:tplc="140A001B">
      <w:start w:val="1"/>
      <w:numFmt w:val="lowerRoman"/>
      <w:lvlText w:val="%9."/>
      <w:lvlJc w:val="right"/>
      <w:pPr>
        <w:ind w:left="6480" w:hanging="180"/>
      </w:pPr>
    </w:lvl>
  </w:abstractNum>
  <w:abstractNum w:abstractNumId="1" w15:restartNumberingAfterBreak="0">
    <w:nsid w:val="34892122"/>
    <w:multiLevelType w:val="hybridMultilevel"/>
    <w:tmpl w:val="4746BBA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3E7F4722"/>
    <w:multiLevelType w:val="hybridMultilevel"/>
    <w:tmpl w:val="4746BBA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55ED3F9C"/>
    <w:multiLevelType w:val="hybridMultilevel"/>
    <w:tmpl w:val="E9B46234"/>
    <w:lvl w:ilvl="0" w:tplc="92007268">
      <w:start w:val="1"/>
      <w:numFmt w:val="decimal"/>
      <w:lvlText w:val="%1."/>
      <w:lvlJc w:val="left"/>
      <w:pPr>
        <w:ind w:left="1065"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start w:val="1"/>
      <w:numFmt w:val="lowerRoman"/>
      <w:lvlText w:val="%6."/>
      <w:lvlJc w:val="right"/>
      <w:pPr>
        <w:ind w:left="4320" w:hanging="180"/>
      </w:pPr>
    </w:lvl>
    <w:lvl w:ilvl="6" w:tplc="140A000F">
      <w:start w:val="1"/>
      <w:numFmt w:val="decimal"/>
      <w:lvlText w:val="%7."/>
      <w:lvlJc w:val="left"/>
      <w:pPr>
        <w:ind w:left="5040" w:hanging="360"/>
      </w:pPr>
    </w:lvl>
    <w:lvl w:ilvl="7" w:tplc="140A0019">
      <w:start w:val="1"/>
      <w:numFmt w:val="lowerLetter"/>
      <w:lvlText w:val="%8."/>
      <w:lvlJc w:val="left"/>
      <w:pPr>
        <w:ind w:left="5760" w:hanging="360"/>
      </w:pPr>
    </w:lvl>
    <w:lvl w:ilvl="8" w:tplc="140A001B">
      <w:start w:val="1"/>
      <w:numFmt w:val="lowerRoman"/>
      <w:lvlText w:val="%9."/>
      <w:lvlJc w:val="right"/>
      <w:pPr>
        <w:ind w:left="6480" w:hanging="180"/>
      </w:pPr>
    </w:lvl>
  </w:abstractNum>
  <w:abstractNum w:abstractNumId="4" w15:restartNumberingAfterBreak="0">
    <w:nsid w:val="742463E7"/>
    <w:multiLevelType w:val="hybridMultilevel"/>
    <w:tmpl w:val="476EA4E4"/>
    <w:lvl w:ilvl="0" w:tplc="F820924E">
      <w:start w:val="1"/>
      <w:numFmt w:val="decimal"/>
      <w:lvlText w:val="%1."/>
      <w:lvlJc w:val="left"/>
      <w:pPr>
        <w:ind w:left="1065" w:hanging="360"/>
      </w:pPr>
      <w:rPr>
        <w:rFonts w:hint="default"/>
      </w:rPr>
    </w:lvl>
    <w:lvl w:ilvl="1" w:tplc="140A0019" w:tentative="1">
      <w:start w:val="1"/>
      <w:numFmt w:val="lowerLetter"/>
      <w:lvlText w:val="%2."/>
      <w:lvlJc w:val="left"/>
      <w:pPr>
        <w:ind w:left="1785" w:hanging="360"/>
      </w:pPr>
    </w:lvl>
    <w:lvl w:ilvl="2" w:tplc="140A001B" w:tentative="1">
      <w:start w:val="1"/>
      <w:numFmt w:val="lowerRoman"/>
      <w:lvlText w:val="%3."/>
      <w:lvlJc w:val="right"/>
      <w:pPr>
        <w:ind w:left="2505" w:hanging="180"/>
      </w:pPr>
    </w:lvl>
    <w:lvl w:ilvl="3" w:tplc="140A000F" w:tentative="1">
      <w:start w:val="1"/>
      <w:numFmt w:val="decimal"/>
      <w:lvlText w:val="%4."/>
      <w:lvlJc w:val="left"/>
      <w:pPr>
        <w:ind w:left="3225" w:hanging="360"/>
      </w:pPr>
    </w:lvl>
    <w:lvl w:ilvl="4" w:tplc="140A0019" w:tentative="1">
      <w:start w:val="1"/>
      <w:numFmt w:val="lowerLetter"/>
      <w:lvlText w:val="%5."/>
      <w:lvlJc w:val="left"/>
      <w:pPr>
        <w:ind w:left="3945" w:hanging="360"/>
      </w:pPr>
    </w:lvl>
    <w:lvl w:ilvl="5" w:tplc="140A001B" w:tentative="1">
      <w:start w:val="1"/>
      <w:numFmt w:val="lowerRoman"/>
      <w:lvlText w:val="%6."/>
      <w:lvlJc w:val="right"/>
      <w:pPr>
        <w:ind w:left="4665" w:hanging="180"/>
      </w:pPr>
    </w:lvl>
    <w:lvl w:ilvl="6" w:tplc="140A000F" w:tentative="1">
      <w:start w:val="1"/>
      <w:numFmt w:val="decimal"/>
      <w:lvlText w:val="%7."/>
      <w:lvlJc w:val="left"/>
      <w:pPr>
        <w:ind w:left="5385" w:hanging="360"/>
      </w:pPr>
    </w:lvl>
    <w:lvl w:ilvl="7" w:tplc="140A0019" w:tentative="1">
      <w:start w:val="1"/>
      <w:numFmt w:val="lowerLetter"/>
      <w:lvlText w:val="%8."/>
      <w:lvlJc w:val="left"/>
      <w:pPr>
        <w:ind w:left="6105" w:hanging="360"/>
      </w:pPr>
    </w:lvl>
    <w:lvl w:ilvl="8" w:tplc="140A001B" w:tentative="1">
      <w:start w:val="1"/>
      <w:numFmt w:val="lowerRoman"/>
      <w:lvlText w:val="%9."/>
      <w:lvlJc w:val="right"/>
      <w:pPr>
        <w:ind w:left="6825" w:hanging="180"/>
      </w:pPr>
    </w:lvl>
  </w:abstractNum>
  <w:abstractNum w:abstractNumId="5" w15:restartNumberingAfterBreak="0">
    <w:nsid w:val="75807006"/>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4"/>
  </w:num>
  <w:num w:numId="3">
    <w:abstractNumId w:val="5"/>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a Lorena Valerio Solís">
    <w15:presenceInfo w15:providerId="AD" w15:userId="S-1-5-21-1573541877-1295865308-10498456-55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599"/>
    <w:rsid w:val="00005B7E"/>
    <w:rsid w:val="00006F7D"/>
    <w:rsid w:val="00034B77"/>
    <w:rsid w:val="00043CEA"/>
    <w:rsid w:val="0007182A"/>
    <w:rsid w:val="000944DD"/>
    <w:rsid w:val="000A55DA"/>
    <w:rsid w:val="000C2585"/>
    <w:rsid w:val="001276C5"/>
    <w:rsid w:val="00144305"/>
    <w:rsid w:val="00171F94"/>
    <w:rsid w:val="00180E61"/>
    <w:rsid w:val="001967FD"/>
    <w:rsid w:val="001A7BAC"/>
    <w:rsid w:val="001D41EB"/>
    <w:rsid w:val="001F3D1D"/>
    <w:rsid w:val="00201599"/>
    <w:rsid w:val="002E2330"/>
    <w:rsid w:val="002F418B"/>
    <w:rsid w:val="00300A72"/>
    <w:rsid w:val="00306F49"/>
    <w:rsid w:val="00313DF8"/>
    <w:rsid w:val="00327E22"/>
    <w:rsid w:val="00387113"/>
    <w:rsid w:val="003929C5"/>
    <w:rsid w:val="00392AB7"/>
    <w:rsid w:val="003D38CD"/>
    <w:rsid w:val="003E4252"/>
    <w:rsid w:val="004E477C"/>
    <w:rsid w:val="0056322C"/>
    <w:rsid w:val="00567B1B"/>
    <w:rsid w:val="00572839"/>
    <w:rsid w:val="005D71BA"/>
    <w:rsid w:val="00667013"/>
    <w:rsid w:val="00674A32"/>
    <w:rsid w:val="00693B76"/>
    <w:rsid w:val="00710079"/>
    <w:rsid w:val="00763886"/>
    <w:rsid w:val="00782BCE"/>
    <w:rsid w:val="007E4D79"/>
    <w:rsid w:val="007E6277"/>
    <w:rsid w:val="0080473E"/>
    <w:rsid w:val="00805F24"/>
    <w:rsid w:val="00811BAF"/>
    <w:rsid w:val="00852230"/>
    <w:rsid w:val="008D5B52"/>
    <w:rsid w:val="009A135D"/>
    <w:rsid w:val="00A000C3"/>
    <w:rsid w:val="00A03BD7"/>
    <w:rsid w:val="00A255F9"/>
    <w:rsid w:val="00A43B1F"/>
    <w:rsid w:val="00AA78C4"/>
    <w:rsid w:val="00AE5346"/>
    <w:rsid w:val="00AF0501"/>
    <w:rsid w:val="00B20C78"/>
    <w:rsid w:val="00B547DC"/>
    <w:rsid w:val="00B914F6"/>
    <w:rsid w:val="00BE6C55"/>
    <w:rsid w:val="00BF37D6"/>
    <w:rsid w:val="00DC5F63"/>
    <w:rsid w:val="00DE0A76"/>
    <w:rsid w:val="00E2466C"/>
    <w:rsid w:val="00E25A4A"/>
    <w:rsid w:val="00E56AD7"/>
    <w:rsid w:val="00E9656D"/>
    <w:rsid w:val="00EA31DE"/>
    <w:rsid w:val="00EB39EE"/>
    <w:rsid w:val="00F069BD"/>
    <w:rsid w:val="00F3756A"/>
    <w:rsid w:val="00F53BB7"/>
    <w:rsid w:val="00FC6E8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8553"/>
  <w15:chartTrackingRefBased/>
  <w15:docId w15:val="{D1B2AC8E-77E5-4290-B843-AB78C81C7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73E"/>
    <w:pPr>
      <w:spacing w:line="360" w:lineRule="auto"/>
      <w:ind w:firstLine="709"/>
    </w:pPr>
    <w:rPr>
      <w:rFonts w:ascii="Arial" w:hAnsi="Arial"/>
      <w:sz w:val="24"/>
    </w:rPr>
  </w:style>
  <w:style w:type="paragraph" w:styleId="Ttulo1">
    <w:name w:val="heading 1"/>
    <w:basedOn w:val="Normal"/>
    <w:next w:val="Normal"/>
    <w:link w:val="Ttulo1Car"/>
    <w:uiPriority w:val="9"/>
    <w:qFormat/>
    <w:rsid w:val="008047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710079"/>
    <w:pPr>
      <w:keepNext/>
      <w:keepLines/>
      <w:spacing w:before="200" w:after="0" w:line="276" w:lineRule="auto"/>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05F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5F24"/>
  </w:style>
  <w:style w:type="paragraph" w:styleId="Piedepgina">
    <w:name w:val="footer"/>
    <w:basedOn w:val="Normal"/>
    <w:link w:val="PiedepginaCar"/>
    <w:uiPriority w:val="99"/>
    <w:unhideWhenUsed/>
    <w:rsid w:val="00805F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5F24"/>
  </w:style>
  <w:style w:type="character" w:styleId="Hipervnculo">
    <w:name w:val="Hyperlink"/>
    <w:basedOn w:val="Fuentedeprrafopredeter"/>
    <w:uiPriority w:val="99"/>
    <w:unhideWhenUsed/>
    <w:rsid w:val="00805F24"/>
    <w:rPr>
      <w:color w:val="0563C1" w:themeColor="hyperlink"/>
      <w:u w:val="single"/>
    </w:rPr>
  </w:style>
  <w:style w:type="character" w:styleId="Hipervnculovisitado">
    <w:name w:val="FollowedHyperlink"/>
    <w:basedOn w:val="Fuentedeprrafopredeter"/>
    <w:uiPriority w:val="99"/>
    <w:semiHidden/>
    <w:unhideWhenUsed/>
    <w:rsid w:val="002F418B"/>
    <w:rPr>
      <w:color w:val="954F72" w:themeColor="followedHyperlink"/>
      <w:u w:val="single"/>
    </w:rPr>
  </w:style>
  <w:style w:type="table" w:styleId="Tablaconcuadrcula">
    <w:name w:val="Table Grid"/>
    <w:basedOn w:val="Tablanormal"/>
    <w:uiPriority w:val="59"/>
    <w:rsid w:val="00B547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rsid w:val="00811BAF"/>
    <w:pPr>
      <w:spacing w:after="0" w:line="240" w:lineRule="auto"/>
    </w:pPr>
    <w:rPr>
      <w:rFonts w:ascii="Times New Roman" w:eastAsia="Batang" w:hAnsi="Times New Roman" w:cs="Times New Roman"/>
      <w:szCs w:val="20"/>
      <w:lang w:val="es-MX" w:eastAsia="es-ES"/>
    </w:rPr>
  </w:style>
  <w:style w:type="character" w:customStyle="1" w:styleId="TextoindependienteCar">
    <w:name w:val="Texto independiente Car"/>
    <w:basedOn w:val="Fuentedeprrafopredeter"/>
    <w:link w:val="Textoindependiente"/>
    <w:rsid w:val="00811BAF"/>
    <w:rPr>
      <w:rFonts w:ascii="Times New Roman" w:eastAsia="Batang" w:hAnsi="Times New Roman" w:cs="Times New Roman"/>
      <w:sz w:val="24"/>
      <w:szCs w:val="20"/>
      <w:lang w:val="es-MX" w:eastAsia="es-ES"/>
    </w:rPr>
  </w:style>
  <w:style w:type="paragraph" w:styleId="Prrafodelista">
    <w:name w:val="List Paragraph"/>
    <w:basedOn w:val="Normal"/>
    <w:uiPriority w:val="34"/>
    <w:qFormat/>
    <w:rsid w:val="008D5B52"/>
    <w:pPr>
      <w:ind w:left="720"/>
      <w:contextualSpacing/>
    </w:pPr>
  </w:style>
  <w:style w:type="character" w:customStyle="1" w:styleId="Ttulo3Car">
    <w:name w:val="Título 3 Car"/>
    <w:basedOn w:val="Fuentedeprrafopredeter"/>
    <w:link w:val="Ttulo3"/>
    <w:uiPriority w:val="9"/>
    <w:semiHidden/>
    <w:rsid w:val="00710079"/>
    <w:rPr>
      <w:rFonts w:asciiTheme="majorHAnsi" w:eastAsiaTheme="majorEastAsia" w:hAnsiTheme="majorHAnsi" w:cstheme="majorBidi"/>
      <w:b/>
      <w:bCs/>
      <w:color w:val="5B9BD5" w:themeColor="accent1"/>
    </w:rPr>
  </w:style>
  <w:style w:type="character" w:styleId="Refdecomentario">
    <w:name w:val="annotation reference"/>
    <w:basedOn w:val="Fuentedeprrafopredeter"/>
    <w:uiPriority w:val="99"/>
    <w:semiHidden/>
    <w:unhideWhenUsed/>
    <w:rsid w:val="00171F94"/>
    <w:rPr>
      <w:sz w:val="16"/>
      <w:szCs w:val="16"/>
    </w:rPr>
  </w:style>
  <w:style w:type="paragraph" w:styleId="Textocomentario">
    <w:name w:val="annotation text"/>
    <w:basedOn w:val="Normal"/>
    <w:link w:val="TextocomentarioCar"/>
    <w:uiPriority w:val="99"/>
    <w:semiHidden/>
    <w:unhideWhenUsed/>
    <w:rsid w:val="00171F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71F94"/>
    <w:rPr>
      <w:sz w:val="20"/>
      <w:szCs w:val="20"/>
    </w:rPr>
  </w:style>
  <w:style w:type="paragraph" w:styleId="Asuntodelcomentario">
    <w:name w:val="annotation subject"/>
    <w:basedOn w:val="Textocomentario"/>
    <w:next w:val="Textocomentario"/>
    <w:link w:val="AsuntodelcomentarioCar"/>
    <w:uiPriority w:val="99"/>
    <w:semiHidden/>
    <w:unhideWhenUsed/>
    <w:rsid w:val="00171F94"/>
    <w:rPr>
      <w:b/>
      <w:bCs/>
    </w:rPr>
  </w:style>
  <w:style w:type="character" w:customStyle="1" w:styleId="AsuntodelcomentarioCar">
    <w:name w:val="Asunto del comentario Car"/>
    <w:basedOn w:val="TextocomentarioCar"/>
    <w:link w:val="Asuntodelcomentario"/>
    <w:uiPriority w:val="99"/>
    <w:semiHidden/>
    <w:rsid w:val="00171F94"/>
    <w:rPr>
      <w:b/>
      <w:bCs/>
      <w:sz w:val="20"/>
      <w:szCs w:val="20"/>
    </w:rPr>
  </w:style>
  <w:style w:type="paragraph" w:styleId="Textodeglobo">
    <w:name w:val="Balloon Text"/>
    <w:basedOn w:val="Normal"/>
    <w:link w:val="TextodegloboCar"/>
    <w:uiPriority w:val="99"/>
    <w:semiHidden/>
    <w:unhideWhenUsed/>
    <w:rsid w:val="00171F9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71F94"/>
    <w:rPr>
      <w:rFonts w:ascii="Segoe UI" w:hAnsi="Segoe UI" w:cs="Segoe UI"/>
      <w:sz w:val="18"/>
      <w:szCs w:val="18"/>
    </w:rPr>
  </w:style>
  <w:style w:type="character" w:customStyle="1" w:styleId="Ttulo1Car">
    <w:name w:val="Título 1 Car"/>
    <w:basedOn w:val="Fuentedeprrafopredeter"/>
    <w:link w:val="Ttulo1"/>
    <w:uiPriority w:val="9"/>
    <w:rsid w:val="0080473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58FDC-05DE-4EC4-AD4C-C0E286DF0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6</Pages>
  <Words>1026</Words>
  <Characters>5645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Lorena Valerio Solís</dc:creator>
  <cp:keywords/>
  <dc:description/>
  <cp:lastModifiedBy>Keilor Andrey Moreira Alvarado</cp:lastModifiedBy>
  <cp:revision>56</cp:revision>
  <dcterms:created xsi:type="dcterms:W3CDTF">2016-03-10T14:35:00Z</dcterms:created>
  <dcterms:modified xsi:type="dcterms:W3CDTF">2016-04-11T03:34:00Z</dcterms:modified>
</cp:coreProperties>
</file>