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BDC" w:rsidRPr="00D809D5" w:rsidRDefault="00D809D5" w:rsidP="00D57218">
      <w:pPr>
        <w:spacing w:after="0" w:line="240" w:lineRule="auto"/>
        <w:jc w:val="center"/>
        <w:rPr>
          <w:b/>
          <w:i/>
          <w:sz w:val="40"/>
          <w:szCs w:val="36"/>
        </w:rPr>
      </w:pPr>
      <w:proofErr w:type="spellStart"/>
      <w:r w:rsidRPr="00D809D5">
        <w:rPr>
          <w:b/>
          <w:i/>
          <w:sz w:val="40"/>
          <w:szCs w:val="36"/>
        </w:rPr>
        <w:t>Distribution</w:t>
      </w:r>
      <w:proofErr w:type="spellEnd"/>
      <w:r w:rsidRPr="00D809D5">
        <w:rPr>
          <w:b/>
          <w:i/>
          <w:sz w:val="40"/>
          <w:szCs w:val="36"/>
        </w:rPr>
        <w:t xml:space="preserve"> TEC</w:t>
      </w:r>
    </w:p>
    <w:p w:rsidR="00E706B3" w:rsidRPr="00D809D5" w:rsidRDefault="00E706B3" w:rsidP="00F23411">
      <w:pPr>
        <w:spacing w:after="0" w:line="240" w:lineRule="auto"/>
        <w:jc w:val="center"/>
        <w:rPr>
          <w:sz w:val="36"/>
          <w:szCs w:val="36"/>
        </w:rPr>
      </w:pPr>
      <w:r w:rsidRPr="00D809D5">
        <w:rPr>
          <w:sz w:val="36"/>
          <w:szCs w:val="36"/>
        </w:rPr>
        <w:t xml:space="preserve">Proyecto </w:t>
      </w:r>
      <w:r w:rsidR="00F23411">
        <w:rPr>
          <w:sz w:val="36"/>
          <w:szCs w:val="36"/>
        </w:rPr>
        <w:t>sobre Orientación de Objetos</w:t>
      </w:r>
      <w:r w:rsidRPr="00D809D5">
        <w:rPr>
          <w:sz w:val="36"/>
          <w:szCs w:val="36"/>
        </w:rPr>
        <w:t>.</w:t>
      </w:r>
    </w:p>
    <w:p w:rsidR="0019317C" w:rsidRDefault="0019317C" w:rsidP="0019317C">
      <w:pPr>
        <w:pStyle w:val="Default"/>
        <w:rPr>
          <w:b/>
          <w:bCs/>
          <w:sz w:val="22"/>
          <w:szCs w:val="22"/>
        </w:rPr>
      </w:pPr>
    </w:p>
    <w:p w:rsidR="0019317C" w:rsidRDefault="0019317C" w:rsidP="0019317C">
      <w:pPr>
        <w:pStyle w:val="Default"/>
        <w:rPr>
          <w:sz w:val="22"/>
          <w:szCs w:val="22"/>
        </w:rPr>
      </w:pPr>
      <w:r>
        <w:rPr>
          <w:b/>
          <w:bCs/>
          <w:sz w:val="22"/>
          <w:szCs w:val="22"/>
        </w:rPr>
        <w:t xml:space="preserve">Objetivo general </w:t>
      </w:r>
    </w:p>
    <w:p w:rsidR="0019317C" w:rsidRPr="00A02453" w:rsidRDefault="0019317C" w:rsidP="0019317C">
      <w:pPr>
        <w:pStyle w:val="Default"/>
        <w:numPr>
          <w:ilvl w:val="0"/>
          <w:numId w:val="13"/>
        </w:numPr>
        <w:spacing w:after="20" w:line="276" w:lineRule="auto"/>
        <w:ind w:left="714" w:hanging="357"/>
        <w:jc w:val="both"/>
        <w:rPr>
          <w:sz w:val="22"/>
          <w:szCs w:val="22"/>
        </w:rPr>
      </w:pPr>
      <w:r>
        <w:rPr>
          <w:sz w:val="22"/>
          <w:szCs w:val="22"/>
        </w:rPr>
        <w:t xml:space="preserve">Desarrollar una aplicación de </w:t>
      </w:r>
      <w:r w:rsidR="0042762F">
        <w:rPr>
          <w:sz w:val="22"/>
          <w:szCs w:val="22"/>
        </w:rPr>
        <w:t>escritorio en el lenguaje de programación Java</w:t>
      </w:r>
      <w:r>
        <w:rPr>
          <w:sz w:val="22"/>
          <w:szCs w:val="22"/>
        </w:rPr>
        <w:t xml:space="preserve"> para la gestión</w:t>
      </w:r>
      <w:r w:rsidR="00D809D5">
        <w:rPr>
          <w:sz w:val="22"/>
          <w:szCs w:val="22"/>
        </w:rPr>
        <w:t xml:space="preserve"> (recogida, modificación y entrega)</w:t>
      </w:r>
      <w:r>
        <w:rPr>
          <w:sz w:val="22"/>
          <w:szCs w:val="22"/>
        </w:rPr>
        <w:t xml:space="preserve"> de </w:t>
      </w:r>
      <w:r w:rsidR="00D809D5">
        <w:rPr>
          <w:sz w:val="22"/>
          <w:szCs w:val="22"/>
        </w:rPr>
        <w:t>pedidos</w:t>
      </w:r>
      <w:r>
        <w:rPr>
          <w:sz w:val="22"/>
          <w:szCs w:val="22"/>
        </w:rPr>
        <w:t xml:space="preserve"> mediante</w:t>
      </w:r>
      <w:r w:rsidRPr="00A02453">
        <w:rPr>
          <w:sz w:val="22"/>
          <w:szCs w:val="22"/>
        </w:rPr>
        <w:t xml:space="preserve"> la utilización </w:t>
      </w:r>
      <w:r w:rsidR="00D809D5">
        <w:rPr>
          <w:sz w:val="22"/>
          <w:szCs w:val="22"/>
        </w:rPr>
        <w:t xml:space="preserve">de </w:t>
      </w:r>
      <w:r w:rsidR="0042762F">
        <w:rPr>
          <w:sz w:val="22"/>
          <w:szCs w:val="22"/>
        </w:rPr>
        <w:t>la orientación de objetos</w:t>
      </w:r>
      <w:r w:rsidRPr="00A02453">
        <w:rPr>
          <w:sz w:val="22"/>
          <w:szCs w:val="22"/>
        </w:rPr>
        <w:t>.</w:t>
      </w:r>
    </w:p>
    <w:p w:rsidR="0019317C" w:rsidRDefault="0019317C" w:rsidP="0019317C">
      <w:pPr>
        <w:pStyle w:val="Default"/>
        <w:rPr>
          <w:sz w:val="22"/>
          <w:szCs w:val="22"/>
        </w:rPr>
      </w:pPr>
    </w:p>
    <w:p w:rsidR="0019317C" w:rsidRDefault="0019317C" w:rsidP="0019317C">
      <w:pPr>
        <w:pStyle w:val="Default"/>
        <w:jc w:val="both"/>
        <w:rPr>
          <w:sz w:val="22"/>
          <w:szCs w:val="22"/>
        </w:rPr>
      </w:pPr>
      <w:r>
        <w:rPr>
          <w:b/>
          <w:bCs/>
          <w:sz w:val="22"/>
          <w:szCs w:val="22"/>
        </w:rPr>
        <w:t xml:space="preserve">Objetivos específicos </w:t>
      </w:r>
    </w:p>
    <w:p w:rsidR="0042762F" w:rsidRPr="00EE4460" w:rsidRDefault="0042762F" w:rsidP="0042762F">
      <w:pPr>
        <w:pStyle w:val="Default"/>
        <w:numPr>
          <w:ilvl w:val="0"/>
          <w:numId w:val="13"/>
        </w:numPr>
        <w:spacing w:after="20" w:line="276" w:lineRule="auto"/>
        <w:ind w:left="714" w:hanging="357"/>
        <w:jc w:val="both"/>
        <w:rPr>
          <w:sz w:val="22"/>
          <w:szCs w:val="22"/>
        </w:rPr>
      </w:pPr>
      <w:r w:rsidRPr="00EE4460">
        <w:rPr>
          <w:sz w:val="22"/>
          <w:szCs w:val="22"/>
        </w:rPr>
        <w:t xml:space="preserve">Diseñar una aplicación orientada a objetos a partir de diagramas de clases en UML. </w:t>
      </w:r>
    </w:p>
    <w:p w:rsidR="0042762F" w:rsidRDefault="0042762F" w:rsidP="0042762F">
      <w:pPr>
        <w:pStyle w:val="Default"/>
        <w:numPr>
          <w:ilvl w:val="0"/>
          <w:numId w:val="13"/>
        </w:numPr>
        <w:spacing w:after="20" w:line="276" w:lineRule="auto"/>
        <w:ind w:left="714" w:hanging="357"/>
        <w:jc w:val="both"/>
        <w:rPr>
          <w:sz w:val="22"/>
          <w:szCs w:val="22"/>
        </w:rPr>
      </w:pPr>
      <w:r w:rsidRPr="00EE4460">
        <w:rPr>
          <w:sz w:val="22"/>
          <w:szCs w:val="22"/>
        </w:rPr>
        <w:t xml:space="preserve">Aprender el lenguaje Java y familiarizarse con la Programación Orientada a Objetos. </w:t>
      </w:r>
    </w:p>
    <w:p w:rsidR="0042762F" w:rsidRPr="0042762F" w:rsidRDefault="0042762F" w:rsidP="005F0A76">
      <w:pPr>
        <w:pStyle w:val="Default"/>
        <w:numPr>
          <w:ilvl w:val="0"/>
          <w:numId w:val="13"/>
        </w:numPr>
        <w:spacing w:after="20" w:line="276" w:lineRule="auto"/>
        <w:ind w:left="714" w:hanging="357"/>
        <w:jc w:val="both"/>
        <w:rPr>
          <w:b/>
          <w:i/>
          <w:sz w:val="32"/>
          <w:szCs w:val="32"/>
        </w:rPr>
      </w:pPr>
      <w:r w:rsidRPr="0042762F">
        <w:rPr>
          <w:sz w:val="22"/>
          <w:szCs w:val="22"/>
        </w:rPr>
        <w:t>Construir interfaces gráficas de usuario en Java para que la utilización del sistema por parte del usuario final sea más fácil e intuitiva.</w:t>
      </w:r>
    </w:p>
    <w:p w:rsidR="00D809D5" w:rsidRPr="00D809D5" w:rsidRDefault="00D809D5" w:rsidP="00D809D5">
      <w:pPr>
        <w:pStyle w:val="Default"/>
        <w:jc w:val="both"/>
        <w:rPr>
          <w:b/>
          <w:bCs/>
          <w:sz w:val="22"/>
          <w:szCs w:val="22"/>
        </w:rPr>
      </w:pPr>
    </w:p>
    <w:p w:rsidR="00042CF2" w:rsidRDefault="00E706B3" w:rsidP="00042CF2">
      <w:pPr>
        <w:jc w:val="both"/>
      </w:pPr>
      <w:r w:rsidRPr="00D809D5">
        <w:rPr>
          <w:b/>
          <w:bCs/>
        </w:rPr>
        <w:t>Definición</w:t>
      </w:r>
      <w:r w:rsidRPr="00230827">
        <w:rPr>
          <w:b/>
          <w:i/>
          <w:sz w:val="32"/>
          <w:szCs w:val="32"/>
          <w:lang w:val="es-MX"/>
        </w:rPr>
        <w:t xml:space="preserve"> </w:t>
      </w:r>
      <w:r w:rsidRPr="00230827">
        <w:rPr>
          <w:b/>
          <w:i/>
          <w:sz w:val="32"/>
          <w:szCs w:val="32"/>
          <w:lang w:val="es-MX"/>
        </w:rPr>
        <w:cr/>
      </w:r>
      <w:proofErr w:type="spellStart"/>
      <w:r w:rsidR="00BF512D">
        <w:t>Distribution</w:t>
      </w:r>
      <w:proofErr w:type="spellEnd"/>
      <w:r w:rsidR="00BF512D">
        <w:t xml:space="preserve"> TEC</w:t>
      </w:r>
      <w:r w:rsidR="00BF512D" w:rsidRPr="004A7147">
        <w:t xml:space="preserve"> </w:t>
      </w:r>
      <w:r w:rsidR="00BF512D">
        <w:t>será</w:t>
      </w:r>
      <w:r w:rsidR="00BF512D" w:rsidRPr="004A7147">
        <w:t xml:space="preserve"> una aplicación </w:t>
      </w:r>
      <w:r w:rsidR="00BF512D">
        <w:t>para la gestión de pedidos</w:t>
      </w:r>
      <w:r w:rsidR="00042CF2">
        <w:t xml:space="preserve"> que permite incluir</w:t>
      </w:r>
      <w:r w:rsidR="00B22494">
        <w:t xml:space="preserve"> datos de clientes,</w:t>
      </w:r>
      <w:r w:rsidR="00D041F7">
        <w:t xml:space="preserve"> empleados</w:t>
      </w:r>
      <w:r w:rsidR="003F72B4">
        <w:t>, rutas</w:t>
      </w:r>
      <w:r w:rsidR="00D041F7">
        <w:t>,</w:t>
      </w:r>
      <w:r w:rsidR="00AE0F1D">
        <w:t xml:space="preserve"> vehículos</w:t>
      </w:r>
      <w:r w:rsidR="00FE448A">
        <w:t xml:space="preserve"> y camiones</w:t>
      </w:r>
      <w:r w:rsidR="00AE0F1D">
        <w:t xml:space="preserve"> y</w:t>
      </w:r>
      <w:r w:rsidR="00B22494">
        <w:t xml:space="preserve"> </w:t>
      </w:r>
      <w:r w:rsidR="00AE0F1D">
        <w:t>artículos</w:t>
      </w:r>
      <w:r w:rsidR="00042CF2">
        <w:t xml:space="preserve">. Además, recoge nuevos </w:t>
      </w:r>
      <w:r w:rsidR="00F23411">
        <w:t xml:space="preserve">pedidos (preventa) y confirma la entrega </w:t>
      </w:r>
      <w:r w:rsidR="00042CF2">
        <w:t>de los pedidos (reparto).</w:t>
      </w:r>
    </w:p>
    <w:p w:rsidR="00274882" w:rsidRDefault="00274882" w:rsidP="00042CF2">
      <w:pPr>
        <w:jc w:val="both"/>
      </w:pPr>
      <w:r>
        <w:t>De los clientes se requiere:</w:t>
      </w:r>
    </w:p>
    <w:p w:rsidR="00274882" w:rsidRDefault="00274882" w:rsidP="00274882">
      <w:pPr>
        <w:pStyle w:val="Prrafodelista"/>
        <w:numPr>
          <w:ilvl w:val="0"/>
          <w:numId w:val="14"/>
        </w:numPr>
        <w:jc w:val="both"/>
      </w:pPr>
      <w:r>
        <w:t>Nombre completo</w:t>
      </w:r>
    </w:p>
    <w:p w:rsidR="00274882" w:rsidRDefault="00274882" w:rsidP="00274882">
      <w:pPr>
        <w:pStyle w:val="Prrafodelista"/>
        <w:numPr>
          <w:ilvl w:val="0"/>
          <w:numId w:val="14"/>
        </w:numPr>
        <w:jc w:val="both"/>
      </w:pPr>
      <w:r>
        <w:t>Cédula</w:t>
      </w:r>
    </w:p>
    <w:p w:rsidR="00274882" w:rsidRDefault="00274882" w:rsidP="00274882">
      <w:pPr>
        <w:pStyle w:val="Prrafodelista"/>
        <w:numPr>
          <w:ilvl w:val="0"/>
          <w:numId w:val="14"/>
        </w:numPr>
        <w:jc w:val="both"/>
      </w:pPr>
      <w:r>
        <w:t>Correo electrónico</w:t>
      </w:r>
    </w:p>
    <w:p w:rsidR="00274882" w:rsidRDefault="00274882" w:rsidP="00274882">
      <w:pPr>
        <w:pStyle w:val="Prrafodelista"/>
        <w:numPr>
          <w:ilvl w:val="0"/>
          <w:numId w:val="14"/>
        </w:numPr>
        <w:jc w:val="both"/>
      </w:pPr>
      <w:r>
        <w:t>Teléfono</w:t>
      </w:r>
    </w:p>
    <w:p w:rsidR="00274882" w:rsidRDefault="00274882" w:rsidP="00274882">
      <w:pPr>
        <w:pStyle w:val="Prrafodelista"/>
        <w:numPr>
          <w:ilvl w:val="0"/>
          <w:numId w:val="14"/>
        </w:numPr>
        <w:jc w:val="both"/>
      </w:pPr>
      <w:r>
        <w:t>Dirección</w:t>
      </w:r>
    </w:p>
    <w:p w:rsidR="006841DF" w:rsidRDefault="006841DF" w:rsidP="00274882">
      <w:pPr>
        <w:jc w:val="both"/>
      </w:pPr>
      <w:r>
        <w:t xml:space="preserve">Los clientes están ordenados por ruta, </w:t>
      </w:r>
      <w:r w:rsidR="003F72B4">
        <w:t>cada ruta</w:t>
      </w:r>
      <w:r>
        <w:t xml:space="preserve"> posee un código </w:t>
      </w:r>
      <w:r w:rsidR="003F72B4">
        <w:t>y un nombre.</w:t>
      </w:r>
    </w:p>
    <w:p w:rsidR="00D041F7" w:rsidRDefault="003F72B4" w:rsidP="00274882">
      <w:pPr>
        <w:jc w:val="both"/>
      </w:pPr>
      <w:r>
        <w:t>D</w:t>
      </w:r>
      <w:r w:rsidR="00D041F7">
        <w:t>e los empleados se necesita almacenar:</w:t>
      </w:r>
    </w:p>
    <w:p w:rsidR="00D041F7" w:rsidRDefault="00D041F7" w:rsidP="00D041F7">
      <w:pPr>
        <w:pStyle w:val="Prrafodelista"/>
        <w:numPr>
          <w:ilvl w:val="0"/>
          <w:numId w:val="14"/>
        </w:numPr>
        <w:jc w:val="both"/>
      </w:pPr>
      <w:r>
        <w:t>Nombre completo</w:t>
      </w:r>
    </w:p>
    <w:p w:rsidR="00D041F7" w:rsidRDefault="00D041F7" w:rsidP="00D041F7">
      <w:pPr>
        <w:pStyle w:val="Prrafodelista"/>
        <w:numPr>
          <w:ilvl w:val="0"/>
          <w:numId w:val="14"/>
        </w:numPr>
        <w:jc w:val="both"/>
      </w:pPr>
      <w:r>
        <w:t>Cédula</w:t>
      </w:r>
    </w:p>
    <w:p w:rsidR="00D041F7" w:rsidRDefault="00D041F7" w:rsidP="00D041F7">
      <w:pPr>
        <w:pStyle w:val="Prrafodelista"/>
        <w:numPr>
          <w:ilvl w:val="0"/>
          <w:numId w:val="14"/>
        </w:numPr>
        <w:jc w:val="both"/>
      </w:pPr>
      <w:r>
        <w:t>Correo electrónico</w:t>
      </w:r>
    </w:p>
    <w:p w:rsidR="00D041F7" w:rsidRDefault="00D041F7" w:rsidP="00D041F7">
      <w:pPr>
        <w:pStyle w:val="Prrafodelista"/>
        <w:numPr>
          <w:ilvl w:val="0"/>
          <w:numId w:val="14"/>
        </w:numPr>
        <w:jc w:val="both"/>
      </w:pPr>
      <w:r>
        <w:t>Teléfono</w:t>
      </w:r>
    </w:p>
    <w:p w:rsidR="00AE0F1D" w:rsidRDefault="00AE0F1D" w:rsidP="00D041F7">
      <w:pPr>
        <w:pStyle w:val="Prrafodelista"/>
        <w:numPr>
          <w:ilvl w:val="0"/>
          <w:numId w:val="14"/>
        </w:numPr>
        <w:jc w:val="both"/>
      </w:pPr>
      <w:r>
        <w:t>Fecha de ingreso</w:t>
      </w:r>
    </w:p>
    <w:p w:rsidR="00AE0F1D" w:rsidRDefault="00AE0F1D" w:rsidP="00D041F7">
      <w:pPr>
        <w:pStyle w:val="Prrafodelista"/>
        <w:numPr>
          <w:ilvl w:val="0"/>
          <w:numId w:val="14"/>
        </w:numPr>
        <w:jc w:val="both"/>
      </w:pPr>
      <w:r>
        <w:t>Tipo (Preventa o Reparto)</w:t>
      </w:r>
    </w:p>
    <w:p w:rsidR="00AE0F1D" w:rsidRDefault="00AE0F1D" w:rsidP="00D041F7">
      <w:pPr>
        <w:pStyle w:val="Prrafodelista"/>
        <w:numPr>
          <w:ilvl w:val="0"/>
          <w:numId w:val="14"/>
        </w:numPr>
        <w:jc w:val="both"/>
      </w:pPr>
      <w:r>
        <w:t>Salario base</w:t>
      </w:r>
    </w:p>
    <w:p w:rsidR="00AE0F1D" w:rsidRDefault="006841DF" w:rsidP="00AE0F1D">
      <w:pPr>
        <w:jc w:val="both"/>
      </w:pPr>
      <w:r>
        <w:t>A</w:t>
      </w:r>
      <w:r w:rsidR="00AE0F1D">
        <w:t xml:space="preserve"> los preventa, todos los meses se les establece una cuota de artículos vendidos para recibir un incremento mensual en su pago de un 10%  de su salario base</w:t>
      </w:r>
      <w:r>
        <w:t xml:space="preserve"> si al finalizar el mes la cuota es igual o superior a la establecida</w:t>
      </w:r>
      <w:r w:rsidR="00AE0F1D">
        <w:t>.</w:t>
      </w:r>
      <w:r>
        <w:t xml:space="preserve"> Mientras que a los repartos se les paga 25 colones por cada caja entregada.</w:t>
      </w:r>
    </w:p>
    <w:p w:rsidR="003F72B4" w:rsidRDefault="003F72B4" w:rsidP="00AE0F1D">
      <w:pPr>
        <w:jc w:val="both"/>
      </w:pPr>
      <w:r>
        <w:lastRenderedPageBreak/>
        <w:t>Además, un preventa y un reparto atienden una ruta. Sin embargo, la empresa tiene dentro de su reglamentación que tanto los preventa como los repartos deben estar rotando de ruta periódicamente.</w:t>
      </w:r>
    </w:p>
    <w:p w:rsidR="00274882" w:rsidRDefault="00274882" w:rsidP="00274882">
      <w:pPr>
        <w:jc w:val="both"/>
      </w:pPr>
      <w:r>
        <w:t xml:space="preserve">También, se deben almacenar los artículos que están clasificados por categorías. Las categorías tienen un código y un nombre. </w:t>
      </w:r>
      <w:r w:rsidR="00D041F7">
        <w:t>L</w:t>
      </w:r>
      <w:r>
        <w:t>os artículos poseen: código, nombre, descripción, stock</w:t>
      </w:r>
      <w:r w:rsidR="00D041F7">
        <w:t>, precio y descuento.</w:t>
      </w:r>
    </w:p>
    <w:p w:rsidR="00B22494" w:rsidRDefault="006841DF" w:rsidP="00042CF2">
      <w:pPr>
        <w:jc w:val="both"/>
      </w:pPr>
      <w:r>
        <w:t>Asimismo, la empresa cuenta con una flotilla de vehículos. Estos son camiones o vehículos livianos. Un camión está asignado a un reparto y un vehículo liviano está asignado a un preventa. Tanto para los camiones como para los vehículos livianos se guarda: número de placa, marca, año</w:t>
      </w:r>
      <w:r w:rsidR="003F72B4">
        <w:t xml:space="preserve"> y</w:t>
      </w:r>
      <w:r>
        <w:t xml:space="preserve"> cilindraje.</w:t>
      </w:r>
      <w:r w:rsidR="003F72B4">
        <w:t xml:space="preserve"> Por otro lado, para la empresa es de suma importancia obtener información estadística por lo que para cada vehículo se almacena de forma mensual el kilometraje, los litros de combustible consumido y el precio promedio por litro de combustible.</w:t>
      </w:r>
    </w:p>
    <w:p w:rsidR="003F72B4" w:rsidRDefault="003F72B4" w:rsidP="00042CF2">
      <w:pPr>
        <w:jc w:val="both"/>
      </w:pPr>
      <w:r>
        <w:t>Finalmente, la información más importante es la del pedido. El proceso de realizar un pedido consiste en que el preventa llega al local del cliente y realiza el pedido de los artículos</w:t>
      </w:r>
      <w:r w:rsidR="009469C7">
        <w:t xml:space="preserve">. El pedido requiere de un código único, el código del cliente, la fecha de realizado el pedido y la fecha de entregado (se inicializa en NULL porque se modifica cuando </w:t>
      </w:r>
      <w:r w:rsidR="00554995">
        <w:t>el reparto entrega el pedido</w:t>
      </w:r>
      <w:r w:rsidR="009469C7">
        <w:t>). El pedido está formado por línea</w:t>
      </w:r>
      <w:r w:rsidR="00554995">
        <w:t>s</w:t>
      </w:r>
      <w:r w:rsidR="009469C7">
        <w:t>, cada línea tiene el código de artículo y la cantidad de paquetes.</w:t>
      </w:r>
    </w:p>
    <w:p w:rsidR="000617CA" w:rsidRDefault="000617CA" w:rsidP="000617CA">
      <w:pPr>
        <w:rPr>
          <w:b/>
          <w:i/>
          <w:sz w:val="32"/>
          <w:szCs w:val="32"/>
          <w:lang w:val="es-MX"/>
        </w:rPr>
      </w:pPr>
      <w:r w:rsidRPr="00230827">
        <w:rPr>
          <w:b/>
          <w:i/>
          <w:sz w:val="32"/>
          <w:szCs w:val="32"/>
          <w:lang w:val="es-MX"/>
        </w:rPr>
        <w:t>Inserción y actualización  de información</w:t>
      </w:r>
    </w:p>
    <w:p w:rsidR="000617CA" w:rsidRPr="009F2997" w:rsidRDefault="000617CA" w:rsidP="00554995">
      <w:pPr>
        <w:pStyle w:val="Textoindependiente"/>
        <w:numPr>
          <w:ilvl w:val="0"/>
          <w:numId w:val="15"/>
        </w:numPr>
        <w:ind w:left="851"/>
        <w:jc w:val="both"/>
        <w:rPr>
          <w:rFonts w:asciiTheme="minorHAnsi" w:hAnsiTheme="minorHAnsi"/>
          <w:szCs w:val="24"/>
          <w:lang w:val="es-ES"/>
        </w:rPr>
      </w:pPr>
      <w:r w:rsidRPr="009F2997">
        <w:rPr>
          <w:rFonts w:asciiTheme="minorHAnsi" w:hAnsiTheme="minorHAnsi"/>
          <w:szCs w:val="24"/>
          <w:lang w:val="es-ES"/>
        </w:rPr>
        <w:t xml:space="preserve">El programa debe permitir insertar los datos de todas las </w:t>
      </w:r>
      <w:r w:rsidR="00554995">
        <w:rPr>
          <w:rFonts w:asciiTheme="minorHAnsi" w:hAnsiTheme="minorHAnsi"/>
          <w:szCs w:val="24"/>
          <w:lang w:val="es-ES"/>
        </w:rPr>
        <w:t>clases</w:t>
      </w:r>
      <w:r w:rsidRPr="009F2997">
        <w:rPr>
          <w:rFonts w:asciiTheme="minorHAnsi" w:hAnsiTheme="minorHAnsi"/>
          <w:szCs w:val="24"/>
          <w:lang w:val="es-ES"/>
        </w:rPr>
        <w:t>.</w:t>
      </w:r>
    </w:p>
    <w:p w:rsidR="009E2A06" w:rsidRPr="00971120" w:rsidRDefault="000617CA" w:rsidP="00554995">
      <w:pPr>
        <w:pStyle w:val="Textoindependiente"/>
        <w:numPr>
          <w:ilvl w:val="0"/>
          <w:numId w:val="15"/>
        </w:numPr>
        <w:ind w:left="851"/>
        <w:jc w:val="both"/>
        <w:rPr>
          <w:rFonts w:asciiTheme="minorHAnsi" w:hAnsiTheme="minorHAnsi"/>
          <w:szCs w:val="24"/>
          <w:lang w:val="es-ES"/>
        </w:rPr>
      </w:pPr>
      <w:r w:rsidRPr="00971120">
        <w:rPr>
          <w:rFonts w:asciiTheme="minorHAnsi" w:hAnsiTheme="minorHAnsi"/>
          <w:szCs w:val="24"/>
          <w:lang w:val="es-ES"/>
        </w:rPr>
        <w:t>Se podrá modificar los datos de</w:t>
      </w:r>
      <w:r w:rsidR="009E2A06" w:rsidRPr="00971120">
        <w:rPr>
          <w:rFonts w:asciiTheme="minorHAnsi" w:hAnsiTheme="minorHAnsi"/>
          <w:szCs w:val="24"/>
          <w:lang w:val="es-ES"/>
        </w:rPr>
        <w:t xml:space="preserve"> los </w:t>
      </w:r>
      <w:r w:rsidR="00554995">
        <w:rPr>
          <w:rFonts w:asciiTheme="minorHAnsi" w:hAnsiTheme="minorHAnsi"/>
          <w:szCs w:val="24"/>
          <w:lang w:val="es-ES"/>
        </w:rPr>
        <w:t>clientes, los artículos y los pedidos</w:t>
      </w:r>
      <w:r w:rsidR="009E2A06" w:rsidRPr="00971120">
        <w:rPr>
          <w:rFonts w:asciiTheme="minorHAnsi" w:hAnsiTheme="minorHAnsi"/>
          <w:szCs w:val="24"/>
          <w:lang w:val="es-ES"/>
        </w:rPr>
        <w:t>.</w:t>
      </w:r>
    </w:p>
    <w:p w:rsidR="009E2A06" w:rsidRDefault="009E2A06" w:rsidP="00554995">
      <w:pPr>
        <w:pStyle w:val="Textoindependiente"/>
        <w:numPr>
          <w:ilvl w:val="0"/>
          <w:numId w:val="15"/>
        </w:numPr>
        <w:ind w:left="851"/>
        <w:jc w:val="both"/>
        <w:rPr>
          <w:rFonts w:asciiTheme="minorHAnsi" w:hAnsiTheme="minorHAnsi"/>
          <w:szCs w:val="24"/>
          <w:lang w:val="es-ES"/>
        </w:rPr>
      </w:pPr>
      <w:r w:rsidRPr="00971120">
        <w:rPr>
          <w:rFonts w:asciiTheme="minorHAnsi" w:hAnsiTheme="minorHAnsi"/>
          <w:szCs w:val="24"/>
          <w:lang w:val="es-ES"/>
        </w:rPr>
        <w:t xml:space="preserve">Se podrá borrar la información completa de </w:t>
      </w:r>
      <w:r w:rsidR="00554995">
        <w:rPr>
          <w:rFonts w:asciiTheme="minorHAnsi" w:hAnsiTheme="minorHAnsi"/>
          <w:szCs w:val="24"/>
          <w:lang w:val="es-ES"/>
        </w:rPr>
        <w:t>los pedidos</w:t>
      </w:r>
      <w:r w:rsidRPr="00971120">
        <w:rPr>
          <w:rFonts w:asciiTheme="minorHAnsi" w:hAnsiTheme="minorHAnsi"/>
          <w:szCs w:val="24"/>
          <w:lang w:val="es-ES"/>
        </w:rPr>
        <w:t>.</w:t>
      </w:r>
    </w:p>
    <w:p w:rsidR="00254C02" w:rsidRDefault="00254C02" w:rsidP="00971120">
      <w:pPr>
        <w:pStyle w:val="Textoindependiente"/>
        <w:ind w:firstLine="708"/>
        <w:jc w:val="both"/>
        <w:rPr>
          <w:rFonts w:asciiTheme="minorHAnsi" w:hAnsiTheme="minorHAnsi"/>
          <w:szCs w:val="24"/>
          <w:lang w:val="es-ES"/>
        </w:rPr>
      </w:pPr>
    </w:p>
    <w:p w:rsidR="00254C02" w:rsidRDefault="00254C02" w:rsidP="00554995">
      <w:pPr>
        <w:pStyle w:val="Textoindependiente"/>
        <w:jc w:val="both"/>
        <w:rPr>
          <w:rFonts w:asciiTheme="minorHAnsi" w:hAnsiTheme="minorHAnsi"/>
          <w:szCs w:val="24"/>
          <w:lang w:val="es-ES"/>
        </w:rPr>
      </w:pPr>
      <w:r>
        <w:rPr>
          <w:rFonts w:asciiTheme="minorHAnsi" w:hAnsiTheme="minorHAnsi"/>
          <w:szCs w:val="24"/>
          <w:lang w:val="es-ES"/>
        </w:rPr>
        <w:t xml:space="preserve">Debe traer datos </w:t>
      </w:r>
      <w:r w:rsidR="00554995">
        <w:rPr>
          <w:rFonts w:asciiTheme="minorHAnsi" w:hAnsiTheme="minorHAnsi"/>
          <w:szCs w:val="24"/>
          <w:lang w:val="es-ES"/>
        </w:rPr>
        <w:t xml:space="preserve">ingresados </w:t>
      </w:r>
      <w:r>
        <w:rPr>
          <w:rFonts w:asciiTheme="minorHAnsi" w:hAnsiTheme="minorHAnsi"/>
          <w:szCs w:val="24"/>
          <w:lang w:val="es-ES"/>
        </w:rPr>
        <w:t xml:space="preserve">por defecto </w:t>
      </w:r>
      <w:r w:rsidR="00554995">
        <w:rPr>
          <w:rFonts w:asciiTheme="minorHAnsi" w:hAnsiTheme="minorHAnsi"/>
          <w:szCs w:val="24"/>
          <w:lang w:val="es-ES"/>
        </w:rPr>
        <w:t>en</w:t>
      </w:r>
      <w:r>
        <w:rPr>
          <w:rFonts w:asciiTheme="minorHAnsi" w:hAnsiTheme="minorHAnsi"/>
          <w:szCs w:val="24"/>
          <w:lang w:val="es-ES"/>
        </w:rPr>
        <w:t xml:space="preserve"> del  programa </w:t>
      </w:r>
      <w:r w:rsidR="00554995">
        <w:rPr>
          <w:rFonts w:asciiTheme="minorHAnsi" w:hAnsiTheme="minorHAnsi"/>
          <w:szCs w:val="24"/>
          <w:lang w:val="es-ES"/>
        </w:rPr>
        <w:t>para cada clase definida, al menos 3 objetos por clase.</w:t>
      </w:r>
    </w:p>
    <w:p w:rsidR="00EF077C" w:rsidRDefault="00EF077C" w:rsidP="00554995">
      <w:pPr>
        <w:pStyle w:val="Textoindependiente"/>
        <w:jc w:val="both"/>
        <w:rPr>
          <w:rFonts w:asciiTheme="minorHAnsi" w:hAnsiTheme="minorHAnsi"/>
          <w:szCs w:val="24"/>
          <w:lang w:val="es-ES"/>
        </w:rPr>
      </w:pPr>
    </w:p>
    <w:p w:rsidR="00EF077C" w:rsidRPr="00EF077C" w:rsidRDefault="00EF077C" w:rsidP="00EF077C">
      <w:pPr>
        <w:rPr>
          <w:b/>
          <w:i/>
          <w:sz w:val="32"/>
          <w:szCs w:val="32"/>
          <w:lang w:val="es-MX"/>
        </w:rPr>
      </w:pPr>
      <w:r w:rsidRPr="00EF077C">
        <w:rPr>
          <w:b/>
          <w:i/>
          <w:sz w:val="32"/>
          <w:szCs w:val="32"/>
          <w:lang w:val="es-MX"/>
        </w:rPr>
        <w:t>Requerimientos de programación orientada a objetos</w:t>
      </w:r>
    </w:p>
    <w:p w:rsidR="00EF077C" w:rsidRPr="00EF077C" w:rsidRDefault="00EF077C" w:rsidP="00EF077C">
      <w:pPr>
        <w:pStyle w:val="Textoindependiente"/>
        <w:numPr>
          <w:ilvl w:val="0"/>
          <w:numId w:val="15"/>
        </w:numPr>
        <w:ind w:left="851"/>
        <w:jc w:val="both"/>
        <w:rPr>
          <w:rFonts w:asciiTheme="minorHAnsi" w:hAnsiTheme="minorHAnsi"/>
          <w:szCs w:val="24"/>
          <w:lang w:val="es-ES"/>
        </w:rPr>
      </w:pPr>
      <w:r w:rsidRPr="00EF077C">
        <w:rPr>
          <w:rFonts w:asciiTheme="minorHAnsi" w:hAnsiTheme="minorHAnsi"/>
          <w:szCs w:val="24"/>
          <w:lang w:val="es-ES"/>
        </w:rPr>
        <w:t xml:space="preserve">Es importante </w:t>
      </w:r>
      <w:r>
        <w:rPr>
          <w:rFonts w:asciiTheme="minorHAnsi" w:hAnsiTheme="minorHAnsi"/>
          <w:szCs w:val="24"/>
          <w:lang w:val="es-ES"/>
        </w:rPr>
        <w:t>que recuerde</w:t>
      </w:r>
      <w:r w:rsidRPr="00EF077C">
        <w:rPr>
          <w:rFonts w:asciiTheme="minorHAnsi" w:hAnsiTheme="minorHAnsi"/>
          <w:szCs w:val="24"/>
          <w:lang w:val="es-ES"/>
        </w:rPr>
        <w:t xml:space="preserve"> utilizar adecuadamente los modificadores de acceso </w:t>
      </w:r>
      <w:proofErr w:type="spellStart"/>
      <w:r w:rsidRPr="00EF077C">
        <w:rPr>
          <w:rFonts w:asciiTheme="minorHAnsi" w:hAnsiTheme="minorHAnsi"/>
          <w:szCs w:val="24"/>
          <w:lang w:val="es-ES"/>
        </w:rPr>
        <w:t>public</w:t>
      </w:r>
      <w:proofErr w:type="spellEnd"/>
      <w:r w:rsidRPr="00EF077C">
        <w:rPr>
          <w:rFonts w:asciiTheme="minorHAnsi" w:hAnsiTheme="minorHAnsi"/>
          <w:szCs w:val="24"/>
          <w:lang w:val="es-ES"/>
        </w:rPr>
        <w:t xml:space="preserve">, </w:t>
      </w:r>
      <w:proofErr w:type="spellStart"/>
      <w:r w:rsidRPr="00EF077C">
        <w:rPr>
          <w:rFonts w:asciiTheme="minorHAnsi" w:hAnsiTheme="minorHAnsi"/>
          <w:szCs w:val="24"/>
          <w:lang w:val="es-ES"/>
        </w:rPr>
        <w:t>private</w:t>
      </w:r>
      <w:proofErr w:type="spellEnd"/>
      <w:r w:rsidRPr="00EF077C">
        <w:rPr>
          <w:rFonts w:asciiTheme="minorHAnsi" w:hAnsiTheme="minorHAnsi"/>
          <w:szCs w:val="24"/>
          <w:lang w:val="es-ES"/>
        </w:rPr>
        <w:t xml:space="preserve">, </w:t>
      </w:r>
      <w:proofErr w:type="spellStart"/>
      <w:r w:rsidRPr="00EF077C">
        <w:rPr>
          <w:rFonts w:asciiTheme="minorHAnsi" w:hAnsiTheme="minorHAnsi"/>
          <w:szCs w:val="24"/>
          <w:lang w:val="es-ES"/>
        </w:rPr>
        <w:t>protected</w:t>
      </w:r>
      <w:proofErr w:type="spellEnd"/>
      <w:r w:rsidRPr="00EF077C">
        <w:rPr>
          <w:rFonts w:asciiTheme="minorHAnsi" w:hAnsiTheme="minorHAnsi"/>
          <w:szCs w:val="24"/>
          <w:lang w:val="es-ES"/>
        </w:rPr>
        <w:t xml:space="preserve">, </w:t>
      </w:r>
      <w:proofErr w:type="spellStart"/>
      <w:r w:rsidRPr="00EF077C">
        <w:rPr>
          <w:rFonts w:asciiTheme="minorHAnsi" w:hAnsiTheme="minorHAnsi"/>
          <w:szCs w:val="24"/>
          <w:lang w:val="es-ES"/>
        </w:rPr>
        <w:t>etc</w:t>
      </w:r>
      <w:proofErr w:type="spellEnd"/>
      <w:r w:rsidRPr="00EF077C">
        <w:rPr>
          <w:rFonts w:asciiTheme="minorHAnsi" w:hAnsiTheme="minorHAnsi"/>
          <w:szCs w:val="24"/>
          <w:lang w:val="es-ES"/>
        </w:rPr>
        <w:t xml:space="preserve"> de manera efectiva y eficiente. </w:t>
      </w:r>
    </w:p>
    <w:p w:rsidR="00EF077C" w:rsidRPr="00EF077C" w:rsidRDefault="00EF077C" w:rsidP="00EF077C">
      <w:pPr>
        <w:pStyle w:val="Textoindependiente"/>
        <w:numPr>
          <w:ilvl w:val="0"/>
          <w:numId w:val="15"/>
        </w:numPr>
        <w:ind w:left="851"/>
        <w:jc w:val="both"/>
        <w:rPr>
          <w:rFonts w:asciiTheme="minorHAnsi" w:hAnsiTheme="minorHAnsi"/>
          <w:szCs w:val="24"/>
          <w:lang w:val="es-ES"/>
        </w:rPr>
      </w:pPr>
      <w:r w:rsidRPr="00EF077C">
        <w:rPr>
          <w:rFonts w:asciiTheme="minorHAnsi" w:hAnsiTheme="minorHAnsi"/>
          <w:szCs w:val="24"/>
          <w:lang w:val="es-ES"/>
        </w:rPr>
        <w:t xml:space="preserve">Los métodos set y </w:t>
      </w:r>
      <w:proofErr w:type="spellStart"/>
      <w:r w:rsidRPr="00EF077C">
        <w:rPr>
          <w:rFonts w:asciiTheme="minorHAnsi" w:hAnsiTheme="minorHAnsi"/>
          <w:szCs w:val="24"/>
          <w:lang w:val="es-ES"/>
        </w:rPr>
        <w:t>get</w:t>
      </w:r>
      <w:proofErr w:type="spellEnd"/>
      <w:r w:rsidRPr="00EF077C">
        <w:rPr>
          <w:rFonts w:asciiTheme="minorHAnsi" w:hAnsiTheme="minorHAnsi"/>
          <w:szCs w:val="24"/>
          <w:lang w:val="es-ES"/>
        </w:rPr>
        <w:t xml:space="preserve"> deben ser desarrollados dentro de cada clase cuando correspondan.</w:t>
      </w:r>
    </w:p>
    <w:p w:rsidR="00EF077C" w:rsidRPr="00EF077C" w:rsidRDefault="00EF077C" w:rsidP="00EF077C">
      <w:pPr>
        <w:pStyle w:val="Textoindependiente"/>
        <w:numPr>
          <w:ilvl w:val="0"/>
          <w:numId w:val="15"/>
        </w:numPr>
        <w:ind w:left="851"/>
        <w:jc w:val="both"/>
        <w:rPr>
          <w:rFonts w:asciiTheme="minorHAnsi" w:hAnsiTheme="minorHAnsi"/>
          <w:szCs w:val="24"/>
          <w:lang w:val="es-ES"/>
        </w:rPr>
      </w:pPr>
      <w:r w:rsidRPr="00EF077C">
        <w:rPr>
          <w:rFonts w:asciiTheme="minorHAnsi" w:hAnsiTheme="minorHAnsi"/>
          <w:szCs w:val="24"/>
          <w:lang w:val="es-ES"/>
        </w:rPr>
        <w:t>El diseño de las clases para la solución del proyecto será propuesta por cada grupo de trabajo, sin embargo, dicha implementación deberá inclu</w:t>
      </w:r>
      <w:r>
        <w:rPr>
          <w:rFonts w:asciiTheme="minorHAnsi" w:hAnsiTheme="minorHAnsi"/>
          <w:szCs w:val="24"/>
          <w:lang w:val="es-ES"/>
        </w:rPr>
        <w:t>ir al menos un caso de herencia y una clase abstracta</w:t>
      </w:r>
      <w:r w:rsidRPr="00EF077C">
        <w:rPr>
          <w:rFonts w:asciiTheme="minorHAnsi" w:hAnsiTheme="minorHAnsi"/>
          <w:szCs w:val="24"/>
          <w:lang w:val="es-ES"/>
        </w:rPr>
        <w:t>.</w:t>
      </w:r>
    </w:p>
    <w:p w:rsidR="00EF077C" w:rsidRPr="00EF077C" w:rsidRDefault="00EF077C" w:rsidP="00EF077C">
      <w:pPr>
        <w:pStyle w:val="Textoindependiente"/>
        <w:numPr>
          <w:ilvl w:val="0"/>
          <w:numId w:val="15"/>
        </w:numPr>
        <w:ind w:left="851"/>
        <w:jc w:val="both"/>
        <w:rPr>
          <w:rFonts w:asciiTheme="minorHAnsi" w:hAnsiTheme="minorHAnsi"/>
          <w:szCs w:val="24"/>
          <w:lang w:val="es-ES"/>
        </w:rPr>
      </w:pPr>
      <w:r w:rsidRPr="00EF077C">
        <w:rPr>
          <w:rFonts w:asciiTheme="minorHAnsi" w:hAnsiTheme="minorHAnsi"/>
          <w:szCs w:val="24"/>
          <w:lang w:val="es-ES"/>
        </w:rPr>
        <w:t>Para la o las clases abstractas se deberán definir al menos tres métodos abstractos, estos deberán ser implementados en las clases que extiendan de esta.</w:t>
      </w:r>
    </w:p>
    <w:p w:rsidR="00EF077C" w:rsidRPr="00EF077C" w:rsidRDefault="00EF077C" w:rsidP="00EF077C">
      <w:pPr>
        <w:pStyle w:val="Textoindependiente"/>
        <w:numPr>
          <w:ilvl w:val="0"/>
          <w:numId w:val="15"/>
        </w:numPr>
        <w:ind w:left="851"/>
        <w:jc w:val="both"/>
        <w:rPr>
          <w:rFonts w:asciiTheme="minorHAnsi" w:hAnsiTheme="minorHAnsi"/>
          <w:szCs w:val="24"/>
          <w:lang w:val="es-ES"/>
        </w:rPr>
      </w:pPr>
      <w:r w:rsidRPr="00EF077C">
        <w:rPr>
          <w:rFonts w:asciiTheme="minorHAnsi" w:hAnsiTheme="minorHAnsi"/>
          <w:szCs w:val="24"/>
          <w:lang w:val="es-ES"/>
        </w:rPr>
        <w:t>Las clases generadas deberán encontrarse clasificadas en al menos dos paquetes que permitan diferenciar la funcionalidad de estas dentro de la solución.</w:t>
      </w:r>
    </w:p>
    <w:p w:rsidR="00EF077C" w:rsidRPr="00EF077C" w:rsidRDefault="00EF077C" w:rsidP="00554995">
      <w:pPr>
        <w:pStyle w:val="Textoindependiente"/>
        <w:jc w:val="both"/>
        <w:rPr>
          <w:rFonts w:asciiTheme="minorHAnsi" w:hAnsiTheme="minorHAnsi"/>
          <w:szCs w:val="24"/>
          <w:lang w:val="es-CR"/>
        </w:rPr>
      </w:pPr>
    </w:p>
    <w:p w:rsidR="000617CA" w:rsidRPr="008442E5" w:rsidRDefault="000617CA" w:rsidP="000617CA">
      <w:pPr>
        <w:pStyle w:val="Textoindependiente"/>
        <w:jc w:val="both"/>
        <w:rPr>
          <w:szCs w:val="24"/>
          <w:lang w:val="es-CR"/>
        </w:rPr>
      </w:pPr>
    </w:p>
    <w:p w:rsidR="000617CA" w:rsidRDefault="00554995" w:rsidP="000617CA">
      <w:pPr>
        <w:rPr>
          <w:b/>
          <w:i/>
          <w:sz w:val="32"/>
          <w:szCs w:val="32"/>
          <w:lang w:val="es-MX"/>
        </w:rPr>
      </w:pPr>
      <w:r>
        <w:rPr>
          <w:b/>
          <w:i/>
          <w:sz w:val="32"/>
          <w:szCs w:val="32"/>
          <w:lang w:val="es-MX"/>
        </w:rPr>
        <w:t>Consultas</w:t>
      </w:r>
    </w:p>
    <w:p w:rsidR="000617CA" w:rsidRPr="00554995" w:rsidRDefault="00F96296" w:rsidP="00F96296">
      <w:pPr>
        <w:pStyle w:val="Prrafodelista"/>
        <w:numPr>
          <w:ilvl w:val="0"/>
          <w:numId w:val="4"/>
        </w:numPr>
        <w:rPr>
          <w:sz w:val="24"/>
          <w:lang w:val="es-MX"/>
        </w:rPr>
      </w:pPr>
      <w:r w:rsidRPr="009F2997">
        <w:rPr>
          <w:sz w:val="24"/>
        </w:rPr>
        <w:t xml:space="preserve">Consultar el </w:t>
      </w:r>
      <w:r w:rsidR="00554995">
        <w:rPr>
          <w:sz w:val="24"/>
        </w:rPr>
        <w:t>gasto total de combustible de todos los vehículos en un mes X</w:t>
      </w:r>
      <w:r w:rsidRPr="009F2997">
        <w:rPr>
          <w:sz w:val="24"/>
        </w:rPr>
        <w:t>.</w:t>
      </w:r>
    </w:p>
    <w:p w:rsidR="00554995" w:rsidRPr="00554995" w:rsidRDefault="00554995" w:rsidP="00F96296">
      <w:pPr>
        <w:pStyle w:val="Prrafodelista"/>
        <w:numPr>
          <w:ilvl w:val="0"/>
          <w:numId w:val="4"/>
        </w:numPr>
        <w:rPr>
          <w:sz w:val="24"/>
          <w:lang w:val="es-MX"/>
        </w:rPr>
      </w:pPr>
      <w:r w:rsidRPr="009F2997">
        <w:rPr>
          <w:sz w:val="24"/>
        </w:rPr>
        <w:t xml:space="preserve">Consultar el </w:t>
      </w:r>
      <w:r>
        <w:rPr>
          <w:sz w:val="24"/>
        </w:rPr>
        <w:t xml:space="preserve">gasto total de combustible de todos los vehículos en un </w:t>
      </w:r>
      <w:r>
        <w:rPr>
          <w:sz w:val="24"/>
        </w:rPr>
        <w:t>año</w:t>
      </w:r>
      <w:r>
        <w:rPr>
          <w:sz w:val="24"/>
        </w:rPr>
        <w:t xml:space="preserve"> X</w:t>
      </w:r>
      <w:r w:rsidRPr="009F2997">
        <w:rPr>
          <w:sz w:val="24"/>
        </w:rPr>
        <w:t>.</w:t>
      </w:r>
    </w:p>
    <w:p w:rsidR="00554995" w:rsidRPr="00554995" w:rsidRDefault="00554995" w:rsidP="00F96296">
      <w:pPr>
        <w:pStyle w:val="Prrafodelista"/>
        <w:numPr>
          <w:ilvl w:val="0"/>
          <w:numId w:val="4"/>
        </w:numPr>
        <w:rPr>
          <w:sz w:val="24"/>
          <w:lang w:val="es-MX"/>
        </w:rPr>
      </w:pPr>
      <w:r>
        <w:rPr>
          <w:sz w:val="24"/>
        </w:rPr>
        <w:t>Consultar el precio promedio del litro de combustible en un año X.</w:t>
      </w:r>
    </w:p>
    <w:p w:rsidR="00554995" w:rsidRPr="00554995" w:rsidRDefault="00554995" w:rsidP="00554995">
      <w:pPr>
        <w:pStyle w:val="Prrafodelista"/>
        <w:numPr>
          <w:ilvl w:val="0"/>
          <w:numId w:val="4"/>
        </w:numPr>
        <w:rPr>
          <w:sz w:val="24"/>
          <w:lang w:val="es-MX"/>
        </w:rPr>
      </w:pPr>
      <w:r>
        <w:rPr>
          <w:sz w:val="24"/>
        </w:rPr>
        <w:t xml:space="preserve">Consultar </w:t>
      </w:r>
      <w:r>
        <w:rPr>
          <w:sz w:val="24"/>
        </w:rPr>
        <w:t>el total de kilómetros recorridos</w:t>
      </w:r>
      <w:r>
        <w:rPr>
          <w:sz w:val="24"/>
        </w:rPr>
        <w:t xml:space="preserve"> en un año X</w:t>
      </w:r>
      <w:r>
        <w:rPr>
          <w:sz w:val="24"/>
        </w:rPr>
        <w:t xml:space="preserve"> por toda la flotilla de vehículos</w:t>
      </w:r>
      <w:r>
        <w:rPr>
          <w:sz w:val="24"/>
        </w:rPr>
        <w:t>.</w:t>
      </w:r>
    </w:p>
    <w:p w:rsidR="00554995" w:rsidRPr="00554995" w:rsidRDefault="00554995" w:rsidP="00984454">
      <w:pPr>
        <w:pStyle w:val="Prrafodelista"/>
        <w:numPr>
          <w:ilvl w:val="0"/>
          <w:numId w:val="4"/>
        </w:numPr>
        <w:rPr>
          <w:sz w:val="24"/>
          <w:lang w:val="es-MX"/>
        </w:rPr>
      </w:pPr>
      <w:r w:rsidRPr="00554995">
        <w:rPr>
          <w:sz w:val="24"/>
        </w:rPr>
        <w:t xml:space="preserve">Consultar </w:t>
      </w:r>
      <w:r>
        <w:rPr>
          <w:sz w:val="24"/>
        </w:rPr>
        <w:t>las ventas mensuales de un preventa X.</w:t>
      </w:r>
    </w:p>
    <w:p w:rsidR="00554995" w:rsidRPr="00554995" w:rsidRDefault="00554995" w:rsidP="00984454">
      <w:pPr>
        <w:pStyle w:val="Prrafodelista"/>
        <w:numPr>
          <w:ilvl w:val="0"/>
          <w:numId w:val="4"/>
        </w:numPr>
        <w:rPr>
          <w:sz w:val="24"/>
          <w:lang w:val="es-MX"/>
        </w:rPr>
      </w:pPr>
      <w:r>
        <w:rPr>
          <w:sz w:val="24"/>
          <w:lang w:val="es-MX"/>
        </w:rPr>
        <w:t>Consultar las ventas total</w:t>
      </w:r>
      <w:r w:rsidR="002033FF">
        <w:rPr>
          <w:sz w:val="24"/>
          <w:lang w:val="es-MX"/>
        </w:rPr>
        <w:t>es</w:t>
      </w:r>
      <w:r>
        <w:rPr>
          <w:sz w:val="24"/>
          <w:lang w:val="es-MX"/>
        </w:rPr>
        <w:t xml:space="preserve"> de la empresa en un mes X.</w:t>
      </w:r>
    </w:p>
    <w:p w:rsidR="000617CA" w:rsidRDefault="000617CA" w:rsidP="000617CA">
      <w:pPr>
        <w:rPr>
          <w:b/>
          <w:i/>
          <w:sz w:val="32"/>
          <w:szCs w:val="32"/>
          <w:lang w:val="es-MX"/>
        </w:rPr>
      </w:pPr>
      <w:r w:rsidRPr="00DD301D">
        <w:rPr>
          <w:b/>
          <w:i/>
          <w:sz w:val="32"/>
          <w:szCs w:val="32"/>
          <w:lang w:val="es-MX"/>
        </w:rPr>
        <w:t>Reportes</w:t>
      </w:r>
    </w:p>
    <w:p w:rsidR="005D2DA9" w:rsidRDefault="00AB3144" w:rsidP="005D2DA9">
      <w:pPr>
        <w:pStyle w:val="Prrafodelista"/>
        <w:numPr>
          <w:ilvl w:val="0"/>
          <w:numId w:val="2"/>
        </w:numPr>
        <w:rPr>
          <w:sz w:val="24"/>
          <w:lang w:val="es-MX"/>
        </w:rPr>
      </w:pPr>
      <w:r>
        <w:rPr>
          <w:sz w:val="24"/>
          <w:lang w:val="es-MX"/>
        </w:rPr>
        <w:t xml:space="preserve">Listar </w:t>
      </w:r>
      <w:r w:rsidR="002033FF">
        <w:rPr>
          <w:sz w:val="24"/>
          <w:lang w:val="es-MX"/>
        </w:rPr>
        <w:t>los clientes por ruta</w:t>
      </w:r>
      <w:r w:rsidR="00EF077C">
        <w:rPr>
          <w:sz w:val="24"/>
          <w:lang w:val="es-MX"/>
        </w:rPr>
        <w:t xml:space="preserve"> con su respectivo preventa</w:t>
      </w:r>
      <w:r w:rsidR="005D2DA9" w:rsidRPr="009F2997">
        <w:rPr>
          <w:sz w:val="24"/>
          <w:lang w:val="es-MX"/>
        </w:rPr>
        <w:t>.</w:t>
      </w:r>
    </w:p>
    <w:p w:rsidR="000D605F" w:rsidRDefault="000D605F" w:rsidP="005D2DA9">
      <w:pPr>
        <w:pStyle w:val="Prrafodelista"/>
        <w:numPr>
          <w:ilvl w:val="0"/>
          <w:numId w:val="2"/>
        </w:numPr>
        <w:rPr>
          <w:sz w:val="24"/>
          <w:lang w:val="es-MX"/>
        </w:rPr>
      </w:pPr>
      <w:r>
        <w:rPr>
          <w:sz w:val="24"/>
          <w:lang w:val="es-MX"/>
        </w:rPr>
        <w:t>Listar los 10 mejores vendedores del último mes, ordenados de mayor a menor.</w:t>
      </w:r>
    </w:p>
    <w:p w:rsidR="000D605F" w:rsidRDefault="000D605F" w:rsidP="000D605F">
      <w:pPr>
        <w:pStyle w:val="Prrafodelista"/>
        <w:numPr>
          <w:ilvl w:val="0"/>
          <w:numId w:val="2"/>
        </w:numPr>
        <w:rPr>
          <w:sz w:val="24"/>
          <w:lang w:val="es-MX"/>
        </w:rPr>
      </w:pPr>
      <w:r>
        <w:rPr>
          <w:sz w:val="24"/>
          <w:lang w:val="es-MX"/>
        </w:rPr>
        <w:t>Listar los 10 artículos más vendidos en el último mes</w:t>
      </w:r>
      <w:r>
        <w:rPr>
          <w:sz w:val="24"/>
          <w:lang w:val="es-MX"/>
        </w:rPr>
        <w:t>, ordenados de mayor a menor.</w:t>
      </w:r>
    </w:p>
    <w:p w:rsidR="00EF077C" w:rsidRDefault="00EF077C" w:rsidP="00EF077C">
      <w:pPr>
        <w:pStyle w:val="Prrafodelista"/>
        <w:numPr>
          <w:ilvl w:val="0"/>
          <w:numId w:val="2"/>
        </w:numPr>
        <w:rPr>
          <w:sz w:val="24"/>
          <w:lang w:val="es-MX"/>
        </w:rPr>
      </w:pPr>
      <w:r>
        <w:rPr>
          <w:sz w:val="24"/>
          <w:lang w:val="es-MX"/>
        </w:rPr>
        <w:t>Listar los 10 clientes con más compras en el último mes</w:t>
      </w:r>
      <w:r>
        <w:rPr>
          <w:sz w:val="24"/>
          <w:lang w:val="es-MX"/>
        </w:rPr>
        <w:t>, ordenados de mayor a menor.</w:t>
      </w:r>
    </w:p>
    <w:p w:rsidR="002033FF" w:rsidRDefault="002033FF" w:rsidP="005D2DA9">
      <w:pPr>
        <w:pStyle w:val="Prrafodelista"/>
        <w:numPr>
          <w:ilvl w:val="0"/>
          <w:numId w:val="2"/>
        </w:numPr>
        <w:rPr>
          <w:sz w:val="24"/>
          <w:lang w:val="es-MX"/>
        </w:rPr>
      </w:pPr>
      <w:r>
        <w:rPr>
          <w:sz w:val="24"/>
          <w:lang w:val="es-MX"/>
        </w:rPr>
        <w:t>Listas el gasto mensual de combustible por año.</w:t>
      </w:r>
    </w:p>
    <w:p w:rsidR="002033FF" w:rsidRPr="002033FF" w:rsidRDefault="002033FF" w:rsidP="002033FF">
      <w:pPr>
        <w:jc w:val="center"/>
        <w:rPr>
          <w:sz w:val="24"/>
          <w:lang w:val="es-MX"/>
        </w:rPr>
      </w:pPr>
      <w:r>
        <w:rPr>
          <w:noProof/>
          <w:lang w:eastAsia="es-CR"/>
        </w:rPr>
        <w:drawing>
          <wp:inline distT="0" distB="0" distL="0" distR="0" wp14:anchorId="784B3E68" wp14:editId="71508989">
            <wp:extent cx="4320000" cy="2520000"/>
            <wp:effectExtent l="0" t="0" r="4445" b="1397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F077C" w:rsidRDefault="00EF077C">
      <w:pPr>
        <w:rPr>
          <w:sz w:val="24"/>
          <w:lang w:val="es-MX"/>
        </w:rPr>
      </w:pPr>
      <w:r>
        <w:rPr>
          <w:sz w:val="24"/>
          <w:lang w:val="es-MX"/>
        </w:rPr>
        <w:br w:type="page"/>
      </w:r>
    </w:p>
    <w:p w:rsidR="00F96296" w:rsidRPr="002033FF" w:rsidRDefault="00AB3144" w:rsidP="002033FF">
      <w:pPr>
        <w:numPr>
          <w:ilvl w:val="0"/>
          <w:numId w:val="2"/>
        </w:numPr>
        <w:spacing w:after="0" w:line="240" w:lineRule="auto"/>
        <w:rPr>
          <w:sz w:val="24"/>
        </w:rPr>
      </w:pPr>
      <w:r>
        <w:rPr>
          <w:sz w:val="24"/>
          <w:lang w:val="es-MX"/>
        </w:rPr>
        <w:lastRenderedPageBreak/>
        <w:t>Listar</w:t>
      </w:r>
      <w:r w:rsidR="002033FF">
        <w:rPr>
          <w:sz w:val="24"/>
          <w:lang w:val="es-MX"/>
        </w:rPr>
        <w:t xml:space="preserve"> el c</w:t>
      </w:r>
      <w:r w:rsidR="002033FF" w:rsidRPr="002033FF">
        <w:rPr>
          <w:sz w:val="24"/>
          <w:lang w:val="es-MX"/>
        </w:rPr>
        <w:t xml:space="preserve">onsumo medio anual en litros </w:t>
      </w:r>
      <w:r w:rsidR="002033FF">
        <w:rPr>
          <w:sz w:val="24"/>
          <w:lang w:val="es-MX"/>
        </w:rPr>
        <w:t xml:space="preserve">de combustible </w:t>
      </w:r>
      <w:r w:rsidR="002033FF" w:rsidRPr="002033FF">
        <w:rPr>
          <w:sz w:val="24"/>
          <w:lang w:val="es-MX"/>
        </w:rPr>
        <w:t>por cada 100 kilómetros</w:t>
      </w:r>
      <w:r w:rsidR="002033FF">
        <w:rPr>
          <w:sz w:val="24"/>
          <w:lang w:val="es-MX"/>
        </w:rPr>
        <w:t>.</w:t>
      </w:r>
    </w:p>
    <w:p w:rsidR="002033FF" w:rsidRDefault="002033FF" w:rsidP="002033FF">
      <w:pPr>
        <w:spacing w:after="0" w:line="240" w:lineRule="auto"/>
        <w:rPr>
          <w:noProof/>
          <w:lang w:eastAsia="es-CR"/>
        </w:rPr>
      </w:pPr>
    </w:p>
    <w:p w:rsidR="002033FF" w:rsidRPr="00AB3144" w:rsidRDefault="002033FF" w:rsidP="002033FF">
      <w:pPr>
        <w:spacing w:after="0" w:line="240" w:lineRule="auto"/>
        <w:jc w:val="center"/>
        <w:rPr>
          <w:sz w:val="24"/>
        </w:rPr>
      </w:pPr>
      <w:r>
        <w:rPr>
          <w:noProof/>
          <w:lang w:eastAsia="es-CR"/>
        </w:rPr>
        <w:drawing>
          <wp:inline distT="0" distB="0" distL="0" distR="0" wp14:anchorId="49AC8DA7" wp14:editId="08E6E8AF">
            <wp:extent cx="4320000" cy="2520000"/>
            <wp:effectExtent l="0" t="0" r="4445" b="1397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2E48" w:rsidRDefault="009B2E48" w:rsidP="002033FF">
      <w:pPr>
        <w:spacing w:after="0" w:line="240" w:lineRule="auto"/>
        <w:rPr>
          <w:sz w:val="24"/>
        </w:rPr>
      </w:pPr>
    </w:p>
    <w:p w:rsidR="009B2E48" w:rsidRPr="009F2997" w:rsidRDefault="009B2E48" w:rsidP="009B2E48">
      <w:pPr>
        <w:spacing w:after="0" w:line="240" w:lineRule="auto"/>
        <w:rPr>
          <w:sz w:val="24"/>
        </w:rPr>
      </w:pPr>
    </w:p>
    <w:p w:rsidR="000617CA" w:rsidRPr="00554995" w:rsidRDefault="000617CA" w:rsidP="000617CA">
      <w:pPr>
        <w:rPr>
          <w:b/>
          <w:i/>
          <w:sz w:val="32"/>
          <w:szCs w:val="32"/>
          <w:lang w:val="es-MX"/>
        </w:rPr>
      </w:pPr>
      <w:r w:rsidRPr="00554995">
        <w:rPr>
          <w:b/>
          <w:i/>
          <w:sz w:val="32"/>
          <w:szCs w:val="32"/>
          <w:lang w:val="es-MX"/>
        </w:rPr>
        <w:t>Interfaz de usuario</w:t>
      </w:r>
    </w:p>
    <w:p w:rsidR="000617CA" w:rsidRDefault="000617CA" w:rsidP="00554995">
      <w:pPr>
        <w:pStyle w:val="Textoindependiente"/>
        <w:jc w:val="both"/>
        <w:rPr>
          <w:rFonts w:asciiTheme="minorHAnsi" w:eastAsiaTheme="minorHAnsi" w:hAnsiTheme="minorHAnsi" w:cstheme="minorBidi"/>
          <w:sz w:val="22"/>
          <w:szCs w:val="22"/>
          <w:lang w:eastAsia="en-US"/>
        </w:rPr>
      </w:pPr>
      <w:r w:rsidRPr="00554995">
        <w:rPr>
          <w:rFonts w:asciiTheme="minorHAnsi" w:eastAsiaTheme="minorHAnsi" w:hAnsiTheme="minorHAnsi" w:cstheme="minorBidi"/>
          <w:sz w:val="22"/>
          <w:szCs w:val="22"/>
          <w:lang w:eastAsia="en-US"/>
        </w:rPr>
        <w:t xml:space="preserve">Debe contar con un menú principal para las operaciones de </w:t>
      </w:r>
      <w:r w:rsidR="002D59CD" w:rsidRPr="00554995">
        <w:rPr>
          <w:rFonts w:asciiTheme="minorHAnsi" w:eastAsiaTheme="minorHAnsi" w:hAnsiTheme="minorHAnsi" w:cstheme="minorBidi"/>
          <w:sz w:val="22"/>
          <w:szCs w:val="22"/>
          <w:lang w:eastAsia="en-US"/>
        </w:rPr>
        <w:t>mantenimiento</w:t>
      </w:r>
      <w:r w:rsidRPr="00554995">
        <w:rPr>
          <w:rFonts w:asciiTheme="minorHAnsi" w:eastAsiaTheme="minorHAnsi" w:hAnsiTheme="minorHAnsi" w:cstheme="minorBidi"/>
          <w:sz w:val="22"/>
          <w:szCs w:val="22"/>
          <w:lang w:eastAsia="en-US"/>
        </w:rPr>
        <w:t xml:space="preserve"> de datos, consultas y reportes respectivos.</w:t>
      </w:r>
    </w:p>
    <w:p w:rsidR="00EF077C" w:rsidRPr="00554995" w:rsidRDefault="00EF077C" w:rsidP="00554995">
      <w:pPr>
        <w:pStyle w:val="Textoindependiente"/>
        <w:jc w:val="both"/>
        <w:rPr>
          <w:rFonts w:asciiTheme="minorHAnsi" w:eastAsiaTheme="minorHAnsi" w:hAnsiTheme="minorHAnsi" w:cstheme="minorBidi"/>
          <w:sz w:val="22"/>
          <w:szCs w:val="22"/>
          <w:lang w:eastAsia="en-US"/>
        </w:rPr>
      </w:pPr>
    </w:p>
    <w:p w:rsidR="000617CA" w:rsidRPr="002736E9" w:rsidRDefault="000617CA" w:rsidP="000617CA">
      <w:pPr>
        <w:rPr>
          <w:b/>
          <w:i/>
          <w:sz w:val="32"/>
          <w:szCs w:val="32"/>
          <w:lang w:val="es-MX"/>
        </w:rPr>
      </w:pPr>
      <w:r w:rsidRPr="002736E9">
        <w:rPr>
          <w:b/>
          <w:i/>
          <w:sz w:val="32"/>
          <w:szCs w:val="32"/>
          <w:lang w:val="es-MX"/>
        </w:rPr>
        <w:t>Clases</w:t>
      </w:r>
      <w:r>
        <w:rPr>
          <w:b/>
          <w:i/>
          <w:sz w:val="32"/>
          <w:szCs w:val="32"/>
          <w:lang w:val="es-MX"/>
        </w:rPr>
        <w:t xml:space="preserve"> o estructuras</w:t>
      </w:r>
      <w:r w:rsidRPr="002736E9">
        <w:rPr>
          <w:b/>
          <w:i/>
          <w:sz w:val="32"/>
          <w:szCs w:val="32"/>
          <w:lang w:val="es-MX"/>
        </w:rPr>
        <w:t xml:space="preserve"> a usar</w:t>
      </w:r>
    </w:p>
    <w:p w:rsidR="00902EBC" w:rsidRDefault="00FA49E0" w:rsidP="00C873F2">
      <w:pPr>
        <w:jc w:val="both"/>
        <w:rPr>
          <w:b/>
          <w:i/>
          <w:lang w:val="es-MX"/>
        </w:rPr>
      </w:pPr>
      <w:r>
        <w:rPr>
          <w:lang w:val="es-MX"/>
        </w:rPr>
        <w:t xml:space="preserve">Debe realizar un diagrama donde incluya todas las </w:t>
      </w:r>
      <w:r w:rsidR="00C873F2">
        <w:rPr>
          <w:lang w:val="es-MX"/>
        </w:rPr>
        <w:t>clases y sus respectivas</w:t>
      </w:r>
      <w:r w:rsidR="00CF45CE">
        <w:rPr>
          <w:lang w:val="es-MX"/>
        </w:rPr>
        <w:t xml:space="preserve"> relaciones</w:t>
      </w:r>
      <w:r>
        <w:rPr>
          <w:lang w:val="es-MX"/>
        </w:rPr>
        <w:t xml:space="preserve">, con los atributos necesarios para poder responder a todas las consultas y reportes.  </w:t>
      </w:r>
      <w:r w:rsidR="002755DD">
        <w:rPr>
          <w:lang w:val="es-MX"/>
        </w:rPr>
        <w:t xml:space="preserve">Este diagrama debe ser </w:t>
      </w:r>
      <w:r w:rsidR="002755DD" w:rsidRPr="00C873F2">
        <w:rPr>
          <w:lang w:val="es-MX"/>
        </w:rPr>
        <w:t xml:space="preserve">entregado en la </w:t>
      </w:r>
      <w:r w:rsidR="009F2997" w:rsidRPr="00C873F2">
        <w:rPr>
          <w:lang w:val="es-MX"/>
        </w:rPr>
        <w:t>primera semana</w:t>
      </w:r>
      <w:r w:rsidR="009F2997">
        <w:rPr>
          <w:lang w:val="es-MX"/>
        </w:rPr>
        <w:t xml:space="preserve"> de trabajo para su respectiva corrección</w:t>
      </w:r>
      <w:r w:rsidR="002755DD">
        <w:rPr>
          <w:lang w:val="es-MX"/>
        </w:rPr>
        <w:t xml:space="preserve"> y evaluación</w:t>
      </w:r>
      <w:r w:rsidR="009F2997">
        <w:rPr>
          <w:lang w:val="es-MX"/>
        </w:rPr>
        <w:t>.</w:t>
      </w:r>
      <w:r w:rsidR="00F4563D">
        <w:rPr>
          <w:b/>
          <w:i/>
          <w:lang w:val="es-MX"/>
        </w:rPr>
        <w:t xml:space="preserve"> </w:t>
      </w:r>
    </w:p>
    <w:p w:rsidR="000617CA" w:rsidRPr="006D6A0D" w:rsidRDefault="000617CA" w:rsidP="006D6A0D">
      <w:pPr>
        <w:rPr>
          <w:b/>
          <w:i/>
          <w:sz w:val="32"/>
          <w:szCs w:val="32"/>
          <w:lang w:val="es-MX"/>
        </w:rPr>
      </w:pPr>
      <w:r w:rsidRPr="006D6A0D">
        <w:rPr>
          <w:b/>
          <w:i/>
          <w:sz w:val="32"/>
          <w:szCs w:val="32"/>
          <w:lang w:val="es-MX"/>
        </w:rPr>
        <w:t>Documentación Externa</w:t>
      </w:r>
    </w:p>
    <w:p w:rsidR="000617CA" w:rsidRDefault="00EF077C" w:rsidP="000617CA">
      <w:r>
        <w:t>Ver documento anexo, llamado “</w:t>
      </w:r>
      <w:r w:rsidRPr="00EF077C">
        <w:t>DOCUMENTACION SOLICITADA PROYECTO #1</w:t>
      </w:r>
      <w:r>
        <w:t>.docx”.</w:t>
      </w:r>
    </w:p>
    <w:p w:rsidR="000617CA" w:rsidRPr="006D6A0D" w:rsidRDefault="000617CA" w:rsidP="006D6A0D">
      <w:pPr>
        <w:rPr>
          <w:b/>
          <w:i/>
          <w:sz w:val="32"/>
          <w:szCs w:val="32"/>
          <w:lang w:val="es-MX"/>
        </w:rPr>
      </w:pPr>
      <w:r w:rsidRPr="006D6A0D">
        <w:rPr>
          <w:b/>
          <w:i/>
          <w:sz w:val="32"/>
          <w:szCs w:val="32"/>
          <w:lang w:val="es-MX"/>
        </w:rPr>
        <w:t>Documentación Interna</w:t>
      </w:r>
    </w:p>
    <w:p w:rsidR="000617CA" w:rsidRDefault="000617CA" w:rsidP="00D27B9C">
      <w:pPr>
        <w:spacing w:after="0" w:line="240" w:lineRule="auto"/>
      </w:pPr>
      <w:r>
        <w:t>Fecha de inicio y Fecha última modificación.</w:t>
      </w:r>
    </w:p>
    <w:p w:rsidR="000617CA" w:rsidRDefault="000617CA" w:rsidP="00D27B9C">
      <w:pPr>
        <w:spacing w:after="0" w:line="240" w:lineRule="auto"/>
      </w:pPr>
      <w:r>
        <w:t xml:space="preserve">Descripción para cada estructura </w:t>
      </w:r>
      <w:r w:rsidR="00EF077C">
        <w:t>(clase) y su uso en el programa.</w:t>
      </w:r>
    </w:p>
    <w:p w:rsidR="000617CA" w:rsidRDefault="000617CA" w:rsidP="00D27B9C">
      <w:pPr>
        <w:spacing w:after="0" w:line="240" w:lineRule="auto"/>
      </w:pPr>
      <w:r>
        <w:t>Describir cada función e instrucciones dentro de estas.</w:t>
      </w:r>
    </w:p>
    <w:p w:rsidR="00EF077C" w:rsidRDefault="00EF077C" w:rsidP="00D27B9C">
      <w:pPr>
        <w:spacing w:after="0" w:line="240" w:lineRule="auto"/>
      </w:pPr>
    </w:p>
    <w:p w:rsidR="000617CA" w:rsidRPr="00EF077C" w:rsidRDefault="000617CA" w:rsidP="00EF077C">
      <w:pPr>
        <w:rPr>
          <w:b/>
          <w:i/>
          <w:sz w:val="32"/>
          <w:szCs w:val="32"/>
          <w:lang w:val="es-MX"/>
        </w:rPr>
      </w:pPr>
      <w:r w:rsidRPr="00EF077C">
        <w:rPr>
          <w:b/>
          <w:i/>
          <w:sz w:val="32"/>
          <w:szCs w:val="32"/>
          <w:lang w:val="es-MX"/>
        </w:rPr>
        <w:t>Aspectos Administrativos</w:t>
      </w:r>
    </w:p>
    <w:p w:rsidR="000617CA" w:rsidRPr="00C873F2" w:rsidRDefault="000617CA" w:rsidP="00C873F2">
      <w:pPr>
        <w:pStyle w:val="Textoindependiente"/>
        <w:numPr>
          <w:ilvl w:val="0"/>
          <w:numId w:val="15"/>
        </w:numPr>
        <w:ind w:left="851"/>
        <w:jc w:val="both"/>
        <w:rPr>
          <w:rFonts w:asciiTheme="minorHAnsi" w:hAnsiTheme="minorHAnsi"/>
          <w:szCs w:val="24"/>
          <w:lang w:val="es-ES"/>
        </w:rPr>
      </w:pPr>
      <w:r w:rsidRPr="00C873F2">
        <w:rPr>
          <w:rFonts w:asciiTheme="minorHAnsi" w:hAnsiTheme="minorHAnsi"/>
          <w:szCs w:val="24"/>
          <w:lang w:val="es-ES"/>
        </w:rPr>
        <w:t>La tarea debe programarse en</w:t>
      </w:r>
      <w:r w:rsidR="00C873F2" w:rsidRPr="00C873F2">
        <w:rPr>
          <w:rFonts w:asciiTheme="minorHAnsi" w:hAnsiTheme="minorHAnsi"/>
          <w:szCs w:val="24"/>
          <w:lang w:val="es-ES"/>
        </w:rPr>
        <w:t xml:space="preserve"> el</w:t>
      </w:r>
      <w:r w:rsidRPr="00C873F2">
        <w:rPr>
          <w:rFonts w:asciiTheme="minorHAnsi" w:hAnsiTheme="minorHAnsi"/>
          <w:szCs w:val="24"/>
          <w:lang w:val="es-ES"/>
        </w:rPr>
        <w:t xml:space="preserve"> lenguaje </w:t>
      </w:r>
      <w:r w:rsidR="00C873F2" w:rsidRPr="00C873F2">
        <w:rPr>
          <w:rFonts w:asciiTheme="minorHAnsi" w:hAnsiTheme="minorHAnsi"/>
          <w:szCs w:val="24"/>
          <w:lang w:val="es-ES"/>
        </w:rPr>
        <w:t>Java</w:t>
      </w:r>
      <w:r w:rsidRPr="00C873F2">
        <w:rPr>
          <w:rFonts w:asciiTheme="minorHAnsi" w:hAnsiTheme="minorHAnsi"/>
          <w:szCs w:val="24"/>
          <w:lang w:val="es-ES"/>
        </w:rPr>
        <w:t>.</w:t>
      </w:r>
      <w:r w:rsidR="007A4D21" w:rsidRPr="00C873F2">
        <w:rPr>
          <w:rFonts w:asciiTheme="minorHAnsi" w:hAnsiTheme="minorHAnsi"/>
          <w:szCs w:val="24"/>
          <w:lang w:val="es-ES"/>
        </w:rPr>
        <w:t xml:space="preserve"> Debe enviar los programas fuentes.</w:t>
      </w:r>
    </w:p>
    <w:p w:rsidR="000617CA" w:rsidRPr="00C873F2" w:rsidRDefault="000617CA" w:rsidP="00C873F2">
      <w:pPr>
        <w:pStyle w:val="Textoindependiente"/>
        <w:numPr>
          <w:ilvl w:val="0"/>
          <w:numId w:val="15"/>
        </w:numPr>
        <w:ind w:left="851"/>
        <w:jc w:val="both"/>
        <w:rPr>
          <w:rFonts w:asciiTheme="minorHAnsi" w:hAnsiTheme="minorHAnsi"/>
          <w:szCs w:val="24"/>
          <w:lang w:val="es-ES"/>
        </w:rPr>
      </w:pPr>
      <w:r w:rsidRPr="00C873F2">
        <w:rPr>
          <w:rFonts w:asciiTheme="minorHAnsi" w:hAnsiTheme="minorHAnsi"/>
          <w:szCs w:val="24"/>
          <w:lang w:val="es-ES"/>
        </w:rPr>
        <w:t>El desarrollo de este trabajo se puede realizar en pareja como máximo.</w:t>
      </w:r>
    </w:p>
    <w:p w:rsidR="000617CA" w:rsidRPr="00C873F2" w:rsidRDefault="000617CA" w:rsidP="00C873F2">
      <w:pPr>
        <w:pStyle w:val="Textoindependiente"/>
        <w:numPr>
          <w:ilvl w:val="0"/>
          <w:numId w:val="15"/>
        </w:numPr>
        <w:ind w:left="851"/>
        <w:jc w:val="both"/>
        <w:rPr>
          <w:rFonts w:asciiTheme="minorHAnsi" w:hAnsiTheme="minorHAnsi"/>
          <w:szCs w:val="24"/>
          <w:lang w:val="es-ES"/>
        </w:rPr>
      </w:pPr>
      <w:r w:rsidRPr="00C873F2">
        <w:rPr>
          <w:rFonts w:asciiTheme="minorHAnsi" w:hAnsiTheme="minorHAnsi"/>
          <w:szCs w:val="24"/>
          <w:lang w:val="es-ES"/>
        </w:rPr>
        <w:lastRenderedPageBreak/>
        <w:t>Entrega de la tarea</w:t>
      </w:r>
      <w:r w:rsidR="00BA4DF1" w:rsidRPr="00C873F2">
        <w:rPr>
          <w:rFonts w:asciiTheme="minorHAnsi" w:hAnsiTheme="minorHAnsi"/>
          <w:szCs w:val="24"/>
          <w:lang w:val="es-ES"/>
        </w:rPr>
        <w:t xml:space="preserve">: </w:t>
      </w:r>
      <w:r w:rsidR="00C873F2" w:rsidRPr="00C873F2">
        <w:rPr>
          <w:rFonts w:asciiTheme="minorHAnsi" w:hAnsiTheme="minorHAnsi"/>
          <w:szCs w:val="24"/>
          <w:lang w:val="es-ES"/>
        </w:rPr>
        <w:t>26</w:t>
      </w:r>
      <w:r w:rsidR="006C7F99" w:rsidRPr="00C873F2">
        <w:rPr>
          <w:rFonts w:asciiTheme="minorHAnsi" w:hAnsiTheme="minorHAnsi"/>
          <w:szCs w:val="24"/>
          <w:lang w:val="es-ES"/>
        </w:rPr>
        <w:t xml:space="preserve"> de abril </w:t>
      </w:r>
      <w:r w:rsidRPr="00C873F2">
        <w:rPr>
          <w:rFonts w:asciiTheme="minorHAnsi" w:hAnsiTheme="minorHAnsi"/>
          <w:szCs w:val="24"/>
          <w:lang w:val="es-ES"/>
        </w:rPr>
        <w:t>antes de las 1</w:t>
      </w:r>
      <w:r w:rsidR="00C873F2" w:rsidRPr="00C873F2">
        <w:rPr>
          <w:rFonts w:asciiTheme="minorHAnsi" w:hAnsiTheme="minorHAnsi"/>
          <w:szCs w:val="24"/>
          <w:lang w:val="es-ES"/>
        </w:rPr>
        <w:t>0</w:t>
      </w:r>
      <w:r w:rsidRPr="00C873F2">
        <w:rPr>
          <w:rFonts w:asciiTheme="minorHAnsi" w:hAnsiTheme="minorHAnsi"/>
          <w:szCs w:val="24"/>
          <w:lang w:val="es-ES"/>
        </w:rPr>
        <w:t xml:space="preserve"> p.m.</w:t>
      </w:r>
    </w:p>
    <w:p w:rsidR="000617CA" w:rsidRPr="00C873F2" w:rsidRDefault="000617CA" w:rsidP="00C873F2">
      <w:pPr>
        <w:pStyle w:val="Textoindependiente"/>
        <w:numPr>
          <w:ilvl w:val="0"/>
          <w:numId w:val="15"/>
        </w:numPr>
        <w:ind w:left="851"/>
        <w:jc w:val="both"/>
        <w:rPr>
          <w:rFonts w:asciiTheme="minorHAnsi" w:hAnsiTheme="minorHAnsi"/>
          <w:szCs w:val="24"/>
          <w:lang w:val="es-ES"/>
        </w:rPr>
      </w:pPr>
      <w:r w:rsidRPr="00C873F2">
        <w:rPr>
          <w:rFonts w:asciiTheme="minorHAnsi" w:hAnsiTheme="minorHAnsi"/>
          <w:szCs w:val="24"/>
          <w:lang w:val="es-ES"/>
        </w:rPr>
        <w:t xml:space="preserve">Se calificará con citas de revisión para la defensa de la tarea de ser necesario. </w:t>
      </w:r>
    </w:p>
    <w:p w:rsidR="000617CA" w:rsidRPr="00C873F2" w:rsidRDefault="000617CA" w:rsidP="00C873F2">
      <w:pPr>
        <w:pStyle w:val="Textoindependiente"/>
        <w:numPr>
          <w:ilvl w:val="0"/>
          <w:numId w:val="15"/>
        </w:numPr>
        <w:ind w:left="851"/>
        <w:jc w:val="both"/>
        <w:rPr>
          <w:rFonts w:asciiTheme="minorHAnsi" w:hAnsiTheme="minorHAnsi"/>
          <w:szCs w:val="24"/>
          <w:lang w:val="es-ES"/>
        </w:rPr>
      </w:pPr>
      <w:r w:rsidRPr="00C873F2">
        <w:rPr>
          <w:rFonts w:asciiTheme="minorHAnsi" w:hAnsiTheme="minorHAnsi"/>
          <w:szCs w:val="24"/>
          <w:lang w:val="es-ES"/>
        </w:rPr>
        <w:t>Si se encuentra copia la calificación será de cero para todos los implicados.</w:t>
      </w:r>
    </w:p>
    <w:p w:rsidR="000617CA" w:rsidRPr="00C873F2" w:rsidRDefault="000617CA" w:rsidP="00C873F2">
      <w:pPr>
        <w:pStyle w:val="Textoindependiente"/>
        <w:numPr>
          <w:ilvl w:val="0"/>
          <w:numId w:val="15"/>
        </w:numPr>
        <w:ind w:left="851"/>
        <w:jc w:val="both"/>
        <w:rPr>
          <w:rFonts w:asciiTheme="minorHAnsi" w:hAnsiTheme="minorHAnsi"/>
          <w:szCs w:val="24"/>
          <w:lang w:val="es-ES"/>
        </w:rPr>
      </w:pPr>
      <w:r w:rsidRPr="00C873F2">
        <w:rPr>
          <w:rFonts w:asciiTheme="minorHAnsi" w:hAnsiTheme="minorHAnsi"/>
          <w:szCs w:val="24"/>
          <w:lang w:val="es-ES"/>
        </w:rPr>
        <w:t>Si  existe virus o si se encuentra mal identificando se rebajarán puntos por descuido del estudiante. Si no habré el proyecto no se calificara la parte programada.</w:t>
      </w:r>
    </w:p>
    <w:p w:rsidR="00E706B3" w:rsidRPr="00C873F2" w:rsidRDefault="000617CA" w:rsidP="00C873F2">
      <w:pPr>
        <w:pStyle w:val="Textoindependiente"/>
        <w:numPr>
          <w:ilvl w:val="0"/>
          <w:numId w:val="15"/>
        </w:numPr>
        <w:ind w:left="851"/>
        <w:jc w:val="both"/>
        <w:rPr>
          <w:rFonts w:asciiTheme="minorHAnsi" w:hAnsiTheme="minorHAnsi"/>
          <w:szCs w:val="24"/>
          <w:lang w:val="es-ES"/>
        </w:rPr>
      </w:pPr>
      <w:r w:rsidRPr="00C873F2">
        <w:rPr>
          <w:rFonts w:asciiTheme="minorHAnsi" w:hAnsiTheme="minorHAnsi"/>
          <w:szCs w:val="24"/>
          <w:lang w:val="es-ES"/>
        </w:rPr>
        <w:t xml:space="preserve">Se recomienda que se comience a trabajar desde hoy. </w:t>
      </w:r>
    </w:p>
    <w:p w:rsidR="000356BE" w:rsidRDefault="000356BE" w:rsidP="000356BE">
      <w:pPr>
        <w:pStyle w:val="Prrafodelista"/>
        <w:spacing w:after="0"/>
        <w:ind w:left="360"/>
      </w:pPr>
    </w:p>
    <w:p w:rsidR="00CB55FC" w:rsidRDefault="00C873F2" w:rsidP="00126601">
      <w:pPr>
        <w:spacing w:after="0" w:line="240" w:lineRule="auto"/>
        <w:rPr>
          <w:sz w:val="40"/>
        </w:rPr>
      </w:pPr>
      <w:r>
        <w:rPr>
          <w:sz w:val="40"/>
        </w:rPr>
        <w:t>Criterios de e</w:t>
      </w:r>
      <w:r w:rsidR="00CB55FC" w:rsidRPr="00CB55FC">
        <w:rPr>
          <w:sz w:val="40"/>
        </w:rPr>
        <w:t xml:space="preserve">valuación y </w:t>
      </w:r>
      <w:r>
        <w:rPr>
          <w:sz w:val="40"/>
        </w:rPr>
        <w:t>fechas de entrega</w:t>
      </w:r>
    </w:p>
    <w:p w:rsidR="00C873F2" w:rsidRDefault="00C873F2" w:rsidP="00C873F2">
      <w:pPr>
        <w:pStyle w:val="Prrafodelista"/>
        <w:numPr>
          <w:ilvl w:val="0"/>
          <w:numId w:val="5"/>
        </w:numPr>
        <w:spacing w:after="0"/>
        <w:jc w:val="both"/>
      </w:pPr>
      <w:r>
        <w:t>Diagrama de clases</w:t>
      </w:r>
    </w:p>
    <w:p w:rsidR="00C873F2" w:rsidRDefault="00C873F2" w:rsidP="00C873F2">
      <w:pPr>
        <w:pStyle w:val="Prrafodelista"/>
        <w:numPr>
          <w:ilvl w:val="1"/>
          <w:numId w:val="5"/>
        </w:numPr>
        <w:spacing w:after="0"/>
        <w:jc w:val="both"/>
      </w:pPr>
      <w:r>
        <w:t>3%</w:t>
      </w:r>
    </w:p>
    <w:p w:rsidR="00C873F2" w:rsidRPr="00D01B10" w:rsidRDefault="00C873F2" w:rsidP="00C873F2">
      <w:pPr>
        <w:pStyle w:val="Prrafodelista"/>
        <w:numPr>
          <w:ilvl w:val="1"/>
          <w:numId w:val="5"/>
        </w:numPr>
        <w:spacing w:after="0"/>
        <w:jc w:val="both"/>
      </w:pPr>
      <w:r>
        <w:t>5</w:t>
      </w:r>
      <w:r>
        <w:t xml:space="preserve"> de abril</w:t>
      </w:r>
    </w:p>
    <w:tbl>
      <w:tblPr>
        <w:tblStyle w:val="Tablaconcuadrcula"/>
        <w:tblW w:w="9349" w:type="dxa"/>
        <w:jc w:val="center"/>
        <w:tblLook w:val="04A0" w:firstRow="1" w:lastRow="0" w:firstColumn="1" w:lastColumn="0" w:noHBand="0" w:noVBand="1"/>
      </w:tblPr>
      <w:tblGrid>
        <w:gridCol w:w="8306"/>
        <w:gridCol w:w="1043"/>
      </w:tblGrid>
      <w:tr w:rsidR="00C873F2" w:rsidTr="00F77DFF">
        <w:trPr>
          <w:jc w:val="center"/>
        </w:trPr>
        <w:tc>
          <w:tcPr>
            <w:tcW w:w="8306" w:type="dxa"/>
          </w:tcPr>
          <w:p w:rsidR="00C873F2" w:rsidRPr="001F029E" w:rsidRDefault="00C873F2" w:rsidP="00F77DFF">
            <w:pPr>
              <w:rPr>
                <w:b/>
              </w:rPr>
            </w:pPr>
            <w:r w:rsidRPr="001F029E">
              <w:rPr>
                <w:b/>
              </w:rPr>
              <w:t>Rubro de evaluación</w:t>
            </w:r>
          </w:p>
        </w:tc>
        <w:tc>
          <w:tcPr>
            <w:tcW w:w="1043" w:type="dxa"/>
          </w:tcPr>
          <w:p w:rsidR="00C873F2" w:rsidRPr="001F029E" w:rsidRDefault="00C873F2" w:rsidP="00F77DFF">
            <w:pPr>
              <w:rPr>
                <w:b/>
              </w:rPr>
            </w:pPr>
            <w:r w:rsidRPr="001F029E">
              <w:rPr>
                <w:b/>
              </w:rPr>
              <w:t>Puntos</w:t>
            </w:r>
          </w:p>
        </w:tc>
      </w:tr>
      <w:tr w:rsidR="00C873F2" w:rsidTr="00F77DFF">
        <w:trPr>
          <w:jc w:val="center"/>
        </w:trPr>
        <w:tc>
          <w:tcPr>
            <w:tcW w:w="8306" w:type="dxa"/>
          </w:tcPr>
          <w:p w:rsidR="00C873F2" w:rsidRDefault="00C873F2" w:rsidP="00F77DFF">
            <w:pPr>
              <w:jc w:val="both"/>
            </w:pPr>
            <w:r>
              <w:t>Identificó correctamente la cantidad de clases requeridas</w:t>
            </w:r>
          </w:p>
        </w:tc>
        <w:tc>
          <w:tcPr>
            <w:tcW w:w="1043" w:type="dxa"/>
          </w:tcPr>
          <w:p w:rsidR="00C873F2" w:rsidRDefault="00C873F2" w:rsidP="00F77DFF">
            <w:pPr>
              <w:jc w:val="right"/>
            </w:pPr>
            <w:r>
              <w:t>5</w:t>
            </w:r>
          </w:p>
        </w:tc>
      </w:tr>
      <w:tr w:rsidR="00C873F2" w:rsidTr="00F77DFF">
        <w:trPr>
          <w:jc w:val="center"/>
        </w:trPr>
        <w:tc>
          <w:tcPr>
            <w:tcW w:w="8306" w:type="dxa"/>
          </w:tcPr>
          <w:p w:rsidR="00C873F2" w:rsidRDefault="00C873F2" w:rsidP="00F77DFF">
            <w:pPr>
              <w:jc w:val="both"/>
            </w:pPr>
            <w:r>
              <w:t>Identificó correctamente el tipo de relación entre las clases</w:t>
            </w:r>
          </w:p>
        </w:tc>
        <w:tc>
          <w:tcPr>
            <w:tcW w:w="1043" w:type="dxa"/>
          </w:tcPr>
          <w:p w:rsidR="00C873F2" w:rsidRDefault="00C873F2" w:rsidP="00F77DFF">
            <w:pPr>
              <w:jc w:val="right"/>
            </w:pPr>
            <w:r>
              <w:t>5</w:t>
            </w:r>
          </w:p>
        </w:tc>
      </w:tr>
      <w:tr w:rsidR="00C873F2" w:rsidTr="00F77DFF">
        <w:trPr>
          <w:jc w:val="center"/>
        </w:trPr>
        <w:tc>
          <w:tcPr>
            <w:tcW w:w="8306" w:type="dxa"/>
          </w:tcPr>
          <w:p w:rsidR="00C873F2" w:rsidRDefault="00C873F2" w:rsidP="00F77DFF">
            <w:pPr>
              <w:jc w:val="both"/>
            </w:pPr>
            <w:r>
              <w:t xml:space="preserve">Indicó adecuadamente la </w:t>
            </w:r>
            <w:proofErr w:type="spellStart"/>
            <w:r>
              <w:t>cardinalidad</w:t>
            </w:r>
            <w:proofErr w:type="spellEnd"/>
            <w:r>
              <w:t xml:space="preserve"> o multiplicidad en las relaciones entre clases</w:t>
            </w:r>
          </w:p>
        </w:tc>
        <w:tc>
          <w:tcPr>
            <w:tcW w:w="1043" w:type="dxa"/>
          </w:tcPr>
          <w:p w:rsidR="00C873F2" w:rsidRDefault="00C873F2" w:rsidP="00F77DFF">
            <w:pPr>
              <w:jc w:val="right"/>
            </w:pPr>
            <w:r>
              <w:t>5</w:t>
            </w:r>
          </w:p>
        </w:tc>
      </w:tr>
      <w:tr w:rsidR="00C873F2" w:rsidTr="00F77DFF">
        <w:trPr>
          <w:jc w:val="center"/>
        </w:trPr>
        <w:tc>
          <w:tcPr>
            <w:tcW w:w="8306" w:type="dxa"/>
          </w:tcPr>
          <w:p w:rsidR="00C873F2" w:rsidRDefault="00C873F2" w:rsidP="00F77DFF">
            <w:pPr>
              <w:jc w:val="both"/>
            </w:pPr>
            <w:r>
              <w:t>Identificó correctamente los atributos de cada clase</w:t>
            </w:r>
          </w:p>
        </w:tc>
        <w:tc>
          <w:tcPr>
            <w:tcW w:w="1043" w:type="dxa"/>
          </w:tcPr>
          <w:p w:rsidR="00C873F2" w:rsidRDefault="00C873F2" w:rsidP="00F77DFF">
            <w:pPr>
              <w:jc w:val="right"/>
            </w:pPr>
            <w:r>
              <w:t>5</w:t>
            </w:r>
          </w:p>
        </w:tc>
      </w:tr>
      <w:tr w:rsidR="00C873F2" w:rsidTr="00F77DFF">
        <w:trPr>
          <w:jc w:val="center"/>
        </w:trPr>
        <w:tc>
          <w:tcPr>
            <w:tcW w:w="8306" w:type="dxa"/>
          </w:tcPr>
          <w:p w:rsidR="00C873F2" w:rsidRDefault="00C873F2" w:rsidP="00F77DFF">
            <w:pPr>
              <w:jc w:val="both"/>
            </w:pPr>
            <w:r>
              <w:t>Identificó correctamente los métodos de cada clase</w:t>
            </w:r>
          </w:p>
        </w:tc>
        <w:tc>
          <w:tcPr>
            <w:tcW w:w="1043" w:type="dxa"/>
          </w:tcPr>
          <w:p w:rsidR="00C873F2" w:rsidRDefault="00C873F2" w:rsidP="00F77DFF">
            <w:pPr>
              <w:jc w:val="right"/>
            </w:pPr>
            <w:r>
              <w:t>5</w:t>
            </w:r>
          </w:p>
        </w:tc>
      </w:tr>
      <w:tr w:rsidR="00C873F2" w:rsidTr="00F77DFF">
        <w:trPr>
          <w:jc w:val="center"/>
        </w:trPr>
        <w:tc>
          <w:tcPr>
            <w:tcW w:w="8306" w:type="dxa"/>
          </w:tcPr>
          <w:p w:rsidR="00C873F2" w:rsidRPr="001F029E" w:rsidRDefault="00C873F2" w:rsidP="00F77DFF">
            <w:pPr>
              <w:jc w:val="right"/>
              <w:rPr>
                <w:b/>
              </w:rPr>
            </w:pPr>
            <w:r w:rsidRPr="001F029E">
              <w:rPr>
                <w:b/>
              </w:rPr>
              <w:t>Total</w:t>
            </w:r>
          </w:p>
        </w:tc>
        <w:tc>
          <w:tcPr>
            <w:tcW w:w="1043" w:type="dxa"/>
          </w:tcPr>
          <w:p w:rsidR="00C873F2" w:rsidRPr="00657C24" w:rsidRDefault="00C873F2" w:rsidP="00F77DFF">
            <w:pPr>
              <w:jc w:val="right"/>
              <w:rPr>
                <w:b/>
              </w:rPr>
            </w:pPr>
            <w:r w:rsidRPr="00657C24">
              <w:rPr>
                <w:b/>
              </w:rPr>
              <w:t>25</w:t>
            </w:r>
          </w:p>
        </w:tc>
      </w:tr>
    </w:tbl>
    <w:p w:rsidR="00C873F2" w:rsidRDefault="00C873F2" w:rsidP="00C873F2">
      <w:pPr>
        <w:pStyle w:val="Prrafodelista"/>
        <w:spacing w:after="0"/>
      </w:pPr>
    </w:p>
    <w:p w:rsidR="00C873F2" w:rsidRDefault="00C873F2" w:rsidP="00C873F2">
      <w:pPr>
        <w:pStyle w:val="Prrafodelista"/>
        <w:numPr>
          <w:ilvl w:val="0"/>
          <w:numId w:val="5"/>
        </w:numPr>
        <w:spacing w:after="0"/>
        <w:jc w:val="both"/>
      </w:pPr>
      <w:r>
        <w:t>Clases en Java</w:t>
      </w:r>
    </w:p>
    <w:p w:rsidR="00C873F2" w:rsidRDefault="009D17A9" w:rsidP="00C873F2">
      <w:pPr>
        <w:pStyle w:val="Prrafodelista"/>
        <w:numPr>
          <w:ilvl w:val="1"/>
          <w:numId w:val="5"/>
        </w:numPr>
        <w:spacing w:after="0"/>
        <w:jc w:val="both"/>
      </w:pPr>
      <w:r>
        <w:t>4</w:t>
      </w:r>
      <w:r w:rsidR="00C873F2">
        <w:t>%</w:t>
      </w:r>
    </w:p>
    <w:p w:rsidR="00C873F2" w:rsidRDefault="00C873F2" w:rsidP="00C873F2">
      <w:pPr>
        <w:pStyle w:val="Prrafodelista"/>
        <w:numPr>
          <w:ilvl w:val="1"/>
          <w:numId w:val="5"/>
        </w:numPr>
        <w:spacing w:after="0"/>
        <w:jc w:val="both"/>
      </w:pPr>
      <w:r>
        <w:t>15</w:t>
      </w:r>
      <w:r>
        <w:t xml:space="preserve"> de abril</w:t>
      </w:r>
    </w:p>
    <w:p w:rsidR="00C873F2" w:rsidRDefault="00C873F2" w:rsidP="00C873F2">
      <w:pPr>
        <w:spacing w:after="0"/>
      </w:pPr>
    </w:p>
    <w:tbl>
      <w:tblPr>
        <w:tblStyle w:val="Tablaconcuadrcula"/>
        <w:tblW w:w="9349" w:type="dxa"/>
        <w:jc w:val="center"/>
        <w:tblLook w:val="04A0" w:firstRow="1" w:lastRow="0" w:firstColumn="1" w:lastColumn="0" w:noHBand="0" w:noVBand="1"/>
      </w:tblPr>
      <w:tblGrid>
        <w:gridCol w:w="8306"/>
        <w:gridCol w:w="1043"/>
      </w:tblGrid>
      <w:tr w:rsidR="00C873F2" w:rsidTr="00F77DFF">
        <w:trPr>
          <w:jc w:val="center"/>
        </w:trPr>
        <w:tc>
          <w:tcPr>
            <w:tcW w:w="8306" w:type="dxa"/>
          </w:tcPr>
          <w:p w:rsidR="00C873F2" w:rsidRPr="001F029E" w:rsidRDefault="00C873F2" w:rsidP="00F77DFF">
            <w:pPr>
              <w:rPr>
                <w:b/>
              </w:rPr>
            </w:pPr>
            <w:r w:rsidRPr="001F029E">
              <w:rPr>
                <w:b/>
              </w:rPr>
              <w:t>Rubro de evaluación</w:t>
            </w:r>
          </w:p>
        </w:tc>
        <w:tc>
          <w:tcPr>
            <w:tcW w:w="1043" w:type="dxa"/>
          </w:tcPr>
          <w:p w:rsidR="00C873F2" w:rsidRPr="001F029E" w:rsidRDefault="00C873F2" w:rsidP="00F77DFF">
            <w:pPr>
              <w:rPr>
                <w:b/>
              </w:rPr>
            </w:pPr>
            <w:r w:rsidRPr="001F029E">
              <w:rPr>
                <w:b/>
              </w:rPr>
              <w:t>Puntos</w:t>
            </w:r>
          </w:p>
        </w:tc>
      </w:tr>
      <w:tr w:rsidR="00C873F2" w:rsidTr="00F77DFF">
        <w:trPr>
          <w:jc w:val="center"/>
        </w:trPr>
        <w:tc>
          <w:tcPr>
            <w:tcW w:w="8306" w:type="dxa"/>
          </w:tcPr>
          <w:p w:rsidR="00C873F2" w:rsidRDefault="00C873F2" w:rsidP="00F77DFF">
            <w:pPr>
              <w:jc w:val="both"/>
            </w:pPr>
            <w:r>
              <w:t>Corrigió los problemas identificados adecuadamente en el diagrama de clases</w:t>
            </w:r>
          </w:p>
        </w:tc>
        <w:tc>
          <w:tcPr>
            <w:tcW w:w="1043" w:type="dxa"/>
          </w:tcPr>
          <w:p w:rsidR="00C873F2" w:rsidRDefault="00C873F2" w:rsidP="00F77DFF">
            <w:pPr>
              <w:jc w:val="right"/>
            </w:pPr>
            <w:r>
              <w:t>5</w:t>
            </w:r>
          </w:p>
        </w:tc>
      </w:tr>
      <w:tr w:rsidR="00C873F2" w:rsidTr="00F77DFF">
        <w:trPr>
          <w:jc w:val="center"/>
        </w:trPr>
        <w:tc>
          <w:tcPr>
            <w:tcW w:w="8306" w:type="dxa"/>
          </w:tcPr>
          <w:p w:rsidR="00C873F2" w:rsidRDefault="00C873F2" w:rsidP="00F77DFF">
            <w:pPr>
              <w:jc w:val="both"/>
            </w:pPr>
            <w:r>
              <w:t>Implementó todas las clases representadas en el diagrama con sus respectivos atributos y métodos.</w:t>
            </w:r>
          </w:p>
        </w:tc>
        <w:tc>
          <w:tcPr>
            <w:tcW w:w="1043" w:type="dxa"/>
          </w:tcPr>
          <w:p w:rsidR="00C873F2" w:rsidRDefault="00C873F2" w:rsidP="00F77DFF">
            <w:pPr>
              <w:jc w:val="right"/>
            </w:pPr>
            <w:r>
              <w:t>10</w:t>
            </w:r>
          </w:p>
        </w:tc>
      </w:tr>
      <w:tr w:rsidR="00C873F2" w:rsidTr="00F77DFF">
        <w:trPr>
          <w:jc w:val="center"/>
        </w:trPr>
        <w:tc>
          <w:tcPr>
            <w:tcW w:w="8306" w:type="dxa"/>
          </w:tcPr>
          <w:p w:rsidR="00C873F2" w:rsidRDefault="00C873F2" w:rsidP="00F77DFF">
            <w:pPr>
              <w:jc w:val="both"/>
            </w:pPr>
            <w:r>
              <w:t>Cada clase tiene un método constructor</w:t>
            </w:r>
          </w:p>
        </w:tc>
        <w:tc>
          <w:tcPr>
            <w:tcW w:w="1043" w:type="dxa"/>
          </w:tcPr>
          <w:p w:rsidR="00C873F2" w:rsidRDefault="00C873F2" w:rsidP="00F77DFF">
            <w:pPr>
              <w:jc w:val="right"/>
            </w:pPr>
            <w:r>
              <w:t>2</w:t>
            </w:r>
          </w:p>
        </w:tc>
      </w:tr>
      <w:tr w:rsidR="00C873F2" w:rsidTr="00F77DFF">
        <w:trPr>
          <w:jc w:val="center"/>
        </w:trPr>
        <w:tc>
          <w:tcPr>
            <w:tcW w:w="8306" w:type="dxa"/>
          </w:tcPr>
          <w:p w:rsidR="00C873F2" w:rsidRDefault="00C873F2" w:rsidP="00F77DFF">
            <w:pPr>
              <w:jc w:val="both"/>
            </w:pPr>
            <w:r>
              <w:t xml:space="preserve">Implementa correctamente los atributos </w:t>
            </w:r>
            <w:proofErr w:type="spellStart"/>
            <w:r>
              <w:t>public</w:t>
            </w:r>
            <w:proofErr w:type="spellEnd"/>
            <w:r>
              <w:t xml:space="preserve">, </w:t>
            </w:r>
            <w:proofErr w:type="spellStart"/>
            <w:r>
              <w:t>private</w:t>
            </w:r>
            <w:proofErr w:type="spellEnd"/>
            <w:r>
              <w:t xml:space="preserve"> y </w:t>
            </w:r>
            <w:proofErr w:type="spellStart"/>
            <w:r>
              <w:t>protected</w:t>
            </w:r>
            <w:proofErr w:type="spellEnd"/>
          </w:p>
        </w:tc>
        <w:tc>
          <w:tcPr>
            <w:tcW w:w="1043" w:type="dxa"/>
          </w:tcPr>
          <w:p w:rsidR="00C873F2" w:rsidRDefault="00C873F2" w:rsidP="00F77DFF">
            <w:pPr>
              <w:jc w:val="right"/>
            </w:pPr>
            <w:r>
              <w:t>2</w:t>
            </w:r>
          </w:p>
        </w:tc>
      </w:tr>
      <w:tr w:rsidR="00C873F2" w:rsidTr="00F77DFF">
        <w:trPr>
          <w:jc w:val="center"/>
        </w:trPr>
        <w:tc>
          <w:tcPr>
            <w:tcW w:w="8306" w:type="dxa"/>
          </w:tcPr>
          <w:p w:rsidR="00C873F2" w:rsidRDefault="00C873F2" w:rsidP="00F77DFF">
            <w:pPr>
              <w:jc w:val="both"/>
            </w:pPr>
            <w:r>
              <w:t>Implementó correctamente las relaciones entre las clases</w:t>
            </w:r>
          </w:p>
        </w:tc>
        <w:tc>
          <w:tcPr>
            <w:tcW w:w="1043" w:type="dxa"/>
          </w:tcPr>
          <w:p w:rsidR="00C873F2" w:rsidRDefault="00C873F2" w:rsidP="00F77DFF">
            <w:pPr>
              <w:jc w:val="right"/>
            </w:pPr>
            <w:r>
              <w:t>5</w:t>
            </w:r>
          </w:p>
        </w:tc>
      </w:tr>
      <w:tr w:rsidR="00C873F2" w:rsidTr="00F77DFF">
        <w:trPr>
          <w:jc w:val="center"/>
        </w:trPr>
        <w:tc>
          <w:tcPr>
            <w:tcW w:w="8306" w:type="dxa"/>
          </w:tcPr>
          <w:p w:rsidR="00C873F2" w:rsidRDefault="00C873F2" w:rsidP="00F77DFF">
            <w:pPr>
              <w:jc w:val="both"/>
            </w:pPr>
            <w:r>
              <w:t xml:space="preserve">Elaboró los métodos </w:t>
            </w:r>
            <w:proofErr w:type="spellStart"/>
            <w:r>
              <w:t>get</w:t>
            </w:r>
            <w:proofErr w:type="spellEnd"/>
            <w:r>
              <w:t xml:space="preserve"> y set para cada atributo de cada clase.</w:t>
            </w:r>
          </w:p>
        </w:tc>
        <w:tc>
          <w:tcPr>
            <w:tcW w:w="1043" w:type="dxa"/>
          </w:tcPr>
          <w:p w:rsidR="00C873F2" w:rsidRDefault="00C873F2" w:rsidP="00F77DFF">
            <w:pPr>
              <w:jc w:val="right"/>
            </w:pPr>
            <w:r>
              <w:t>3</w:t>
            </w:r>
          </w:p>
        </w:tc>
      </w:tr>
      <w:tr w:rsidR="00C873F2" w:rsidTr="00F77DFF">
        <w:trPr>
          <w:jc w:val="center"/>
        </w:trPr>
        <w:tc>
          <w:tcPr>
            <w:tcW w:w="8306" w:type="dxa"/>
          </w:tcPr>
          <w:p w:rsidR="00C873F2" w:rsidRDefault="00C873F2" w:rsidP="00F77DFF">
            <w:pPr>
              <w:jc w:val="both"/>
            </w:pPr>
            <w:r>
              <w:t>L</w:t>
            </w:r>
            <w:r>
              <w:t xml:space="preserve">as clases </w:t>
            </w:r>
            <w:r>
              <w:t xml:space="preserve">se encuentran agrupadas adecuadamente </w:t>
            </w:r>
            <w:r>
              <w:t>en paquetes</w:t>
            </w:r>
          </w:p>
        </w:tc>
        <w:tc>
          <w:tcPr>
            <w:tcW w:w="1043" w:type="dxa"/>
          </w:tcPr>
          <w:p w:rsidR="00C873F2" w:rsidRDefault="00C873F2" w:rsidP="00F77DFF">
            <w:pPr>
              <w:jc w:val="right"/>
            </w:pPr>
            <w:r>
              <w:t>2</w:t>
            </w:r>
          </w:p>
        </w:tc>
      </w:tr>
      <w:tr w:rsidR="00C873F2" w:rsidTr="00F77DFF">
        <w:trPr>
          <w:jc w:val="center"/>
        </w:trPr>
        <w:tc>
          <w:tcPr>
            <w:tcW w:w="8306" w:type="dxa"/>
          </w:tcPr>
          <w:p w:rsidR="00C873F2" w:rsidRDefault="00C873F2" w:rsidP="00F77DFF">
            <w:pPr>
              <w:jc w:val="both"/>
            </w:pPr>
            <w:r>
              <w:t xml:space="preserve">Utiliza una adecuada nomenclatura de los </w:t>
            </w:r>
            <w:r w:rsidRPr="00B95AF2">
              <w:t xml:space="preserve">nombres de: clases, variables, métodos, </w:t>
            </w:r>
            <w:proofErr w:type="spellStart"/>
            <w:r w:rsidRPr="00B95AF2">
              <w:t>etc</w:t>
            </w:r>
            <w:proofErr w:type="spellEnd"/>
          </w:p>
        </w:tc>
        <w:tc>
          <w:tcPr>
            <w:tcW w:w="1043" w:type="dxa"/>
          </w:tcPr>
          <w:p w:rsidR="00C873F2" w:rsidRDefault="00C873F2" w:rsidP="00F77DFF">
            <w:pPr>
              <w:jc w:val="right"/>
            </w:pPr>
            <w:r>
              <w:t>3</w:t>
            </w:r>
          </w:p>
        </w:tc>
      </w:tr>
      <w:tr w:rsidR="00C873F2" w:rsidTr="00F77DFF">
        <w:trPr>
          <w:jc w:val="center"/>
        </w:trPr>
        <w:tc>
          <w:tcPr>
            <w:tcW w:w="8306" w:type="dxa"/>
          </w:tcPr>
          <w:p w:rsidR="00C873F2" w:rsidRDefault="00C873F2" w:rsidP="00F77DFF">
            <w:pPr>
              <w:jc w:val="both"/>
            </w:pPr>
            <w:r>
              <w:t>El código fuente posee comentarios de relevancia para las clases, atributos y métodos</w:t>
            </w:r>
          </w:p>
        </w:tc>
        <w:tc>
          <w:tcPr>
            <w:tcW w:w="1043" w:type="dxa"/>
          </w:tcPr>
          <w:p w:rsidR="00C873F2" w:rsidRDefault="00C873F2" w:rsidP="00F77DFF">
            <w:pPr>
              <w:jc w:val="right"/>
            </w:pPr>
            <w:r>
              <w:t>3</w:t>
            </w:r>
          </w:p>
        </w:tc>
      </w:tr>
      <w:tr w:rsidR="00C873F2" w:rsidTr="00F77DFF">
        <w:trPr>
          <w:jc w:val="center"/>
        </w:trPr>
        <w:tc>
          <w:tcPr>
            <w:tcW w:w="8306" w:type="dxa"/>
          </w:tcPr>
          <w:p w:rsidR="00C873F2" w:rsidRDefault="00C873F2" w:rsidP="00F77DFF">
            <w:pPr>
              <w:jc w:val="both"/>
            </w:pPr>
            <w:r>
              <w:t>Implementación de la clase abstracta</w:t>
            </w:r>
          </w:p>
        </w:tc>
        <w:tc>
          <w:tcPr>
            <w:tcW w:w="1043" w:type="dxa"/>
          </w:tcPr>
          <w:p w:rsidR="00C873F2" w:rsidRDefault="00C873F2" w:rsidP="00F77DFF">
            <w:pPr>
              <w:jc w:val="right"/>
            </w:pPr>
            <w:r>
              <w:t>5</w:t>
            </w:r>
          </w:p>
        </w:tc>
      </w:tr>
      <w:tr w:rsidR="00C873F2" w:rsidTr="00F77DFF">
        <w:trPr>
          <w:jc w:val="center"/>
        </w:trPr>
        <w:tc>
          <w:tcPr>
            <w:tcW w:w="8306" w:type="dxa"/>
          </w:tcPr>
          <w:p w:rsidR="00C873F2" w:rsidRDefault="00C873F2" w:rsidP="00F77DFF">
            <w:pPr>
              <w:jc w:val="both"/>
            </w:pPr>
            <w:r>
              <w:t>Implementación del interface</w:t>
            </w:r>
          </w:p>
        </w:tc>
        <w:tc>
          <w:tcPr>
            <w:tcW w:w="1043" w:type="dxa"/>
          </w:tcPr>
          <w:p w:rsidR="00C873F2" w:rsidRDefault="00C873F2" w:rsidP="00F77DFF">
            <w:pPr>
              <w:jc w:val="right"/>
            </w:pPr>
            <w:r>
              <w:t>5</w:t>
            </w:r>
          </w:p>
        </w:tc>
      </w:tr>
      <w:tr w:rsidR="00C873F2" w:rsidTr="00F77DFF">
        <w:trPr>
          <w:jc w:val="center"/>
        </w:trPr>
        <w:tc>
          <w:tcPr>
            <w:tcW w:w="8306" w:type="dxa"/>
          </w:tcPr>
          <w:p w:rsidR="00C873F2" w:rsidRPr="001F029E" w:rsidRDefault="00C873F2" w:rsidP="00F77DFF">
            <w:pPr>
              <w:jc w:val="right"/>
              <w:rPr>
                <w:b/>
              </w:rPr>
            </w:pPr>
            <w:r w:rsidRPr="001F029E">
              <w:rPr>
                <w:b/>
              </w:rPr>
              <w:t>Total</w:t>
            </w:r>
          </w:p>
        </w:tc>
        <w:tc>
          <w:tcPr>
            <w:tcW w:w="1043" w:type="dxa"/>
          </w:tcPr>
          <w:p w:rsidR="00C873F2" w:rsidRPr="00657C24" w:rsidRDefault="00C873F2" w:rsidP="00F77DFF">
            <w:pPr>
              <w:jc w:val="right"/>
              <w:rPr>
                <w:b/>
              </w:rPr>
            </w:pPr>
            <w:r>
              <w:rPr>
                <w:b/>
              </w:rPr>
              <w:t>45</w:t>
            </w:r>
          </w:p>
        </w:tc>
      </w:tr>
    </w:tbl>
    <w:p w:rsidR="00C873F2" w:rsidRPr="000268D1" w:rsidRDefault="00C873F2" w:rsidP="00C873F2">
      <w:pPr>
        <w:spacing w:after="0"/>
      </w:pPr>
    </w:p>
    <w:p w:rsidR="00C873F2" w:rsidRDefault="00C873F2" w:rsidP="00C873F2">
      <w:pPr>
        <w:rPr>
          <w:rFonts w:cs="Helvetica-Bold~1e"/>
          <w:bCs/>
        </w:rPr>
      </w:pPr>
      <w:r>
        <w:rPr>
          <w:rFonts w:cs="Helvetica-Bold~1e"/>
          <w:bCs/>
        </w:rPr>
        <w:br w:type="page"/>
      </w:r>
    </w:p>
    <w:p w:rsidR="00C873F2" w:rsidRDefault="00C873F2" w:rsidP="00C873F2">
      <w:pPr>
        <w:pStyle w:val="Prrafodelista"/>
        <w:numPr>
          <w:ilvl w:val="0"/>
          <w:numId w:val="5"/>
        </w:numPr>
        <w:spacing w:after="0"/>
        <w:jc w:val="both"/>
        <w:rPr>
          <w:rFonts w:cs="Helvetica-Bold~1e"/>
          <w:bCs/>
        </w:rPr>
      </w:pPr>
      <w:r w:rsidRPr="00B95AF2">
        <w:rPr>
          <w:rFonts w:cs="Helvetica-Bold~1e"/>
          <w:bCs/>
        </w:rPr>
        <w:lastRenderedPageBreak/>
        <w:t>Interfaz</w:t>
      </w:r>
      <w:r>
        <w:rPr>
          <w:rFonts w:cs="Helvetica-Bold~1e"/>
          <w:bCs/>
        </w:rPr>
        <w:t xml:space="preserve"> gráfica de usuario</w:t>
      </w:r>
      <w:r w:rsidR="009D17A9">
        <w:rPr>
          <w:rFonts w:cs="Helvetica-Bold~1e"/>
          <w:bCs/>
        </w:rPr>
        <w:t>, gestión de datos y consultas</w:t>
      </w:r>
    </w:p>
    <w:p w:rsidR="00C873F2" w:rsidRPr="009D17A9" w:rsidRDefault="009D17A9" w:rsidP="00680E3B">
      <w:pPr>
        <w:pStyle w:val="Prrafodelista"/>
        <w:numPr>
          <w:ilvl w:val="1"/>
          <w:numId w:val="5"/>
        </w:numPr>
        <w:spacing w:after="0"/>
        <w:jc w:val="both"/>
        <w:rPr>
          <w:rFonts w:cs="Helvetica-Bold~1e"/>
          <w:bCs/>
        </w:rPr>
      </w:pPr>
      <w:r w:rsidRPr="009D17A9">
        <w:rPr>
          <w:rFonts w:cs="Helvetica-Bold~1e"/>
          <w:bCs/>
        </w:rPr>
        <w:t xml:space="preserve">10% - </w:t>
      </w:r>
      <w:r w:rsidR="00C873F2" w:rsidRPr="009D17A9">
        <w:rPr>
          <w:rFonts w:cs="Helvetica-Bold~1e"/>
          <w:bCs/>
        </w:rPr>
        <w:t>26</w:t>
      </w:r>
      <w:r w:rsidR="00C873F2" w:rsidRPr="009D17A9">
        <w:rPr>
          <w:rFonts w:cs="Helvetica-Bold~1e"/>
          <w:bCs/>
        </w:rPr>
        <w:t xml:space="preserve"> de </w:t>
      </w:r>
      <w:r w:rsidR="00C873F2" w:rsidRPr="009D17A9">
        <w:rPr>
          <w:rFonts w:cs="Helvetica-Bold~1e"/>
          <w:bCs/>
        </w:rPr>
        <w:t>abril</w:t>
      </w:r>
    </w:p>
    <w:tbl>
      <w:tblPr>
        <w:tblStyle w:val="Tablaconcuadrcula"/>
        <w:tblW w:w="9349" w:type="dxa"/>
        <w:jc w:val="center"/>
        <w:tblLook w:val="04A0" w:firstRow="1" w:lastRow="0" w:firstColumn="1" w:lastColumn="0" w:noHBand="0" w:noVBand="1"/>
      </w:tblPr>
      <w:tblGrid>
        <w:gridCol w:w="8306"/>
        <w:gridCol w:w="1043"/>
      </w:tblGrid>
      <w:tr w:rsidR="00C873F2" w:rsidTr="00F77DFF">
        <w:trPr>
          <w:jc w:val="center"/>
        </w:trPr>
        <w:tc>
          <w:tcPr>
            <w:tcW w:w="8306" w:type="dxa"/>
          </w:tcPr>
          <w:p w:rsidR="00C873F2" w:rsidRPr="001F029E" w:rsidRDefault="00C873F2" w:rsidP="00F77DFF">
            <w:pPr>
              <w:rPr>
                <w:b/>
              </w:rPr>
            </w:pPr>
            <w:r w:rsidRPr="001F029E">
              <w:rPr>
                <w:b/>
              </w:rPr>
              <w:t>Rubro de evaluación</w:t>
            </w:r>
            <w:r w:rsidR="009D17A9">
              <w:rPr>
                <w:b/>
              </w:rPr>
              <w:t xml:space="preserve"> (Interfaz gráfica de usuario)</w:t>
            </w:r>
          </w:p>
        </w:tc>
        <w:tc>
          <w:tcPr>
            <w:tcW w:w="1043" w:type="dxa"/>
          </w:tcPr>
          <w:p w:rsidR="00C873F2" w:rsidRPr="001F029E" w:rsidRDefault="00C873F2" w:rsidP="00F77DFF">
            <w:pPr>
              <w:rPr>
                <w:b/>
              </w:rPr>
            </w:pPr>
            <w:r w:rsidRPr="001F029E">
              <w:rPr>
                <w:b/>
              </w:rPr>
              <w:t>Puntos</w:t>
            </w:r>
          </w:p>
        </w:tc>
      </w:tr>
      <w:tr w:rsidR="00C873F2" w:rsidTr="00F77DFF">
        <w:trPr>
          <w:jc w:val="center"/>
        </w:trPr>
        <w:tc>
          <w:tcPr>
            <w:tcW w:w="8306" w:type="dxa"/>
          </w:tcPr>
          <w:p w:rsidR="00C873F2" w:rsidRDefault="00C873F2" w:rsidP="00F77DFF">
            <w:pPr>
              <w:jc w:val="both"/>
            </w:pPr>
            <w:r>
              <w:t>Combina adecuadamente los colores</w:t>
            </w:r>
          </w:p>
        </w:tc>
        <w:tc>
          <w:tcPr>
            <w:tcW w:w="1043" w:type="dxa"/>
          </w:tcPr>
          <w:p w:rsidR="00C873F2" w:rsidRDefault="00C873F2" w:rsidP="00F77DFF">
            <w:pPr>
              <w:jc w:val="right"/>
            </w:pPr>
            <w:r>
              <w:t>2</w:t>
            </w:r>
          </w:p>
        </w:tc>
      </w:tr>
      <w:tr w:rsidR="00C873F2" w:rsidTr="00F77DFF">
        <w:trPr>
          <w:jc w:val="center"/>
        </w:trPr>
        <w:tc>
          <w:tcPr>
            <w:tcW w:w="8306" w:type="dxa"/>
          </w:tcPr>
          <w:p w:rsidR="00C873F2" w:rsidRDefault="00C873F2" w:rsidP="00F77DFF">
            <w:pPr>
              <w:jc w:val="both"/>
            </w:pPr>
            <w:r>
              <w:t>Muestra adecuadamente las notificaciones relacionadas a la gestión de validaciones</w:t>
            </w:r>
          </w:p>
        </w:tc>
        <w:tc>
          <w:tcPr>
            <w:tcW w:w="1043" w:type="dxa"/>
          </w:tcPr>
          <w:p w:rsidR="00C873F2" w:rsidRDefault="00C873F2" w:rsidP="00F77DFF">
            <w:pPr>
              <w:jc w:val="right"/>
            </w:pPr>
            <w:r>
              <w:t>5</w:t>
            </w:r>
          </w:p>
        </w:tc>
      </w:tr>
      <w:tr w:rsidR="00C873F2" w:rsidTr="00F77DFF">
        <w:trPr>
          <w:jc w:val="center"/>
        </w:trPr>
        <w:tc>
          <w:tcPr>
            <w:tcW w:w="8306" w:type="dxa"/>
          </w:tcPr>
          <w:p w:rsidR="00C873F2" w:rsidRDefault="00C873F2" w:rsidP="00F77DFF">
            <w:pPr>
              <w:jc w:val="both"/>
            </w:pPr>
            <w:r>
              <w:t>El menú está estructurado de manera adecuada</w:t>
            </w:r>
          </w:p>
        </w:tc>
        <w:tc>
          <w:tcPr>
            <w:tcW w:w="1043" w:type="dxa"/>
          </w:tcPr>
          <w:p w:rsidR="00C873F2" w:rsidRDefault="00C873F2" w:rsidP="00F77DFF">
            <w:pPr>
              <w:jc w:val="right"/>
            </w:pPr>
            <w:r>
              <w:t>2</w:t>
            </w:r>
          </w:p>
        </w:tc>
      </w:tr>
      <w:tr w:rsidR="00C873F2" w:rsidTr="00F77DFF">
        <w:trPr>
          <w:jc w:val="center"/>
        </w:trPr>
        <w:tc>
          <w:tcPr>
            <w:tcW w:w="8306" w:type="dxa"/>
          </w:tcPr>
          <w:p w:rsidR="00C873F2" w:rsidRDefault="00C873F2" w:rsidP="00F77DFF">
            <w:pPr>
              <w:jc w:val="both"/>
            </w:pPr>
            <w:r>
              <w:t>Utiliza componentes adecuados para la gestión (inserción, modificado y borrado) de los datos</w:t>
            </w:r>
          </w:p>
        </w:tc>
        <w:tc>
          <w:tcPr>
            <w:tcW w:w="1043" w:type="dxa"/>
          </w:tcPr>
          <w:p w:rsidR="00C873F2" w:rsidRDefault="00C873F2" w:rsidP="00F77DFF">
            <w:pPr>
              <w:jc w:val="right"/>
            </w:pPr>
            <w:r>
              <w:t>2</w:t>
            </w:r>
          </w:p>
        </w:tc>
      </w:tr>
      <w:tr w:rsidR="00C873F2" w:rsidTr="00F77DFF">
        <w:trPr>
          <w:jc w:val="center"/>
        </w:trPr>
        <w:tc>
          <w:tcPr>
            <w:tcW w:w="8306" w:type="dxa"/>
          </w:tcPr>
          <w:p w:rsidR="00C873F2" w:rsidRDefault="00C873F2" w:rsidP="00F77DFF">
            <w:pPr>
              <w:jc w:val="both"/>
            </w:pPr>
            <w:r>
              <w:t xml:space="preserve">Todas las pantallas están debidamente estandarizadas con respecto a la utilización de: tipo y tamaño de la letra, íconos, </w:t>
            </w:r>
            <w:proofErr w:type="spellStart"/>
            <w:r>
              <w:t>etc</w:t>
            </w:r>
            <w:proofErr w:type="spellEnd"/>
          </w:p>
        </w:tc>
        <w:tc>
          <w:tcPr>
            <w:tcW w:w="1043" w:type="dxa"/>
          </w:tcPr>
          <w:p w:rsidR="00C873F2" w:rsidRDefault="00C873F2" w:rsidP="00F77DFF">
            <w:pPr>
              <w:jc w:val="right"/>
            </w:pPr>
            <w:r>
              <w:t>2</w:t>
            </w:r>
          </w:p>
        </w:tc>
      </w:tr>
      <w:tr w:rsidR="00C873F2" w:rsidTr="00F77DFF">
        <w:trPr>
          <w:jc w:val="center"/>
        </w:trPr>
        <w:tc>
          <w:tcPr>
            <w:tcW w:w="8306" w:type="dxa"/>
          </w:tcPr>
          <w:p w:rsidR="00C873F2" w:rsidRDefault="00C873F2" w:rsidP="00F77DFF">
            <w:pPr>
              <w:jc w:val="both"/>
            </w:pPr>
            <w:r>
              <w:t>El diseño de las pantallas es congruente con el diagrama de clases</w:t>
            </w:r>
          </w:p>
        </w:tc>
        <w:tc>
          <w:tcPr>
            <w:tcW w:w="1043" w:type="dxa"/>
          </w:tcPr>
          <w:p w:rsidR="00C873F2" w:rsidRDefault="00C873F2" w:rsidP="00F77DFF">
            <w:pPr>
              <w:jc w:val="right"/>
            </w:pPr>
            <w:r>
              <w:t>12</w:t>
            </w:r>
          </w:p>
        </w:tc>
      </w:tr>
      <w:tr w:rsidR="00C873F2" w:rsidTr="00F77DFF">
        <w:trPr>
          <w:jc w:val="center"/>
        </w:trPr>
        <w:tc>
          <w:tcPr>
            <w:tcW w:w="8306" w:type="dxa"/>
          </w:tcPr>
          <w:p w:rsidR="00C873F2" w:rsidRPr="001F029E" w:rsidRDefault="00C873F2" w:rsidP="00F77DFF">
            <w:pPr>
              <w:rPr>
                <w:b/>
              </w:rPr>
            </w:pPr>
            <w:r w:rsidRPr="001F029E">
              <w:rPr>
                <w:b/>
              </w:rPr>
              <w:t>Rubro de evaluación</w:t>
            </w:r>
            <w:r w:rsidR="009D17A9">
              <w:rPr>
                <w:b/>
              </w:rPr>
              <w:t xml:space="preserve"> (</w:t>
            </w:r>
            <w:r w:rsidR="009D17A9" w:rsidRPr="009D17A9">
              <w:rPr>
                <w:rFonts w:cs="Helvetica-Bold~1e"/>
                <w:b/>
                <w:bCs/>
              </w:rPr>
              <w:t>gestión de datos y consultas</w:t>
            </w:r>
            <w:r w:rsidR="009D17A9">
              <w:rPr>
                <w:b/>
              </w:rPr>
              <w:t>)</w:t>
            </w:r>
          </w:p>
        </w:tc>
        <w:tc>
          <w:tcPr>
            <w:tcW w:w="1043" w:type="dxa"/>
          </w:tcPr>
          <w:p w:rsidR="00C873F2" w:rsidRPr="001F029E" w:rsidRDefault="00C873F2" w:rsidP="00F77DFF">
            <w:pPr>
              <w:rPr>
                <w:b/>
              </w:rPr>
            </w:pPr>
            <w:r w:rsidRPr="001F029E">
              <w:rPr>
                <w:b/>
              </w:rPr>
              <w:t>Puntos</w:t>
            </w:r>
          </w:p>
        </w:tc>
      </w:tr>
      <w:tr w:rsidR="00C873F2" w:rsidTr="00F77DFF">
        <w:trPr>
          <w:jc w:val="center"/>
        </w:trPr>
        <w:tc>
          <w:tcPr>
            <w:tcW w:w="8306" w:type="dxa"/>
            <w:vAlign w:val="center"/>
          </w:tcPr>
          <w:p w:rsidR="00C873F2" w:rsidRPr="009B4D36" w:rsidRDefault="00C873F2" w:rsidP="00F77DFF">
            <w:pPr>
              <w:jc w:val="both"/>
              <w:rPr>
                <w:rFonts w:eastAsia="Times New Roman" w:cstheme="minorHAnsi"/>
              </w:rPr>
            </w:pPr>
            <w:r>
              <w:rPr>
                <w:rFonts w:eastAsia="Times New Roman" w:cstheme="minorHAnsi"/>
              </w:rPr>
              <w:t>El sistema permite insertar y</w:t>
            </w:r>
            <w:r w:rsidRPr="009B4D36">
              <w:rPr>
                <w:rFonts w:eastAsia="Times New Roman" w:cstheme="minorHAnsi"/>
              </w:rPr>
              <w:t xml:space="preserve"> borrar todas las clases implementadas en el diagrama de clases</w:t>
            </w:r>
          </w:p>
        </w:tc>
        <w:tc>
          <w:tcPr>
            <w:tcW w:w="1043" w:type="dxa"/>
            <w:vAlign w:val="center"/>
          </w:tcPr>
          <w:p w:rsidR="00C873F2" w:rsidRPr="0025787C" w:rsidRDefault="00C873F2" w:rsidP="00F77DFF">
            <w:pPr>
              <w:jc w:val="right"/>
              <w:rPr>
                <w:rFonts w:eastAsia="Times New Roman" w:cstheme="minorHAnsi"/>
              </w:rPr>
            </w:pPr>
            <w:r>
              <w:rPr>
                <w:rFonts w:eastAsia="Times New Roman" w:cstheme="minorHAnsi"/>
              </w:rPr>
              <w:t>3</w:t>
            </w:r>
          </w:p>
        </w:tc>
      </w:tr>
      <w:tr w:rsidR="00C873F2" w:rsidTr="00F77DFF">
        <w:trPr>
          <w:jc w:val="center"/>
        </w:trPr>
        <w:tc>
          <w:tcPr>
            <w:tcW w:w="8306" w:type="dxa"/>
            <w:vAlign w:val="center"/>
          </w:tcPr>
          <w:p w:rsidR="00C873F2" w:rsidRPr="009B4D36" w:rsidRDefault="00C873F2" w:rsidP="00F77DFF">
            <w:pPr>
              <w:jc w:val="both"/>
              <w:rPr>
                <w:rFonts w:eastAsia="Times New Roman" w:cstheme="minorHAnsi"/>
              </w:rPr>
            </w:pPr>
            <w:r w:rsidRPr="009B4D36">
              <w:rPr>
                <w:rFonts w:eastAsia="Times New Roman" w:cstheme="minorHAnsi"/>
              </w:rPr>
              <w:t>El sistema realiza una adecuada asociación de las clases según los diferentes tipos de relación que se definieron en el diagrama de clases</w:t>
            </w:r>
          </w:p>
        </w:tc>
        <w:tc>
          <w:tcPr>
            <w:tcW w:w="1043" w:type="dxa"/>
            <w:vAlign w:val="center"/>
          </w:tcPr>
          <w:p w:rsidR="00C873F2" w:rsidRPr="0025787C" w:rsidRDefault="00C873F2" w:rsidP="00F77DFF">
            <w:pPr>
              <w:jc w:val="right"/>
              <w:rPr>
                <w:rFonts w:eastAsia="Times New Roman" w:cstheme="minorHAnsi"/>
              </w:rPr>
            </w:pPr>
            <w:r>
              <w:rPr>
                <w:rFonts w:eastAsia="Times New Roman" w:cstheme="minorHAnsi"/>
              </w:rPr>
              <w:t>2</w:t>
            </w:r>
          </w:p>
        </w:tc>
      </w:tr>
      <w:tr w:rsidR="00C873F2" w:rsidTr="00F77DFF">
        <w:trPr>
          <w:jc w:val="center"/>
        </w:trPr>
        <w:tc>
          <w:tcPr>
            <w:tcW w:w="8306" w:type="dxa"/>
            <w:vAlign w:val="center"/>
          </w:tcPr>
          <w:p w:rsidR="00C873F2" w:rsidRPr="00417521" w:rsidRDefault="00C873F2" w:rsidP="00C873F2">
            <w:pPr>
              <w:jc w:val="both"/>
              <w:rPr>
                <w:rFonts w:eastAsia="Times New Roman" w:cstheme="minorHAnsi"/>
                <w:highlight w:val="yellow"/>
              </w:rPr>
            </w:pPr>
            <w:r w:rsidRPr="00A066C6">
              <w:rPr>
                <w:rFonts w:eastAsia="Times New Roman" w:cstheme="minorHAnsi"/>
              </w:rPr>
              <w:t>El</w:t>
            </w:r>
            <w:r>
              <w:rPr>
                <w:rFonts w:eastAsia="Times New Roman" w:cstheme="minorHAnsi"/>
              </w:rPr>
              <w:t xml:space="preserve"> sistema genera correctamente las consultas solicitada</w:t>
            </w:r>
            <w:r w:rsidRPr="00A066C6">
              <w:rPr>
                <w:rFonts w:eastAsia="Times New Roman" w:cstheme="minorHAnsi"/>
              </w:rPr>
              <w:t>s</w:t>
            </w:r>
          </w:p>
        </w:tc>
        <w:tc>
          <w:tcPr>
            <w:tcW w:w="1043" w:type="dxa"/>
            <w:vAlign w:val="center"/>
          </w:tcPr>
          <w:p w:rsidR="00C873F2" w:rsidRDefault="009D17A9" w:rsidP="00C873F2">
            <w:pPr>
              <w:jc w:val="right"/>
              <w:rPr>
                <w:rFonts w:eastAsia="Times New Roman" w:cstheme="minorHAnsi"/>
              </w:rPr>
            </w:pPr>
            <w:r>
              <w:rPr>
                <w:rFonts w:eastAsia="Times New Roman" w:cstheme="minorHAnsi"/>
              </w:rPr>
              <w:t>15</w:t>
            </w:r>
          </w:p>
        </w:tc>
      </w:tr>
      <w:tr w:rsidR="00C873F2" w:rsidTr="00F77DFF">
        <w:trPr>
          <w:jc w:val="center"/>
        </w:trPr>
        <w:tc>
          <w:tcPr>
            <w:tcW w:w="8306" w:type="dxa"/>
            <w:vAlign w:val="center"/>
          </w:tcPr>
          <w:p w:rsidR="00C873F2" w:rsidRPr="00417521" w:rsidRDefault="00C873F2" w:rsidP="00C873F2">
            <w:pPr>
              <w:jc w:val="both"/>
              <w:rPr>
                <w:rFonts w:eastAsia="Times New Roman" w:cstheme="minorHAnsi"/>
                <w:highlight w:val="yellow"/>
              </w:rPr>
            </w:pPr>
            <w:r w:rsidRPr="00A066C6">
              <w:rPr>
                <w:rFonts w:eastAsia="Times New Roman" w:cstheme="minorHAnsi"/>
              </w:rPr>
              <w:t>El sistema genera correctamente los reportes solicitados</w:t>
            </w:r>
          </w:p>
        </w:tc>
        <w:tc>
          <w:tcPr>
            <w:tcW w:w="1043" w:type="dxa"/>
            <w:vAlign w:val="center"/>
          </w:tcPr>
          <w:p w:rsidR="00C873F2" w:rsidRPr="00417521" w:rsidRDefault="009D17A9" w:rsidP="00C873F2">
            <w:pPr>
              <w:jc w:val="right"/>
              <w:rPr>
                <w:rFonts w:eastAsia="Times New Roman" w:cstheme="minorHAnsi"/>
                <w:highlight w:val="yellow"/>
              </w:rPr>
            </w:pPr>
            <w:r>
              <w:rPr>
                <w:rFonts w:eastAsia="Times New Roman" w:cstheme="minorHAnsi"/>
              </w:rPr>
              <w:t>15</w:t>
            </w:r>
          </w:p>
        </w:tc>
      </w:tr>
      <w:tr w:rsidR="00C873F2" w:rsidTr="00F77DFF">
        <w:trPr>
          <w:jc w:val="center"/>
        </w:trPr>
        <w:tc>
          <w:tcPr>
            <w:tcW w:w="8306" w:type="dxa"/>
            <w:vAlign w:val="center"/>
          </w:tcPr>
          <w:p w:rsidR="00C873F2" w:rsidRPr="001A584F" w:rsidRDefault="00C873F2" w:rsidP="00C873F2">
            <w:pPr>
              <w:jc w:val="both"/>
              <w:rPr>
                <w:rFonts w:eastAsia="Times New Roman" w:cstheme="minorHAnsi"/>
              </w:rPr>
            </w:pPr>
            <w:r w:rsidRPr="001A584F">
              <w:rPr>
                <w:rFonts w:eastAsia="Times New Roman" w:cstheme="minorHAnsi"/>
              </w:rPr>
              <w:t>El sistema</w:t>
            </w:r>
            <w:r>
              <w:rPr>
                <w:rFonts w:eastAsia="Times New Roman" w:cstheme="minorHAnsi"/>
              </w:rPr>
              <w:t xml:space="preserve"> permite el desarrollo de la aplicación</w:t>
            </w:r>
            <w:r w:rsidRPr="001A584F">
              <w:rPr>
                <w:rFonts w:eastAsia="Times New Roman" w:cstheme="minorHAnsi"/>
              </w:rPr>
              <w:t xml:space="preserve"> adecuadamente según el enunciado del problema</w:t>
            </w:r>
          </w:p>
        </w:tc>
        <w:tc>
          <w:tcPr>
            <w:tcW w:w="1043" w:type="dxa"/>
            <w:vAlign w:val="center"/>
          </w:tcPr>
          <w:p w:rsidR="00C873F2" w:rsidRPr="001A584F" w:rsidRDefault="00C873F2" w:rsidP="00C873F2">
            <w:pPr>
              <w:jc w:val="right"/>
              <w:rPr>
                <w:rFonts w:eastAsia="Times New Roman" w:cstheme="minorHAnsi"/>
              </w:rPr>
            </w:pPr>
            <w:r>
              <w:rPr>
                <w:rFonts w:eastAsia="Times New Roman" w:cstheme="minorHAnsi"/>
              </w:rPr>
              <w:t>5</w:t>
            </w:r>
          </w:p>
        </w:tc>
      </w:tr>
      <w:tr w:rsidR="00C873F2" w:rsidTr="00F77DFF">
        <w:trPr>
          <w:jc w:val="center"/>
        </w:trPr>
        <w:tc>
          <w:tcPr>
            <w:tcW w:w="8306" w:type="dxa"/>
            <w:vAlign w:val="center"/>
          </w:tcPr>
          <w:p w:rsidR="00C873F2" w:rsidRPr="001A584F" w:rsidRDefault="00C873F2" w:rsidP="00C873F2">
            <w:pPr>
              <w:rPr>
                <w:rFonts w:eastAsia="Times New Roman" w:cstheme="minorHAnsi"/>
              </w:rPr>
            </w:pPr>
            <w:r w:rsidRPr="001A584F">
              <w:rPr>
                <w:rFonts w:eastAsia="Times New Roman" w:cstheme="minorHAnsi"/>
              </w:rPr>
              <w:t>El sistema cuenta con datos previamente insertados</w:t>
            </w:r>
          </w:p>
        </w:tc>
        <w:tc>
          <w:tcPr>
            <w:tcW w:w="1043" w:type="dxa"/>
            <w:vAlign w:val="center"/>
          </w:tcPr>
          <w:p w:rsidR="00C873F2" w:rsidRPr="001A584F" w:rsidRDefault="00C873F2" w:rsidP="00C873F2">
            <w:pPr>
              <w:jc w:val="right"/>
              <w:rPr>
                <w:rFonts w:eastAsia="Times New Roman" w:cstheme="minorHAnsi"/>
              </w:rPr>
            </w:pPr>
            <w:r>
              <w:rPr>
                <w:rFonts w:eastAsia="Times New Roman" w:cstheme="minorHAnsi"/>
              </w:rPr>
              <w:t>2</w:t>
            </w:r>
          </w:p>
        </w:tc>
      </w:tr>
      <w:tr w:rsidR="00C873F2" w:rsidTr="00F77DFF">
        <w:trPr>
          <w:jc w:val="center"/>
        </w:trPr>
        <w:tc>
          <w:tcPr>
            <w:tcW w:w="8306" w:type="dxa"/>
          </w:tcPr>
          <w:p w:rsidR="00C873F2" w:rsidRPr="001A584F" w:rsidRDefault="00C873F2" w:rsidP="00C873F2">
            <w:pPr>
              <w:jc w:val="both"/>
            </w:pPr>
            <w:r w:rsidRPr="001A584F">
              <w:t>Implementó adecuadamente</w:t>
            </w:r>
            <w:r>
              <w:t xml:space="preserve"> </w:t>
            </w:r>
            <w:r w:rsidRPr="001A584F">
              <w:t>los métodos</w:t>
            </w:r>
            <w:r>
              <w:t xml:space="preserve"> adicionales</w:t>
            </w:r>
            <w:r w:rsidRPr="001A584F">
              <w:t xml:space="preserve"> de cada clase</w:t>
            </w:r>
          </w:p>
        </w:tc>
        <w:tc>
          <w:tcPr>
            <w:tcW w:w="1043" w:type="dxa"/>
          </w:tcPr>
          <w:p w:rsidR="00C873F2" w:rsidRPr="001A584F" w:rsidRDefault="00C873F2" w:rsidP="00C873F2">
            <w:pPr>
              <w:jc w:val="right"/>
            </w:pPr>
            <w:r>
              <w:t>3</w:t>
            </w:r>
          </w:p>
        </w:tc>
      </w:tr>
      <w:tr w:rsidR="00C873F2" w:rsidTr="00F77DFF">
        <w:trPr>
          <w:jc w:val="center"/>
        </w:trPr>
        <w:tc>
          <w:tcPr>
            <w:tcW w:w="8306" w:type="dxa"/>
          </w:tcPr>
          <w:p w:rsidR="00C873F2" w:rsidRPr="001F029E" w:rsidRDefault="00C873F2" w:rsidP="00C873F2">
            <w:pPr>
              <w:jc w:val="right"/>
              <w:rPr>
                <w:b/>
              </w:rPr>
            </w:pPr>
            <w:r w:rsidRPr="001F029E">
              <w:rPr>
                <w:b/>
              </w:rPr>
              <w:t>Total</w:t>
            </w:r>
          </w:p>
        </w:tc>
        <w:tc>
          <w:tcPr>
            <w:tcW w:w="1043" w:type="dxa"/>
          </w:tcPr>
          <w:p w:rsidR="00C873F2" w:rsidRPr="00657C24" w:rsidRDefault="009D17A9" w:rsidP="00C873F2">
            <w:pPr>
              <w:jc w:val="right"/>
              <w:rPr>
                <w:b/>
              </w:rPr>
            </w:pPr>
            <w:r>
              <w:rPr>
                <w:b/>
              </w:rPr>
              <w:t>70</w:t>
            </w:r>
          </w:p>
        </w:tc>
      </w:tr>
    </w:tbl>
    <w:p w:rsidR="00C873F2" w:rsidRPr="00515361" w:rsidRDefault="00C873F2" w:rsidP="00C873F2">
      <w:pPr>
        <w:pStyle w:val="Prrafodelista"/>
        <w:numPr>
          <w:ilvl w:val="0"/>
          <w:numId w:val="5"/>
        </w:numPr>
        <w:spacing w:after="0"/>
        <w:jc w:val="both"/>
        <w:rPr>
          <w:rFonts w:cs="Helvetica-Bold~1e"/>
          <w:b/>
          <w:bCs/>
        </w:rPr>
      </w:pPr>
      <w:r>
        <w:t>Documentación</w:t>
      </w:r>
    </w:p>
    <w:p w:rsidR="00C873F2" w:rsidRPr="009D17A9" w:rsidRDefault="009D17A9" w:rsidP="00E75135">
      <w:pPr>
        <w:pStyle w:val="Prrafodelista"/>
        <w:numPr>
          <w:ilvl w:val="1"/>
          <w:numId w:val="5"/>
        </w:numPr>
        <w:spacing w:after="0"/>
        <w:jc w:val="both"/>
        <w:rPr>
          <w:rFonts w:cs="Helvetica-Bold~1e"/>
          <w:bCs/>
        </w:rPr>
      </w:pPr>
      <w:r w:rsidRPr="009D17A9">
        <w:rPr>
          <w:rFonts w:cs="Helvetica-Bold~1e"/>
          <w:bCs/>
        </w:rPr>
        <w:t xml:space="preserve">3% - </w:t>
      </w:r>
      <w:r w:rsidR="00C873F2" w:rsidRPr="009D17A9">
        <w:rPr>
          <w:rFonts w:cs="Helvetica-Bold~1e"/>
          <w:bCs/>
        </w:rPr>
        <w:t>26</w:t>
      </w:r>
      <w:r w:rsidR="00C873F2" w:rsidRPr="009D17A9">
        <w:rPr>
          <w:rFonts w:cs="Helvetica-Bold~1e"/>
          <w:bCs/>
        </w:rPr>
        <w:t xml:space="preserve"> de </w:t>
      </w:r>
      <w:r w:rsidR="00C873F2" w:rsidRPr="009D17A9">
        <w:rPr>
          <w:rFonts w:cs="Helvetica-Bold~1e"/>
          <w:bCs/>
        </w:rPr>
        <w:t>abril</w:t>
      </w:r>
    </w:p>
    <w:tbl>
      <w:tblPr>
        <w:tblStyle w:val="Tablaconcuadrcula"/>
        <w:tblW w:w="9286" w:type="dxa"/>
        <w:jc w:val="center"/>
        <w:tblLook w:val="0420" w:firstRow="1" w:lastRow="0" w:firstColumn="0" w:lastColumn="0" w:noHBand="0" w:noVBand="1"/>
      </w:tblPr>
      <w:tblGrid>
        <w:gridCol w:w="8232"/>
        <w:gridCol w:w="1054"/>
      </w:tblGrid>
      <w:tr w:rsidR="00C873F2" w:rsidRPr="00DB159F" w:rsidTr="009D17A9">
        <w:trPr>
          <w:trHeight w:val="303"/>
          <w:jc w:val="center"/>
        </w:trPr>
        <w:tc>
          <w:tcPr>
            <w:tcW w:w="8232" w:type="dxa"/>
            <w:hideMark/>
          </w:tcPr>
          <w:p w:rsidR="00C873F2" w:rsidRPr="00DB159F" w:rsidRDefault="00C873F2" w:rsidP="00F77DFF">
            <w:pPr>
              <w:jc w:val="both"/>
              <w:rPr>
                <w:b/>
                <w:bCs/>
                <w:iCs/>
                <w:sz w:val="20"/>
              </w:rPr>
            </w:pPr>
            <w:r w:rsidRPr="001F029E">
              <w:rPr>
                <w:b/>
              </w:rPr>
              <w:t>Rubro de evaluación</w:t>
            </w:r>
          </w:p>
        </w:tc>
        <w:tc>
          <w:tcPr>
            <w:tcW w:w="1054" w:type="dxa"/>
            <w:hideMark/>
          </w:tcPr>
          <w:p w:rsidR="00C873F2" w:rsidRPr="00DB159F" w:rsidRDefault="00C873F2" w:rsidP="00F77DFF">
            <w:pPr>
              <w:jc w:val="both"/>
              <w:rPr>
                <w:b/>
                <w:bCs/>
                <w:iCs/>
                <w:sz w:val="20"/>
              </w:rPr>
            </w:pPr>
            <w:r>
              <w:rPr>
                <w:b/>
                <w:bCs/>
                <w:iCs/>
                <w:sz w:val="20"/>
              </w:rPr>
              <w:t>Puntos</w:t>
            </w:r>
          </w:p>
        </w:tc>
      </w:tr>
      <w:tr w:rsidR="00C873F2" w:rsidRPr="00DB159F" w:rsidTr="009D17A9">
        <w:trPr>
          <w:trHeight w:val="283"/>
          <w:jc w:val="center"/>
        </w:trPr>
        <w:tc>
          <w:tcPr>
            <w:tcW w:w="8232" w:type="dxa"/>
            <w:hideMark/>
          </w:tcPr>
          <w:p w:rsidR="00C873F2" w:rsidRPr="005F7926" w:rsidRDefault="00C873F2" w:rsidP="00F77DFF">
            <w:pPr>
              <w:jc w:val="both"/>
              <w:rPr>
                <w:rFonts w:eastAsia="Times New Roman" w:cstheme="minorHAnsi"/>
              </w:rPr>
            </w:pPr>
            <w:r w:rsidRPr="005F7926">
              <w:rPr>
                <w:rFonts w:eastAsia="Times New Roman" w:cstheme="minorHAnsi"/>
              </w:rPr>
              <w:t>El documento contiene todas las partes y está organizado de la manera solicitado</w:t>
            </w:r>
          </w:p>
        </w:tc>
        <w:tc>
          <w:tcPr>
            <w:tcW w:w="1054" w:type="dxa"/>
          </w:tcPr>
          <w:p w:rsidR="00C873F2" w:rsidRPr="00DB159F" w:rsidRDefault="00C873F2" w:rsidP="00F77DFF">
            <w:pPr>
              <w:jc w:val="right"/>
              <w:rPr>
                <w:bCs/>
                <w:iCs/>
                <w:sz w:val="20"/>
              </w:rPr>
            </w:pPr>
            <w:r>
              <w:rPr>
                <w:bCs/>
                <w:iCs/>
                <w:sz w:val="20"/>
              </w:rPr>
              <w:t>2</w:t>
            </w:r>
          </w:p>
        </w:tc>
      </w:tr>
      <w:tr w:rsidR="00C873F2" w:rsidRPr="00DB159F" w:rsidTr="009D17A9">
        <w:trPr>
          <w:trHeight w:val="584"/>
          <w:jc w:val="center"/>
        </w:trPr>
        <w:tc>
          <w:tcPr>
            <w:tcW w:w="8232" w:type="dxa"/>
          </w:tcPr>
          <w:p w:rsidR="00C873F2" w:rsidRPr="005F7926" w:rsidRDefault="00C873F2" w:rsidP="00F77DFF">
            <w:pPr>
              <w:jc w:val="both"/>
              <w:rPr>
                <w:rFonts w:eastAsia="Times New Roman" w:cstheme="minorHAnsi"/>
              </w:rPr>
            </w:pPr>
            <w:r w:rsidRPr="005F7926">
              <w:rPr>
                <w:rFonts w:eastAsia="Times New Roman" w:cstheme="minorHAnsi"/>
              </w:rPr>
              <w:t>En la introducción se explica con claridad de qué trata el documento, especificando las partes que los componen y una pequeña descripción de cada una de ellas</w:t>
            </w:r>
          </w:p>
        </w:tc>
        <w:tc>
          <w:tcPr>
            <w:tcW w:w="1054" w:type="dxa"/>
          </w:tcPr>
          <w:p w:rsidR="00C873F2" w:rsidRPr="00DB159F" w:rsidRDefault="00C873F2" w:rsidP="00F77DFF">
            <w:pPr>
              <w:jc w:val="right"/>
              <w:rPr>
                <w:bCs/>
                <w:iCs/>
                <w:sz w:val="20"/>
              </w:rPr>
            </w:pPr>
            <w:r>
              <w:rPr>
                <w:bCs/>
                <w:iCs/>
                <w:sz w:val="20"/>
              </w:rPr>
              <w:t>2</w:t>
            </w:r>
          </w:p>
        </w:tc>
      </w:tr>
      <w:tr w:rsidR="00C873F2" w:rsidRPr="00DB159F" w:rsidTr="009D17A9">
        <w:trPr>
          <w:trHeight w:val="351"/>
          <w:jc w:val="center"/>
        </w:trPr>
        <w:tc>
          <w:tcPr>
            <w:tcW w:w="8232" w:type="dxa"/>
          </w:tcPr>
          <w:p w:rsidR="00C873F2" w:rsidRPr="005F7926" w:rsidRDefault="00C873F2" w:rsidP="00F77DFF">
            <w:pPr>
              <w:jc w:val="both"/>
              <w:rPr>
                <w:rFonts w:eastAsia="Times New Roman" w:cstheme="minorHAnsi"/>
              </w:rPr>
            </w:pPr>
            <w:r w:rsidRPr="005F7926">
              <w:rPr>
                <w:rFonts w:eastAsia="Times New Roman" w:cstheme="minorHAnsi"/>
              </w:rPr>
              <w:t>El problema está perfectamente delimitado y descrito</w:t>
            </w:r>
          </w:p>
        </w:tc>
        <w:tc>
          <w:tcPr>
            <w:tcW w:w="1054" w:type="dxa"/>
          </w:tcPr>
          <w:p w:rsidR="00C873F2" w:rsidRPr="00DB159F" w:rsidRDefault="00C873F2" w:rsidP="00F77DFF">
            <w:pPr>
              <w:jc w:val="right"/>
              <w:rPr>
                <w:bCs/>
                <w:iCs/>
                <w:sz w:val="20"/>
              </w:rPr>
            </w:pPr>
            <w:r>
              <w:rPr>
                <w:bCs/>
                <w:iCs/>
                <w:sz w:val="20"/>
              </w:rPr>
              <w:t>2</w:t>
            </w:r>
          </w:p>
        </w:tc>
      </w:tr>
      <w:tr w:rsidR="00C873F2" w:rsidRPr="00DB159F" w:rsidTr="009D17A9">
        <w:trPr>
          <w:trHeight w:val="230"/>
          <w:jc w:val="center"/>
        </w:trPr>
        <w:tc>
          <w:tcPr>
            <w:tcW w:w="8232" w:type="dxa"/>
          </w:tcPr>
          <w:p w:rsidR="00C873F2" w:rsidRPr="005F7926" w:rsidRDefault="00C873F2" w:rsidP="00F77DFF">
            <w:pPr>
              <w:jc w:val="both"/>
              <w:rPr>
                <w:rFonts w:eastAsia="Times New Roman" w:cstheme="minorHAnsi"/>
              </w:rPr>
            </w:pPr>
            <w:r w:rsidRPr="005F7926">
              <w:rPr>
                <w:rFonts w:eastAsia="Times New Roman" w:cstheme="minorHAnsi"/>
              </w:rPr>
              <w:t>Se analizan las causas y consecuencias que originan el problema descrito en el documento</w:t>
            </w:r>
          </w:p>
        </w:tc>
        <w:tc>
          <w:tcPr>
            <w:tcW w:w="1054" w:type="dxa"/>
          </w:tcPr>
          <w:p w:rsidR="00C873F2" w:rsidRPr="00DB159F" w:rsidRDefault="00C873F2" w:rsidP="00F77DFF">
            <w:pPr>
              <w:jc w:val="right"/>
              <w:rPr>
                <w:bCs/>
                <w:iCs/>
                <w:sz w:val="20"/>
              </w:rPr>
            </w:pPr>
            <w:r>
              <w:rPr>
                <w:bCs/>
                <w:iCs/>
                <w:sz w:val="20"/>
              </w:rPr>
              <w:t>1</w:t>
            </w:r>
          </w:p>
        </w:tc>
      </w:tr>
      <w:tr w:rsidR="00C873F2" w:rsidRPr="00DB159F" w:rsidTr="009D17A9">
        <w:trPr>
          <w:trHeight w:val="335"/>
          <w:jc w:val="center"/>
        </w:trPr>
        <w:tc>
          <w:tcPr>
            <w:tcW w:w="8232" w:type="dxa"/>
          </w:tcPr>
          <w:p w:rsidR="00C873F2" w:rsidRPr="005F7926" w:rsidRDefault="00C873F2" w:rsidP="00F77DFF">
            <w:pPr>
              <w:jc w:val="both"/>
              <w:rPr>
                <w:rFonts w:eastAsia="Times New Roman" w:cstheme="minorHAnsi"/>
              </w:rPr>
            </w:pPr>
            <w:r>
              <w:rPr>
                <w:rFonts w:eastAsia="Times New Roman" w:cstheme="minorHAnsi"/>
              </w:rPr>
              <w:t>C</w:t>
            </w:r>
            <w:r w:rsidRPr="00AA09F8">
              <w:rPr>
                <w:rFonts w:eastAsia="Times New Roman" w:cstheme="minorHAnsi"/>
              </w:rPr>
              <w:t xml:space="preserve">omunica de manera eficiente la solución adoptada a partir del análisis </w:t>
            </w:r>
            <w:r>
              <w:rPr>
                <w:rFonts w:eastAsia="Times New Roman" w:cstheme="minorHAnsi"/>
              </w:rPr>
              <w:t xml:space="preserve">del problema </w:t>
            </w:r>
            <w:r w:rsidRPr="00AA09F8">
              <w:rPr>
                <w:rFonts w:eastAsia="Times New Roman" w:cstheme="minorHAnsi"/>
              </w:rPr>
              <w:t>realizado</w:t>
            </w:r>
          </w:p>
        </w:tc>
        <w:tc>
          <w:tcPr>
            <w:tcW w:w="1054" w:type="dxa"/>
          </w:tcPr>
          <w:p w:rsidR="00C873F2" w:rsidRPr="00DB159F" w:rsidRDefault="00C873F2" w:rsidP="00F77DFF">
            <w:pPr>
              <w:jc w:val="right"/>
              <w:rPr>
                <w:bCs/>
                <w:iCs/>
                <w:sz w:val="20"/>
              </w:rPr>
            </w:pPr>
            <w:r>
              <w:rPr>
                <w:bCs/>
                <w:iCs/>
                <w:sz w:val="20"/>
              </w:rPr>
              <w:t>3</w:t>
            </w:r>
          </w:p>
        </w:tc>
      </w:tr>
      <w:tr w:rsidR="00C873F2" w:rsidRPr="00DB159F" w:rsidTr="009D17A9">
        <w:trPr>
          <w:trHeight w:val="256"/>
          <w:jc w:val="center"/>
        </w:trPr>
        <w:tc>
          <w:tcPr>
            <w:tcW w:w="8232" w:type="dxa"/>
          </w:tcPr>
          <w:p w:rsidR="00C873F2" w:rsidRPr="005F7926" w:rsidRDefault="00C873F2" w:rsidP="00F77DFF">
            <w:pPr>
              <w:jc w:val="both"/>
              <w:rPr>
                <w:rFonts w:eastAsia="Times New Roman" w:cstheme="minorHAnsi"/>
              </w:rPr>
            </w:pPr>
            <w:r>
              <w:rPr>
                <w:rFonts w:eastAsia="Times New Roman" w:cstheme="minorHAnsi"/>
              </w:rPr>
              <w:t xml:space="preserve">Es </w:t>
            </w:r>
            <w:r w:rsidRPr="00AA09F8">
              <w:rPr>
                <w:rFonts w:eastAsia="Times New Roman" w:cstheme="minorHAnsi"/>
              </w:rPr>
              <w:t>claro y conciso a la hora expresar los resultados del proyecto</w:t>
            </w:r>
          </w:p>
        </w:tc>
        <w:tc>
          <w:tcPr>
            <w:tcW w:w="1054" w:type="dxa"/>
          </w:tcPr>
          <w:p w:rsidR="00C873F2" w:rsidRPr="00DB159F" w:rsidRDefault="00C873F2" w:rsidP="00F77DFF">
            <w:pPr>
              <w:jc w:val="right"/>
              <w:rPr>
                <w:bCs/>
                <w:iCs/>
                <w:sz w:val="20"/>
              </w:rPr>
            </w:pPr>
            <w:r>
              <w:rPr>
                <w:bCs/>
                <w:iCs/>
                <w:sz w:val="20"/>
              </w:rPr>
              <w:t>2</w:t>
            </w:r>
          </w:p>
        </w:tc>
      </w:tr>
      <w:tr w:rsidR="00C873F2" w:rsidRPr="00DB159F" w:rsidTr="009D17A9">
        <w:trPr>
          <w:trHeight w:val="237"/>
          <w:jc w:val="center"/>
        </w:trPr>
        <w:tc>
          <w:tcPr>
            <w:tcW w:w="8232" w:type="dxa"/>
          </w:tcPr>
          <w:p w:rsidR="00C873F2" w:rsidRPr="005F7926" w:rsidRDefault="00C873F2" w:rsidP="00F77DFF">
            <w:pPr>
              <w:jc w:val="both"/>
              <w:rPr>
                <w:rFonts w:eastAsia="Times New Roman" w:cstheme="minorHAnsi"/>
              </w:rPr>
            </w:pPr>
            <w:r w:rsidRPr="005F7926">
              <w:rPr>
                <w:rFonts w:eastAsia="Times New Roman" w:cstheme="minorHAnsi"/>
              </w:rPr>
              <w:t>Las conclusiones guardan correspondencia con el problema y los resultados encontrados</w:t>
            </w:r>
          </w:p>
        </w:tc>
        <w:tc>
          <w:tcPr>
            <w:tcW w:w="1054" w:type="dxa"/>
          </w:tcPr>
          <w:p w:rsidR="00C873F2" w:rsidRPr="00DB159F" w:rsidRDefault="00C873F2" w:rsidP="00F77DFF">
            <w:pPr>
              <w:jc w:val="right"/>
              <w:rPr>
                <w:bCs/>
                <w:iCs/>
                <w:sz w:val="20"/>
              </w:rPr>
            </w:pPr>
            <w:r>
              <w:rPr>
                <w:bCs/>
                <w:iCs/>
                <w:sz w:val="20"/>
              </w:rPr>
              <w:t>2</w:t>
            </w:r>
          </w:p>
        </w:tc>
      </w:tr>
      <w:tr w:rsidR="00C873F2" w:rsidRPr="00DB159F" w:rsidTr="009D17A9">
        <w:trPr>
          <w:trHeight w:val="584"/>
          <w:jc w:val="center"/>
        </w:trPr>
        <w:tc>
          <w:tcPr>
            <w:tcW w:w="8232" w:type="dxa"/>
          </w:tcPr>
          <w:p w:rsidR="00C873F2" w:rsidRPr="005F7926" w:rsidRDefault="00C873F2" w:rsidP="00F77DFF">
            <w:pPr>
              <w:jc w:val="both"/>
              <w:rPr>
                <w:rFonts w:eastAsia="Times New Roman" w:cstheme="minorHAnsi"/>
              </w:rPr>
            </w:pPr>
            <w:r w:rsidRPr="005F7926">
              <w:rPr>
                <w:rFonts w:eastAsia="Times New Roman" w:cstheme="minorHAnsi"/>
              </w:rPr>
              <w:t>Las referencias bibliográficas han sido registradas de acuerdo a los estándares internacionales (APA)</w:t>
            </w:r>
          </w:p>
        </w:tc>
        <w:tc>
          <w:tcPr>
            <w:tcW w:w="1054" w:type="dxa"/>
          </w:tcPr>
          <w:p w:rsidR="00C873F2" w:rsidRPr="00DB159F" w:rsidRDefault="00C873F2" w:rsidP="00F77DFF">
            <w:pPr>
              <w:jc w:val="right"/>
              <w:rPr>
                <w:bCs/>
                <w:iCs/>
                <w:sz w:val="20"/>
              </w:rPr>
            </w:pPr>
            <w:r>
              <w:rPr>
                <w:bCs/>
                <w:iCs/>
                <w:sz w:val="20"/>
              </w:rPr>
              <w:t>1</w:t>
            </w:r>
          </w:p>
        </w:tc>
      </w:tr>
      <w:tr w:rsidR="00C873F2" w:rsidRPr="00DB159F" w:rsidTr="009D17A9">
        <w:trPr>
          <w:trHeight w:val="584"/>
          <w:jc w:val="center"/>
        </w:trPr>
        <w:tc>
          <w:tcPr>
            <w:tcW w:w="8232" w:type="dxa"/>
          </w:tcPr>
          <w:p w:rsidR="00C873F2" w:rsidRPr="005F7926" w:rsidRDefault="00C873F2" w:rsidP="00F77DFF">
            <w:pPr>
              <w:jc w:val="both"/>
              <w:rPr>
                <w:rFonts w:eastAsia="Times New Roman" w:cstheme="minorHAnsi"/>
              </w:rPr>
            </w:pPr>
            <w:r w:rsidRPr="005F7926">
              <w:rPr>
                <w:rFonts w:eastAsia="Times New Roman" w:cstheme="minorHAnsi"/>
              </w:rPr>
              <w:t>Se mantiene un formato estándar durante todo el documento, entre algunos aspectos relevantes están el mismo tipo y tamaño de letra, los párrafos tienen el mismo espaciado e interlineado, entre otros.</w:t>
            </w:r>
          </w:p>
        </w:tc>
        <w:tc>
          <w:tcPr>
            <w:tcW w:w="1054" w:type="dxa"/>
          </w:tcPr>
          <w:p w:rsidR="00C873F2" w:rsidRPr="00DB159F" w:rsidRDefault="00C873F2" w:rsidP="00F77DFF">
            <w:pPr>
              <w:jc w:val="right"/>
              <w:rPr>
                <w:bCs/>
                <w:iCs/>
                <w:sz w:val="20"/>
              </w:rPr>
            </w:pPr>
            <w:r>
              <w:rPr>
                <w:bCs/>
                <w:iCs/>
                <w:sz w:val="20"/>
              </w:rPr>
              <w:t>1</w:t>
            </w:r>
          </w:p>
        </w:tc>
      </w:tr>
      <w:tr w:rsidR="00C873F2" w:rsidRPr="00DB159F" w:rsidTr="009D17A9">
        <w:trPr>
          <w:trHeight w:val="584"/>
          <w:jc w:val="center"/>
        </w:trPr>
        <w:tc>
          <w:tcPr>
            <w:tcW w:w="8232" w:type="dxa"/>
          </w:tcPr>
          <w:p w:rsidR="00C873F2" w:rsidRPr="005F7926" w:rsidRDefault="00C873F2" w:rsidP="00F77DFF">
            <w:pPr>
              <w:jc w:val="both"/>
              <w:rPr>
                <w:rFonts w:eastAsia="Times New Roman" w:cstheme="minorHAnsi"/>
              </w:rPr>
            </w:pPr>
            <w:r w:rsidRPr="005F7926">
              <w:rPr>
                <w:rFonts w:eastAsia="Times New Roman" w:cstheme="minorHAnsi"/>
              </w:rPr>
              <w:t>Aplica durante todo el documento adecuadamente las reglas gramaticales y de acentuación.</w:t>
            </w:r>
          </w:p>
        </w:tc>
        <w:tc>
          <w:tcPr>
            <w:tcW w:w="1054" w:type="dxa"/>
          </w:tcPr>
          <w:p w:rsidR="00C873F2" w:rsidRPr="00DB159F" w:rsidRDefault="00C873F2" w:rsidP="00F77DFF">
            <w:pPr>
              <w:jc w:val="right"/>
              <w:rPr>
                <w:bCs/>
                <w:iCs/>
                <w:sz w:val="20"/>
              </w:rPr>
            </w:pPr>
            <w:r>
              <w:rPr>
                <w:bCs/>
                <w:iCs/>
                <w:sz w:val="20"/>
              </w:rPr>
              <w:t>1</w:t>
            </w:r>
          </w:p>
        </w:tc>
      </w:tr>
      <w:tr w:rsidR="00C873F2" w:rsidRPr="00DB159F" w:rsidTr="009D17A9">
        <w:trPr>
          <w:trHeight w:val="129"/>
          <w:jc w:val="center"/>
        </w:trPr>
        <w:tc>
          <w:tcPr>
            <w:tcW w:w="8232" w:type="dxa"/>
          </w:tcPr>
          <w:p w:rsidR="00C873F2" w:rsidRPr="005F7926" w:rsidRDefault="00C873F2" w:rsidP="00F77DFF">
            <w:pPr>
              <w:jc w:val="both"/>
              <w:rPr>
                <w:rFonts w:eastAsia="Times New Roman" w:cstheme="minorHAnsi"/>
              </w:rPr>
            </w:pPr>
            <w:r w:rsidRPr="005F7926">
              <w:rPr>
                <w:rFonts w:eastAsia="Times New Roman" w:cstheme="minorHAnsi"/>
              </w:rPr>
              <w:t>La redacción durante todo el documento tiene concordancia, coherencia y claridad</w:t>
            </w:r>
          </w:p>
        </w:tc>
        <w:tc>
          <w:tcPr>
            <w:tcW w:w="1054" w:type="dxa"/>
          </w:tcPr>
          <w:p w:rsidR="00C873F2" w:rsidRPr="00DB159F" w:rsidRDefault="00C873F2" w:rsidP="00F77DFF">
            <w:pPr>
              <w:jc w:val="right"/>
              <w:rPr>
                <w:bCs/>
                <w:iCs/>
                <w:sz w:val="20"/>
              </w:rPr>
            </w:pPr>
            <w:r>
              <w:rPr>
                <w:bCs/>
                <w:iCs/>
                <w:sz w:val="20"/>
              </w:rPr>
              <w:t>1</w:t>
            </w:r>
          </w:p>
        </w:tc>
      </w:tr>
      <w:tr w:rsidR="00C873F2" w:rsidRPr="00DB159F" w:rsidTr="009D17A9">
        <w:trPr>
          <w:trHeight w:val="70"/>
          <w:jc w:val="center"/>
        </w:trPr>
        <w:tc>
          <w:tcPr>
            <w:tcW w:w="8232" w:type="dxa"/>
          </w:tcPr>
          <w:p w:rsidR="00C873F2" w:rsidRPr="005F7926" w:rsidRDefault="00C873F2" w:rsidP="00F77DFF">
            <w:pPr>
              <w:jc w:val="right"/>
              <w:rPr>
                <w:rFonts w:eastAsia="Times New Roman" w:cstheme="minorHAnsi"/>
              </w:rPr>
            </w:pPr>
            <w:r>
              <w:rPr>
                <w:rFonts w:eastAsia="Times New Roman" w:cstheme="minorHAnsi"/>
              </w:rPr>
              <w:t xml:space="preserve">Total  </w:t>
            </w:r>
          </w:p>
        </w:tc>
        <w:tc>
          <w:tcPr>
            <w:tcW w:w="1054" w:type="dxa"/>
          </w:tcPr>
          <w:p w:rsidR="00C873F2" w:rsidRPr="00DB159F" w:rsidRDefault="00C873F2" w:rsidP="00F77DFF">
            <w:pPr>
              <w:jc w:val="right"/>
              <w:rPr>
                <w:bCs/>
                <w:iCs/>
                <w:sz w:val="20"/>
              </w:rPr>
            </w:pPr>
            <w:r>
              <w:rPr>
                <w:bCs/>
                <w:iCs/>
                <w:sz w:val="20"/>
              </w:rPr>
              <w:t>20</w:t>
            </w:r>
          </w:p>
        </w:tc>
      </w:tr>
    </w:tbl>
    <w:p w:rsidR="009D17A9" w:rsidRDefault="009D17A9" w:rsidP="00613EDC">
      <w:pPr>
        <w:spacing w:after="0" w:line="240" w:lineRule="auto"/>
      </w:pPr>
    </w:p>
    <w:p w:rsidR="00613EDC" w:rsidRDefault="00613EDC" w:rsidP="00613EDC">
      <w:pPr>
        <w:spacing w:after="0" w:line="240" w:lineRule="auto"/>
      </w:pPr>
      <w:bookmarkStart w:id="0" w:name="_GoBack"/>
      <w:bookmarkEnd w:id="0"/>
      <w:r>
        <w:t xml:space="preserve">Entrega </w:t>
      </w:r>
      <w:r w:rsidR="00947020">
        <w:t xml:space="preserve">final del proyecto es el </w:t>
      </w:r>
      <w:r w:rsidR="00C873F2">
        <w:t xml:space="preserve"> 26 de abril antes de las 10</w:t>
      </w:r>
      <w:r>
        <w:t xml:space="preserve"> p.m.</w:t>
      </w:r>
    </w:p>
    <w:sectPr w:rsidR="00613EDC">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5CA" w:rsidRDefault="005515CA" w:rsidP="00324340">
      <w:pPr>
        <w:spacing w:after="0" w:line="240" w:lineRule="auto"/>
      </w:pPr>
      <w:r>
        <w:separator/>
      </w:r>
    </w:p>
  </w:endnote>
  <w:endnote w:type="continuationSeparator" w:id="0">
    <w:p w:rsidR="005515CA" w:rsidRDefault="005515CA" w:rsidP="00324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Bold~1e">
    <w:panose1 w:val="00000000000000000000"/>
    <w:charset w:val="00"/>
    <w:family w:val="auto"/>
    <w:notTrueType/>
    <w:pitch w:val="default"/>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5CA" w:rsidRDefault="005515CA" w:rsidP="00324340">
      <w:pPr>
        <w:spacing w:after="0" w:line="240" w:lineRule="auto"/>
      </w:pPr>
      <w:r>
        <w:separator/>
      </w:r>
    </w:p>
  </w:footnote>
  <w:footnote w:type="continuationSeparator" w:id="0">
    <w:p w:rsidR="005515CA" w:rsidRDefault="005515CA" w:rsidP="00324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4340" w:rsidRDefault="0042762F">
    <w:pPr>
      <w:pStyle w:val="Encabezado"/>
      <w:rPr>
        <w:rFonts w:ascii="Agency FB" w:hAnsi="Agency FB"/>
        <w:sz w:val="18"/>
      </w:rPr>
    </w:pPr>
    <w:r>
      <w:rPr>
        <w:rFonts w:ascii="Agency FB" w:hAnsi="Agency FB"/>
        <w:sz w:val="18"/>
      </w:rPr>
      <w:t>Programación Orientada a Objetos</w:t>
    </w:r>
  </w:p>
  <w:p w:rsidR="00324340" w:rsidRPr="00324340" w:rsidRDefault="0019317C">
    <w:pPr>
      <w:pStyle w:val="Encabezado"/>
      <w:rPr>
        <w:rFonts w:ascii="Agency FB" w:hAnsi="Agency FB"/>
        <w:sz w:val="18"/>
      </w:rPr>
    </w:pPr>
    <w:r>
      <w:rPr>
        <w:rFonts w:ascii="Agency FB" w:hAnsi="Agency FB"/>
        <w:sz w:val="18"/>
      </w:rPr>
      <w:t>I semestre 2016</w:t>
    </w:r>
  </w:p>
  <w:p w:rsidR="00324340" w:rsidRPr="00324340" w:rsidRDefault="00324340">
    <w:pPr>
      <w:pStyle w:val="Encabezado"/>
      <w:rPr>
        <w:rFonts w:ascii="Agency FB" w:hAnsi="Agency FB"/>
        <w:sz w:val="18"/>
      </w:rPr>
    </w:pPr>
    <w:r w:rsidRPr="00324340">
      <w:rPr>
        <w:rFonts w:ascii="Agency FB" w:hAnsi="Agency FB"/>
        <w:sz w:val="18"/>
      </w:rPr>
      <w:t>Primer proyecto programado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342D4"/>
    <w:multiLevelType w:val="hybridMultilevel"/>
    <w:tmpl w:val="502AE3DA"/>
    <w:lvl w:ilvl="0" w:tplc="ADC01EB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10FF29E7"/>
    <w:multiLevelType w:val="hybridMultilevel"/>
    <w:tmpl w:val="606436B2"/>
    <w:lvl w:ilvl="0" w:tplc="92007268">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2" w15:restartNumberingAfterBreak="0">
    <w:nsid w:val="12E50164"/>
    <w:multiLevelType w:val="hybridMultilevel"/>
    <w:tmpl w:val="056A17D6"/>
    <w:lvl w:ilvl="0" w:tplc="92007268">
      <w:start w:val="1"/>
      <w:numFmt w:val="decimal"/>
      <w:lvlText w:val="%1."/>
      <w:lvlJc w:val="left"/>
      <w:pPr>
        <w:ind w:left="1065"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19FB7778"/>
    <w:multiLevelType w:val="hybridMultilevel"/>
    <w:tmpl w:val="2348F2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F36F2"/>
    <w:multiLevelType w:val="hybridMultilevel"/>
    <w:tmpl w:val="4000956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3DC4929"/>
    <w:multiLevelType w:val="hybridMultilevel"/>
    <w:tmpl w:val="E6CA78D2"/>
    <w:lvl w:ilvl="0" w:tplc="A5728E42">
      <w:start w:val="1"/>
      <w:numFmt w:val="bullet"/>
      <w:lvlText w:val=""/>
      <w:lvlJc w:val="left"/>
      <w:pPr>
        <w:ind w:left="720" w:hanging="360"/>
      </w:pPr>
      <w:rPr>
        <w:rFonts w:ascii="Wingdings" w:hAnsi="Wingdings" w:hint="default"/>
        <w:sz w:val="24"/>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D907C62"/>
    <w:multiLevelType w:val="hybridMultilevel"/>
    <w:tmpl w:val="9E0248F0"/>
    <w:lvl w:ilvl="0" w:tplc="90A4599A">
      <w:start w:val="1"/>
      <w:numFmt w:val="bullet"/>
      <w:lvlText w:val=""/>
      <w:lvlJc w:val="left"/>
      <w:pPr>
        <w:ind w:left="720" w:hanging="360"/>
      </w:pPr>
      <w:rPr>
        <w:rFonts w:ascii="Wingdings" w:hAnsi="Wingdings" w:hint="default"/>
        <w:color w:val="auto"/>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DBE5541"/>
    <w:multiLevelType w:val="hybridMultilevel"/>
    <w:tmpl w:val="606436B2"/>
    <w:lvl w:ilvl="0" w:tplc="92007268">
      <w:start w:val="1"/>
      <w:numFmt w:val="decimal"/>
      <w:lvlText w:val="%1."/>
      <w:lvlJc w:val="left"/>
      <w:pPr>
        <w:ind w:left="1065" w:hanging="360"/>
      </w:pPr>
      <w:rPr>
        <w:rFonts w:hint="default"/>
      </w:rPr>
    </w:lvl>
    <w:lvl w:ilvl="1" w:tplc="140A0019" w:tentative="1">
      <w:start w:val="1"/>
      <w:numFmt w:val="lowerLetter"/>
      <w:lvlText w:val="%2."/>
      <w:lvlJc w:val="left"/>
      <w:pPr>
        <w:ind w:left="1785" w:hanging="360"/>
      </w:pPr>
    </w:lvl>
    <w:lvl w:ilvl="2" w:tplc="140A001B" w:tentative="1">
      <w:start w:val="1"/>
      <w:numFmt w:val="lowerRoman"/>
      <w:lvlText w:val="%3."/>
      <w:lvlJc w:val="right"/>
      <w:pPr>
        <w:ind w:left="2505" w:hanging="180"/>
      </w:pPr>
    </w:lvl>
    <w:lvl w:ilvl="3" w:tplc="140A000F" w:tentative="1">
      <w:start w:val="1"/>
      <w:numFmt w:val="decimal"/>
      <w:lvlText w:val="%4."/>
      <w:lvlJc w:val="left"/>
      <w:pPr>
        <w:ind w:left="3225" w:hanging="360"/>
      </w:pPr>
    </w:lvl>
    <w:lvl w:ilvl="4" w:tplc="140A0019" w:tentative="1">
      <w:start w:val="1"/>
      <w:numFmt w:val="lowerLetter"/>
      <w:lvlText w:val="%5."/>
      <w:lvlJc w:val="left"/>
      <w:pPr>
        <w:ind w:left="3945" w:hanging="360"/>
      </w:pPr>
    </w:lvl>
    <w:lvl w:ilvl="5" w:tplc="140A001B" w:tentative="1">
      <w:start w:val="1"/>
      <w:numFmt w:val="lowerRoman"/>
      <w:lvlText w:val="%6."/>
      <w:lvlJc w:val="right"/>
      <w:pPr>
        <w:ind w:left="4665" w:hanging="180"/>
      </w:pPr>
    </w:lvl>
    <w:lvl w:ilvl="6" w:tplc="140A000F" w:tentative="1">
      <w:start w:val="1"/>
      <w:numFmt w:val="decimal"/>
      <w:lvlText w:val="%7."/>
      <w:lvlJc w:val="left"/>
      <w:pPr>
        <w:ind w:left="5385" w:hanging="360"/>
      </w:pPr>
    </w:lvl>
    <w:lvl w:ilvl="7" w:tplc="140A0019" w:tentative="1">
      <w:start w:val="1"/>
      <w:numFmt w:val="lowerLetter"/>
      <w:lvlText w:val="%8."/>
      <w:lvlJc w:val="left"/>
      <w:pPr>
        <w:ind w:left="6105" w:hanging="360"/>
      </w:pPr>
    </w:lvl>
    <w:lvl w:ilvl="8" w:tplc="140A001B" w:tentative="1">
      <w:start w:val="1"/>
      <w:numFmt w:val="lowerRoman"/>
      <w:lvlText w:val="%9."/>
      <w:lvlJc w:val="right"/>
      <w:pPr>
        <w:ind w:left="6825" w:hanging="180"/>
      </w:pPr>
    </w:lvl>
  </w:abstractNum>
  <w:abstractNum w:abstractNumId="8" w15:restartNumberingAfterBreak="0">
    <w:nsid w:val="47D75945"/>
    <w:multiLevelType w:val="hybridMultilevel"/>
    <w:tmpl w:val="0786DC7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B5827EF"/>
    <w:multiLevelType w:val="hybridMultilevel"/>
    <w:tmpl w:val="F8F46460"/>
    <w:lvl w:ilvl="0" w:tplc="ADC01EBA">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55ED3F9C"/>
    <w:multiLevelType w:val="hybridMultilevel"/>
    <w:tmpl w:val="E9B46234"/>
    <w:lvl w:ilvl="0" w:tplc="92007268">
      <w:start w:val="1"/>
      <w:numFmt w:val="decimal"/>
      <w:lvlText w:val="%1."/>
      <w:lvlJc w:val="left"/>
      <w:pPr>
        <w:ind w:left="1065"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ABE7747"/>
    <w:multiLevelType w:val="hybridMultilevel"/>
    <w:tmpl w:val="502AE3DA"/>
    <w:lvl w:ilvl="0" w:tplc="ADC01EB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2" w15:restartNumberingAfterBreak="0">
    <w:nsid w:val="6B5B60F4"/>
    <w:multiLevelType w:val="hybridMultilevel"/>
    <w:tmpl w:val="502AE3DA"/>
    <w:lvl w:ilvl="0" w:tplc="ADC01EBA">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3" w15:restartNumberingAfterBreak="0">
    <w:nsid w:val="6DDC4E14"/>
    <w:multiLevelType w:val="hybridMultilevel"/>
    <w:tmpl w:val="1ED071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580700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7BF41240"/>
    <w:multiLevelType w:val="hybridMultilevel"/>
    <w:tmpl w:val="938AA56E"/>
    <w:lvl w:ilvl="0" w:tplc="140A0005">
      <w:start w:val="1"/>
      <w:numFmt w:val="bullet"/>
      <w:lvlText w:val=""/>
      <w:lvlJc w:val="left"/>
      <w:pPr>
        <w:ind w:left="1428" w:hanging="360"/>
      </w:pPr>
      <w:rPr>
        <w:rFonts w:ascii="Wingdings" w:hAnsi="Wingdings"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6" w15:restartNumberingAfterBreak="0">
    <w:nsid w:val="7D73056B"/>
    <w:multiLevelType w:val="hybridMultilevel"/>
    <w:tmpl w:val="0820F912"/>
    <w:lvl w:ilvl="0" w:tplc="140A000F">
      <w:start w:val="1"/>
      <w:numFmt w:val="decimal"/>
      <w:lvlText w:val="%1."/>
      <w:lvlJc w:val="left"/>
      <w:pPr>
        <w:ind w:left="1080" w:hanging="360"/>
      </w:p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num w:numId="1">
    <w:abstractNumId w:val="14"/>
  </w:num>
  <w:num w:numId="2">
    <w:abstractNumId w:val="12"/>
  </w:num>
  <w:num w:numId="3">
    <w:abstractNumId w:val="16"/>
  </w:num>
  <w:num w:numId="4">
    <w:abstractNumId w:val="1"/>
  </w:num>
  <w:num w:numId="5">
    <w:abstractNumId w:val="6"/>
  </w:num>
  <w:num w:numId="6">
    <w:abstractNumId w:val="0"/>
  </w:num>
  <w:num w:numId="7">
    <w:abstractNumId w:val="11"/>
  </w:num>
  <w:num w:numId="8">
    <w:abstractNumId w:val="13"/>
  </w:num>
  <w:num w:numId="9">
    <w:abstractNumId w:val="9"/>
  </w:num>
  <w:num w:numId="10">
    <w:abstractNumId w:val="7"/>
  </w:num>
  <w:num w:numId="11">
    <w:abstractNumId w:val="10"/>
  </w:num>
  <w:num w:numId="12">
    <w:abstractNumId w:val="2"/>
  </w:num>
  <w:num w:numId="13">
    <w:abstractNumId w:val="5"/>
  </w:num>
  <w:num w:numId="14">
    <w:abstractNumId w:val="4"/>
  </w:num>
  <w:num w:numId="15">
    <w:abstractNumId w:val="1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40"/>
    <w:rsid w:val="00011A00"/>
    <w:rsid w:val="00012BA4"/>
    <w:rsid w:val="000213B2"/>
    <w:rsid w:val="00021705"/>
    <w:rsid w:val="00024C96"/>
    <w:rsid w:val="00034349"/>
    <w:rsid w:val="000356BE"/>
    <w:rsid w:val="00042CF2"/>
    <w:rsid w:val="00046900"/>
    <w:rsid w:val="0006149F"/>
    <w:rsid w:val="000617CA"/>
    <w:rsid w:val="000B1F14"/>
    <w:rsid w:val="000D250F"/>
    <w:rsid w:val="000D3007"/>
    <w:rsid w:val="000D5BFC"/>
    <w:rsid w:val="000D605F"/>
    <w:rsid w:val="000E19F2"/>
    <w:rsid w:val="000E3878"/>
    <w:rsid w:val="000E6662"/>
    <w:rsid w:val="000F1E7A"/>
    <w:rsid w:val="001069F8"/>
    <w:rsid w:val="00111252"/>
    <w:rsid w:val="00114D2B"/>
    <w:rsid w:val="00120705"/>
    <w:rsid w:val="00126601"/>
    <w:rsid w:val="00130B0E"/>
    <w:rsid w:val="001368E4"/>
    <w:rsid w:val="00150572"/>
    <w:rsid w:val="00160278"/>
    <w:rsid w:val="0016597B"/>
    <w:rsid w:val="00172882"/>
    <w:rsid w:val="00173891"/>
    <w:rsid w:val="001738BF"/>
    <w:rsid w:val="001902B2"/>
    <w:rsid w:val="0019317C"/>
    <w:rsid w:val="001A509D"/>
    <w:rsid w:val="001D0A43"/>
    <w:rsid w:val="001D28AA"/>
    <w:rsid w:val="001E041F"/>
    <w:rsid w:val="00201051"/>
    <w:rsid w:val="002033FF"/>
    <w:rsid w:val="00220F08"/>
    <w:rsid w:val="00230C1F"/>
    <w:rsid w:val="002456E4"/>
    <w:rsid w:val="002470EA"/>
    <w:rsid w:val="00254C02"/>
    <w:rsid w:val="00274882"/>
    <w:rsid w:val="002755DD"/>
    <w:rsid w:val="00283273"/>
    <w:rsid w:val="002A07AB"/>
    <w:rsid w:val="002A4602"/>
    <w:rsid w:val="002B11A1"/>
    <w:rsid w:val="002B1C45"/>
    <w:rsid w:val="002C25EF"/>
    <w:rsid w:val="002C34DB"/>
    <w:rsid w:val="002C433A"/>
    <w:rsid w:val="002C7072"/>
    <w:rsid w:val="002D3164"/>
    <w:rsid w:val="002D4688"/>
    <w:rsid w:val="002D59CD"/>
    <w:rsid w:val="002E06EB"/>
    <w:rsid w:val="00302310"/>
    <w:rsid w:val="003024CB"/>
    <w:rsid w:val="00307B50"/>
    <w:rsid w:val="0031328B"/>
    <w:rsid w:val="00324340"/>
    <w:rsid w:val="00326C7F"/>
    <w:rsid w:val="003413A1"/>
    <w:rsid w:val="003A019F"/>
    <w:rsid w:val="003A39D8"/>
    <w:rsid w:val="003D13AB"/>
    <w:rsid w:val="003D244F"/>
    <w:rsid w:val="003F72B4"/>
    <w:rsid w:val="0040049F"/>
    <w:rsid w:val="00410834"/>
    <w:rsid w:val="0042762F"/>
    <w:rsid w:val="00432087"/>
    <w:rsid w:val="00434C7D"/>
    <w:rsid w:val="0044638B"/>
    <w:rsid w:val="004637C9"/>
    <w:rsid w:val="00476D94"/>
    <w:rsid w:val="004A5F83"/>
    <w:rsid w:val="004B5F84"/>
    <w:rsid w:val="004D324C"/>
    <w:rsid w:val="00501972"/>
    <w:rsid w:val="00504643"/>
    <w:rsid w:val="005214FB"/>
    <w:rsid w:val="005515CA"/>
    <w:rsid w:val="00554995"/>
    <w:rsid w:val="00557D41"/>
    <w:rsid w:val="005728AD"/>
    <w:rsid w:val="00573E9D"/>
    <w:rsid w:val="00574277"/>
    <w:rsid w:val="00586CD8"/>
    <w:rsid w:val="005A3623"/>
    <w:rsid w:val="005A49C6"/>
    <w:rsid w:val="005B4540"/>
    <w:rsid w:val="005B6453"/>
    <w:rsid w:val="005C4461"/>
    <w:rsid w:val="005D16A5"/>
    <w:rsid w:val="005D2DA9"/>
    <w:rsid w:val="005E05A3"/>
    <w:rsid w:val="005E0BA5"/>
    <w:rsid w:val="005E32BA"/>
    <w:rsid w:val="005F2AB8"/>
    <w:rsid w:val="00613EDC"/>
    <w:rsid w:val="00620C8C"/>
    <w:rsid w:val="0063142F"/>
    <w:rsid w:val="00633A0F"/>
    <w:rsid w:val="0064561B"/>
    <w:rsid w:val="006632F8"/>
    <w:rsid w:val="00664736"/>
    <w:rsid w:val="006841DF"/>
    <w:rsid w:val="00687F53"/>
    <w:rsid w:val="00690539"/>
    <w:rsid w:val="00690F1D"/>
    <w:rsid w:val="00692E51"/>
    <w:rsid w:val="006A3D6C"/>
    <w:rsid w:val="006B0924"/>
    <w:rsid w:val="006C31A7"/>
    <w:rsid w:val="006C7F99"/>
    <w:rsid w:val="006D6A0D"/>
    <w:rsid w:val="007064E7"/>
    <w:rsid w:val="00750889"/>
    <w:rsid w:val="007521E6"/>
    <w:rsid w:val="007609EF"/>
    <w:rsid w:val="0078243E"/>
    <w:rsid w:val="0078568B"/>
    <w:rsid w:val="00794371"/>
    <w:rsid w:val="00794AAE"/>
    <w:rsid w:val="007A2BF8"/>
    <w:rsid w:val="007A4D21"/>
    <w:rsid w:val="007A536A"/>
    <w:rsid w:val="007C3CB8"/>
    <w:rsid w:val="007F7217"/>
    <w:rsid w:val="0081315E"/>
    <w:rsid w:val="0081597F"/>
    <w:rsid w:val="00852CB3"/>
    <w:rsid w:val="00855305"/>
    <w:rsid w:val="008600CC"/>
    <w:rsid w:val="00872824"/>
    <w:rsid w:val="00872EB6"/>
    <w:rsid w:val="008739FF"/>
    <w:rsid w:val="008751A4"/>
    <w:rsid w:val="008813E1"/>
    <w:rsid w:val="00893E0D"/>
    <w:rsid w:val="00902EBC"/>
    <w:rsid w:val="00912C84"/>
    <w:rsid w:val="00912FD8"/>
    <w:rsid w:val="009469C7"/>
    <w:rsid w:val="00947020"/>
    <w:rsid w:val="00951008"/>
    <w:rsid w:val="00964E21"/>
    <w:rsid w:val="00971120"/>
    <w:rsid w:val="0098327D"/>
    <w:rsid w:val="009B2E48"/>
    <w:rsid w:val="009B34AB"/>
    <w:rsid w:val="009C5675"/>
    <w:rsid w:val="009D17A9"/>
    <w:rsid w:val="009E2A06"/>
    <w:rsid w:val="009F02C3"/>
    <w:rsid w:val="009F2997"/>
    <w:rsid w:val="00A044DD"/>
    <w:rsid w:val="00A2127C"/>
    <w:rsid w:val="00A65A97"/>
    <w:rsid w:val="00A67E48"/>
    <w:rsid w:val="00AA5A32"/>
    <w:rsid w:val="00AB3144"/>
    <w:rsid w:val="00AE0F1D"/>
    <w:rsid w:val="00AE56BF"/>
    <w:rsid w:val="00AF513D"/>
    <w:rsid w:val="00AF7BDC"/>
    <w:rsid w:val="00B00C52"/>
    <w:rsid w:val="00B22494"/>
    <w:rsid w:val="00B63B80"/>
    <w:rsid w:val="00B66783"/>
    <w:rsid w:val="00B72CF9"/>
    <w:rsid w:val="00B84866"/>
    <w:rsid w:val="00BA4DF1"/>
    <w:rsid w:val="00BB3998"/>
    <w:rsid w:val="00BB4B50"/>
    <w:rsid w:val="00BE7091"/>
    <w:rsid w:val="00BF0692"/>
    <w:rsid w:val="00BF24FF"/>
    <w:rsid w:val="00BF512D"/>
    <w:rsid w:val="00C02829"/>
    <w:rsid w:val="00C07524"/>
    <w:rsid w:val="00C07BDA"/>
    <w:rsid w:val="00C145F2"/>
    <w:rsid w:val="00C52ADA"/>
    <w:rsid w:val="00C706B0"/>
    <w:rsid w:val="00C7459F"/>
    <w:rsid w:val="00C74ECE"/>
    <w:rsid w:val="00C80FD1"/>
    <w:rsid w:val="00C873F2"/>
    <w:rsid w:val="00C93A4C"/>
    <w:rsid w:val="00CB55FC"/>
    <w:rsid w:val="00CD7ADD"/>
    <w:rsid w:val="00CE42BA"/>
    <w:rsid w:val="00CF45CE"/>
    <w:rsid w:val="00D0295F"/>
    <w:rsid w:val="00D041F7"/>
    <w:rsid w:val="00D04C2E"/>
    <w:rsid w:val="00D15640"/>
    <w:rsid w:val="00D21B4F"/>
    <w:rsid w:val="00D27B9C"/>
    <w:rsid w:val="00D44296"/>
    <w:rsid w:val="00D44985"/>
    <w:rsid w:val="00D50C75"/>
    <w:rsid w:val="00D57218"/>
    <w:rsid w:val="00D739CF"/>
    <w:rsid w:val="00D74852"/>
    <w:rsid w:val="00D809D5"/>
    <w:rsid w:val="00D874E1"/>
    <w:rsid w:val="00DB6556"/>
    <w:rsid w:val="00DC08A9"/>
    <w:rsid w:val="00DF2422"/>
    <w:rsid w:val="00DF33FE"/>
    <w:rsid w:val="00E019D7"/>
    <w:rsid w:val="00E04732"/>
    <w:rsid w:val="00E06A3E"/>
    <w:rsid w:val="00E07CE8"/>
    <w:rsid w:val="00E145D2"/>
    <w:rsid w:val="00E26A58"/>
    <w:rsid w:val="00E31DAF"/>
    <w:rsid w:val="00E56E13"/>
    <w:rsid w:val="00E706B3"/>
    <w:rsid w:val="00E97AC9"/>
    <w:rsid w:val="00ED5CD7"/>
    <w:rsid w:val="00EF077C"/>
    <w:rsid w:val="00EF1F3C"/>
    <w:rsid w:val="00EF3ABE"/>
    <w:rsid w:val="00F05AB7"/>
    <w:rsid w:val="00F10ACA"/>
    <w:rsid w:val="00F15B55"/>
    <w:rsid w:val="00F23411"/>
    <w:rsid w:val="00F356CC"/>
    <w:rsid w:val="00F4563D"/>
    <w:rsid w:val="00F46ADB"/>
    <w:rsid w:val="00F51D02"/>
    <w:rsid w:val="00F74380"/>
    <w:rsid w:val="00F744FA"/>
    <w:rsid w:val="00F76EB6"/>
    <w:rsid w:val="00F96296"/>
    <w:rsid w:val="00FA0D89"/>
    <w:rsid w:val="00FA49E0"/>
    <w:rsid w:val="00FB1147"/>
    <w:rsid w:val="00FD4A7D"/>
    <w:rsid w:val="00FE448A"/>
    <w:rsid w:val="00FF139B"/>
    <w:rsid w:val="00FF223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B4168A-E80B-4EE8-A376-6ED9C80E2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873F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link w:val="Ttulo2Car"/>
    <w:uiPriority w:val="9"/>
    <w:qFormat/>
    <w:rsid w:val="000617CA"/>
    <w:pPr>
      <w:spacing w:before="100" w:beforeAutospacing="1" w:after="100" w:afterAutospacing="1" w:line="240" w:lineRule="auto"/>
      <w:outlineLvl w:val="1"/>
    </w:pPr>
    <w:rPr>
      <w:rFonts w:ascii="Times New Roman" w:eastAsia="Times New Roman" w:hAnsi="Times New Roman" w:cs="Times New Roman"/>
      <w:b/>
      <w:bCs/>
      <w:sz w:val="36"/>
      <w:szCs w:val="36"/>
      <w:lang w:eastAsia="es-CR"/>
    </w:rPr>
  </w:style>
  <w:style w:type="paragraph" w:styleId="Ttulo3">
    <w:name w:val="heading 3"/>
    <w:basedOn w:val="Normal"/>
    <w:next w:val="Normal"/>
    <w:link w:val="Ttulo3Car"/>
    <w:uiPriority w:val="9"/>
    <w:semiHidden/>
    <w:unhideWhenUsed/>
    <w:qFormat/>
    <w:rsid w:val="000617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243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4340"/>
  </w:style>
  <w:style w:type="paragraph" w:styleId="Piedepgina">
    <w:name w:val="footer"/>
    <w:basedOn w:val="Normal"/>
    <w:link w:val="PiedepginaCar"/>
    <w:uiPriority w:val="99"/>
    <w:unhideWhenUsed/>
    <w:rsid w:val="003243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4340"/>
  </w:style>
  <w:style w:type="paragraph" w:styleId="Textodeglobo">
    <w:name w:val="Balloon Text"/>
    <w:basedOn w:val="Normal"/>
    <w:link w:val="TextodegloboCar"/>
    <w:uiPriority w:val="99"/>
    <w:semiHidden/>
    <w:unhideWhenUsed/>
    <w:rsid w:val="000617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17CA"/>
    <w:rPr>
      <w:rFonts w:ascii="Tahoma" w:hAnsi="Tahoma" w:cs="Tahoma"/>
      <w:sz w:val="16"/>
      <w:szCs w:val="16"/>
    </w:rPr>
  </w:style>
  <w:style w:type="character" w:customStyle="1" w:styleId="Ttulo2Car">
    <w:name w:val="Título 2 Car"/>
    <w:basedOn w:val="Fuentedeprrafopredeter"/>
    <w:link w:val="Ttulo2"/>
    <w:uiPriority w:val="9"/>
    <w:rsid w:val="000617CA"/>
    <w:rPr>
      <w:rFonts w:ascii="Times New Roman" w:eastAsia="Times New Roman" w:hAnsi="Times New Roman" w:cs="Times New Roman"/>
      <w:b/>
      <w:bCs/>
      <w:sz w:val="36"/>
      <w:szCs w:val="36"/>
      <w:lang w:eastAsia="es-CR"/>
    </w:rPr>
  </w:style>
  <w:style w:type="character" w:customStyle="1" w:styleId="Ttulo3Car">
    <w:name w:val="Título 3 Car"/>
    <w:basedOn w:val="Fuentedeprrafopredeter"/>
    <w:link w:val="Ttulo3"/>
    <w:uiPriority w:val="9"/>
    <w:semiHidden/>
    <w:rsid w:val="000617CA"/>
    <w:rPr>
      <w:rFonts w:asciiTheme="majorHAnsi" w:eastAsiaTheme="majorEastAsia" w:hAnsiTheme="majorHAnsi" w:cstheme="majorBidi"/>
      <w:b/>
      <w:bCs/>
      <w:color w:val="4F81BD" w:themeColor="accent1"/>
    </w:rPr>
  </w:style>
  <w:style w:type="paragraph" w:styleId="Textoindependiente">
    <w:name w:val="Body Text"/>
    <w:basedOn w:val="Normal"/>
    <w:link w:val="TextoindependienteCar"/>
    <w:rsid w:val="000617CA"/>
    <w:pPr>
      <w:spacing w:after="0" w:line="240" w:lineRule="auto"/>
    </w:pPr>
    <w:rPr>
      <w:rFonts w:ascii="Times New Roman" w:eastAsia="Batang" w:hAnsi="Times New Roman" w:cs="Times New Roman"/>
      <w:sz w:val="24"/>
      <w:szCs w:val="20"/>
      <w:lang w:val="es-MX" w:eastAsia="es-ES"/>
    </w:rPr>
  </w:style>
  <w:style w:type="character" w:customStyle="1" w:styleId="TextoindependienteCar">
    <w:name w:val="Texto independiente Car"/>
    <w:basedOn w:val="Fuentedeprrafopredeter"/>
    <w:link w:val="Textoindependiente"/>
    <w:rsid w:val="000617CA"/>
    <w:rPr>
      <w:rFonts w:ascii="Times New Roman" w:eastAsia="Batang" w:hAnsi="Times New Roman" w:cs="Times New Roman"/>
      <w:sz w:val="24"/>
      <w:szCs w:val="20"/>
      <w:lang w:val="es-MX" w:eastAsia="es-ES"/>
    </w:rPr>
  </w:style>
  <w:style w:type="paragraph" w:styleId="Prrafodelista">
    <w:name w:val="List Paragraph"/>
    <w:basedOn w:val="Normal"/>
    <w:uiPriority w:val="34"/>
    <w:qFormat/>
    <w:rsid w:val="00F96296"/>
    <w:pPr>
      <w:ind w:left="720"/>
      <w:contextualSpacing/>
    </w:pPr>
  </w:style>
  <w:style w:type="character" w:styleId="Hipervnculo">
    <w:name w:val="Hyperlink"/>
    <w:basedOn w:val="Fuentedeprrafopredeter"/>
    <w:uiPriority w:val="99"/>
    <w:unhideWhenUsed/>
    <w:rsid w:val="00F96296"/>
    <w:rPr>
      <w:color w:val="0000FF" w:themeColor="hyperlink"/>
      <w:u w:val="single"/>
    </w:rPr>
  </w:style>
  <w:style w:type="table" w:styleId="Tablaconcuadrcula">
    <w:name w:val="Table Grid"/>
    <w:basedOn w:val="Tablanormal"/>
    <w:uiPriority w:val="59"/>
    <w:rsid w:val="00E07C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E6662"/>
    <w:rPr>
      <w:sz w:val="16"/>
      <w:szCs w:val="16"/>
    </w:rPr>
  </w:style>
  <w:style w:type="paragraph" w:styleId="Textocomentario">
    <w:name w:val="annotation text"/>
    <w:basedOn w:val="Normal"/>
    <w:link w:val="TextocomentarioCar"/>
    <w:uiPriority w:val="99"/>
    <w:semiHidden/>
    <w:unhideWhenUsed/>
    <w:rsid w:val="000E666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6662"/>
    <w:rPr>
      <w:sz w:val="20"/>
      <w:szCs w:val="20"/>
    </w:rPr>
  </w:style>
  <w:style w:type="paragraph" w:styleId="Asuntodelcomentario">
    <w:name w:val="annotation subject"/>
    <w:basedOn w:val="Textocomentario"/>
    <w:next w:val="Textocomentario"/>
    <w:link w:val="AsuntodelcomentarioCar"/>
    <w:uiPriority w:val="99"/>
    <w:semiHidden/>
    <w:unhideWhenUsed/>
    <w:rsid w:val="000E6662"/>
    <w:rPr>
      <w:b/>
      <w:bCs/>
    </w:rPr>
  </w:style>
  <w:style w:type="character" w:customStyle="1" w:styleId="AsuntodelcomentarioCar">
    <w:name w:val="Asunto del comentario Car"/>
    <w:basedOn w:val="TextocomentarioCar"/>
    <w:link w:val="Asuntodelcomentario"/>
    <w:uiPriority w:val="99"/>
    <w:semiHidden/>
    <w:rsid w:val="000E6662"/>
    <w:rPr>
      <w:b/>
      <w:bCs/>
      <w:sz w:val="20"/>
      <w:szCs w:val="20"/>
    </w:rPr>
  </w:style>
  <w:style w:type="paragraph" w:customStyle="1" w:styleId="Default">
    <w:name w:val="Default"/>
    <w:rsid w:val="0019317C"/>
    <w:pPr>
      <w:autoSpaceDE w:val="0"/>
      <w:autoSpaceDN w:val="0"/>
      <w:adjustRightInd w:val="0"/>
      <w:spacing w:after="0" w:line="240" w:lineRule="auto"/>
    </w:pPr>
    <w:rPr>
      <w:rFonts w:ascii="Calibri" w:eastAsiaTheme="minorEastAsia" w:hAnsi="Calibri" w:cs="Calibri"/>
      <w:color w:val="000000"/>
      <w:sz w:val="24"/>
      <w:szCs w:val="24"/>
      <w:lang w:eastAsia="es-CR"/>
    </w:rPr>
  </w:style>
  <w:style w:type="character" w:customStyle="1" w:styleId="Ttulo1Car">
    <w:name w:val="Título 1 Car"/>
    <w:basedOn w:val="Fuentedeprrafopredeter"/>
    <w:link w:val="Ttulo1"/>
    <w:uiPriority w:val="9"/>
    <w:rsid w:val="00C873F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62005">
      <w:bodyDiv w:val="1"/>
      <w:marLeft w:val="0"/>
      <w:marRight w:val="0"/>
      <w:marTop w:val="0"/>
      <w:marBottom w:val="0"/>
      <w:divBdr>
        <w:top w:val="none" w:sz="0" w:space="0" w:color="auto"/>
        <w:left w:val="none" w:sz="0" w:space="0" w:color="auto"/>
        <w:bottom w:val="none" w:sz="0" w:space="0" w:color="auto"/>
        <w:right w:val="none" w:sz="0" w:space="0" w:color="auto"/>
      </w:divBdr>
    </w:div>
    <w:div w:id="1898936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trevino\Desktop\para%20po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trevino\Desktop\para%20po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Gastos mensual</a:t>
            </a:r>
          </a:p>
        </c:rich>
      </c:tx>
      <c:overlay val="0"/>
    </c:title>
    <c:autoTitleDeleted val="0"/>
    <c:view3D>
      <c:rotX val="30"/>
      <c:rotY val="0"/>
      <c:rAngAx val="0"/>
    </c:view3D>
    <c:floor>
      <c:thickness val="0"/>
    </c:floor>
    <c:sideWall>
      <c:thickness val="0"/>
    </c:sideWall>
    <c:backWall>
      <c:thickness val="0"/>
    </c:backWall>
    <c:plotArea>
      <c:layout/>
      <c:pie3DChart>
        <c:varyColors val="1"/>
        <c:ser>
          <c:idx val="0"/>
          <c:order val="0"/>
          <c:tx>
            <c:strRef>
              <c:f>'Consumos y gastos combustible'!$E$2</c:f>
              <c:strCache>
                <c:ptCount val="1"/>
                <c:pt idx="0">
                  <c:v>Gastos total por mes</c:v>
                </c:pt>
              </c:strCache>
            </c:strRef>
          </c:tx>
          <c:dLbls>
            <c:spPr>
              <a:noFill/>
              <a:ln>
                <a:noFill/>
              </a:ln>
              <a:effectLst/>
            </c:spPr>
            <c:showLegendKey val="0"/>
            <c:showVal val="1"/>
            <c:showCatName val="0"/>
            <c:showSerName val="0"/>
            <c:showPercent val="0"/>
            <c:showBubbleSize val="0"/>
            <c:showLeaderLines val="1"/>
            <c:extLst>
              <c:ext xmlns:c15="http://schemas.microsoft.com/office/drawing/2012/chart" uri="{CE6537A1-D6FC-4f65-9D91-7224C49458BB}"/>
            </c:extLst>
          </c:dLbls>
          <c:cat>
            <c:strRef>
              <c:f>'Consumos y gastos combustible'!$A$3:$A$14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'Consumos y gastos combustible'!$E$3:$E$14</c:f>
              <c:numCache>
                <c:formatCode>0.00</c:formatCode>
                <c:ptCount val="12"/>
                <c:pt idx="0">
                  <c:v>157.5</c:v>
                </c:pt>
                <c:pt idx="1">
                  <c:v>97.9</c:v>
                </c:pt>
                <c:pt idx="2">
                  <c:v>114</c:v>
                </c:pt>
                <c:pt idx="3">
                  <c:v>70.5</c:v>
                </c:pt>
                <c:pt idx="4">
                  <c:v>59.800000000000004</c:v>
                </c:pt>
                <c:pt idx="5">
                  <c:v>38</c:v>
                </c:pt>
                <c:pt idx="6">
                  <c:v>72</c:v>
                </c:pt>
                <c:pt idx="7">
                  <c:v>48.5</c:v>
                </c:pt>
                <c:pt idx="8">
                  <c:v>122.5</c:v>
                </c:pt>
                <c:pt idx="9">
                  <c:v>220</c:v>
                </c:pt>
                <c:pt idx="10">
                  <c:v>59.78</c:v>
                </c:pt>
                <c:pt idx="11">
                  <c:v>19.8</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R"/>
              <a:t>Consumo (litros por cada 100km)</a:t>
            </a:r>
          </a:p>
        </c:rich>
      </c:tx>
      <c:overlay val="0"/>
    </c:title>
    <c:autoTitleDeleted val="0"/>
    <c:plotArea>
      <c:layout/>
      <c:lineChart>
        <c:grouping val="standard"/>
        <c:varyColors val="0"/>
        <c:ser>
          <c:idx val="0"/>
          <c:order val="0"/>
          <c:tx>
            <c:strRef>
              <c:f>'Consumos y gastos combustible'!$G$2</c:f>
              <c:strCache>
                <c:ptCount val="1"/>
                <c:pt idx="0">
                  <c:v>Consumo en litros por cada 100km realizados</c:v>
                </c:pt>
              </c:strCache>
            </c:strRef>
          </c:tx>
          <c:marker>
            <c:symbol val="none"/>
          </c:marker>
          <c:cat>
            <c:strRef>
              <c:f>'Consumos y gastos combustible'!$A$3:$A$14</c:f>
              <c:strCache>
                <c:ptCount val="12"/>
                <c:pt idx="0">
                  <c:v>Enero</c:v>
                </c:pt>
                <c:pt idx="1">
                  <c:v>Febrero</c:v>
                </c:pt>
                <c:pt idx="2">
                  <c:v>Marzo</c:v>
                </c:pt>
                <c:pt idx="3">
                  <c:v>Abril</c:v>
                </c:pt>
                <c:pt idx="4">
                  <c:v>Mayo</c:v>
                </c:pt>
                <c:pt idx="5">
                  <c:v>Junio</c:v>
                </c:pt>
                <c:pt idx="6">
                  <c:v>Julio</c:v>
                </c:pt>
                <c:pt idx="7">
                  <c:v>Agosto</c:v>
                </c:pt>
                <c:pt idx="8">
                  <c:v>Septiembre</c:v>
                </c:pt>
                <c:pt idx="9">
                  <c:v>Octubre</c:v>
                </c:pt>
                <c:pt idx="10">
                  <c:v>Noviembre</c:v>
                </c:pt>
                <c:pt idx="11">
                  <c:v>Diciembre</c:v>
                </c:pt>
              </c:strCache>
            </c:strRef>
          </c:cat>
          <c:val>
            <c:numRef>
              <c:f>'Consumos y gastos combustible'!$G$3:$G$14</c:f>
              <c:numCache>
                <c:formatCode>0.00</c:formatCode>
                <c:ptCount val="12"/>
                <c:pt idx="0">
                  <c:v>5.6053811659192831</c:v>
                </c:pt>
                <c:pt idx="1">
                  <c:v>5.1546391752577323</c:v>
                </c:pt>
                <c:pt idx="2">
                  <c:v>5.1194539249146755</c:v>
                </c:pt>
                <c:pt idx="3">
                  <c:v>6.887052341597796</c:v>
                </c:pt>
                <c:pt idx="4">
                  <c:v>5.2759740259740262</c:v>
                </c:pt>
                <c:pt idx="5">
                  <c:v>5.2287581699346406</c:v>
                </c:pt>
                <c:pt idx="6">
                  <c:v>6.0777957860615883</c:v>
                </c:pt>
                <c:pt idx="7">
                  <c:v>5.0658561296859173</c:v>
                </c:pt>
                <c:pt idx="8">
                  <c:v>4.8751950078003121</c:v>
                </c:pt>
                <c:pt idx="9">
                  <c:v>4.8640282998010171</c:v>
                </c:pt>
                <c:pt idx="10">
                  <c:v>4.9918166939443536</c:v>
                </c:pt>
                <c:pt idx="11">
                  <c:v>5.4794520547945202</c:v>
                </c:pt>
              </c:numCache>
            </c:numRef>
          </c:val>
          <c:smooth val="0"/>
        </c:ser>
        <c:dLbls>
          <c:showLegendKey val="0"/>
          <c:showVal val="0"/>
          <c:showCatName val="0"/>
          <c:showSerName val="0"/>
          <c:showPercent val="0"/>
          <c:showBubbleSize val="0"/>
        </c:dLbls>
        <c:smooth val="0"/>
        <c:axId val="578792128"/>
        <c:axId val="578792520"/>
      </c:lineChart>
      <c:catAx>
        <c:axId val="578792128"/>
        <c:scaling>
          <c:orientation val="minMax"/>
        </c:scaling>
        <c:delete val="0"/>
        <c:axPos val="b"/>
        <c:numFmt formatCode="General" sourceLinked="0"/>
        <c:majorTickMark val="out"/>
        <c:minorTickMark val="none"/>
        <c:tickLblPos val="nextTo"/>
        <c:crossAx val="578792520"/>
        <c:crosses val="autoZero"/>
        <c:auto val="1"/>
        <c:lblAlgn val="ctr"/>
        <c:lblOffset val="100"/>
        <c:noMultiLvlLbl val="0"/>
      </c:catAx>
      <c:valAx>
        <c:axId val="578792520"/>
        <c:scaling>
          <c:orientation val="minMax"/>
        </c:scaling>
        <c:delete val="0"/>
        <c:axPos val="l"/>
        <c:majorGridlines/>
        <c:numFmt formatCode="0.00" sourceLinked="1"/>
        <c:majorTickMark val="out"/>
        <c:minorTickMark val="none"/>
        <c:tickLblPos val="nextTo"/>
        <c:crossAx val="57879212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2C84DB-8665-4F7E-ACEA-443CDF715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6</Pages>
  <Words>1542</Words>
  <Characters>8486</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Marlen Treviño Villalobos</cp:lastModifiedBy>
  <cp:revision>5</cp:revision>
  <dcterms:created xsi:type="dcterms:W3CDTF">2016-03-11T19:27:00Z</dcterms:created>
  <dcterms:modified xsi:type="dcterms:W3CDTF">2016-03-22T18:44:00Z</dcterms:modified>
</cp:coreProperties>
</file>