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6550D" w14:textId="424B585D" w:rsidR="001A1330" w:rsidRDefault="001A1330" w:rsidP="001A1330">
      <w:pPr>
        <w:jc w:val="center"/>
      </w:pPr>
    </w:p>
    <w:p w14:paraId="5AD96D65" w14:textId="4F3E7F15" w:rsidR="00106F9C" w:rsidRDefault="0021353D" w:rsidP="0060416C">
      <w:pPr>
        <w:ind w:firstLine="0"/>
        <w:jc w:val="center"/>
        <w:rPr>
          <w:b/>
          <w:bCs/>
        </w:rPr>
      </w:pPr>
      <w:r>
        <w:rPr>
          <w:b/>
          <w:bCs/>
        </w:rPr>
        <w:t>TA</w:t>
      </w:r>
      <w:r w:rsidR="00A048A7">
        <w:rPr>
          <w:b/>
          <w:bCs/>
        </w:rPr>
        <w:t>REA EJERCICIO</w:t>
      </w:r>
      <w:r>
        <w:rPr>
          <w:b/>
          <w:bCs/>
        </w:rPr>
        <w:t xml:space="preserve"> DE PROGRAMACIÓN POO</w:t>
      </w:r>
    </w:p>
    <w:p w14:paraId="54E2493E" w14:textId="77777777" w:rsidR="0021353D" w:rsidRDefault="0021353D" w:rsidP="0060416C">
      <w:pPr>
        <w:ind w:firstLine="0"/>
        <w:jc w:val="center"/>
        <w:rPr>
          <w:b/>
          <w:bCs/>
        </w:rPr>
      </w:pPr>
    </w:p>
    <w:p w14:paraId="6944987D" w14:textId="3E73BA64" w:rsidR="0021353D" w:rsidRDefault="0021353D" w:rsidP="0060416C">
      <w:pPr>
        <w:ind w:firstLine="0"/>
        <w:jc w:val="center"/>
        <w:rPr>
          <w:b/>
          <w:bCs/>
        </w:rPr>
      </w:pPr>
      <w:r>
        <w:rPr>
          <w:b/>
          <w:bCs/>
        </w:rPr>
        <w:t>INGENIERIA DE SOFTWARE</w:t>
      </w:r>
    </w:p>
    <w:p w14:paraId="546DF371" w14:textId="77777777" w:rsidR="0021353D" w:rsidRDefault="0021353D" w:rsidP="0060416C">
      <w:pPr>
        <w:ind w:firstLine="0"/>
        <w:jc w:val="center"/>
        <w:rPr>
          <w:b/>
          <w:bCs/>
        </w:rPr>
      </w:pPr>
    </w:p>
    <w:p w14:paraId="1197081E" w14:textId="3341F007" w:rsidR="009A6E72" w:rsidRDefault="009A6E72" w:rsidP="0060416C">
      <w:pPr>
        <w:ind w:firstLine="0"/>
        <w:jc w:val="center"/>
        <w:rPr>
          <w:b/>
          <w:bCs/>
        </w:rPr>
      </w:pPr>
      <w:r>
        <w:rPr>
          <w:b/>
          <w:bCs/>
        </w:rPr>
        <w:t>KEIMER DUVAN MORENO MURILLO</w:t>
      </w:r>
    </w:p>
    <w:p w14:paraId="7D66B214" w14:textId="1AB06ECB" w:rsidR="009A6E72" w:rsidRDefault="009A6E72" w:rsidP="0060416C">
      <w:pPr>
        <w:ind w:firstLine="0"/>
        <w:jc w:val="center"/>
        <w:rPr>
          <w:b/>
          <w:bCs/>
        </w:rPr>
      </w:pPr>
      <w:r>
        <w:rPr>
          <w:b/>
          <w:bCs/>
        </w:rPr>
        <w:t>JUAN SEBASTIAN LONDOÑO</w:t>
      </w:r>
    </w:p>
    <w:p w14:paraId="281BBD1F" w14:textId="77777777" w:rsidR="009A6E72" w:rsidRDefault="009A6E72" w:rsidP="0060416C">
      <w:pPr>
        <w:ind w:firstLine="0"/>
        <w:jc w:val="center"/>
        <w:rPr>
          <w:b/>
          <w:bCs/>
        </w:rPr>
      </w:pPr>
    </w:p>
    <w:p w14:paraId="0348CE1F" w14:textId="69364C51" w:rsidR="009A6E72" w:rsidRDefault="009A6E72" w:rsidP="0060416C">
      <w:pPr>
        <w:ind w:firstLine="0"/>
        <w:jc w:val="center"/>
        <w:rPr>
          <w:b/>
          <w:bCs/>
        </w:rPr>
      </w:pPr>
      <w:r>
        <w:rPr>
          <w:b/>
          <w:bCs/>
        </w:rPr>
        <w:t>I.U PASCUAL BRAVO</w:t>
      </w:r>
    </w:p>
    <w:p w14:paraId="1236AC2F" w14:textId="77777777" w:rsidR="009A6E72" w:rsidRDefault="009A6E72" w:rsidP="0060416C">
      <w:pPr>
        <w:ind w:firstLine="0"/>
        <w:jc w:val="center"/>
        <w:rPr>
          <w:b/>
          <w:bCs/>
        </w:rPr>
      </w:pPr>
    </w:p>
    <w:p w14:paraId="5E0BFDA7" w14:textId="00928E9C" w:rsidR="009A6E72" w:rsidRDefault="005D2B86" w:rsidP="0060416C">
      <w:pPr>
        <w:ind w:firstLine="0"/>
        <w:jc w:val="center"/>
        <w:rPr>
          <w:b/>
          <w:bCs/>
        </w:rPr>
      </w:pPr>
      <w:r>
        <w:rPr>
          <w:b/>
          <w:bCs/>
        </w:rPr>
        <w:t>HERRAMIENTAS DE PROGRAMACIÓN</w:t>
      </w:r>
    </w:p>
    <w:p w14:paraId="6C0FCE53" w14:textId="77777777" w:rsidR="005D2B86" w:rsidRDefault="005D2B86" w:rsidP="0060416C">
      <w:pPr>
        <w:ind w:firstLine="0"/>
        <w:jc w:val="center"/>
        <w:rPr>
          <w:b/>
          <w:bCs/>
        </w:rPr>
      </w:pPr>
    </w:p>
    <w:p w14:paraId="6FCE8ED2" w14:textId="5D066563" w:rsidR="005D2B86" w:rsidRDefault="005D2B86" w:rsidP="0060416C">
      <w:pPr>
        <w:ind w:firstLine="0"/>
        <w:jc w:val="center"/>
        <w:rPr>
          <w:b/>
          <w:bCs/>
        </w:rPr>
      </w:pPr>
      <w:r>
        <w:rPr>
          <w:b/>
          <w:bCs/>
        </w:rPr>
        <w:t>JUAN DAVID</w:t>
      </w:r>
      <w:r w:rsidR="00E47A1F">
        <w:rPr>
          <w:b/>
          <w:bCs/>
        </w:rPr>
        <w:t xml:space="preserve"> OSORIO SANCHEZ</w:t>
      </w:r>
    </w:p>
    <w:p w14:paraId="301DACBE" w14:textId="77777777" w:rsidR="00E47A1F" w:rsidRDefault="00E47A1F" w:rsidP="0060416C">
      <w:pPr>
        <w:ind w:firstLine="0"/>
        <w:jc w:val="center"/>
        <w:rPr>
          <w:b/>
          <w:bCs/>
        </w:rPr>
      </w:pPr>
    </w:p>
    <w:p w14:paraId="1BDBE608" w14:textId="67293C1F" w:rsidR="00E47A1F" w:rsidRDefault="00E47A1F" w:rsidP="0060416C">
      <w:pPr>
        <w:ind w:firstLine="0"/>
        <w:jc w:val="center"/>
        <w:rPr>
          <w:b/>
          <w:bCs/>
        </w:rPr>
      </w:pPr>
      <w:r>
        <w:rPr>
          <w:b/>
          <w:bCs/>
        </w:rPr>
        <w:t>11/10/2025</w:t>
      </w:r>
    </w:p>
    <w:p w14:paraId="401F9D07" w14:textId="77777777" w:rsidR="00E47A1F" w:rsidRPr="0021353D" w:rsidRDefault="00E47A1F" w:rsidP="0060416C">
      <w:pPr>
        <w:ind w:firstLine="0"/>
        <w:jc w:val="center"/>
        <w:rPr>
          <w:b/>
          <w:bCs/>
        </w:rPr>
      </w:pPr>
    </w:p>
    <w:p w14:paraId="26D391C9" w14:textId="77777777" w:rsidR="0060416C" w:rsidRDefault="0060416C" w:rsidP="0060416C">
      <w:pPr>
        <w:ind w:firstLine="0"/>
        <w:jc w:val="center"/>
      </w:pPr>
    </w:p>
    <w:p w14:paraId="7353EF4F" w14:textId="77777777" w:rsidR="001B1E37" w:rsidRDefault="001B1E37" w:rsidP="008238AA">
      <w:pPr>
        <w:ind w:firstLine="0"/>
      </w:pPr>
    </w:p>
    <w:sdt>
      <w:sdtPr>
        <w:rPr>
          <w:rFonts w:ascii="Times New Roman" w:eastAsiaTheme="minorHAnsi" w:hAnsi="Times New Roman" w:cstheme="minorBidi"/>
          <w:color w:val="auto"/>
          <w:kern w:val="2"/>
          <w:sz w:val="24"/>
          <w:szCs w:val="24"/>
          <w:lang w:val="es-MX" w:eastAsia="en-US"/>
          <w14:ligatures w14:val="standardContextual"/>
        </w:rPr>
        <w:id w:val="-346257765"/>
        <w:docPartObj>
          <w:docPartGallery w:val="Table of Contents"/>
          <w:docPartUnique/>
        </w:docPartObj>
      </w:sdtPr>
      <w:sdtEndPr>
        <w:rPr>
          <w:b/>
          <w:bCs/>
        </w:rPr>
      </w:sdtEndPr>
      <w:sdtContent>
        <w:p w14:paraId="70706ECC" w14:textId="2CC0A60A" w:rsidR="00727860" w:rsidRDefault="00727860">
          <w:pPr>
            <w:pStyle w:val="TtuloTDC"/>
          </w:pPr>
          <w:r>
            <w:rPr>
              <w:lang w:val="es-MX"/>
            </w:rPr>
            <w:t>Contenido</w:t>
          </w:r>
        </w:p>
        <w:p w14:paraId="3D363640" w14:textId="01900F80" w:rsidR="00727860" w:rsidRDefault="00727860">
          <w:pPr>
            <w:pStyle w:val="TDC1"/>
            <w:tabs>
              <w:tab w:val="right" w:leader="dot" w:pos="9350"/>
            </w:tabs>
            <w:rPr>
              <w:rFonts w:asciiTheme="minorHAnsi" w:eastAsiaTheme="minorEastAsia" w:hAnsiTheme="minorHAnsi"/>
              <w:noProof/>
              <w:lang w:eastAsia="es-CO"/>
            </w:rPr>
          </w:pPr>
          <w:r>
            <w:fldChar w:fldCharType="begin"/>
          </w:r>
          <w:r>
            <w:instrText xml:space="preserve"> TOC \o "1-3" \h \z \u </w:instrText>
          </w:r>
          <w:r>
            <w:fldChar w:fldCharType="separate"/>
          </w:r>
          <w:hyperlink w:anchor="_Toc211102777" w:history="1">
            <w:r w:rsidRPr="003158E6">
              <w:rPr>
                <w:rStyle w:val="Hipervnculo"/>
                <w:noProof/>
              </w:rPr>
              <w:t>Comparación entre las GUI y las UI</w:t>
            </w:r>
            <w:r>
              <w:rPr>
                <w:noProof/>
                <w:webHidden/>
              </w:rPr>
              <w:tab/>
            </w:r>
            <w:r>
              <w:rPr>
                <w:noProof/>
                <w:webHidden/>
              </w:rPr>
              <w:fldChar w:fldCharType="begin"/>
            </w:r>
            <w:r>
              <w:rPr>
                <w:noProof/>
                <w:webHidden/>
              </w:rPr>
              <w:instrText xml:space="preserve"> PAGEREF _Toc211102777 \h </w:instrText>
            </w:r>
            <w:r>
              <w:rPr>
                <w:noProof/>
                <w:webHidden/>
              </w:rPr>
            </w:r>
            <w:r>
              <w:rPr>
                <w:noProof/>
                <w:webHidden/>
              </w:rPr>
              <w:fldChar w:fldCharType="separate"/>
            </w:r>
            <w:r>
              <w:rPr>
                <w:noProof/>
                <w:webHidden/>
              </w:rPr>
              <w:t>3</w:t>
            </w:r>
            <w:r>
              <w:rPr>
                <w:noProof/>
                <w:webHidden/>
              </w:rPr>
              <w:fldChar w:fldCharType="end"/>
            </w:r>
          </w:hyperlink>
        </w:p>
        <w:p w14:paraId="63CBFCE1" w14:textId="79DFAF85" w:rsidR="00727860" w:rsidRDefault="00000000">
          <w:pPr>
            <w:pStyle w:val="TDC2"/>
            <w:tabs>
              <w:tab w:val="right" w:leader="dot" w:pos="9350"/>
            </w:tabs>
            <w:rPr>
              <w:rFonts w:asciiTheme="minorHAnsi" w:eastAsiaTheme="minorEastAsia" w:hAnsiTheme="minorHAnsi"/>
              <w:noProof/>
              <w:lang w:eastAsia="es-CO"/>
            </w:rPr>
          </w:pPr>
          <w:hyperlink w:anchor="_Toc211102778" w:history="1">
            <w:r w:rsidR="00727860" w:rsidRPr="003158E6">
              <w:rPr>
                <w:rStyle w:val="Hipervnculo"/>
                <w:rFonts w:cs="Times New Roman"/>
                <w:b/>
                <w:bCs/>
                <w:noProof/>
              </w:rPr>
              <w:t>Introducción</w:t>
            </w:r>
            <w:r w:rsidR="00727860">
              <w:rPr>
                <w:noProof/>
                <w:webHidden/>
              </w:rPr>
              <w:tab/>
            </w:r>
            <w:r w:rsidR="00727860">
              <w:rPr>
                <w:noProof/>
                <w:webHidden/>
              </w:rPr>
              <w:fldChar w:fldCharType="begin"/>
            </w:r>
            <w:r w:rsidR="00727860">
              <w:rPr>
                <w:noProof/>
                <w:webHidden/>
              </w:rPr>
              <w:instrText xml:space="preserve"> PAGEREF _Toc211102778 \h </w:instrText>
            </w:r>
            <w:r w:rsidR="00727860">
              <w:rPr>
                <w:noProof/>
                <w:webHidden/>
              </w:rPr>
            </w:r>
            <w:r w:rsidR="00727860">
              <w:rPr>
                <w:noProof/>
                <w:webHidden/>
              </w:rPr>
              <w:fldChar w:fldCharType="separate"/>
            </w:r>
            <w:r w:rsidR="00727860">
              <w:rPr>
                <w:noProof/>
                <w:webHidden/>
              </w:rPr>
              <w:t>3</w:t>
            </w:r>
            <w:r w:rsidR="00727860">
              <w:rPr>
                <w:noProof/>
                <w:webHidden/>
              </w:rPr>
              <w:fldChar w:fldCharType="end"/>
            </w:r>
          </w:hyperlink>
        </w:p>
        <w:p w14:paraId="23B13675" w14:textId="408A9E2A" w:rsidR="00727860" w:rsidRDefault="00000000">
          <w:pPr>
            <w:pStyle w:val="TDC2"/>
            <w:tabs>
              <w:tab w:val="right" w:leader="dot" w:pos="9350"/>
            </w:tabs>
            <w:rPr>
              <w:rFonts w:asciiTheme="minorHAnsi" w:eastAsiaTheme="minorEastAsia" w:hAnsiTheme="minorHAnsi"/>
              <w:noProof/>
              <w:lang w:eastAsia="es-CO"/>
            </w:rPr>
          </w:pPr>
          <w:hyperlink w:anchor="_Toc211102779" w:history="1">
            <w:r w:rsidR="00727860" w:rsidRPr="003158E6">
              <w:rPr>
                <w:rStyle w:val="Hipervnculo"/>
                <w:rFonts w:cs="Times New Roman"/>
                <w:b/>
                <w:bCs/>
                <w:noProof/>
              </w:rPr>
              <w:t>Definición general de UI.</w:t>
            </w:r>
            <w:r w:rsidR="00727860">
              <w:rPr>
                <w:noProof/>
                <w:webHidden/>
              </w:rPr>
              <w:tab/>
            </w:r>
            <w:r w:rsidR="00727860">
              <w:rPr>
                <w:noProof/>
                <w:webHidden/>
              </w:rPr>
              <w:fldChar w:fldCharType="begin"/>
            </w:r>
            <w:r w:rsidR="00727860">
              <w:rPr>
                <w:noProof/>
                <w:webHidden/>
              </w:rPr>
              <w:instrText xml:space="preserve"> PAGEREF _Toc211102779 \h </w:instrText>
            </w:r>
            <w:r w:rsidR="00727860">
              <w:rPr>
                <w:noProof/>
                <w:webHidden/>
              </w:rPr>
            </w:r>
            <w:r w:rsidR="00727860">
              <w:rPr>
                <w:noProof/>
                <w:webHidden/>
              </w:rPr>
              <w:fldChar w:fldCharType="separate"/>
            </w:r>
            <w:r w:rsidR="00727860">
              <w:rPr>
                <w:noProof/>
                <w:webHidden/>
              </w:rPr>
              <w:t>3</w:t>
            </w:r>
            <w:r w:rsidR="00727860">
              <w:rPr>
                <w:noProof/>
                <w:webHidden/>
              </w:rPr>
              <w:fldChar w:fldCharType="end"/>
            </w:r>
          </w:hyperlink>
        </w:p>
        <w:p w14:paraId="6082DD80" w14:textId="2D277974" w:rsidR="00727860" w:rsidRDefault="00000000">
          <w:pPr>
            <w:pStyle w:val="TDC2"/>
            <w:tabs>
              <w:tab w:val="right" w:leader="dot" w:pos="9350"/>
            </w:tabs>
            <w:rPr>
              <w:rFonts w:asciiTheme="minorHAnsi" w:eastAsiaTheme="minorEastAsia" w:hAnsiTheme="minorHAnsi"/>
              <w:noProof/>
              <w:lang w:eastAsia="es-CO"/>
            </w:rPr>
          </w:pPr>
          <w:hyperlink w:anchor="_Toc211102780" w:history="1">
            <w:r w:rsidR="00727860" w:rsidRPr="003158E6">
              <w:rPr>
                <w:rStyle w:val="Hipervnculo"/>
                <w:rFonts w:cs="Times New Roman"/>
                <w:b/>
                <w:bCs/>
                <w:noProof/>
              </w:rPr>
              <w:t>Definición especifica de GUI.</w:t>
            </w:r>
            <w:r w:rsidR="00727860">
              <w:rPr>
                <w:noProof/>
                <w:webHidden/>
              </w:rPr>
              <w:tab/>
            </w:r>
            <w:r w:rsidR="00727860">
              <w:rPr>
                <w:noProof/>
                <w:webHidden/>
              </w:rPr>
              <w:fldChar w:fldCharType="begin"/>
            </w:r>
            <w:r w:rsidR="00727860">
              <w:rPr>
                <w:noProof/>
                <w:webHidden/>
              </w:rPr>
              <w:instrText xml:space="preserve"> PAGEREF _Toc211102780 \h </w:instrText>
            </w:r>
            <w:r w:rsidR="00727860">
              <w:rPr>
                <w:noProof/>
                <w:webHidden/>
              </w:rPr>
            </w:r>
            <w:r w:rsidR="00727860">
              <w:rPr>
                <w:noProof/>
                <w:webHidden/>
              </w:rPr>
              <w:fldChar w:fldCharType="separate"/>
            </w:r>
            <w:r w:rsidR="00727860">
              <w:rPr>
                <w:noProof/>
                <w:webHidden/>
              </w:rPr>
              <w:t>3</w:t>
            </w:r>
            <w:r w:rsidR="00727860">
              <w:rPr>
                <w:noProof/>
                <w:webHidden/>
              </w:rPr>
              <w:fldChar w:fldCharType="end"/>
            </w:r>
          </w:hyperlink>
        </w:p>
        <w:p w14:paraId="17785DC8" w14:textId="5184FBE1" w:rsidR="00727860" w:rsidRDefault="00000000">
          <w:pPr>
            <w:pStyle w:val="TDC2"/>
            <w:tabs>
              <w:tab w:val="right" w:leader="dot" w:pos="9350"/>
            </w:tabs>
            <w:rPr>
              <w:rFonts w:asciiTheme="minorHAnsi" w:eastAsiaTheme="minorEastAsia" w:hAnsiTheme="minorHAnsi"/>
              <w:noProof/>
              <w:lang w:eastAsia="es-CO"/>
            </w:rPr>
          </w:pPr>
          <w:hyperlink w:anchor="_Toc211102781" w:history="1">
            <w:r w:rsidR="00727860" w:rsidRPr="003158E6">
              <w:rPr>
                <w:rStyle w:val="Hipervnculo"/>
                <w:rFonts w:cs="Times New Roman"/>
                <w:b/>
                <w:bCs/>
                <w:noProof/>
              </w:rPr>
              <w:t>¿Cómo se relacionan UI y GUI?</w:t>
            </w:r>
            <w:r w:rsidR="00727860">
              <w:rPr>
                <w:noProof/>
                <w:webHidden/>
              </w:rPr>
              <w:tab/>
            </w:r>
            <w:r w:rsidR="00727860">
              <w:rPr>
                <w:noProof/>
                <w:webHidden/>
              </w:rPr>
              <w:fldChar w:fldCharType="begin"/>
            </w:r>
            <w:r w:rsidR="00727860">
              <w:rPr>
                <w:noProof/>
                <w:webHidden/>
              </w:rPr>
              <w:instrText xml:space="preserve"> PAGEREF _Toc211102781 \h </w:instrText>
            </w:r>
            <w:r w:rsidR="00727860">
              <w:rPr>
                <w:noProof/>
                <w:webHidden/>
              </w:rPr>
            </w:r>
            <w:r w:rsidR="00727860">
              <w:rPr>
                <w:noProof/>
                <w:webHidden/>
              </w:rPr>
              <w:fldChar w:fldCharType="separate"/>
            </w:r>
            <w:r w:rsidR="00727860">
              <w:rPr>
                <w:noProof/>
                <w:webHidden/>
              </w:rPr>
              <w:t>4</w:t>
            </w:r>
            <w:r w:rsidR="00727860">
              <w:rPr>
                <w:noProof/>
                <w:webHidden/>
              </w:rPr>
              <w:fldChar w:fldCharType="end"/>
            </w:r>
          </w:hyperlink>
        </w:p>
        <w:p w14:paraId="7FB272CE" w14:textId="5B457D2A" w:rsidR="00727860" w:rsidRDefault="00000000">
          <w:pPr>
            <w:pStyle w:val="TDC2"/>
            <w:tabs>
              <w:tab w:val="right" w:leader="dot" w:pos="9350"/>
            </w:tabs>
            <w:rPr>
              <w:rFonts w:asciiTheme="minorHAnsi" w:eastAsiaTheme="minorEastAsia" w:hAnsiTheme="minorHAnsi"/>
              <w:noProof/>
              <w:lang w:eastAsia="es-CO"/>
            </w:rPr>
          </w:pPr>
          <w:hyperlink w:anchor="_Toc211102782" w:history="1">
            <w:r w:rsidR="00727860" w:rsidRPr="003158E6">
              <w:rPr>
                <w:rStyle w:val="Hipervnculo"/>
                <w:rFonts w:cs="Times New Roman"/>
                <w:b/>
                <w:bCs/>
                <w:noProof/>
              </w:rPr>
              <w:t>Diferencias clave entre GUI y UI.</w:t>
            </w:r>
            <w:r w:rsidR="00727860">
              <w:rPr>
                <w:noProof/>
                <w:webHidden/>
              </w:rPr>
              <w:tab/>
            </w:r>
            <w:r w:rsidR="00727860">
              <w:rPr>
                <w:noProof/>
                <w:webHidden/>
              </w:rPr>
              <w:fldChar w:fldCharType="begin"/>
            </w:r>
            <w:r w:rsidR="00727860">
              <w:rPr>
                <w:noProof/>
                <w:webHidden/>
              </w:rPr>
              <w:instrText xml:space="preserve"> PAGEREF _Toc211102782 \h </w:instrText>
            </w:r>
            <w:r w:rsidR="00727860">
              <w:rPr>
                <w:noProof/>
                <w:webHidden/>
              </w:rPr>
            </w:r>
            <w:r w:rsidR="00727860">
              <w:rPr>
                <w:noProof/>
                <w:webHidden/>
              </w:rPr>
              <w:fldChar w:fldCharType="separate"/>
            </w:r>
            <w:r w:rsidR="00727860">
              <w:rPr>
                <w:noProof/>
                <w:webHidden/>
              </w:rPr>
              <w:t>4</w:t>
            </w:r>
            <w:r w:rsidR="00727860">
              <w:rPr>
                <w:noProof/>
                <w:webHidden/>
              </w:rPr>
              <w:fldChar w:fldCharType="end"/>
            </w:r>
          </w:hyperlink>
        </w:p>
        <w:p w14:paraId="7BEB4F07" w14:textId="055D8419" w:rsidR="00727860" w:rsidRDefault="00000000">
          <w:pPr>
            <w:pStyle w:val="TDC3"/>
            <w:tabs>
              <w:tab w:val="right" w:leader="dot" w:pos="9350"/>
            </w:tabs>
            <w:rPr>
              <w:rFonts w:asciiTheme="minorHAnsi" w:eastAsiaTheme="minorEastAsia" w:hAnsiTheme="minorHAnsi"/>
              <w:noProof/>
              <w:lang w:eastAsia="es-CO"/>
            </w:rPr>
          </w:pPr>
          <w:hyperlink w:anchor="_Toc211102783" w:history="1">
            <w:r w:rsidR="00727860" w:rsidRPr="003158E6">
              <w:rPr>
                <w:rStyle w:val="Hipervnculo"/>
                <w:b/>
                <w:bCs/>
                <w:noProof/>
              </w:rPr>
              <w:t>Alcance</w:t>
            </w:r>
            <w:r w:rsidR="00727860">
              <w:rPr>
                <w:noProof/>
                <w:webHidden/>
              </w:rPr>
              <w:tab/>
            </w:r>
            <w:r w:rsidR="00727860">
              <w:rPr>
                <w:noProof/>
                <w:webHidden/>
              </w:rPr>
              <w:fldChar w:fldCharType="begin"/>
            </w:r>
            <w:r w:rsidR="00727860">
              <w:rPr>
                <w:noProof/>
                <w:webHidden/>
              </w:rPr>
              <w:instrText xml:space="preserve"> PAGEREF _Toc211102783 \h </w:instrText>
            </w:r>
            <w:r w:rsidR="00727860">
              <w:rPr>
                <w:noProof/>
                <w:webHidden/>
              </w:rPr>
            </w:r>
            <w:r w:rsidR="00727860">
              <w:rPr>
                <w:noProof/>
                <w:webHidden/>
              </w:rPr>
              <w:fldChar w:fldCharType="separate"/>
            </w:r>
            <w:r w:rsidR="00727860">
              <w:rPr>
                <w:noProof/>
                <w:webHidden/>
              </w:rPr>
              <w:t>4</w:t>
            </w:r>
            <w:r w:rsidR="00727860">
              <w:rPr>
                <w:noProof/>
                <w:webHidden/>
              </w:rPr>
              <w:fldChar w:fldCharType="end"/>
            </w:r>
          </w:hyperlink>
        </w:p>
        <w:p w14:paraId="0D43CC09" w14:textId="1F0D806F" w:rsidR="00727860" w:rsidRDefault="00000000">
          <w:pPr>
            <w:pStyle w:val="TDC3"/>
            <w:tabs>
              <w:tab w:val="right" w:leader="dot" w:pos="9350"/>
            </w:tabs>
            <w:rPr>
              <w:rFonts w:asciiTheme="minorHAnsi" w:eastAsiaTheme="minorEastAsia" w:hAnsiTheme="minorHAnsi"/>
              <w:noProof/>
              <w:lang w:eastAsia="es-CO"/>
            </w:rPr>
          </w:pPr>
          <w:hyperlink w:anchor="_Toc211102784" w:history="1">
            <w:r w:rsidR="00727860" w:rsidRPr="003158E6">
              <w:rPr>
                <w:rStyle w:val="Hipervnculo"/>
                <w:b/>
                <w:bCs/>
                <w:noProof/>
              </w:rPr>
              <w:t>Forma de interacción.</w:t>
            </w:r>
            <w:r w:rsidR="00727860">
              <w:rPr>
                <w:noProof/>
                <w:webHidden/>
              </w:rPr>
              <w:tab/>
            </w:r>
            <w:r w:rsidR="00727860">
              <w:rPr>
                <w:noProof/>
                <w:webHidden/>
              </w:rPr>
              <w:fldChar w:fldCharType="begin"/>
            </w:r>
            <w:r w:rsidR="00727860">
              <w:rPr>
                <w:noProof/>
                <w:webHidden/>
              </w:rPr>
              <w:instrText xml:space="preserve"> PAGEREF _Toc211102784 \h </w:instrText>
            </w:r>
            <w:r w:rsidR="00727860">
              <w:rPr>
                <w:noProof/>
                <w:webHidden/>
              </w:rPr>
            </w:r>
            <w:r w:rsidR="00727860">
              <w:rPr>
                <w:noProof/>
                <w:webHidden/>
              </w:rPr>
              <w:fldChar w:fldCharType="separate"/>
            </w:r>
            <w:r w:rsidR="00727860">
              <w:rPr>
                <w:noProof/>
                <w:webHidden/>
              </w:rPr>
              <w:t>5</w:t>
            </w:r>
            <w:r w:rsidR="00727860">
              <w:rPr>
                <w:noProof/>
                <w:webHidden/>
              </w:rPr>
              <w:fldChar w:fldCharType="end"/>
            </w:r>
          </w:hyperlink>
        </w:p>
        <w:p w14:paraId="7CF73EEC" w14:textId="28B8E914" w:rsidR="00727860" w:rsidRDefault="00000000">
          <w:pPr>
            <w:pStyle w:val="TDC3"/>
            <w:tabs>
              <w:tab w:val="right" w:leader="dot" w:pos="9350"/>
            </w:tabs>
            <w:rPr>
              <w:rFonts w:asciiTheme="minorHAnsi" w:eastAsiaTheme="minorEastAsia" w:hAnsiTheme="minorHAnsi"/>
              <w:noProof/>
              <w:lang w:eastAsia="es-CO"/>
            </w:rPr>
          </w:pPr>
          <w:hyperlink w:anchor="_Toc211102785" w:history="1">
            <w:r w:rsidR="00727860" w:rsidRPr="003158E6">
              <w:rPr>
                <w:rStyle w:val="Hipervnculo"/>
                <w:b/>
                <w:bCs/>
                <w:noProof/>
              </w:rPr>
              <w:t>Accesibilidad y facilidad de uso.</w:t>
            </w:r>
            <w:r w:rsidR="00727860">
              <w:rPr>
                <w:noProof/>
                <w:webHidden/>
              </w:rPr>
              <w:tab/>
            </w:r>
            <w:r w:rsidR="00727860">
              <w:rPr>
                <w:noProof/>
                <w:webHidden/>
              </w:rPr>
              <w:fldChar w:fldCharType="begin"/>
            </w:r>
            <w:r w:rsidR="00727860">
              <w:rPr>
                <w:noProof/>
                <w:webHidden/>
              </w:rPr>
              <w:instrText xml:space="preserve"> PAGEREF _Toc211102785 \h </w:instrText>
            </w:r>
            <w:r w:rsidR="00727860">
              <w:rPr>
                <w:noProof/>
                <w:webHidden/>
              </w:rPr>
            </w:r>
            <w:r w:rsidR="00727860">
              <w:rPr>
                <w:noProof/>
                <w:webHidden/>
              </w:rPr>
              <w:fldChar w:fldCharType="separate"/>
            </w:r>
            <w:r w:rsidR="00727860">
              <w:rPr>
                <w:noProof/>
                <w:webHidden/>
              </w:rPr>
              <w:t>5</w:t>
            </w:r>
            <w:r w:rsidR="00727860">
              <w:rPr>
                <w:noProof/>
                <w:webHidden/>
              </w:rPr>
              <w:fldChar w:fldCharType="end"/>
            </w:r>
          </w:hyperlink>
        </w:p>
        <w:p w14:paraId="3435D2C7" w14:textId="1A0993DA" w:rsidR="00727860" w:rsidRDefault="00000000">
          <w:pPr>
            <w:pStyle w:val="TDC2"/>
            <w:tabs>
              <w:tab w:val="right" w:leader="dot" w:pos="9350"/>
            </w:tabs>
            <w:rPr>
              <w:rFonts w:asciiTheme="minorHAnsi" w:eastAsiaTheme="minorEastAsia" w:hAnsiTheme="minorHAnsi"/>
              <w:noProof/>
              <w:lang w:eastAsia="es-CO"/>
            </w:rPr>
          </w:pPr>
          <w:hyperlink w:anchor="_Toc211102786" w:history="1">
            <w:r w:rsidR="00727860" w:rsidRPr="003158E6">
              <w:rPr>
                <w:rStyle w:val="Hipervnculo"/>
                <w:rFonts w:cs="Times New Roman"/>
                <w:b/>
                <w:bCs/>
                <w:noProof/>
              </w:rPr>
              <w:t>Polimorfismo en la Programación Orientada a Objetos.</w:t>
            </w:r>
            <w:r w:rsidR="00727860">
              <w:rPr>
                <w:noProof/>
                <w:webHidden/>
              </w:rPr>
              <w:tab/>
            </w:r>
            <w:r w:rsidR="00727860">
              <w:rPr>
                <w:noProof/>
                <w:webHidden/>
              </w:rPr>
              <w:fldChar w:fldCharType="begin"/>
            </w:r>
            <w:r w:rsidR="00727860">
              <w:rPr>
                <w:noProof/>
                <w:webHidden/>
              </w:rPr>
              <w:instrText xml:space="preserve"> PAGEREF _Toc211102786 \h </w:instrText>
            </w:r>
            <w:r w:rsidR="00727860">
              <w:rPr>
                <w:noProof/>
                <w:webHidden/>
              </w:rPr>
            </w:r>
            <w:r w:rsidR="00727860">
              <w:rPr>
                <w:noProof/>
                <w:webHidden/>
              </w:rPr>
              <w:fldChar w:fldCharType="separate"/>
            </w:r>
            <w:r w:rsidR="00727860">
              <w:rPr>
                <w:noProof/>
                <w:webHidden/>
              </w:rPr>
              <w:t>6</w:t>
            </w:r>
            <w:r w:rsidR="00727860">
              <w:rPr>
                <w:noProof/>
                <w:webHidden/>
              </w:rPr>
              <w:fldChar w:fldCharType="end"/>
            </w:r>
          </w:hyperlink>
        </w:p>
        <w:p w14:paraId="0FE3FDA1" w14:textId="67929E4A" w:rsidR="00727860" w:rsidRDefault="00000000">
          <w:pPr>
            <w:pStyle w:val="TDC2"/>
            <w:tabs>
              <w:tab w:val="right" w:leader="dot" w:pos="9350"/>
            </w:tabs>
            <w:rPr>
              <w:rFonts w:asciiTheme="minorHAnsi" w:eastAsiaTheme="minorEastAsia" w:hAnsiTheme="minorHAnsi"/>
              <w:noProof/>
              <w:lang w:eastAsia="es-CO"/>
            </w:rPr>
          </w:pPr>
          <w:hyperlink w:anchor="_Toc211102787" w:history="1">
            <w:r w:rsidR="00727860" w:rsidRPr="003158E6">
              <w:rPr>
                <w:rStyle w:val="Hipervnculo"/>
                <w:rFonts w:cs="Times New Roman"/>
                <w:b/>
                <w:bCs/>
                <w:noProof/>
              </w:rPr>
              <w:t>Importancia y función del polimorfismo.</w:t>
            </w:r>
            <w:r w:rsidR="00727860">
              <w:rPr>
                <w:noProof/>
                <w:webHidden/>
              </w:rPr>
              <w:tab/>
            </w:r>
            <w:r w:rsidR="00727860">
              <w:rPr>
                <w:noProof/>
                <w:webHidden/>
              </w:rPr>
              <w:fldChar w:fldCharType="begin"/>
            </w:r>
            <w:r w:rsidR="00727860">
              <w:rPr>
                <w:noProof/>
                <w:webHidden/>
              </w:rPr>
              <w:instrText xml:space="preserve"> PAGEREF _Toc211102787 \h </w:instrText>
            </w:r>
            <w:r w:rsidR="00727860">
              <w:rPr>
                <w:noProof/>
                <w:webHidden/>
              </w:rPr>
            </w:r>
            <w:r w:rsidR="00727860">
              <w:rPr>
                <w:noProof/>
                <w:webHidden/>
              </w:rPr>
              <w:fldChar w:fldCharType="separate"/>
            </w:r>
            <w:r w:rsidR="00727860">
              <w:rPr>
                <w:noProof/>
                <w:webHidden/>
              </w:rPr>
              <w:t>7</w:t>
            </w:r>
            <w:r w:rsidR="00727860">
              <w:rPr>
                <w:noProof/>
                <w:webHidden/>
              </w:rPr>
              <w:fldChar w:fldCharType="end"/>
            </w:r>
          </w:hyperlink>
        </w:p>
        <w:p w14:paraId="3885BB17" w14:textId="78D088BB" w:rsidR="00727860" w:rsidRDefault="00000000">
          <w:pPr>
            <w:pStyle w:val="TDC2"/>
            <w:tabs>
              <w:tab w:val="right" w:leader="dot" w:pos="9350"/>
            </w:tabs>
            <w:rPr>
              <w:rFonts w:asciiTheme="minorHAnsi" w:eastAsiaTheme="minorEastAsia" w:hAnsiTheme="minorHAnsi"/>
              <w:noProof/>
              <w:lang w:eastAsia="es-CO"/>
            </w:rPr>
          </w:pPr>
          <w:hyperlink w:anchor="_Toc211102788" w:history="1">
            <w:r w:rsidR="00727860" w:rsidRPr="003158E6">
              <w:rPr>
                <w:rStyle w:val="Hipervnculo"/>
                <w:rFonts w:cs="Times New Roman"/>
                <w:b/>
                <w:bCs/>
                <w:noProof/>
              </w:rPr>
              <w:t>Conclusión</w:t>
            </w:r>
            <w:r w:rsidR="00727860">
              <w:rPr>
                <w:noProof/>
                <w:webHidden/>
              </w:rPr>
              <w:tab/>
            </w:r>
            <w:r w:rsidR="00727860">
              <w:rPr>
                <w:noProof/>
                <w:webHidden/>
              </w:rPr>
              <w:fldChar w:fldCharType="begin"/>
            </w:r>
            <w:r w:rsidR="00727860">
              <w:rPr>
                <w:noProof/>
                <w:webHidden/>
              </w:rPr>
              <w:instrText xml:space="preserve"> PAGEREF _Toc211102788 \h </w:instrText>
            </w:r>
            <w:r w:rsidR="00727860">
              <w:rPr>
                <w:noProof/>
                <w:webHidden/>
              </w:rPr>
            </w:r>
            <w:r w:rsidR="00727860">
              <w:rPr>
                <w:noProof/>
                <w:webHidden/>
              </w:rPr>
              <w:fldChar w:fldCharType="separate"/>
            </w:r>
            <w:r w:rsidR="00727860">
              <w:rPr>
                <w:noProof/>
                <w:webHidden/>
              </w:rPr>
              <w:t>8</w:t>
            </w:r>
            <w:r w:rsidR="00727860">
              <w:rPr>
                <w:noProof/>
                <w:webHidden/>
              </w:rPr>
              <w:fldChar w:fldCharType="end"/>
            </w:r>
          </w:hyperlink>
        </w:p>
        <w:p w14:paraId="7D6744A2" w14:textId="5656999A" w:rsidR="00727860" w:rsidRDefault="00000000">
          <w:pPr>
            <w:pStyle w:val="TDC3"/>
            <w:tabs>
              <w:tab w:val="right" w:leader="dot" w:pos="9350"/>
            </w:tabs>
            <w:rPr>
              <w:rFonts w:asciiTheme="minorHAnsi" w:eastAsiaTheme="minorEastAsia" w:hAnsiTheme="minorHAnsi"/>
              <w:noProof/>
              <w:lang w:eastAsia="es-CO"/>
            </w:rPr>
          </w:pPr>
          <w:hyperlink w:anchor="_Toc211102789" w:history="1">
            <w:r w:rsidR="00727860" w:rsidRPr="003158E6">
              <w:rPr>
                <w:rStyle w:val="Hipervnculo"/>
                <w:b/>
                <w:bCs/>
                <w:noProof/>
              </w:rPr>
              <w:t>Nota:</w:t>
            </w:r>
            <w:r w:rsidR="00727860">
              <w:rPr>
                <w:noProof/>
                <w:webHidden/>
              </w:rPr>
              <w:tab/>
            </w:r>
            <w:r w:rsidR="00727860">
              <w:rPr>
                <w:noProof/>
                <w:webHidden/>
              </w:rPr>
              <w:fldChar w:fldCharType="begin"/>
            </w:r>
            <w:r w:rsidR="00727860">
              <w:rPr>
                <w:noProof/>
                <w:webHidden/>
              </w:rPr>
              <w:instrText xml:space="preserve"> PAGEREF _Toc211102789 \h </w:instrText>
            </w:r>
            <w:r w:rsidR="00727860">
              <w:rPr>
                <w:noProof/>
                <w:webHidden/>
              </w:rPr>
            </w:r>
            <w:r w:rsidR="00727860">
              <w:rPr>
                <w:noProof/>
                <w:webHidden/>
              </w:rPr>
              <w:fldChar w:fldCharType="separate"/>
            </w:r>
            <w:r w:rsidR="00727860">
              <w:rPr>
                <w:noProof/>
                <w:webHidden/>
              </w:rPr>
              <w:t>8</w:t>
            </w:r>
            <w:r w:rsidR="00727860">
              <w:rPr>
                <w:noProof/>
                <w:webHidden/>
              </w:rPr>
              <w:fldChar w:fldCharType="end"/>
            </w:r>
          </w:hyperlink>
        </w:p>
        <w:p w14:paraId="245776B5" w14:textId="534F857B" w:rsidR="00727860" w:rsidRDefault="00727860">
          <w:r>
            <w:rPr>
              <w:b/>
              <w:bCs/>
              <w:lang w:val="es-MX"/>
            </w:rPr>
            <w:fldChar w:fldCharType="end"/>
          </w:r>
        </w:p>
      </w:sdtContent>
    </w:sdt>
    <w:p w14:paraId="592545F1" w14:textId="77777777" w:rsidR="005D03E8" w:rsidRDefault="005D03E8" w:rsidP="00727860">
      <w:pPr>
        <w:pStyle w:val="Ttulo1"/>
        <w:ind w:firstLine="0"/>
      </w:pPr>
    </w:p>
    <w:p w14:paraId="425886CD" w14:textId="77777777" w:rsidR="00727860" w:rsidRDefault="00727860" w:rsidP="00727860"/>
    <w:p w14:paraId="5B2DEF95" w14:textId="77777777" w:rsidR="00727860" w:rsidRDefault="00727860" w:rsidP="00727860"/>
    <w:p w14:paraId="31315D04" w14:textId="77777777" w:rsidR="00727860" w:rsidRPr="00727860" w:rsidRDefault="00727860" w:rsidP="00727860"/>
    <w:p w14:paraId="4C9F48C5" w14:textId="6275B81E" w:rsidR="00C56C72" w:rsidRPr="002769EA" w:rsidRDefault="00C56C72" w:rsidP="002769EA">
      <w:pPr>
        <w:pStyle w:val="Ttulo1"/>
        <w:jc w:val="center"/>
      </w:pPr>
      <w:bookmarkStart w:id="0" w:name="_Toc211102777"/>
      <w:r w:rsidRPr="002769EA">
        <w:lastRenderedPageBreak/>
        <w:t>Comparación entre las GUI y las UI</w:t>
      </w:r>
      <w:bookmarkEnd w:id="0"/>
    </w:p>
    <w:p w14:paraId="3B42E46E" w14:textId="77777777" w:rsidR="00C56C72" w:rsidRDefault="00C56C72" w:rsidP="008238AA">
      <w:pPr>
        <w:ind w:firstLine="0"/>
        <w:rPr>
          <w:rFonts w:cs="Times New Roman"/>
          <w:b/>
          <w:bCs/>
        </w:rPr>
      </w:pPr>
    </w:p>
    <w:p w14:paraId="20F77F1E" w14:textId="472BB88E" w:rsidR="00621751" w:rsidRPr="002769EA" w:rsidRDefault="00621751" w:rsidP="002769EA">
      <w:pPr>
        <w:pStyle w:val="Ttulo2"/>
        <w:rPr>
          <w:rFonts w:ascii="Times New Roman" w:hAnsi="Times New Roman" w:cs="Times New Roman"/>
          <w:b/>
          <w:bCs/>
          <w:color w:val="000000" w:themeColor="text1"/>
          <w:sz w:val="24"/>
          <w:szCs w:val="24"/>
        </w:rPr>
      </w:pPr>
      <w:bookmarkStart w:id="1" w:name="_Toc211102778"/>
      <w:r w:rsidRPr="002769EA">
        <w:rPr>
          <w:rFonts w:ascii="Times New Roman" w:hAnsi="Times New Roman" w:cs="Times New Roman"/>
          <w:b/>
          <w:bCs/>
          <w:color w:val="000000" w:themeColor="text1"/>
          <w:sz w:val="24"/>
          <w:szCs w:val="24"/>
        </w:rPr>
        <w:t>I</w:t>
      </w:r>
      <w:r w:rsidR="00423538" w:rsidRPr="002769EA">
        <w:rPr>
          <w:rFonts w:ascii="Times New Roman" w:hAnsi="Times New Roman" w:cs="Times New Roman"/>
          <w:b/>
          <w:bCs/>
          <w:color w:val="000000" w:themeColor="text1"/>
          <w:sz w:val="24"/>
          <w:szCs w:val="24"/>
        </w:rPr>
        <w:t>ntroducción</w:t>
      </w:r>
      <w:bookmarkEnd w:id="1"/>
    </w:p>
    <w:p w14:paraId="71FC8BBF" w14:textId="55F2CC3D" w:rsidR="00EB4A55" w:rsidRDefault="009A4954" w:rsidP="00776DDE">
      <w:pPr>
        <w:rPr>
          <w:rFonts w:cs="Times New Roman"/>
        </w:rPr>
      </w:pPr>
      <w:r>
        <w:rPr>
          <w:rFonts w:cs="Times New Roman"/>
        </w:rPr>
        <w:t>En el ámbito del desarrollo de software y la ingeniería de sistemas</w:t>
      </w:r>
      <w:r w:rsidR="00F501DE">
        <w:rPr>
          <w:rFonts w:cs="Times New Roman"/>
        </w:rPr>
        <w:t>, la interfaz de usuario (UI) y la interfaz gráfica de usuario (GUI)</w:t>
      </w:r>
      <w:r w:rsidR="008865FF">
        <w:rPr>
          <w:rFonts w:cs="Times New Roman"/>
        </w:rPr>
        <w:t xml:space="preserve"> son las que representan dos conceptos </w:t>
      </w:r>
      <w:r w:rsidR="00526687">
        <w:rPr>
          <w:rFonts w:cs="Times New Roman"/>
        </w:rPr>
        <w:t>muy fundamentales los cuales determinan</w:t>
      </w:r>
      <w:r w:rsidR="004524D4">
        <w:rPr>
          <w:rFonts w:cs="Times New Roman"/>
        </w:rPr>
        <w:t xml:space="preserve"> la manera en que los usuarios se comunican con los sistemas informáticos. Aunque </w:t>
      </w:r>
      <w:r w:rsidR="00156C89">
        <w:rPr>
          <w:rFonts w:cs="Times New Roman"/>
        </w:rPr>
        <w:t>suelen mencionarse como sinónimos, en realidad entre ellos existe una relación</w:t>
      </w:r>
      <w:r w:rsidR="00D0464D">
        <w:rPr>
          <w:rFonts w:cs="Times New Roman"/>
        </w:rPr>
        <w:t xml:space="preserve"> jerárquica y conceptual, donde la GUI constituye una subcategoría dentro del concepto general de UI.</w:t>
      </w:r>
    </w:p>
    <w:p w14:paraId="27C82EFB" w14:textId="77777777" w:rsidR="00776DDE" w:rsidRDefault="00776DDE" w:rsidP="00776DDE">
      <w:pPr>
        <w:rPr>
          <w:rFonts w:cs="Times New Roman"/>
        </w:rPr>
      </w:pPr>
    </w:p>
    <w:p w14:paraId="45465FDC" w14:textId="7878D172" w:rsidR="00621751" w:rsidRPr="002769EA" w:rsidRDefault="00621751" w:rsidP="002769EA">
      <w:pPr>
        <w:pStyle w:val="Ttulo2"/>
        <w:rPr>
          <w:rFonts w:ascii="Times New Roman" w:hAnsi="Times New Roman" w:cs="Times New Roman"/>
          <w:b/>
          <w:bCs/>
          <w:color w:val="000000" w:themeColor="text1"/>
          <w:sz w:val="24"/>
          <w:szCs w:val="24"/>
        </w:rPr>
      </w:pPr>
      <w:bookmarkStart w:id="2" w:name="_Toc211102779"/>
      <w:r w:rsidRPr="002769EA">
        <w:rPr>
          <w:rFonts w:ascii="Times New Roman" w:hAnsi="Times New Roman" w:cs="Times New Roman"/>
          <w:b/>
          <w:bCs/>
          <w:color w:val="000000" w:themeColor="text1"/>
          <w:sz w:val="24"/>
          <w:szCs w:val="24"/>
        </w:rPr>
        <w:t>D</w:t>
      </w:r>
      <w:r w:rsidR="00423538" w:rsidRPr="002769EA">
        <w:rPr>
          <w:rFonts w:ascii="Times New Roman" w:hAnsi="Times New Roman" w:cs="Times New Roman"/>
          <w:b/>
          <w:bCs/>
          <w:color w:val="000000" w:themeColor="text1"/>
          <w:sz w:val="24"/>
          <w:szCs w:val="24"/>
        </w:rPr>
        <w:t>efinición general de UI.</w:t>
      </w:r>
      <w:bookmarkEnd w:id="2"/>
    </w:p>
    <w:p w14:paraId="29784746" w14:textId="418FD0B4" w:rsidR="004F367E" w:rsidRDefault="00EB4A55" w:rsidP="002424C8">
      <w:pPr>
        <w:rPr>
          <w:rFonts w:cs="Times New Roman"/>
        </w:rPr>
      </w:pPr>
      <w:r>
        <w:rPr>
          <w:rFonts w:cs="Times New Roman"/>
        </w:rPr>
        <w:t>La UI (</w:t>
      </w:r>
      <w:r w:rsidRPr="00FB6F68">
        <w:rPr>
          <w:rFonts w:cs="Times New Roman"/>
          <w:i/>
          <w:iCs/>
        </w:rPr>
        <w:t>User Interface</w:t>
      </w:r>
      <w:r>
        <w:rPr>
          <w:rFonts w:cs="Times New Roman"/>
        </w:rPr>
        <w:t>) Esta se define como el conjunto de mecanismos, medios</w:t>
      </w:r>
      <w:r w:rsidR="00F818E7">
        <w:rPr>
          <w:rFonts w:cs="Times New Roman"/>
        </w:rPr>
        <w:t xml:space="preserve"> o elementos mediante los cuales un usuario puede actuar</w:t>
      </w:r>
      <w:r w:rsidR="008C3304">
        <w:rPr>
          <w:rFonts w:cs="Times New Roman"/>
        </w:rPr>
        <w:t xml:space="preserve"> con un sistema de informática. Desde otra perspectiva</w:t>
      </w:r>
      <w:r w:rsidR="00EA6C04">
        <w:rPr>
          <w:rFonts w:cs="Times New Roman"/>
        </w:rPr>
        <w:t xml:space="preserve">, es el punto de contacto entre la persona y la máquina. Una buena UI </w:t>
      </w:r>
      <w:r w:rsidR="00A06D4E">
        <w:rPr>
          <w:rFonts w:cs="Times New Roman"/>
        </w:rPr>
        <w:t>busca que la comunicación de persona a maquina sea muy efectiva, comprensible y sobre todo fluida</w:t>
      </w:r>
      <w:r w:rsidR="004C7699">
        <w:rPr>
          <w:rFonts w:cs="Times New Roman"/>
        </w:rPr>
        <w:t>, reduciendo así la dificultad de uso y los errores.</w:t>
      </w:r>
      <w:r w:rsidR="00AD71D7">
        <w:rPr>
          <w:rFonts w:cs="Times New Roman"/>
        </w:rPr>
        <w:t xml:space="preserve"> El diseño de una interfaz</w:t>
      </w:r>
      <w:r w:rsidR="008B2561">
        <w:rPr>
          <w:rFonts w:cs="Times New Roman"/>
        </w:rPr>
        <w:t xml:space="preserve"> de usuario debe garantizar que el usuario pueda emitir órdenes y así mismo recibir respuestas</w:t>
      </w:r>
      <w:r w:rsidR="00BF13ED">
        <w:rPr>
          <w:rFonts w:cs="Times New Roman"/>
        </w:rPr>
        <w:t xml:space="preserve"> de manera intuitiva, eficiente y sin ambigüedades</w:t>
      </w:r>
      <w:r w:rsidR="00AF5AFE">
        <w:rPr>
          <w:rFonts w:cs="Times New Roman"/>
        </w:rPr>
        <w:t xml:space="preserve"> o sin ningún tipo de problema.</w:t>
      </w:r>
    </w:p>
    <w:p w14:paraId="472EAA24" w14:textId="77777777" w:rsidR="00182F65" w:rsidRDefault="00182F65" w:rsidP="00AE68E4">
      <w:pPr>
        <w:jc w:val="both"/>
        <w:rPr>
          <w:rFonts w:cs="Times New Roman"/>
        </w:rPr>
      </w:pPr>
    </w:p>
    <w:p w14:paraId="4B9066F7" w14:textId="1FA8A6C5" w:rsidR="00621751" w:rsidRPr="002769EA" w:rsidRDefault="00621751" w:rsidP="002769EA">
      <w:pPr>
        <w:pStyle w:val="Ttulo2"/>
        <w:rPr>
          <w:rFonts w:ascii="Times New Roman" w:hAnsi="Times New Roman" w:cs="Times New Roman"/>
          <w:b/>
          <w:bCs/>
          <w:color w:val="000000" w:themeColor="text1"/>
          <w:sz w:val="24"/>
          <w:szCs w:val="24"/>
        </w:rPr>
      </w:pPr>
      <w:bookmarkStart w:id="3" w:name="_Toc211102780"/>
      <w:r w:rsidRPr="002769EA">
        <w:rPr>
          <w:rFonts w:ascii="Times New Roman" w:hAnsi="Times New Roman" w:cs="Times New Roman"/>
          <w:b/>
          <w:bCs/>
          <w:color w:val="000000" w:themeColor="text1"/>
          <w:sz w:val="24"/>
          <w:szCs w:val="24"/>
        </w:rPr>
        <w:t>D</w:t>
      </w:r>
      <w:r w:rsidR="00423538" w:rsidRPr="002769EA">
        <w:rPr>
          <w:rFonts w:ascii="Times New Roman" w:hAnsi="Times New Roman" w:cs="Times New Roman"/>
          <w:b/>
          <w:bCs/>
          <w:color w:val="000000" w:themeColor="text1"/>
          <w:sz w:val="24"/>
          <w:szCs w:val="24"/>
        </w:rPr>
        <w:t>efinición especifica de GUI.</w:t>
      </w:r>
      <w:bookmarkEnd w:id="3"/>
    </w:p>
    <w:p w14:paraId="1F0875C0" w14:textId="029823BE" w:rsidR="002520E9" w:rsidRDefault="00667EDF" w:rsidP="00776DDE">
      <w:pPr>
        <w:rPr>
          <w:rFonts w:cs="Times New Roman"/>
        </w:rPr>
      </w:pPr>
      <w:r>
        <w:rPr>
          <w:rFonts w:cs="Times New Roman"/>
        </w:rPr>
        <w:t xml:space="preserve">Por otra </w:t>
      </w:r>
      <w:r w:rsidR="002F510B">
        <w:rPr>
          <w:rFonts w:cs="Times New Roman"/>
        </w:rPr>
        <w:t>parte,</w:t>
      </w:r>
      <w:r>
        <w:rPr>
          <w:rFonts w:cs="Times New Roman"/>
        </w:rPr>
        <w:t xml:space="preserve"> tenemos la GUI (</w:t>
      </w:r>
      <w:r w:rsidRPr="00FB6F68">
        <w:rPr>
          <w:rFonts w:cs="Times New Roman"/>
          <w:i/>
          <w:iCs/>
        </w:rPr>
        <w:t>Graphical User Interface)</w:t>
      </w:r>
      <w:r>
        <w:rPr>
          <w:rFonts w:cs="Times New Roman"/>
        </w:rPr>
        <w:t xml:space="preserve"> es un tipo especifico</w:t>
      </w:r>
      <w:r w:rsidR="00213689">
        <w:rPr>
          <w:rFonts w:cs="Times New Roman"/>
        </w:rPr>
        <w:t xml:space="preserve"> de interfaz de usuario en la que la interacción se da principalmente a través de elementos</w:t>
      </w:r>
      <w:r w:rsidR="00DC4D88">
        <w:rPr>
          <w:rFonts w:cs="Times New Roman"/>
        </w:rPr>
        <w:t xml:space="preserve"> gráficos y </w:t>
      </w:r>
      <w:r w:rsidR="00DC4D88">
        <w:rPr>
          <w:rFonts w:cs="Times New Roman"/>
        </w:rPr>
        <w:lastRenderedPageBreak/>
        <w:t>visuales, tales como: Ventanas, botones</w:t>
      </w:r>
      <w:r w:rsidR="009E034C">
        <w:rPr>
          <w:rFonts w:cs="Times New Roman"/>
        </w:rPr>
        <w:t>, menús desplegables, iconos, barra de desplazamiento o cuadros</w:t>
      </w:r>
      <w:r w:rsidR="002F510B">
        <w:rPr>
          <w:rFonts w:cs="Times New Roman"/>
        </w:rPr>
        <w:t xml:space="preserve"> de texto entre otras. </w:t>
      </w:r>
      <w:r w:rsidR="00E538B5">
        <w:rPr>
          <w:rFonts w:cs="Times New Roman"/>
        </w:rPr>
        <w:t>Este tipo de interfaces</w:t>
      </w:r>
      <w:r w:rsidR="00F723ED">
        <w:rPr>
          <w:rFonts w:cs="Times New Roman"/>
        </w:rPr>
        <w:t xml:space="preserve"> trajeron un cambio muy grande en la historia de la informática, ya que democratizó el acceso a los sistemas</w:t>
      </w:r>
      <w:r w:rsidR="005F10B3">
        <w:rPr>
          <w:rFonts w:cs="Times New Roman"/>
        </w:rPr>
        <w:t xml:space="preserve"> computacionales, permitiendo que </w:t>
      </w:r>
      <w:r w:rsidR="000F166C">
        <w:rPr>
          <w:rFonts w:cs="Times New Roman"/>
        </w:rPr>
        <w:t>las personas sin conocimientos técnicos avanzados</w:t>
      </w:r>
      <w:r w:rsidR="0071127C">
        <w:rPr>
          <w:rFonts w:cs="Times New Roman"/>
        </w:rPr>
        <w:t xml:space="preserve"> pudieran utilizarlos fácilmente.</w:t>
      </w:r>
    </w:p>
    <w:p w14:paraId="09C501DD" w14:textId="735F1383" w:rsidR="002520E9" w:rsidRDefault="002520E9" w:rsidP="00680EC2">
      <w:pPr>
        <w:rPr>
          <w:rFonts w:cs="Times New Roman"/>
        </w:rPr>
      </w:pPr>
      <w:r>
        <w:rPr>
          <w:rFonts w:cs="Times New Roman"/>
        </w:rPr>
        <w:t>En la década de l980, con la aparición de las computadoras</w:t>
      </w:r>
      <w:r w:rsidR="00E11292">
        <w:rPr>
          <w:rFonts w:cs="Times New Roman"/>
        </w:rPr>
        <w:t xml:space="preserve"> personales</w:t>
      </w:r>
      <w:r w:rsidR="001B49F3">
        <w:rPr>
          <w:rFonts w:cs="Times New Roman"/>
        </w:rPr>
        <w:t xml:space="preserve"> de Apple y posteriormente Microsoft</w:t>
      </w:r>
      <w:r w:rsidR="0019482D">
        <w:rPr>
          <w:rFonts w:cs="Times New Roman"/>
        </w:rPr>
        <w:t xml:space="preserve"> Windows, la GUI reemplazó gradualmente</w:t>
      </w:r>
      <w:r w:rsidR="001E58B6">
        <w:rPr>
          <w:rFonts w:cs="Times New Roman"/>
        </w:rPr>
        <w:t xml:space="preserve"> a </w:t>
      </w:r>
      <w:r w:rsidR="0047588B">
        <w:rPr>
          <w:rFonts w:cs="Times New Roman"/>
        </w:rPr>
        <w:t>las</w:t>
      </w:r>
      <w:r w:rsidR="001E58B6">
        <w:rPr>
          <w:rFonts w:cs="Times New Roman"/>
        </w:rPr>
        <w:t xml:space="preserve"> antiguas</w:t>
      </w:r>
      <w:r w:rsidR="00282F21">
        <w:rPr>
          <w:rFonts w:cs="Times New Roman"/>
        </w:rPr>
        <w:t xml:space="preserve"> interfaces de línea de comandos. En lugar de escribir instrucciones, el usuario</w:t>
      </w:r>
      <w:r w:rsidR="00793648">
        <w:rPr>
          <w:rFonts w:cs="Times New Roman"/>
        </w:rPr>
        <w:t xml:space="preserve"> podía hacer clic o seleccionar opciones visuales, lo cual hizo mucho más fácil la manera de </w:t>
      </w:r>
      <w:r w:rsidR="0047588B">
        <w:rPr>
          <w:rFonts w:cs="Times New Roman"/>
        </w:rPr>
        <w:t>interacción</w:t>
      </w:r>
      <w:r w:rsidR="00793648">
        <w:rPr>
          <w:rFonts w:cs="Times New Roman"/>
        </w:rPr>
        <w:t>.</w:t>
      </w:r>
    </w:p>
    <w:p w14:paraId="6EA58483" w14:textId="77777777" w:rsidR="00423538" w:rsidRDefault="00423538" w:rsidP="00680EC2">
      <w:pPr>
        <w:ind w:firstLine="0"/>
        <w:rPr>
          <w:rFonts w:cs="Times New Roman"/>
          <w:b/>
          <w:bCs/>
        </w:rPr>
      </w:pPr>
    </w:p>
    <w:p w14:paraId="71394872" w14:textId="399353E5" w:rsidR="00102B34" w:rsidRPr="00727860" w:rsidRDefault="00102B34" w:rsidP="002769EA">
      <w:pPr>
        <w:pStyle w:val="Ttulo2"/>
        <w:rPr>
          <w:rFonts w:ascii="Times New Roman" w:hAnsi="Times New Roman" w:cs="Times New Roman"/>
          <w:b/>
          <w:bCs/>
          <w:color w:val="000000" w:themeColor="text1"/>
          <w:sz w:val="24"/>
          <w:szCs w:val="24"/>
        </w:rPr>
      </w:pPr>
      <w:bookmarkStart w:id="4" w:name="_Toc211102781"/>
      <w:r w:rsidRPr="00727860">
        <w:rPr>
          <w:rFonts w:ascii="Times New Roman" w:hAnsi="Times New Roman" w:cs="Times New Roman"/>
          <w:b/>
          <w:bCs/>
          <w:color w:val="000000" w:themeColor="text1"/>
          <w:sz w:val="24"/>
          <w:szCs w:val="24"/>
        </w:rPr>
        <w:t>¿Cómo se relacionan UI y GUI?</w:t>
      </w:r>
      <w:bookmarkEnd w:id="4"/>
    </w:p>
    <w:p w14:paraId="51F3235B" w14:textId="712CFA75" w:rsidR="00102B34" w:rsidRDefault="007478C2" w:rsidP="00680EC2">
      <w:r>
        <w:t>Toda</w:t>
      </w:r>
      <w:r w:rsidR="002424C8">
        <w:t xml:space="preserve"> </w:t>
      </w:r>
      <w:r w:rsidR="00102B34" w:rsidRPr="00102B34">
        <w:t>GUI es una UI, pero no toda UI es una GUI</w:t>
      </w:r>
      <w:r w:rsidR="002424C8">
        <w:t xml:space="preserve">. </w:t>
      </w:r>
      <w:r w:rsidR="009A4197">
        <w:t xml:space="preserve">Es </w:t>
      </w:r>
      <w:r w:rsidR="00102B34" w:rsidRPr="00102B34">
        <w:t>una jerarquía. La UI es el concepto grande que incluye todas las formas de interacción posibles. La GUI es solo una de esas formas, la que se enfoca en lo visual. Mientras la UI te dice "cómo" interactúas, la GUI te muestra "qué ves" mientras interactúas.</w:t>
      </w:r>
    </w:p>
    <w:p w14:paraId="7A2CB17E" w14:textId="77777777" w:rsidR="00972F11" w:rsidRDefault="00972F11" w:rsidP="00102B34">
      <w:pPr>
        <w:jc w:val="both"/>
        <w:rPr>
          <w:rFonts w:cs="Times New Roman"/>
        </w:rPr>
      </w:pPr>
    </w:p>
    <w:p w14:paraId="10DB6886" w14:textId="68265B3E" w:rsidR="00680EC2" w:rsidRPr="002769EA" w:rsidRDefault="00531A6F" w:rsidP="002769EA">
      <w:pPr>
        <w:pStyle w:val="Ttulo2"/>
        <w:rPr>
          <w:rFonts w:ascii="Times New Roman" w:hAnsi="Times New Roman" w:cs="Times New Roman"/>
          <w:b/>
          <w:bCs/>
          <w:color w:val="000000" w:themeColor="text1"/>
          <w:sz w:val="24"/>
          <w:szCs w:val="24"/>
        </w:rPr>
      </w:pPr>
      <w:bookmarkStart w:id="5" w:name="_Toc211102782"/>
      <w:r w:rsidRPr="002769EA">
        <w:rPr>
          <w:rFonts w:ascii="Times New Roman" w:hAnsi="Times New Roman" w:cs="Times New Roman"/>
          <w:b/>
          <w:bCs/>
          <w:color w:val="000000" w:themeColor="text1"/>
          <w:sz w:val="24"/>
          <w:szCs w:val="24"/>
        </w:rPr>
        <w:t>Diferencias clave entre GUI y UI</w:t>
      </w:r>
      <w:r w:rsidR="00B11863" w:rsidRPr="002769EA">
        <w:rPr>
          <w:rFonts w:ascii="Times New Roman" w:hAnsi="Times New Roman" w:cs="Times New Roman"/>
          <w:b/>
          <w:bCs/>
          <w:color w:val="000000" w:themeColor="text1"/>
          <w:sz w:val="24"/>
          <w:szCs w:val="24"/>
        </w:rPr>
        <w:t>.</w:t>
      </w:r>
      <w:bookmarkEnd w:id="5"/>
    </w:p>
    <w:p w14:paraId="25E9EAE0" w14:textId="77777777" w:rsidR="00531A6F" w:rsidRPr="002769EA" w:rsidRDefault="00531A6F" w:rsidP="002769EA">
      <w:pPr>
        <w:pStyle w:val="Ttulo3"/>
        <w:rPr>
          <w:b/>
          <w:bCs/>
          <w:color w:val="000000" w:themeColor="text1"/>
          <w:sz w:val="24"/>
          <w:szCs w:val="24"/>
        </w:rPr>
      </w:pPr>
      <w:bookmarkStart w:id="6" w:name="_Toc211102783"/>
      <w:r w:rsidRPr="002769EA">
        <w:rPr>
          <w:b/>
          <w:bCs/>
          <w:color w:val="000000" w:themeColor="text1"/>
          <w:sz w:val="24"/>
          <w:szCs w:val="24"/>
        </w:rPr>
        <w:t>Alcance</w:t>
      </w:r>
      <w:bookmarkEnd w:id="6"/>
    </w:p>
    <w:p w14:paraId="19E464E6" w14:textId="77777777" w:rsidR="00531A6F" w:rsidRDefault="00531A6F" w:rsidP="00A24E59">
      <w:r w:rsidRPr="00531A6F">
        <w:t>La UI abarca todo: interfaces de texto, de voz, táctiles, hasta las que usan vibraciones. La GUI solo se enfoca en lo gráfico y visual.</w:t>
      </w:r>
    </w:p>
    <w:p w14:paraId="0C2FAAF7" w14:textId="77777777" w:rsidR="00776DDE" w:rsidRDefault="00776DDE" w:rsidP="00A24E59"/>
    <w:p w14:paraId="21D493E4" w14:textId="77777777" w:rsidR="00A24E59" w:rsidRPr="00531A6F" w:rsidRDefault="00A24E59" w:rsidP="00A24E59"/>
    <w:p w14:paraId="69FF9701" w14:textId="3E8DFCC1" w:rsidR="00531A6F" w:rsidRPr="002769EA" w:rsidRDefault="00531A6F" w:rsidP="002769EA">
      <w:pPr>
        <w:pStyle w:val="Ttulo3"/>
        <w:rPr>
          <w:b/>
          <w:bCs/>
          <w:color w:val="000000" w:themeColor="text1"/>
          <w:sz w:val="24"/>
          <w:szCs w:val="24"/>
        </w:rPr>
      </w:pPr>
      <w:bookmarkStart w:id="7" w:name="_Toc211102784"/>
      <w:r w:rsidRPr="002769EA">
        <w:rPr>
          <w:b/>
          <w:bCs/>
          <w:color w:val="000000" w:themeColor="text1"/>
          <w:sz w:val="24"/>
          <w:szCs w:val="24"/>
        </w:rPr>
        <w:lastRenderedPageBreak/>
        <w:t>Forma de interacción</w:t>
      </w:r>
      <w:r w:rsidR="00B11863" w:rsidRPr="002769EA">
        <w:rPr>
          <w:b/>
          <w:bCs/>
          <w:color w:val="000000" w:themeColor="text1"/>
          <w:sz w:val="24"/>
          <w:szCs w:val="24"/>
        </w:rPr>
        <w:t>.</w:t>
      </w:r>
      <w:bookmarkEnd w:id="7"/>
    </w:p>
    <w:p w14:paraId="0D50FE32" w14:textId="77777777" w:rsidR="00531A6F" w:rsidRDefault="00531A6F" w:rsidP="00A24E59">
      <w:r w:rsidRPr="00531A6F">
        <w:t>En una interfaz de comandos (CLI) tienes que escribir instrucciones. En una GUI, simplemente haces clic, arrastras o tocas cosas en la pantalla. La GUI convierte procesos complicados en acciones súper simples.</w:t>
      </w:r>
    </w:p>
    <w:p w14:paraId="3417A601" w14:textId="77777777" w:rsidR="00A24E59" w:rsidRPr="00531A6F" w:rsidRDefault="00A24E59" w:rsidP="00A24E59"/>
    <w:p w14:paraId="77348F2A" w14:textId="0490B575" w:rsidR="00531A6F" w:rsidRPr="005D03E8" w:rsidRDefault="00531A6F" w:rsidP="005D03E8">
      <w:pPr>
        <w:pStyle w:val="Ttulo3"/>
        <w:rPr>
          <w:b/>
          <w:bCs/>
          <w:color w:val="000000" w:themeColor="text1"/>
          <w:sz w:val="24"/>
          <w:szCs w:val="24"/>
        </w:rPr>
      </w:pPr>
      <w:bookmarkStart w:id="8" w:name="_Toc211102785"/>
      <w:r w:rsidRPr="005D03E8">
        <w:rPr>
          <w:b/>
          <w:bCs/>
          <w:color w:val="000000" w:themeColor="text1"/>
          <w:sz w:val="24"/>
          <w:szCs w:val="24"/>
        </w:rPr>
        <w:t>Accesibilidad y facilidad de uso</w:t>
      </w:r>
      <w:r w:rsidR="00B11863" w:rsidRPr="005D03E8">
        <w:rPr>
          <w:b/>
          <w:bCs/>
          <w:color w:val="000000" w:themeColor="text1"/>
          <w:sz w:val="24"/>
          <w:szCs w:val="24"/>
        </w:rPr>
        <w:t>.</w:t>
      </w:r>
      <w:bookmarkEnd w:id="8"/>
    </w:p>
    <w:p w14:paraId="366537A4" w14:textId="77777777" w:rsidR="00531A6F" w:rsidRPr="00531A6F" w:rsidRDefault="00531A6F" w:rsidP="00A24E59">
      <w:r w:rsidRPr="00531A6F">
        <w:t>Las GUI son mucho más amigables para el usuario común. Las interfaces de texto pueden ser más potentes y rápidas, pero necesitas saber usarlas. Básicamente, la GUI prioriza que sea fácil de usar, mientras que otras UI buscan más control y eficiencia.</w:t>
      </w:r>
    </w:p>
    <w:p w14:paraId="6414724E" w14:textId="77777777" w:rsidR="00531A6F" w:rsidRPr="00531A6F" w:rsidRDefault="00531A6F" w:rsidP="0059799A">
      <w:pPr>
        <w:rPr>
          <w:rFonts w:cs="Times New Roman"/>
          <w:b/>
          <w:bCs/>
        </w:rPr>
      </w:pPr>
      <w:r w:rsidRPr="00531A6F">
        <w:rPr>
          <w:rFonts w:cs="Times New Roman"/>
          <w:b/>
          <w:bCs/>
        </w:rPr>
        <w:t>Ejemplos</w:t>
      </w:r>
    </w:p>
    <w:p w14:paraId="7F721178" w14:textId="77777777" w:rsidR="00531A6F" w:rsidRPr="00531A6F" w:rsidRDefault="00531A6F" w:rsidP="0059799A">
      <w:pPr>
        <w:numPr>
          <w:ilvl w:val="0"/>
          <w:numId w:val="1"/>
        </w:numPr>
        <w:ind w:firstLine="720"/>
        <w:rPr>
          <w:rFonts w:cs="Times New Roman"/>
        </w:rPr>
      </w:pPr>
      <w:r w:rsidRPr="00531A6F">
        <w:rPr>
          <w:rFonts w:cs="Times New Roman"/>
          <w:b/>
          <w:bCs/>
        </w:rPr>
        <w:t>UI no gráfica:</w:t>
      </w:r>
      <w:r w:rsidRPr="00531A6F">
        <w:rPr>
          <w:rFonts w:cs="Times New Roman"/>
        </w:rPr>
        <w:t xml:space="preserve"> La terminal de Linux o el CMD de Windows (esa pantalla negra donde escribes comandos).</w:t>
      </w:r>
    </w:p>
    <w:p w14:paraId="56152174" w14:textId="77777777" w:rsidR="00531A6F" w:rsidRPr="00531A6F" w:rsidRDefault="00531A6F" w:rsidP="0059799A">
      <w:pPr>
        <w:numPr>
          <w:ilvl w:val="0"/>
          <w:numId w:val="1"/>
        </w:numPr>
        <w:ind w:firstLine="720"/>
        <w:rPr>
          <w:rFonts w:cs="Times New Roman"/>
        </w:rPr>
      </w:pPr>
      <w:r w:rsidRPr="00531A6F">
        <w:rPr>
          <w:rFonts w:cs="Times New Roman"/>
          <w:b/>
          <w:bCs/>
        </w:rPr>
        <w:t>GUI:</w:t>
      </w:r>
      <w:r w:rsidRPr="00531A6F">
        <w:rPr>
          <w:rFonts w:cs="Times New Roman"/>
        </w:rPr>
        <w:t xml:space="preserve"> El escritorio de Windows, macOS, tu Android o iPhone... todo donde haces clic en iconos y ventanas.</w:t>
      </w:r>
    </w:p>
    <w:p w14:paraId="03B13889" w14:textId="7A102A0C" w:rsidR="00531A6F" w:rsidRPr="00531A6F" w:rsidRDefault="00531A6F" w:rsidP="0059799A">
      <w:pPr>
        <w:rPr>
          <w:rFonts w:cs="Times New Roman"/>
        </w:rPr>
      </w:pPr>
    </w:p>
    <w:p w14:paraId="40D287A2" w14:textId="77777777" w:rsidR="00531A6F" w:rsidRPr="00531A6F" w:rsidRDefault="00531A6F" w:rsidP="0059799A">
      <w:pPr>
        <w:rPr>
          <w:rFonts w:cs="Times New Roman"/>
          <w:b/>
          <w:bCs/>
        </w:rPr>
      </w:pPr>
      <w:r w:rsidRPr="00531A6F">
        <w:rPr>
          <w:rFonts w:cs="Times New Roman"/>
          <w:b/>
          <w:bCs/>
        </w:rPr>
        <w:t>Ventajas y desventajas de las GUI</w:t>
      </w:r>
    </w:p>
    <w:p w14:paraId="67AA1D9A" w14:textId="77777777" w:rsidR="00531A6F" w:rsidRPr="00531A6F" w:rsidRDefault="00531A6F" w:rsidP="0059799A">
      <w:pPr>
        <w:rPr>
          <w:rFonts w:cs="Times New Roman"/>
        </w:rPr>
      </w:pPr>
      <w:r w:rsidRPr="00531A6F">
        <w:rPr>
          <w:rFonts w:cs="Times New Roman"/>
          <w:b/>
          <w:bCs/>
        </w:rPr>
        <w:t>Lo bueno:</w:t>
      </w:r>
    </w:p>
    <w:p w14:paraId="043E8F4A" w14:textId="77777777" w:rsidR="00531A6F" w:rsidRPr="00531A6F" w:rsidRDefault="00531A6F" w:rsidP="0059799A">
      <w:pPr>
        <w:numPr>
          <w:ilvl w:val="0"/>
          <w:numId w:val="2"/>
        </w:numPr>
        <w:ind w:firstLine="720"/>
        <w:rPr>
          <w:rFonts w:cs="Times New Roman"/>
        </w:rPr>
      </w:pPr>
      <w:r w:rsidRPr="00531A6F">
        <w:rPr>
          <w:rFonts w:cs="Times New Roman"/>
        </w:rPr>
        <w:t>Son fáciles de aprender (ves un ícono de basura y sabes que es para eliminar)</w:t>
      </w:r>
    </w:p>
    <w:p w14:paraId="6F0BC466" w14:textId="77777777" w:rsidR="00531A6F" w:rsidRPr="00531A6F" w:rsidRDefault="00531A6F" w:rsidP="0059799A">
      <w:pPr>
        <w:numPr>
          <w:ilvl w:val="0"/>
          <w:numId w:val="2"/>
        </w:numPr>
        <w:ind w:firstLine="720"/>
        <w:rPr>
          <w:rFonts w:cs="Times New Roman"/>
        </w:rPr>
      </w:pPr>
      <w:r w:rsidRPr="00531A6F">
        <w:rPr>
          <w:rFonts w:cs="Times New Roman"/>
        </w:rPr>
        <w:t>Se ven bien y hacen la experiencia más agradable</w:t>
      </w:r>
    </w:p>
    <w:p w14:paraId="317A77F0" w14:textId="77777777" w:rsidR="00531A6F" w:rsidRPr="00531A6F" w:rsidRDefault="00531A6F" w:rsidP="0059799A">
      <w:pPr>
        <w:numPr>
          <w:ilvl w:val="0"/>
          <w:numId w:val="2"/>
        </w:numPr>
        <w:ind w:firstLine="720"/>
        <w:rPr>
          <w:rFonts w:cs="Times New Roman"/>
        </w:rPr>
      </w:pPr>
      <w:r w:rsidRPr="00531A6F">
        <w:rPr>
          <w:rFonts w:cs="Times New Roman"/>
        </w:rPr>
        <w:lastRenderedPageBreak/>
        <w:t>Cualquiera puede usarlas sin ser experto</w:t>
      </w:r>
    </w:p>
    <w:p w14:paraId="425807D5" w14:textId="77777777" w:rsidR="00531A6F" w:rsidRPr="00531A6F" w:rsidRDefault="00531A6F" w:rsidP="0059799A">
      <w:pPr>
        <w:numPr>
          <w:ilvl w:val="0"/>
          <w:numId w:val="2"/>
        </w:numPr>
        <w:ind w:firstLine="720"/>
        <w:rPr>
          <w:rFonts w:cs="Times New Roman"/>
        </w:rPr>
      </w:pPr>
      <w:r w:rsidRPr="00531A6F">
        <w:rPr>
          <w:rFonts w:cs="Times New Roman"/>
        </w:rPr>
        <w:t>Puedes tener varias ventanas abiertas y hacer mil cosas a la vez</w:t>
      </w:r>
    </w:p>
    <w:p w14:paraId="46314175" w14:textId="77777777" w:rsidR="00531A6F" w:rsidRPr="00531A6F" w:rsidRDefault="00531A6F" w:rsidP="0059799A">
      <w:pPr>
        <w:rPr>
          <w:rFonts w:cs="Times New Roman"/>
        </w:rPr>
      </w:pPr>
      <w:r w:rsidRPr="00531A6F">
        <w:rPr>
          <w:rFonts w:cs="Times New Roman"/>
          <w:b/>
          <w:bCs/>
        </w:rPr>
        <w:t>Lo no tan bueno:</w:t>
      </w:r>
    </w:p>
    <w:p w14:paraId="6AA8FF7E" w14:textId="77777777" w:rsidR="00531A6F" w:rsidRPr="00531A6F" w:rsidRDefault="00531A6F" w:rsidP="0059799A">
      <w:pPr>
        <w:numPr>
          <w:ilvl w:val="0"/>
          <w:numId w:val="3"/>
        </w:numPr>
        <w:ind w:firstLine="720"/>
        <w:rPr>
          <w:rFonts w:cs="Times New Roman"/>
        </w:rPr>
      </w:pPr>
      <w:r w:rsidRPr="00531A6F">
        <w:rPr>
          <w:rFonts w:cs="Times New Roman"/>
        </w:rPr>
        <w:t>Consumen más recursos (memoria, procesamiento, batería)</w:t>
      </w:r>
    </w:p>
    <w:p w14:paraId="705E6461" w14:textId="77777777" w:rsidR="00531A6F" w:rsidRPr="00531A6F" w:rsidRDefault="00531A6F" w:rsidP="0059799A">
      <w:pPr>
        <w:numPr>
          <w:ilvl w:val="0"/>
          <w:numId w:val="3"/>
        </w:numPr>
        <w:ind w:firstLine="720"/>
        <w:rPr>
          <w:rFonts w:cs="Times New Roman"/>
        </w:rPr>
      </w:pPr>
      <w:r w:rsidRPr="00531A6F">
        <w:rPr>
          <w:rFonts w:cs="Times New Roman"/>
        </w:rPr>
        <w:t>No siempre te dan control total sobre el sistema</w:t>
      </w:r>
    </w:p>
    <w:p w14:paraId="703DD4BF" w14:textId="77777777" w:rsidR="00531A6F" w:rsidRDefault="00531A6F" w:rsidP="0059799A">
      <w:pPr>
        <w:numPr>
          <w:ilvl w:val="0"/>
          <w:numId w:val="3"/>
        </w:numPr>
        <w:ind w:firstLine="720"/>
        <w:rPr>
          <w:rFonts w:cs="Times New Roman"/>
        </w:rPr>
      </w:pPr>
      <w:r w:rsidRPr="00531A6F">
        <w:rPr>
          <w:rFonts w:cs="Times New Roman"/>
        </w:rPr>
        <w:t>Son más caras de desarrollar porque hay que diseñar todo visualmente</w:t>
      </w:r>
    </w:p>
    <w:p w14:paraId="35528B5C" w14:textId="77777777" w:rsidR="00191F77" w:rsidRPr="00331071" w:rsidRDefault="00191F77" w:rsidP="00191F77">
      <w:pPr>
        <w:ind w:firstLine="0"/>
        <w:rPr>
          <w:rFonts w:cs="Times New Roman"/>
          <w:b/>
          <w:bCs/>
        </w:rPr>
      </w:pPr>
    </w:p>
    <w:p w14:paraId="761A18D2" w14:textId="4B227935" w:rsidR="00191F77" w:rsidRPr="005D03E8" w:rsidRDefault="00191F77" w:rsidP="005D03E8">
      <w:pPr>
        <w:pStyle w:val="Ttulo2"/>
        <w:rPr>
          <w:rFonts w:ascii="Times New Roman" w:hAnsi="Times New Roman" w:cs="Times New Roman"/>
          <w:b/>
          <w:bCs/>
          <w:color w:val="000000" w:themeColor="text1"/>
          <w:sz w:val="24"/>
          <w:szCs w:val="24"/>
        </w:rPr>
      </w:pPr>
      <w:bookmarkStart w:id="9" w:name="_Toc211102786"/>
      <w:r w:rsidRPr="005D03E8">
        <w:rPr>
          <w:rFonts w:ascii="Times New Roman" w:hAnsi="Times New Roman" w:cs="Times New Roman"/>
          <w:b/>
          <w:bCs/>
          <w:color w:val="000000" w:themeColor="text1"/>
          <w:sz w:val="24"/>
          <w:szCs w:val="24"/>
        </w:rPr>
        <w:t>Polimorfismo en la Programación Orientada a Objetos</w:t>
      </w:r>
      <w:r w:rsidR="00B11863" w:rsidRPr="005D03E8">
        <w:rPr>
          <w:rFonts w:ascii="Times New Roman" w:hAnsi="Times New Roman" w:cs="Times New Roman"/>
          <w:b/>
          <w:bCs/>
          <w:color w:val="000000" w:themeColor="text1"/>
          <w:sz w:val="24"/>
          <w:szCs w:val="24"/>
        </w:rPr>
        <w:t>.</w:t>
      </w:r>
      <w:bookmarkEnd w:id="9"/>
    </w:p>
    <w:p w14:paraId="623731D7" w14:textId="77777777" w:rsidR="00191F77" w:rsidRPr="00191F77" w:rsidRDefault="00191F77" w:rsidP="0083538D">
      <w:r w:rsidRPr="00191F77">
        <w:t>El polimorfismo es uno de los conceptos fundamentales que, aunque puede sonar complejo al principio, resulta ser bastante intuitivo una vez comprendido. Es uno de los cuatro pilares de la POO, junto con la abstracción, la encapsulación y la herencia.</w:t>
      </w:r>
    </w:p>
    <w:p w14:paraId="7A7FE130" w14:textId="77777777" w:rsidR="00191F77" w:rsidRPr="00191F77" w:rsidRDefault="00191F77" w:rsidP="0083538D">
      <w:r w:rsidRPr="00191F77">
        <w:t>La palabra proviene del griego "</w:t>
      </w:r>
      <w:r w:rsidRPr="00147E0B">
        <w:rPr>
          <w:i/>
          <w:iCs/>
        </w:rPr>
        <w:t>polymorphos</w:t>
      </w:r>
      <w:r w:rsidRPr="00191F77">
        <w:t>", que literalmente significa "muchas formas". En programación, esto se traduce en la capacidad de un objeto para comportarse de diferentes maneras dependiendo de su contexto o tipo. Es similar a dar una misma instrucción a distintos elementos y que cada uno la ejecute según su naturaleza.</w:t>
      </w:r>
    </w:p>
    <w:p w14:paraId="16EEF7B5" w14:textId="77777777" w:rsidR="00191F77" w:rsidRPr="00191F77" w:rsidRDefault="00191F77" w:rsidP="0083538D">
      <w:r w:rsidRPr="00191F77">
        <w:t>En términos más accesibles: el polimorfismo permite usar la misma operación o método con diferentes objetos, donde cada uno lo ejecuta de forma particular. Diferentes clases pueden compartir el mismo método, pero cada una lo define según sus necesidades, logrando comportamientos únicos sin reescribir toda la estructura del código.</w:t>
      </w:r>
    </w:p>
    <w:p w14:paraId="68A1AB99" w14:textId="0EC971A1" w:rsidR="00191F77" w:rsidRPr="00191F77" w:rsidRDefault="00191F77" w:rsidP="00191F77">
      <w:pPr>
        <w:ind w:firstLine="0"/>
        <w:rPr>
          <w:rFonts w:cs="Times New Roman"/>
        </w:rPr>
      </w:pPr>
    </w:p>
    <w:p w14:paraId="1D410C6A" w14:textId="327B9C28" w:rsidR="00191F77" w:rsidRPr="005D03E8" w:rsidRDefault="00191F77" w:rsidP="005D03E8">
      <w:pPr>
        <w:pStyle w:val="Ttulo2"/>
        <w:rPr>
          <w:rFonts w:ascii="Times New Roman" w:hAnsi="Times New Roman" w:cs="Times New Roman"/>
          <w:b/>
          <w:bCs/>
          <w:color w:val="000000" w:themeColor="text1"/>
          <w:sz w:val="24"/>
          <w:szCs w:val="24"/>
        </w:rPr>
      </w:pPr>
      <w:bookmarkStart w:id="10" w:name="_Toc211102787"/>
      <w:r w:rsidRPr="005D03E8">
        <w:rPr>
          <w:rFonts w:ascii="Times New Roman" w:hAnsi="Times New Roman" w:cs="Times New Roman"/>
          <w:b/>
          <w:bCs/>
          <w:color w:val="000000" w:themeColor="text1"/>
          <w:sz w:val="24"/>
          <w:szCs w:val="24"/>
        </w:rPr>
        <w:lastRenderedPageBreak/>
        <w:t>Importancia y función del polimorfismo</w:t>
      </w:r>
      <w:r w:rsidR="00B11863" w:rsidRPr="005D03E8">
        <w:rPr>
          <w:rFonts w:ascii="Times New Roman" w:hAnsi="Times New Roman" w:cs="Times New Roman"/>
          <w:b/>
          <w:bCs/>
          <w:color w:val="000000" w:themeColor="text1"/>
          <w:sz w:val="24"/>
          <w:szCs w:val="24"/>
        </w:rPr>
        <w:t>.</w:t>
      </w:r>
      <w:bookmarkEnd w:id="10"/>
    </w:p>
    <w:p w14:paraId="6385ED56" w14:textId="77777777" w:rsidR="00191F77" w:rsidRPr="00191F77" w:rsidRDefault="00191F77" w:rsidP="00147E0B">
      <w:r w:rsidRPr="00191F77">
        <w:t>El polimorfismo juega un papel fundamental en la POO porque aporta flexibilidad, reutilización de código y capacidad de expansión a los programas.</w:t>
      </w:r>
    </w:p>
    <w:p w14:paraId="23EEEA3D" w14:textId="77777777" w:rsidR="00191F77" w:rsidRPr="00191F77" w:rsidRDefault="00191F77" w:rsidP="00147E0B">
      <w:r w:rsidRPr="00191F77">
        <w:t>Este principio permite escribir código que funcione con diferentes tipos de objetos sin necesidad de conocer sus detalles internos específicos. Esto facilita enormemente el mantenimiento y la escalabilidad del software, ya que es posible agregar nuevas clases sin modificar las existentes.</w:t>
      </w:r>
    </w:p>
    <w:p w14:paraId="1F9CF284" w14:textId="77777777" w:rsidR="00191F77" w:rsidRPr="00191F77" w:rsidRDefault="00191F77" w:rsidP="00147E0B">
      <w:r w:rsidRPr="00191F77">
        <w:t>Ejemplo práctico:</w:t>
      </w:r>
    </w:p>
    <w:p w14:paraId="631068F3" w14:textId="23D54DA7" w:rsidR="00191F77" w:rsidRPr="00191F77" w:rsidRDefault="00191F77" w:rsidP="00147E0B">
      <w:r w:rsidRPr="00191F77">
        <w:t xml:space="preserve">Consideremos un sistema de gestión de vehículos. Existe una clase base llamada </w:t>
      </w:r>
      <w:r w:rsidR="00A627D9" w:rsidRPr="00191F77">
        <w:t>Vehículo</w:t>
      </w:r>
      <w:r w:rsidRPr="00191F77">
        <w:t xml:space="preserve"> con un método mover().</w:t>
      </w:r>
    </w:p>
    <w:p w14:paraId="0797188F" w14:textId="06EB5656" w:rsidR="00191F77" w:rsidRPr="00191F77" w:rsidRDefault="00191F77" w:rsidP="00147E0B">
      <w:r w:rsidRPr="00191F77">
        <w:t xml:space="preserve">A partir de esta, se crean clases específicas como Carro, </w:t>
      </w:r>
      <w:r w:rsidR="00A627D9" w:rsidRPr="00191F77">
        <w:t>Avión</w:t>
      </w:r>
      <w:r w:rsidRPr="00191F77">
        <w:t xml:space="preserve"> y Barco. Todas heredan de </w:t>
      </w:r>
      <w:r w:rsidR="00A627D9" w:rsidRPr="00191F77">
        <w:t>Vehículo</w:t>
      </w:r>
      <w:r w:rsidRPr="00191F77">
        <w:t>, pero cada una redefine el método mover() según su naturaleza:</w:t>
      </w:r>
    </w:p>
    <w:p w14:paraId="4A95D71A" w14:textId="2AF7317A" w:rsidR="00191F77" w:rsidRPr="00191F77" w:rsidRDefault="00191F77" w:rsidP="00A627D9">
      <w:pPr>
        <w:pStyle w:val="Prrafodelista"/>
        <w:numPr>
          <w:ilvl w:val="0"/>
          <w:numId w:val="6"/>
        </w:numPr>
      </w:pPr>
      <w:r w:rsidRPr="00191F77">
        <w:t>El Carro implementa movimiento por rodamiento</w:t>
      </w:r>
      <w:r w:rsidR="00F04207">
        <w:t>.</w:t>
      </w:r>
    </w:p>
    <w:p w14:paraId="7169E047" w14:textId="256CF130" w:rsidR="00191F77" w:rsidRPr="00191F77" w:rsidRDefault="00191F77" w:rsidP="00A627D9">
      <w:pPr>
        <w:pStyle w:val="Prrafodelista"/>
        <w:numPr>
          <w:ilvl w:val="0"/>
          <w:numId w:val="6"/>
        </w:numPr>
      </w:pPr>
      <w:r w:rsidRPr="00191F77">
        <w:t xml:space="preserve">El </w:t>
      </w:r>
      <w:r w:rsidR="00A627D9" w:rsidRPr="00191F77">
        <w:t>Avión</w:t>
      </w:r>
      <w:r w:rsidRPr="00191F77">
        <w:t xml:space="preserve"> implementa movimiento aéreo</w:t>
      </w:r>
      <w:r w:rsidR="00F04207">
        <w:t>.</w:t>
      </w:r>
    </w:p>
    <w:p w14:paraId="05CDE9D9" w14:textId="59724077" w:rsidR="00191F77" w:rsidRDefault="00191F77" w:rsidP="00A627D9">
      <w:pPr>
        <w:pStyle w:val="Prrafodelista"/>
        <w:numPr>
          <w:ilvl w:val="0"/>
          <w:numId w:val="6"/>
        </w:numPr>
      </w:pPr>
      <w:r w:rsidRPr="00191F77">
        <w:t>El Barco implementa navegación acuática</w:t>
      </w:r>
      <w:r w:rsidR="00F04207">
        <w:t>.</w:t>
      </w:r>
    </w:p>
    <w:p w14:paraId="38272731" w14:textId="77777777" w:rsidR="00F04207" w:rsidRPr="00191F77" w:rsidRDefault="00F04207" w:rsidP="00147E0B"/>
    <w:p w14:paraId="4790EC98" w14:textId="77777777" w:rsidR="00191F77" w:rsidRPr="00191F77" w:rsidRDefault="00191F77" w:rsidP="00147E0B">
      <w:r w:rsidRPr="00191F77">
        <w:t>Aunque las tres clases responden a la misma instrucción (mover()), cada una ejecuta su propia implementación. Esto ilustra perfectamente el polimorfismo: un mismo mensaje genera diferentes comportamientos según el objeto que lo reciba.</w:t>
      </w:r>
    </w:p>
    <w:p w14:paraId="1DD156FE" w14:textId="77777777" w:rsidR="00191F77" w:rsidRDefault="00191F77" w:rsidP="00147E0B">
      <w:r w:rsidRPr="00191F77">
        <w:lastRenderedPageBreak/>
        <w:t>La ventaja principal es que el código puede invocar el método mover() en cualquier tipo de vehículo sin preocuparse por los detalles de implementación. Cada clase sabe automáticamente cómo ejecutar su versión del método.</w:t>
      </w:r>
    </w:p>
    <w:p w14:paraId="73BCE2D9" w14:textId="77777777" w:rsidR="008115D1" w:rsidRDefault="008115D1" w:rsidP="008115D1">
      <w:pPr>
        <w:ind w:firstLine="0"/>
      </w:pPr>
    </w:p>
    <w:p w14:paraId="03655696" w14:textId="00C44082" w:rsidR="00095C3C" w:rsidRPr="005D03E8" w:rsidRDefault="00095C3C" w:rsidP="005D03E8">
      <w:pPr>
        <w:pStyle w:val="Ttulo2"/>
        <w:rPr>
          <w:rFonts w:ascii="Times New Roman" w:hAnsi="Times New Roman" w:cs="Times New Roman"/>
          <w:b/>
          <w:bCs/>
          <w:color w:val="000000" w:themeColor="text1"/>
          <w:sz w:val="24"/>
          <w:szCs w:val="24"/>
        </w:rPr>
      </w:pPr>
      <w:bookmarkStart w:id="11" w:name="_Toc211102788"/>
      <w:r w:rsidRPr="005D03E8">
        <w:rPr>
          <w:rFonts w:ascii="Times New Roman" w:hAnsi="Times New Roman" w:cs="Times New Roman"/>
          <w:b/>
          <w:bCs/>
          <w:color w:val="000000" w:themeColor="text1"/>
          <w:sz w:val="24"/>
          <w:szCs w:val="24"/>
        </w:rPr>
        <w:t>Conclusión</w:t>
      </w:r>
      <w:bookmarkEnd w:id="11"/>
    </w:p>
    <w:p w14:paraId="61B76200" w14:textId="4988F9D9" w:rsidR="00095C3C" w:rsidRPr="00095C3C" w:rsidRDefault="00095C3C" w:rsidP="00FA6EF2">
      <w:r w:rsidRPr="00FA6EF2">
        <w:t xml:space="preserve">A la hora de realizar dicha consulta, </w:t>
      </w:r>
      <w:r w:rsidR="00FA6EF2" w:rsidRPr="00FA6EF2">
        <w:t>podemos</w:t>
      </w:r>
      <w:r w:rsidR="00FA6EF2">
        <w:t xml:space="preserve">, </w:t>
      </w:r>
      <w:r w:rsidRPr="00095C3C">
        <w:t>analizar tanto UI versus GUI como el polimorfismo en POO, surge un patrón interesante: ambos conceptos giran en torno a la idea de que algo general puede tener múltiples formas específicas.</w:t>
      </w:r>
    </w:p>
    <w:p w14:paraId="53378BF7" w14:textId="77777777" w:rsidR="00095C3C" w:rsidRPr="00095C3C" w:rsidRDefault="00095C3C" w:rsidP="00095C3C">
      <w:r w:rsidRPr="00095C3C">
        <w:t>Con las interfaces de usuario, la UI es el concepto amplio que abarca todas las formas de interacción, y la GUI es simplemente una de esas formas, la visual. Con el polimorfismo pasa algo parecido: existe un método general que diferentes clases pueden implementar a su manera, cada una con su propio comportamiento.</w:t>
      </w:r>
    </w:p>
    <w:p w14:paraId="15016723" w14:textId="77777777" w:rsidR="00095C3C" w:rsidRPr="00095C3C" w:rsidRDefault="00095C3C" w:rsidP="00095C3C">
      <w:r w:rsidRPr="00095C3C">
        <w:t>Lo valioso de ambos conceptos es que promueven la flexibilidad. Las diferentes interfaces permiten que cualquier persona use tecnología sin importar su nivel técnico. El polimorfismo permite escribir código una vez y reutilizarlo con diferentes objetos sin complicaciones.</w:t>
      </w:r>
    </w:p>
    <w:p w14:paraId="71DE6C79" w14:textId="77777777" w:rsidR="00095C3C" w:rsidRDefault="00095C3C" w:rsidP="00095C3C">
      <w:r w:rsidRPr="00095C3C">
        <w:t>Al final, estos dos temas muestran cómo la tecnología ha evolucionado hacia soluciones más inteligentes. Ya no se trata solo de que las cosas funcionen, sino de que sean adaptables, fáciles de usar y de mantener. Entender estas relaciones jerárquicas ayuda a crear mejores sistemas, más preparados para los cambios constantes que trae el mundo digital.</w:t>
      </w:r>
    </w:p>
    <w:p w14:paraId="7D5B663A" w14:textId="1E97C7A1" w:rsidR="002F510B" w:rsidRPr="00AE68E4" w:rsidRDefault="004E22A4" w:rsidP="00E47A1F">
      <w:bookmarkStart w:id="12" w:name="_Toc211102789"/>
      <w:r>
        <w:rPr>
          <w:rStyle w:val="Ttulo3Car"/>
          <w:b/>
          <w:bCs/>
          <w:color w:val="000000" w:themeColor="text1"/>
          <w:sz w:val="24"/>
          <w:szCs w:val="24"/>
        </w:rPr>
        <w:t xml:space="preserve">Especificación </w:t>
      </w:r>
      <w:r w:rsidR="00275E91" w:rsidRPr="005D03E8">
        <w:rPr>
          <w:rStyle w:val="Ttulo3Car"/>
          <w:b/>
          <w:bCs/>
          <w:color w:val="000000" w:themeColor="text1"/>
          <w:sz w:val="24"/>
          <w:szCs w:val="24"/>
        </w:rPr>
        <w:t>Nota:</w:t>
      </w:r>
      <w:bookmarkEnd w:id="12"/>
      <w:r w:rsidR="000430D8" w:rsidRPr="005D03E8">
        <w:rPr>
          <w:b/>
          <w:bCs/>
          <w:color w:val="000000" w:themeColor="text1"/>
        </w:rPr>
        <w:t xml:space="preserve"> </w:t>
      </w:r>
      <w:r w:rsidR="000430D8">
        <w:t>El</w:t>
      </w:r>
      <w:r w:rsidR="00C07710">
        <w:t xml:space="preserve"> archivo funcional fue hecho en Python</w:t>
      </w:r>
      <w:r>
        <w:t xml:space="preserve"> y contiene lo dicho anteriormente, por lo consiguiente se deja con el archivo en el siguiente word</w:t>
      </w:r>
      <w:r w:rsidR="00C07710">
        <w:t>.</w:t>
      </w:r>
    </w:p>
    <w:sectPr w:rsidR="002F510B" w:rsidRPr="00AE68E4" w:rsidSect="00437CAD">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E0093"/>
    <w:multiLevelType w:val="multilevel"/>
    <w:tmpl w:val="91C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F100E"/>
    <w:multiLevelType w:val="multilevel"/>
    <w:tmpl w:val="228C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E632D"/>
    <w:multiLevelType w:val="hybridMultilevel"/>
    <w:tmpl w:val="0DEC5B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A227B74"/>
    <w:multiLevelType w:val="multilevel"/>
    <w:tmpl w:val="E42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9064B"/>
    <w:multiLevelType w:val="multilevel"/>
    <w:tmpl w:val="28B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51FBE"/>
    <w:multiLevelType w:val="multilevel"/>
    <w:tmpl w:val="C36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080221">
    <w:abstractNumId w:val="1"/>
  </w:num>
  <w:num w:numId="2" w16cid:durableId="1059061907">
    <w:abstractNumId w:val="0"/>
  </w:num>
  <w:num w:numId="3" w16cid:durableId="2059359911">
    <w:abstractNumId w:val="3"/>
  </w:num>
  <w:num w:numId="4" w16cid:durableId="2076931691">
    <w:abstractNumId w:val="5"/>
  </w:num>
  <w:num w:numId="5" w16cid:durableId="455418175">
    <w:abstractNumId w:val="4"/>
  </w:num>
  <w:num w:numId="6" w16cid:durableId="1028063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7A"/>
    <w:rsid w:val="000430D8"/>
    <w:rsid w:val="000740D9"/>
    <w:rsid w:val="00074C42"/>
    <w:rsid w:val="00095C3C"/>
    <w:rsid w:val="00097A94"/>
    <w:rsid w:val="000E7481"/>
    <w:rsid w:val="000F166C"/>
    <w:rsid w:val="00102B34"/>
    <w:rsid w:val="00106F9C"/>
    <w:rsid w:val="00147E0B"/>
    <w:rsid w:val="00156C89"/>
    <w:rsid w:val="00182F65"/>
    <w:rsid w:val="00191F77"/>
    <w:rsid w:val="0019482D"/>
    <w:rsid w:val="001A1330"/>
    <w:rsid w:val="001B1E37"/>
    <w:rsid w:val="001B49F3"/>
    <w:rsid w:val="001C41E5"/>
    <w:rsid w:val="001E50DD"/>
    <w:rsid w:val="001E58B6"/>
    <w:rsid w:val="00205D7A"/>
    <w:rsid w:val="0021353D"/>
    <w:rsid w:val="00213689"/>
    <w:rsid w:val="002424C8"/>
    <w:rsid w:val="002520E9"/>
    <w:rsid w:val="00275E91"/>
    <w:rsid w:val="002769EA"/>
    <w:rsid w:val="00282F21"/>
    <w:rsid w:val="002D34E9"/>
    <w:rsid w:val="002F510B"/>
    <w:rsid w:val="00331071"/>
    <w:rsid w:val="00340079"/>
    <w:rsid w:val="003F4206"/>
    <w:rsid w:val="004074B8"/>
    <w:rsid w:val="00423538"/>
    <w:rsid w:val="0043482A"/>
    <w:rsid w:val="00437CAD"/>
    <w:rsid w:val="004524D4"/>
    <w:rsid w:val="0047588B"/>
    <w:rsid w:val="00486B19"/>
    <w:rsid w:val="004A3330"/>
    <w:rsid w:val="004B5D37"/>
    <w:rsid w:val="004C7699"/>
    <w:rsid w:val="004E22A4"/>
    <w:rsid w:val="004F367E"/>
    <w:rsid w:val="005241B1"/>
    <w:rsid w:val="00526687"/>
    <w:rsid w:val="00531A6F"/>
    <w:rsid w:val="0059799A"/>
    <w:rsid w:val="005A6101"/>
    <w:rsid w:val="005D03E8"/>
    <w:rsid w:val="005D2B86"/>
    <w:rsid w:val="005F10B3"/>
    <w:rsid w:val="0060416C"/>
    <w:rsid w:val="00621751"/>
    <w:rsid w:val="00667EDF"/>
    <w:rsid w:val="00680EC2"/>
    <w:rsid w:val="006B0CCE"/>
    <w:rsid w:val="0071127C"/>
    <w:rsid w:val="00727860"/>
    <w:rsid w:val="007478C2"/>
    <w:rsid w:val="007714A8"/>
    <w:rsid w:val="00776DDE"/>
    <w:rsid w:val="00791C6D"/>
    <w:rsid w:val="00793648"/>
    <w:rsid w:val="00793BD8"/>
    <w:rsid w:val="007F4583"/>
    <w:rsid w:val="008115D1"/>
    <w:rsid w:val="008238AA"/>
    <w:rsid w:val="00824528"/>
    <w:rsid w:val="0083538D"/>
    <w:rsid w:val="008865FF"/>
    <w:rsid w:val="008B2561"/>
    <w:rsid w:val="008C3304"/>
    <w:rsid w:val="008D5E88"/>
    <w:rsid w:val="00972F11"/>
    <w:rsid w:val="00983557"/>
    <w:rsid w:val="009A4197"/>
    <w:rsid w:val="009A4954"/>
    <w:rsid w:val="009A6E72"/>
    <w:rsid w:val="009E034C"/>
    <w:rsid w:val="00A048A7"/>
    <w:rsid w:val="00A06D4E"/>
    <w:rsid w:val="00A23251"/>
    <w:rsid w:val="00A24E59"/>
    <w:rsid w:val="00A627D9"/>
    <w:rsid w:val="00A95867"/>
    <w:rsid w:val="00AA740E"/>
    <w:rsid w:val="00AD71D7"/>
    <w:rsid w:val="00AE68E4"/>
    <w:rsid w:val="00AF5AFE"/>
    <w:rsid w:val="00B11863"/>
    <w:rsid w:val="00B25F49"/>
    <w:rsid w:val="00B67491"/>
    <w:rsid w:val="00B74BEE"/>
    <w:rsid w:val="00BF13ED"/>
    <w:rsid w:val="00C07710"/>
    <w:rsid w:val="00C56C72"/>
    <w:rsid w:val="00C712EB"/>
    <w:rsid w:val="00D0464D"/>
    <w:rsid w:val="00D81C41"/>
    <w:rsid w:val="00DC4D88"/>
    <w:rsid w:val="00DD5743"/>
    <w:rsid w:val="00DE37B5"/>
    <w:rsid w:val="00DE538C"/>
    <w:rsid w:val="00E11292"/>
    <w:rsid w:val="00E47A1F"/>
    <w:rsid w:val="00E538B5"/>
    <w:rsid w:val="00E630A8"/>
    <w:rsid w:val="00EA6C04"/>
    <w:rsid w:val="00EB4A55"/>
    <w:rsid w:val="00F04207"/>
    <w:rsid w:val="00F501DE"/>
    <w:rsid w:val="00F723ED"/>
    <w:rsid w:val="00F818E7"/>
    <w:rsid w:val="00FA6EF2"/>
    <w:rsid w:val="00FB6F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4FD5"/>
  <w15:chartTrackingRefBased/>
  <w15:docId w15:val="{E961DAD6-DDBB-4938-982E-A5D90668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481"/>
    <w:pPr>
      <w:spacing w:line="480" w:lineRule="auto"/>
      <w:ind w:firstLine="720"/>
    </w:pPr>
    <w:rPr>
      <w:rFonts w:ascii="Times New Roman" w:hAnsi="Times New Roman"/>
    </w:rPr>
  </w:style>
  <w:style w:type="paragraph" w:styleId="Ttulo1">
    <w:name w:val="heading 1"/>
    <w:basedOn w:val="Normal"/>
    <w:next w:val="Normal"/>
    <w:link w:val="Ttulo1Car"/>
    <w:uiPriority w:val="9"/>
    <w:qFormat/>
    <w:rsid w:val="002769EA"/>
    <w:pPr>
      <w:keepNext/>
      <w:keepLines/>
      <w:spacing w:before="360" w:after="80" w:line="360" w:lineRule="auto"/>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2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05D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5D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5D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5D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5D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5D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5D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69EA"/>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205D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05D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5D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5D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5D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5D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5D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5D7A"/>
    <w:rPr>
      <w:rFonts w:eastAsiaTheme="majorEastAsia" w:cstheme="majorBidi"/>
      <w:color w:val="272727" w:themeColor="text1" w:themeTint="D8"/>
    </w:rPr>
  </w:style>
  <w:style w:type="paragraph" w:styleId="Ttulo">
    <w:name w:val="Title"/>
    <w:basedOn w:val="Normal"/>
    <w:next w:val="Normal"/>
    <w:link w:val="TtuloCar"/>
    <w:uiPriority w:val="10"/>
    <w:qFormat/>
    <w:rsid w:val="00205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5D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5D7A"/>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5D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5D7A"/>
    <w:pPr>
      <w:spacing w:before="160"/>
      <w:jc w:val="center"/>
    </w:pPr>
    <w:rPr>
      <w:i/>
      <w:iCs/>
      <w:color w:val="404040" w:themeColor="text1" w:themeTint="BF"/>
    </w:rPr>
  </w:style>
  <w:style w:type="character" w:customStyle="1" w:styleId="CitaCar">
    <w:name w:val="Cita Car"/>
    <w:basedOn w:val="Fuentedeprrafopredeter"/>
    <w:link w:val="Cita"/>
    <w:uiPriority w:val="29"/>
    <w:rsid w:val="00205D7A"/>
    <w:rPr>
      <w:i/>
      <w:iCs/>
      <w:color w:val="404040" w:themeColor="text1" w:themeTint="BF"/>
    </w:rPr>
  </w:style>
  <w:style w:type="paragraph" w:styleId="Prrafodelista">
    <w:name w:val="List Paragraph"/>
    <w:basedOn w:val="Normal"/>
    <w:uiPriority w:val="34"/>
    <w:qFormat/>
    <w:rsid w:val="00205D7A"/>
    <w:pPr>
      <w:ind w:left="720"/>
      <w:contextualSpacing/>
    </w:pPr>
  </w:style>
  <w:style w:type="character" w:styleId="nfasisintenso">
    <w:name w:val="Intense Emphasis"/>
    <w:basedOn w:val="Fuentedeprrafopredeter"/>
    <w:uiPriority w:val="21"/>
    <w:qFormat/>
    <w:rsid w:val="00205D7A"/>
    <w:rPr>
      <w:i/>
      <w:iCs/>
      <w:color w:val="0F4761" w:themeColor="accent1" w:themeShade="BF"/>
    </w:rPr>
  </w:style>
  <w:style w:type="paragraph" w:styleId="Citadestacada">
    <w:name w:val="Intense Quote"/>
    <w:basedOn w:val="Normal"/>
    <w:next w:val="Normal"/>
    <w:link w:val="CitadestacadaCar"/>
    <w:uiPriority w:val="30"/>
    <w:qFormat/>
    <w:rsid w:val="002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5D7A"/>
    <w:rPr>
      <w:i/>
      <w:iCs/>
      <w:color w:val="0F4761" w:themeColor="accent1" w:themeShade="BF"/>
    </w:rPr>
  </w:style>
  <w:style w:type="character" w:styleId="Referenciaintensa">
    <w:name w:val="Intense Reference"/>
    <w:basedOn w:val="Fuentedeprrafopredeter"/>
    <w:uiPriority w:val="32"/>
    <w:qFormat/>
    <w:rsid w:val="00205D7A"/>
    <w:rPr>
      <w:b/>
      <w:bCs/>
      <w:smallCaps/>
      <w:color w:val="0F4761" w:themeColor="accent1" w:themeShade="BF"/>
      <w:spacing w:val="5"/>
    </w:rPr>
  </w:style>
  <w:style w:type="paragraph" w:styleId="TtuloTDC">
    <w:name w:val="TOC Heading"/>
    <w:basedOn w:val="Ttulo1"/>
    <w:next w:val="Normal"/>
    <w:uiPriority w:val="39"/>
    <w:unhideWhenUsed/>
    <w:qFormat/>
    <w:rsid w:val="004A3330"/>
    <w:pPr>
      <w:spacing w:before="240" w:after="0" w:line="259" w:lineRule="auto"/>
      <w:ind w:firstLine="0"/>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4A3330"/>
    <w:pPr>
      <w:spacing w:after="100"/>
    </w:pPr>
  </w:style>
  <w:style w:type="paragraph" w:styleId="TDC2">
    <w:name w:val="toc 2"/>
    <w:basedOn w:val="Normal"/>
    <w:next w:val="Normal"/>
    <w:autoRedefine/>
    <w:uiPriority w:val="39"/>
    <w:unhideWhenUsed/>
    <w:rsid w:val="004A3330"/>
    <w:pPr>
      <w:spacing w:after="100"/>
      <w:ind w:left="240"/>
    </w:pPr>
  </w:style>
  <w:style w:type="paragraph" w:styleId="TDC3">
    <w:name w:val="toc 3"/>
    <w:basedOn w:val="Normal"/>
    <w:next w:val="Normal"/>
    <w:autoRedefine/>
    <w:uiPriority w:val="39"/>
    <w:unhideWhenUsed/>
    <w:rsid w:val="004A3330"/>
    <w:pPr>
      <w:spacing w:after="100"/>
      <w:ind w:left="480"/>
    </w:pPr>
  </w:style>
  <w:style w:type="character" w:styleId="Hipervnculo">
    <w:name w:val="Hyperlink"/>
    <w:basedOn w:val="Fuentedeprrafopredeter"/>
    <w:uiPriority w:val="99"/>
    <w:unhideWhenUsed/>
    <w:rsid w:val="004A333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ADA2F-8A98-4361-8F3E-EDFEE4F9F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1370</Words>
  <Characters>7540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Hostin Yosueth Moreno Murillo</dc:creator>
  <cp:keywords/>
  <dc:description/>
  <cp:lastModifiedBy>Juan</cp:lastModifiedBy>
  <cp:revision>2</cp:revision>
  <dcterms:created xsi:type="dcterms:W3CDTF">2025-10-13T22:54:00Z</dcterms:created>
  <dcterms:modified xsi:type="dcterms:W3CDTF">2025-10-13T22:54:00Z</dcterms:modified>
</cp:coreProperties>
</file>