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00" w:rsidRDefault="00E52500" w:rsidP="00E52500">
      <w:pPr>
        <w:pStyle w:val="2"/>
        <w:spacing w:line="360" w:lineRule="auto"/>
      </w:pPr>
      <w:r>
        <w:rPr>
          <w:rFonts w:hint="eastAsia"/>
        </w:rPr>
        <w:t xml:space="preserve">8.4 </w:t>
      </w:r>
      <w:r>
        <w:rPr>
          <w:rFonts w:hint="eastAsia"/>
        </w:rPr>
        <w:t>答辩后</w:t>
      </w:r>
      <w:r>
        <w:t>论文提交及审核</w:t>
      </w:r>
    </w:p>
    <w:p w:rsidR="00E52500" w:rsidRDefault="00A6495D" w:rsidP="00A6495D">
      <w:pPr>
        <w:pStyle w:val="3"/>
      </w:pPr>
      <w:r>
        <w:rPr>
          <w:rFonts w:hint="eastAsia"/>
        </w:rPr>
        <w:t xml:space="preserve">8.4.1 </w:t>
      </w:r>
      <w:r>
        <w:rPr>
          <w:rFonts w:hint="eastAsia"/>
        </w:rPr>
        <w:t>学生答辩后</w:t>
      </w:r>
      <w:r>
        <w:t>提交</w:t>
      </w:r>
      <w:r>
        <w:rPr>
          <w:rFonts w:hint="eastAsia"/>
        </w:rPr>
        <w:t>修改</w:t>
      </w:r>
      <w:r>
        <w:t>的论文</w:t>
      </w:r>
    </w:p>
    <w:p w:rsidR="00A6495D" w:rsidRDefault="00FB0DD0" w:rsidP="00FB0DD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答辩后</w:t>
      </w:r>
      <w:r>
        <w:rPr>
          <w:sz w:val="24"/>
        </w:rPr>
        <w:t>学生如需继续修改论文，</w:t>
      </w:r>
      <w:proofErr w:type="gramStart"/>
      <w:r>
        <w:rPr>
          <w:sz w:val="24"/>
        </w:rPr>
        <w:t>则学生</w:t>
      </w:r>
      <w:proofErr w:type="gramEnd"/>
      <w:r>
        <w:rPr>
          <w:rFonts w:hint="eastAsia"/>
          <w:sz w:val="24"/>
        </w:rPr>
        <w:t>将</w:t>
      </w:r>
      <w:r>
        <w:rPr>
          <w:sz w:val="24"/>
        </w:rPr>
        <w:t>修改后的论文在系统</w:t>
      </w:r>
      <w:r>
        <w:rPr>
          <w:sz w:val="24"/>
        </w:rPr>
        <w:t>“</w:t>
      </w:r>
      <w:r>
        <w:rPr>
          <w:rFonts w:hint="eastAsia"/>
          <w:sz w:val="24"/>
        </w:rPr>
        <w:t>特殊情况</w:t>
      </w:r>
      <w:r>
        <w:rPr>
          <w:sz w:val="24"/>
        </w:rPr>
        <w:t>处理</w:t>
      </w:r>
      <w:r>
        <w:rPr>
          <w:sz w:val="24"/>
        </w:rPr>
        <w:t>——</w:t>
      </w:r>
      <w:r>
        <w:rPr>
          <w:sz w:val="24"/>
        </w:rPr>
        <w:t>提交论文定稿</w:t>
      </w:r>
      <w:r>
        <w:rPr>
          <w:sz w:val="24"/>
        </w:rPr>
        <w:t>”</w:t>
      </w:r>
      <w:r>
        <w:rPr>
          <w:rFonts w:hint="eastAsia"/>
          <w:sz w:val="24"/>
        </w:rPr>
        <w:t>处</w:t>
      </w:r>
      <w:r>
        <w:rPr>
          <w:sz w:val="24"/>
        </w:rPr>
        <w:t>将修改后的论文进行提交。</w:t>
      </w:r>
    </w:p>
    <w:p w:rsidR="00FB0DD0" w:rsidRPr="00FB0DD0" w:rsidRDefault="00FB0DD0" w:rsidP="00FB0DD0">
      <w:pPr>
        <w:spacing w:line="360" w:lineRule="auto"/>
        <w:ind w:firstLineChars="200" w:firstLine="480"/>
        <w:rPr>
          <w:color w:val="FF0000"/>
          <w:sz w:val="24"/>
        </w:rPr>
      </w:pPr>
      <w:r w:rsidRPr="00FB0DD0">
        <w:rPr>
          <w:rFonts w:hint="eastAsia"/>
          <w:color w:val="FF0000"/>
          <w:sz w:val="24"/>
        </w:rPr>
        <w:t>注意</w:t>
      </w:r>
      <w:r w:rsidRPr="00FB0DD0">
        <w:rPr>
          <w:color w:val="FF0000"/>
          <w:sz w:val="24"/>
        </w:rPr>
        <w:t>：答辩后不需修改论文的，不用再提交；此处提交的论文不再</w:t>
      </w:r>
      <w:proofErr w:type="gramStart"/>
      <w:r w:rsidRPr="00FB0DD0">
        <w:rPr>
          <w:color w:val="FF0000"/>
          <w:sz w:val="24"/>
        </w:rPr>
        <w:t>进行查重检测</w:t>
      </w:r>
      <w:proofErr w:type="gramEnd"/>
      <w:r w:rsidRPr="00FB0DD0">
        <w:rPr>
          <w:color w:val="FF0000"/>
          <w:sz w:val="24"/>
        </w:rPr>
        <w:t>。</w:t>
      </w:r>
    </w:p>
    <w:p w:rsidR="00A6495D" w:rsidRDefault="00014377" w:rsidP="00FB0DD0">
      <w:pPr>
        <w:spacing w:line="360" w:lineRule="auto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5248275" cy="303199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35" cy="30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sz w:val="24"/>
        </w:rPr>
      </w:pPr>
    </w:p>
    <w:p w:rsidR="00A6495D" w:rsidRDefault="00A6495D" w:rsidP="00A6495D">
      <w:pPr>
        <w:pStyle w:val="3"/>
      </w:pPr>
      <w:r>
        <w:rPr>
          <w:rFonts w:hint="eastAsia"/>
        </w:rPr>
        <w:lastRenderedPageBreak/>
        <w:t>8.4.</w:t>
      </w:r>
      <w:r>
        <w:t>2</w:t>
      </w:r>
      <w:r>
        <w:rPr>
          <w:rFonts w:hint="eastAsia"/>
        </w:rPr>
        <w:t xml:space="preserve"> </w:t>
      </w:r>
      <w:r w:rsidR="00DB4F17">
        <w:rPr>
          <w:rFonts w:hint="eastAsia"/>
        </w:rPr>
        <w:t>导</w:t>
      </w:r>
      <w:r>
        <w:rPr>
          <w:rFonts w:hint="eastAsia"/>
        </w:rPr>
        <w:t>师审核</w:t>
      </w:r>
      <w:r>
        <w:t>学生答辩后提交的论文</w:t>
      </w:r>
    </w:p>
    <w:p w:rsidR="00A6495D" w:rsidRDefault="00FB0DD0" w:rsidP="00FB0DD0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指导老师</w:t>
      </w:r>
      <w:r>
        <w:rPr>
          <w:sz w:val="24"/>
        </w:rPr>
        <w:t>在系统</w:t>
      </w:r>
      <w:r>
        <w:rPr>
          <w:rFonts w:hint="eastAsia"/>
          <w:sz w:val="24"/>
        </w:rPr>
        <w:t>“特殊情况</w:t>
      </w:r>
      <w:r>
        <w:rPr>
          <w:sz w:val="24"/>
        </w:rPr>
        <w:t>处理</w:t>
      </w:r>
      <w:r>
        <w:rPr>
          <w:sz w:val="24"/>
        </w:rPr>
        <w:t>——</w:t>
      </w:r>
      <w:r>
        <w:rPr>
          <w:sz w:val="24"/>
        </w:rPr>
        <w:t>论文</w:t>
      </w:r>
      <w:r w:rsidR="00870900">
        <w:rPr>
          <w:rFonts w:hint="eastAsia"/>
          <w:sz w:val="24"/>
        </w:rPr>
        <w:t>定稿</w:t>
      </w:r>
      <w:r>
        <w:rPr>
          <w:sz w:val="24"/>
        </w:rPr>
        <w:t>修改申请审核</w:t>
      </w:r>
      <w:r>
        <w:rPr>
          <w:rFonts w:hint="eastAsia"/>
          <w:sz w:val="24"/>
        </w:rPr>
        <w:t>”处</w:t>
      </w:r>
      <w:r>
        <w:rPr>
          <w:sz w:val="24"/>
        </w:rPr>
        <w:t>审核学生答辩后</w:t>
      </w:r>
      <w:r w:rsidR="002050D7">
        <w:rPr>
          <w:rFonts w:hint="eastAsia"/>
          <w:sz w:val="24"/>
        </w:rPr>
        <w:t>提交</w:t>
      </w:r>
      <w:r>
        <w:rPr>
          <w:sz w:val="24"/>
        </w:rPr>
        <w:t>的论文</w:t>
      </w:r>
      <w:r>
        <w:rPr>
          <w:rFonts w:hint="eastAsia"/>
          <w:sz w:val="24"/>
        </w:rPr>
        <w:t>。</w:t>
      </w:r>
    </w:p>
    <w:p w:rsidR="00FB0DD0" w:rsidRPr="00FB0DD0" w:rsidRDefault="00FB0DD0" w:rsidP="00FB0DD0">
      <w:pPr>
        <w:spacing w:line="360" w:lineRule="auto"/>
        <w:ind w:firstLine="480"/>
        <w:rPr>
          <w:color w:val="FF0000"/>
          <w:sz w:val="24"/>
        </w:rPr>
      </w:pPr>
      <w:r w:rsidRPr="00FB0DD0">
        <w:rPr>
          <w:rFonts w:hint="eastAsia"/>
          <w:color w:val="FF0000"/>
          <w:sz w:val="24"/>
        </w:rPr>
        <w:t>注意</w:t>
      </w:r>
      <w:r w:rsidRPr="00FB0DD0">
        <w:rPr>
          <w:color w:val="FF0000"/>
          <w:sz w:val="24"/>
        </w:rPr>
        <w:t>：此处审核</w:t>
      </w:r>
      <w:r w:rsidRPr="00FB0DD0">
        <w:rPr>
          <w:rFonts w:hint="eastAsia"/>
          <w:color w:val="FF0000"/>
          <w:sz w:val="24"/>
        </w:rPr>
        <w:t>写</w:t>
      </w:r>
      <w:r w:rsidRPr="00FB0DD0">
        <w:rPr>
          <w:color w:val="FF0000"/>
          <w:sz w:val="24"/>
        </w:rPr>
        <w:t>的</w:t>
      </w:r>
      <w:r w:rsidRPr="00FB0DD0">
        <w:rPr>
          <w:rFonts w:hint="eastAsia"/>
          <w:color w:val="FF0000"/>
          <w:sz w:val="24"/>
        </w:rPr>
        <w:t>评语意见不更新原论文审核时的审核意见。只作为教师是否同意学生本次修改的意见，</w:t>
      </w:r>
      <w:r w:rsidRPr="00FB0DD0">
        <w:rPr>
          <w:color w:val="FF0000"/>
          <w:sz w:val="24"/>
        </w:rPr>
        <w:t>不做字数要求。</w:t>
      </w:r>
    </w:p>
    <w:p w:rsidR="00A6495D" w:rsidRDefault="00870900" w:rsidP="00FB0DD0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6120130" cy="1594485"/>
            <wp:effectExtent l="0" t="0" r="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5D" w:rsidRDefault="00870900" w:rsidP="00FB0DD0">
      <w:pPr>
        <w:spacing w:line="360" w:lineRule="auto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6120130" cy="269367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rFonts w:hint="eastAsia"/>
          <w:sz w:val="24"/>
        </w:rPr>
      </w:pPr>
    </w:p>
    <w:p w:rsidR="00787911" w:rsidRDefault="00787911" w:rsidP="00FB0DD0">
      <w:pPr>
        <w:spacing w:line="360" w:lineRule="auto"/>
        <w:jc w:val="center"/>
        <w:rPr>
          <w:sz w:val="24"/>
        </w:rPr>
      </w:pPr>
    </w:p>
    <w:p w:rsidR="006B6E85" w:rsidRPr="009D34F6" w:rsidRDefault="006B6E85" w:rsidP="006B6E85">
      <w:pPr>
        <w:spacing w:line="360" w:lineRule="auto"/>
        <w:rPr>
          <w:color w:val="FF0000"/>
          <w:sz w:val="24"/>
        </w:rPr>
      </w:pPr>
      <w:r w:rsidRPr="009D34F6">
        <w:rPr>
          <w:rFonts w:hint="eastAsia"/>
          <w:color w:val="FF0000"/>
          <w:sz w:val="24"/>
          <w:highlight w:val="yellow"/>
        </w:rPr>
        <w:t>特别</w:t>
      </w:r>
      <w:r w:rsidRPr="009D34F6">
        <w:rPr>
          <w:color w:val="FF0000"/>
          <w:sz w:val="24"/>
          <w:highlight w:val="yellow"/>
        </w:rPr>
        <w:t>注意事项：</w:t>
      </w:r>
    </w:p>
    <w:p w:rsidR="006B6E85" w:rsidRDefault="006B6E85" w:rsidP="006B6E8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D34F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44875" cy="3066415"/>
            <wp:effectExtent l="0" t="0" r="3175" b="635"/>
            <wp:docPr id="23" name="图片 23" descr="C:\Users\JWC\AppData\Roaming\Tencent\Users\693948751\QQ\WinTemp\RichOle\J[3G[[%FK33EXY~BT$NAK`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WC\AppData\Roaming\Tencent\Users\693948751\QQ\WinTemp\RichOle\J[3G[[%FK33EXY~BT$NAK`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E85" w:rsidRDefault="006B6E85" w:rsidP="006B6E8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D34F6">
        <w:rPr>
          <w:rFonts w:ascii="宋体" w:hAnsi="宋体" w:cs="宋体" w:hint="eastAsia"/>
          <w:kern w:val="0"/>
          <w:sz w:val="24"/>
          <w:szCs w:val="24"/>
        </w:rPr>
        <w:t>打开“特殊情况处理——定稿修改申请审核”，这里有需要审核</w:t>
      </w:r>
      <w:bookmarkStart w:id="0" w:name="_GoBack"/>
      <w:bookmarkEnd w:id="0"/>
      <w:r w:rsidRPr="009D34F6">
        <w:rPr>
          <w:rFonts w:ascii="宋体" w:hAnsi="宋体" w:cs="宋体" w:hint="eastAsia"/>
          <w:kern w:val="0"/>
          <w:sz w:val="24"/>
          <w:szCs w:val="24"/>
        </w:rPr>
        <w:t>的就审核，没有需要审核的就不用管</w:t>
      </w:r>
    </w:p>
    <w:p w:rsidR="006B6E85" w:rsidRPr="009D34F6" w:rsidRDefault="006B6E85" w:rsidP="006B6E8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D34F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42256" cy="1349656"/>
            <wp:effectExtent l="0" t="0" r="1905" b="3175"/>
            <wp:docPr id="24" name="图片 24" descr="C:\Users\JWC\AppData\Roaming\Tencent\Users\693948751\QQ\WinTemp\RichOle\POK$LY7UCXWE9SH}9S~~]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WC\AppData\Roaming\Tencent\Users\693948751\QQ\WinTemp\RichOle\POK$LY7UCXWE9SH}9S~~]}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900" cy="135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2E3" w:rsidRPr="009562E3" w:rsidRDefault="009562E3" w:rsidP="002362CA">
      <w:pPr>
        <w:spacing w:line="360" w:lineRule="auto"/>
        <w:rPr>
          <w:sz w:val="24"/>
        </w:rPr>
      </w:pPr>
    </w:p>
    <w:sectPr w:rsidR="009562E3" w:rsidRPr="009562E3" w:rsidSect="00947C6E">
      <w:pgSz w:w="11906" w:h="16838"/>
      <w:pgMar w:top="1247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A28" w:rsidRDefault="001C6A28" w:rsidP="00D92D34">
      <w:r>
        <w:separator/>
      </w:r>
    </w:p>
  </w:endnote>
  <w:endnote w:type="continuationSeparator" w:id="0">
    <w:p w:rsidR="001C6A28" w:rsidRDefault="001C6A28" w:rsidP="00D92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A28" w:rsidRDefault="001C6A28" w:rsidP="00D92D34">
      <w:r>
        <w:separator/>
      </w:r>
    </w:p>
  </w:footnote>
  <w:footnote w:type="continuationSeparator" w:id="0">
    <w:p w:rsidR="001C6A28" w:rsidRDefault="001C6A28" w:rsidP="00D92D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6E9"/>
    <w:rsid w:val="00014377"/>
    <w:rsid w:val="00032BDA"/>
    <w:rsid w:val="00033008"/>
    <w:rsid w:val="00081FE4"/>
    <w:rsid w:val="00100D6C"/>
    <w:rsid w:val="00103984"/>
    <w:rsid w:val="00120FE1"/>
    <w:rsid w:val="00182A78"/>
    <w:rsid w:val="001C6A28"/>
    <w:rsid w:val="001E1ADB"/>
    <w:rsid w:val="001F3A09"/>
    <w:rsid w:val="002050D7"/>
    <w:rsid w:val="002362CA"/>
    <w:rsid w:val="00273EF7"/>
    <w:rsid w:val="002B487B"/>
    <w:rsid w:val="002C0FD8"/>
    <w:rsid w:val="00301EC6"/>
    <w:rsid w:val="003975B2"/>
    <w:rsid w:val="003B7C74"/>
    <w:rsid w:val="00413D3F"/>
    <w:rsid w:val="00432DC6"/>
    <w:rsid w:val="00437696"/>
    <w:rsid w:val="00446545"/>
    <w:rsid w:val="004554D2"/>
    <w:rsid w:val="004634FB"/>
    <w:rsid w:val="00476C54"/>
    <w:rsid w:val="004C11EC"/>
    <w:rsid w:val="0052212F"/>
    <w:rsid w:val="00544AFE"/>
    <w:rsid w:val="005705C3"/>
    <w:rsid w:val="00587A87"/>
    <w:rsid w:val="005E2F21"/>
    <w:rsid w:val="00604AA7"/>
    <w:rsid w:val="006174B5"/>
    <w:rsid w:val="00644879"/>
    <w:rsid w:val="006528F1"/>
    <w:rsid w:val="00667F95"/>
    <w:rsid w:val="00690FE4"/>
    <w:rsid w:val="006B6E85"/>
    <w:rsid w:val="00715248"/>
    <w:rsid w:val="007238B7"/>
    <w:rsid w:val="00752259"/>
    <w:rsid w:val="00767E3D"/>
    <w:rsid w:val="00787911"/>
    <w:rsid w:val="00797461"/>
    <w:rsid w:val="007E3D55"/>
    <w:rsid w:val="007E43FC"/>
    <w:rsid w:val="00804F29"/>
    <w:rsid w:val="0081370B"/>
    <w:rsid w:val="00823AE9"/>
    <w:rsid w:val="00843C60"/>
    <w:rsid w:val="00870900"/>
    <w:rsid w:val="00893323"/>
    <w:rsid w:val="008C796F"/>
    <w:rsid w:val="008E38AD"/>
    <w:rsid w:val="00947B19"/>
    <w:rsid w:val="00947C6E"/>
    <w:rsid w:val="009562E3"/>
    <w:rsid w:val="009A1B1B"/>
    <w:rsid w:val="009B137C"/>
    <w:rsid w:val="00A23223"/>
    <w:rsid w:val="00A6495D"/>
    <w:rsid w:val="00AE0579"/>
    <w:rsid w:val="00AF7240"/>
    <w:rsid w:val="00B11A36"/>
    <w:rsid w:val="00B673AA"/>
    <w:rsid w:val="00B93242"/>
    <w:rsid w:val="00BA3D23"/>
    <w:rsid w:val="00BB16E9"/>
    <w:rsid w:val="00C137CA"/>
    <w:rsid w:val="00C15D00"/>
    <w:rsid w:val="00C31037"/>
    <w:rsid w:val="00C4281F"/>
    <w:rsid w:val="00CC6BF6"/>
    <w:rsid w:val="00D311DF"/>
    <w:rsid w:val="00D468E8"/>
    <w:rsid w:val="00D52B0A"/>
    <w:rsid w:val="00D67EE0"/>
    <w:rsid w:val="00D92D34"/>
    <w:rsid w:val="00DB4F17"/>
    <w:rsid w:val="00DD74F9"/>
    <w:rsid w:val="00E27ABA"/>
    <w:rsid w:val="00E36D54"/>
    <w:rsid w:val="00E45C8F"/>
    <w:rsid w:val="00E517E3"/>
    <w:rsid w:val="00E52500"/>
    <w:rsid w:val="00E9598F"/>
    <w:rsid w:val="00EB3FA6"/>
    <w:rsid w:val="00EB5BFB"/>
    <w:rsid w:val="00EE0CE6"/>
    <w:rsid w:val="00EE24CE"/>
    <w:rsid w:val="00EE3698"/>
    <w:rsid w:val="00EF5A6B"/>
    <w:rsid w:val="00FB0DD0"/>
    <w:rsid w:val="00FD68A4"/>
    <w:rsid w:val="00FE19E5"/>
    <w:rsid w:val="00FE5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D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D92D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D34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495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D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D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2D3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2D34"/>
    <w:rPr>
      <w:rFonts w:ascii="Calibri Light" w:eastAsia="宋体" w:hAnsi="Calibri Light" w:cs="Times New Roman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495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495D"/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A6495D"/>
    <w:rPr>
      <w:rFonts w:ascii="Calibri" w:eastAsia="宋体" w:hAnsi="Calibri" w:cs="Times New Roman"/>
      <w:b/>
      <w:bCs/>
      <w:sz w:val="28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B4F1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B4F1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1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282</Characters>
  <Application>Microsoft Office Word</Application>
  <DocSecurity>0</DocSecurity>
  <Lines>2</Lines>
  <Paragraphs>1</Paragraphs>
  <ScaleCrop>false</ScaleCrop>
  <Company>CHINA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金格科技</dc:creator>
  <cp:lastModifiedBy>liuhp</cp:lastModifiedBy>
  <cp:revision>4</cp:revision>
  <dcterms:created xsi:type="dcterms:W3CDTF">2017-06-08T01:07:00Z</dcterms:created>
  <dcterms:modified xsi:type="dcterms:W3CDTF">2017-06-08T02:52:00Z</dcterms:modified>
</cp:coreProperties>
</file>