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0AB22" w14:textId="47F38E92" w:rsidR="00C86235" w:rsidRPr="00A3701D" w:rsidRDefault="00530542" w:rsidP="00C86235">
      <w:pPr>
        <w:ind w:left="562" w:hanging="562"/>
        <w:jc w:val="center"/>
        <w:rPr>
          <w:rFonts w:ascii="黑体" w:eastAsia="黑体"/>
          <w:b/>
          <w:bCs/>
          <w:sz w:val="28"/>
        </w:rPr>
      </w:pPr>
      <w:r>
        <w:rPr>
          <w:rFonts w:ascii="黑体" w:eastAsia="黑体" w:hint="eastAsia"/>
          <w:b/>
          <w:bCs/>
          <w:sz w:val="28"/>
        </w:rPr>
        <w:t xml:space="preserve"> </w:t>
      </w:r>
      <w:r w:rsidR="00C86235" w:rsidRPr="00A3701D">
        <w:rPr>
          <w:rFonts w:ascii="黑体" w:eastAsia="黑体"/>
          <w:b/>
          <w:bCs/>
          <w:noProof/>
          <w:sz w:val="28"/>
        </w:rPr>
        <w:drawing>
          <wp:inline distT="0" distB="0" distL="0" distR="0" wp14:anchorId="506AD02A" wp14:editId="5C0EE580">
            <wp:extent cx="4354830" cy="991870"/>
            <wp:effectExtent l="0" t="0" r="7620" b="0"/>
            <wp:docPr id="3" name="图片 3"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4830" cy="991870"/>
                    </a:xfrm>
                    <a:prstGeom prst="rect">
                      <a:avLst/>
                    </a:prstGeom>
                    <a:noFill/>
                    <a:ln>
                      <a:noFill/>
                    </a:ln>
                  </pic:spPr>
                </pic:pic>
              </a:graphicData>
            </a:graphic>
          </wp:inline>
        </w:drawing>
      </w:r>
    </w:p>
    <w:p w14:paraId="767202F4" w14:textId="114AF222" w:rsidR="00C86235" w:rsidRPr="008036AB" w:rsidRDefault="00C86235" w:rsidP="008036AB">
      <w:pPr>
        <w:widowControl w:val="0"/>
        <w:spacing w:beforeLines="100" w:before="326"/>
        <w:ind w:left="0" w:firstLineChars="0" w:firstLine="0"/>
        <w:jc w:val="center"/>
        <w:rPr>
          <w:rFonts w:ascii="黑体" w:eastAsia="黑体" w:hAnsi="Times New Roman"/>
          <w:spacing w:val="20"/>
          <w:sz w:val="84"/>
        </w:rPr>
      </w:pPr>
      <w:r w:rsidRPr="008036AB">
        <w:rPr>
          <w:rFonts w:ascii="黑体" w:eastAsia="黑体" w:hAnsi="Times New Roman" w:hint="eastAsia"/>
          <w:spacing w:val="20"/>
          <w:sz w:val="84"/>
        </w:rPr>
        <w:t>本科毕业设计（论文）</w:t>
      </w:r>
    </w:p>
    <w:p w14:paraId="0EE82F0C" w14:textId="77777777" w:rsidR="00C86235" w:rsidRDefault="00C86235" w:rsidP="00C86235">
      <w:pPr>
        <w:ind w:left="883" w:hanging="883"/>
        <w:jc w:val="center"/>
        <w:rPr>
          <w:rFonts w:ascii="黑体" w:eastAsia="黑体"/>
          <w:b/>
          <w:sz w:val="44"/>
          <w:szCs w:val="44"/>
        </w:rPr>
      </w:pPr>
    </w:p>
    <w:p w14:paraId="7C61A21E" w14:textId="77777777" w:rsidR="00C86235" w:rsidRDefault="00C86235" w:rsidP="00C86235">
      <w:pPr>
        <w:ind w:left="883" w:hanging="883"/>
        <w:jc w:val="center"/>
        <w:rPr>
          <w:rFonts w:ascii="黑体" w:eastAsia="黑体"/>
          <w:b/>
          <w:sz w:val="44"/>
          <w:szCs w:val="44"/>
        </w:rPr>
      </w:pPr>
    </w:p>
    <w:p w14:paraId="48955308" w14:textId="77777777" w:rsidR="00C86235" w:rsidRDefault="00C86235" w:rsidP="00C86235">
      <w:pPr>
        <w:ind w:left="883" w:hanging="883"/>
        <w:jc w:val="center"/>
        <w:rPr>
          <w:rFonts w:ascii="黑体" w:eastAsia="黑体"/>
          <w:b/>
          <w:sz w:val="44"/>
          <w:szCs w:val="44"/>
        </w:rPr>
      </w:pPr>
    </w:p>
    <w:p w14:paraId="6889BC77" w14:textId="5E135234" w:rsidR="00C86235" w:rsidRPr="00C86235" w:rsidRDefault="00C86235" w:rsidP="00C86235">
      <w:pPr>
        <w:ind w:left="0" w:firstLineChars="0" w:firstLine="0"/>
        <w:jc w:val="center"/>
        <w:rPr>
          <w:rFonts w:ascii="黑体" w:eastAsia="黑体"/>
          <w:b/>
          <w:sz w:val="44"/>
          <w:szCs w:val="44"/>
        </w:rPr>
      </w:pPr>
      <w:r>
        <w:rPr>
          <w:rFonts w:ascii="黑体" w:eastAsia="黑体" w:hint="eastAsia"/>
          <w:b/>
          <w:sz w:val="44"/>
          <w:szCs w:val="44"/>
        </w:rPr>
        <w:t>星系形成的抑制作用</w:t>
      </w:r>
    </w:p>
    <w:p w14:paraId="070FFE72" w14:textId="77777777" w:rsidR="00C86235" w:rsidRPr="00A3701D" w:rsidRDefault="00C86235" w:rsidP="00C86235">
      <w:pPr>
        <w:ind w:left="883" w:hanging="883"/>
        <w:jc w:val="center"/>
        <w:rPr>
          <w:rFonts w:ascii="黑体" w:eastAsia="黑体" w:hAnsi="华文楷体"/>
          <w:b/>
          <w:sz w:val="44"/>
          <w:szCs w:val="44"/>
          <w:u w:val="single"/>
        </w:rPr>
      </w:pPr>
    </w:p>
    <w:p w14:paraId="0BA10D65" w14:textId="77777777" w:rsidR="00C86235" w:rsidRPr="00A3701D" w:rsidRDefault="00C86235" w:rsidP="00C86235">
      <w:pPr>
        <w:ind w:left="883" w:hanging="883"/>
        <w:jc w:val="center"/>
        <w:rPr>
          <w:rFonts w:ascii="黑体" w:eastAsia="黑体" w:hAnsi="华文楷体"/>
          <w:b/>
          <w:sz w:val="44"/>
          <w:szCs w:val="44"/>
          <w:u w:val="single"/>
        </w:rPr>
      </w:pPr>
    </w:p>
    <w:p w14:paraId="3C8B9516" w14:textId="77777777" w:rsidR="00C86235" w:rsidRPr="00A3701D" w:rsidRDefault="00C86235" w:rsidP="00C86235">
      <w:pPr>
        <w:ind w:left="883" w:hanging="883"/>
        <w:jc w:val="center"/>
        <w:rPr>
          <w:rFonts w:ascii="黑体" w:eastAsia="黑体" w:hAnsi="华文楷体"/>
          <w:b/>
          <w:sz w:val="44"/>
          <w:szCs w:val="4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C86235" w:rsidRPr="004061B7" w14:paraId="423A007F" w14:textId="77777777" w:rsidTr="00FD0504">
        <w:trPr>
          <w:jc w:val="center"/>
        </w:trPr>
        <w:tc>
          <w:tcPr>
            <w:tcW w:w="1451" w:type="dxa"/>
            <w:vMerge w:val="restart"/>
            <w:tcBorders>
              <w:top w:val="nil"/>
              <w:left w:val="nil"/>
              <w:right w:val="nil"/>
            </w:tcBorders>
            <w:shd w:val="clear" w:color="auto" w:fill="auto"/>
            <w:vAlign w:val="center"/>
          </w:tcPr>
          <w:p w14:paraId="51E34C13"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学院</w:t>
            </w:r>
          </w:p>
          <w:p w14:paraId="17EA6200"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专业</w:t>
            </w:r>
          </w:p>
          <w:p w14:paraId="15BE5F76"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学生姓名</w:t>
            </w:r>
          </w:p>
          <w:p w14:paraId="4360F3F4"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学生</w:t>
            </w:r>
            <w:r w:rsidRPr="004061B7">
              <w:rPr>
                <w:rFonts w:ascii="宋体" w:hAnsi="宋体"/>
                <w:b/>
                <w:sz w:val="30"/>
                <w:szCs w:val="30"/>
              </w:rPr>
              <w:t>学号</w:t>
            </w:r>
          </w:p>
          <w:p w14:paraId="797BB96B"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指导教师</w:t>
            </w:r>
          </w:p>
          <w:p w14:paraId="1A853FA6"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提交日期</w:t>
            </w:r>
          </w:p>
        </w:tc>
        <w:tc>
          <w:tcPr>
            <w:tcW w:w="3245" w:type="dxa"/>
            <w:tcBorders>
              <w:top w:val="nil"/>
              <w:left w:val="nil"/>
              <w:right w:val="nil"/>
            </w:tcBorders>
            <w:shd w:val="clear" w:color="auto" w:fill="auto"/>
            <w:vAlign w:val="center"/>
          </w:tcPr>
          <w:p w14:paraId="04E78DDD"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物理与光电学院</w:t>
            </w:r>
          </w:p>
        </w:tc>
      </w:tr>
      <w:tr w:rsidR="00C86235" w:rsidRPr="004061B7" w14:paraId="3899DDA1" w14:textId="77777777" w:rsidTr="00FD0504">
        <w:trPr>
          <w:jc w:val="center"/>
        </w:trPr>
        <w:tc>
          <w:tcPr>
            <w:tcW w:w="1451" w:type="dxa"/>
            <w:vMerge/>
            <w:tcBorders>
              <w:left w:val="nil"/>
              <w:right w:val="nil"/>
            </w:tcBorders>
            <w:shd w:val="clear" w:color="auto" w:fill="auto"/>
            <w:vAlign w:val="center"/>
          </w:tcPr>
          <w:p w14:paraId="4631DE3B"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02274BF6"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应用物理学</w:t>
            </w:r>
          </w:p>
        </w:tc>
      </w:tr>
      <w:tr w:rsidR="00C86235" w:rsidRPr="004061B7" w14:paraId="6CE3286D" w14:textId="77777777" w:rsidTr="00FD0504">
        <w:trPr>
          <w:jc w:val="center"/>
        </w:trPr>
        <w:tc>
          <w:tcPr>
            <w:tcW w:w="1451" w:type="dxa"/>
            <w:vMerge/>
            <w:tcBorders>
              <w:left w:val="nil"/>
              <w:right w:val="nil"/>
            </w:tcBorders>
            <w:shd w:val="clear" w:color="auto" w:fill="auto"/>
            <w:vAlign w:val="center"/>
          </w:tcPr>
          <w:p w14:paraId="01D84B5A"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61CF685A"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陈晓凯</w:t>
            </w:r>
          </w:p>
        </w:tc>
      </w:tr>
      <w:tr w:rsidR="00C86235" w:rsidRPr="004061B7" w14:paraId="6F301358" w14:textId="77777777" w:rsidTr="00FD0504">
        <w:trPr>
          <w:jc w:val="center"/>
        </w:trPr>
        <w:tc>
          <w:tcPr>
            <w:tcW w:w="1451" w:type="dxa"/>
            <w:vMerge/>
            <w:tcBorders>
              <w:left w:val="nil"/>
              <w:right w:val="nil"/>
            </w:tcBorders>
            <w:shd w:val="clear" w:color="auto" w:fill="auto"/>
            <w:vAlign w:val="center"/>
          </w:tcPr>
          <w:p w14:paraId="6192C55F"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56AABD61"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201461420035</w:t>
            </w:r>
          </w:p>
        </w:tc>
      </w:tr>
      <w:tr w:rsidR="00C86235" w:rsidRPr="004061B7" w14:paraId="2FF65B88" w14:textId="77777777" w:rsidTr="00FD0504">
        <w:trPr>
          <w:jc w:val="center"/>
        </w:trPr>
        <w:tc>
          <w:tcPr>
            <w:tcW w:w="1451" w:type="dxa"/>
            <w:vMerge/>
            <w:tcBorders>
              <w:left w:val="nil"/>
              <w:right w:val="nil"/>
            </w:tcBorders>
            <w:shd w:val="clear" w:color="auto" w:fill="auto"/>
            <w:vAlign w:val="center"/>
          </w:tcPr>
          <w:p w14:paraId="22630065"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4B12EC0C"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祖颖，文德华</w:t>
            </w:r>
          </w:p>
        </w:tc>
      </w:tr>
      <w:tr w:rsidR="00C86235" w:rsidRPr="004061B7" w14:paraId="71361C8C" w14:textId="77777777" w:rsidTr="00FD0504">
        <w:trPr>
          <w:jc w:val="center"/>
        </w:trPr>
        <w:tc>
          <w:tcPr>
            <w:tcW w:w="1451" w:type="dxa"/>
            <w:vMerge/>
            <w:tcBorders>
              <w:left w:val="nil"/>
              <w:bottom w:val="nil"/>
              <w:right w:val="nil"/>
            </w:tcBorders>
            <w:shd w:val="clear" w:color="auto" w:fill="auto"/>
            <w:vAlign w:val="center"/>
          </w:tcPr>
          <w:p w14:paraId="19223BB6"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51597DA6" w14:textId="77777777" w:rsidR="00C86235" w:rsidRPr="004061B7" w:rsidRDefault="00C86235" w:rsidP="00FD0504">
            <w:pPr>
              <w:ind w:left="600" w:hanging="600"/>
              <w:jc w:val="center"/>
              <w:rPr>
                <w:rFonts w:ascii="宋体" w:hAnsi="宋体"/>
                <w:b/>
                <w:sz w:val="30"/>
                <w:szCs w:val="30"/>
              </w:rPr>
            </w:pPr>
            <w:r w:rsidRPr="004061B7">
              <w:rPr>
                <w:rFonts w:ascii="宋体" w:hAnsi="宋体" w:hint="eastAsia"/>
                <w:b/>
                <w:sz w:val="30"/>
                <w:szCs w:val="30"/>
              </w:rPr>
              <w:t xml:space="preserve">   </w:t>
            </w:r>
            <w:r w:rsidRPr="004061B7">
              <w:rPr>
                <w:rFonts w:ascii="宋体" w:hAnsi="宋体" w:hint="eastAsia"/>
                <w:b/>
                <w:sz w:val="30"/>
                <w:szCs w:val="30"/>
              </w:rPr>
              <w:t>年</w:t>
            </w:r>
            <w:r w:rsidRPr="004061B7">
              <w:rPr>
                <w:rFonts w:ascii="宋体" w:hAnsi="宋体" w:hint="eastAsia"/>
                <w:b/>
                <w:sz w:val="30"/>
                <w:szCs w:val="30"/>
              </w:rPr>
              <w:t xml:space="preserve">   </w:t>
            </w:r>
            <w:r w:rsidRPr="004061B7">
              <w:rPr>
                <w:rFonts w:ascii="宋体" w:hAnsi="宋体" w:hint="eastAsia"/>
                <w:b/>
                <w:sz w:val="30"/>
                <w:szCs w:val="30"/>
              </w:rPr>
              <w:t>月</w:t>
            </w:r>
            <w:r w:rsidRPr="004061B7">
              <w:rPr>
                <w:rFonts w:ascii="宋体" w:hAnsi="宋体" w:hint="eastAsia"/>
                <w:b/>
                <w:sz w:val="30"/>
                <w:szCs w:val="30"/>
              </w:rPr>
              <w:t xml:space="preserve">   </w:t>
            </w:r>
            <w:r w:rsidRPr="004061B7">
              <w:rPr>
                <w:rFonts w:ascii="宋体" w:hAnsi="宋体" w:hint="eastAsia"/>
                <w:b/>
                <w:sz w:val="30"/>
                <w:szCs w:val="30"/>
              </w:rPr>
              <w:t>日</w:t>
            </w:r>
          </w:p>
        </w:tc>
      </w:tr>
    </w:tbl>
    <w:p w14:paraId="43F21F7E" w14:textId="77777777" w:rsidR="00C86235" w:rsidRPr="00A3701D" w:rsidRDefault="00C86235" w:rsidP="00C86235">
      <w:pPr>
        <w:ind w:left="420" w:hanging="420"/>
        <w:rPr>
          <w:iCs/>
          <w:szCs w:val="21"/>
        </w:rPr>
      </w:pPr>
    </w:p>
    <w:p w14:paraId="3AAF0FB2" w14:textId="35FA1AC4" w:rsidR="00C86235" w:rsidRDefault="00C86235" w:rsidP="00C86235">
      <w:pPr>
        <w:ind w:left="420" w:hanging="420"/>
        <w:rPr>
          <w:iCs/>
          <w:color w:val="00A44A"/>
          <w:szCs w:val="21"/>
        </w:rPr>
        <w:sectPr w:rsidR="00C86235" w:rsidSect="00FD0504">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0" w:gutter="0"/>
          <w:pgNumType w:fmt="upperRoman" w:chapStyle="1"/>
          <w:cols w:space="425"/>
          <w:titlePg/>
          <w:docGrid w:type="lines" w:linePitch="326"/>
        </w:sectPr>
      </w:pPr>
      <w:r w:rsidRPr="00A03946">
        <w:rPr>
          <w:rFonts w:hint="eastAsia"/>
          <w:iCs/>
          <w:color w:val="00A44A"/>
          <w:szCs w:val="21"/>
        </w:rPr>
        <w:t>印刷封面纸用210g</w:t>
      </w:r>
      <w:r>
        <w:rPr>
          <w:rFonts w:hint="eastAsia"/>
          <w:iCs/>
          <w:color w:val="00A44A"/>
          <w:szCs w:val="21"/>
        </w:rPr>
        <w:t>的</w:t>
      </w:r>
    </w:p>
    <w:p w14:paraId="608CB193" w14:textId="46847727" w:rsidR="00B95F82" w:rsidRPr="008763AE" w:rsidRDefault="006B5044" w:rsidP="00C67AE4">
      <w:pPr>
        <w:pStyle w:val="1"/>
        <w:spacing w:before="156" w:after="156"/>
        <w:ind w:left="198" w:hangingChars="55" w:hanging="198"/>
      </w:pPr>
      <w:bookmarkStart w:id="0" w:name="_Toc513992438"/>
      <w:r>
        <w:rPr>
          <w:rFonts w:hint="eastAsia"/>
          <w:lang w:eastAsia="zh-CN"/>
        </w:rPr>
        <w:lastRenderedPageBreak/>
        <w:t>摘</w:t>
      </w:r>
      <w:r w:rsidRPr="008763AE">
        <w:rPr>
          <w:rFonts w:hint="eastAsia"/>
        </w:rPr>
        <w:t>要</w:t>
      </w:r>
      <w:bookmarkEnd w:id="0"/>
    </w:p>
    <w:p w14:paraId="0B3B832C" w14:textId="688452A1" w:rsidR="001C35B5" w:rsidRDefault="00EE4B3A" w:rsidP="00FC3181">
      <w:pPr>
        <w:ind w:left="0" w:firstLineChars="200" w:firstLine="480"/>
        <w:jc w:val="left"/>
        <w:rPr>
          <w:rFonts w:ascii="宋体" w:eastAsia="宋体" w:hAnsi="宋体"/>
          <w:sz w:val="24"/>
        </w:rPr>
      </w:pPr>
      <w:r>
        <w:rPr>
          <w:rFonts w:ascii="宋体" w:eastAsia="宋体" w:hAnsi="宋体" w:hint="eastAsia"/>
          <w:sz w:val="24"/>
        </w:rPr>
        <w:t>在宇宙学研究中，星系是必不可少的一环。</w:t>
      </w:r>
      <w:r w:rsidR="00AE3830">
        <w:rPr>
          <w:rFonts w:ascii="宋体" w:eastAsia="宋体" w:hAnsi="宋体" w:hint="eastAsia"/>
          <w:sz w:val="24"/>
        </w:rPr>
        <w:t>在</w:t>
      </w:r>
      <w:r>
        <w:rPr>
          <w:rFonts w:ascii="宋体" w:eastAsia="宋体" w:hAnsi="宋体" w:hint="eastAsia"/>
          <w:sz w:val="24"/>
        </w:rPr>
        <w:t>星系宇宙学的研究</w:t>
      </w:r>
      <w:r w:rsidR="00AE3830">
        <w:rPr>
          <w:rFonts w:ascii="宋体" w:eastAsia="宋体" w:hAnsi="宋体" w:hint="eastAsia"/>
          <w:sz w:val="24"/>
        </w:rPr>
        <w:t>上，</w:t>
      </w:r>
      <w:r>
        <w:rPr>
          <w:rFonts w:ascii="宋体" w:eastAsia="宋体" w:hAnsi="宋体" w:hint="eastAsia"/>
          <w:sz w:val="24"/>
        </w:rPr>
        <w:t>一直以来也有很多模型和理论</w:t>
      </w:r>
      <w:r w:rsidR="00AE3830">
        <w:rPr>
          <w:rFonts w:ascii="宋体" w:eastAsia="宋体" w:hAnsi="宋体" w:hint="eastAsia"/>
          <w:sz w:val="24"/>
        </w:rPr>
        <w:t>从不同的角度层次</w:t>
      </w:r>
      <w:r>
        <w:rPr>
          <w:rFonts w:ascii="宋体" w:eastAsia="宋体" w:hAnsi="宋体" w:hint="eastAsia"/>
          <w:sz w:val="24"/>
        </w:rPr>
        <w:t>去认识星系的演化问题。随着计算机技术的发展，建立在流体力学模拟基础上的星系宇宙学模拟</w:t>
      </w:r>
      <w:r w:rsidR="00707515">
        <w:rPr>
          <w:rFonts w:ascii="宋体" w:eastAsia="宋体" w:hAnsi="宋体" w:hint="eastAsia"/>
          <w:sz w:val="24"/>
        </w:rPr>
        <w:t>帮助人们更好的认识星系演化中涉及的种种物理过程</w:t>
      </w:r>
      <w:r>
        <w:rPr>
          <w:rFonts w:ascii="宋体" w:eastAsia="宋体" w:hAnsi="宋体" w:hint="eastAsia"/>
          <w:sz w:val="24"/>
        </w:rPr>
        <w:t>。但是迄今为止，并没有一个模型能够很好的预测观测特征。</w:t>
      </w:r>
      <w:r w:rsidR="00AE3830">
        <w:rPr>
          <w:rFonts w:ascii="宋体" w:eastAsia="宋体" w:hAnsi="宋体" w:hint="eastAsia"/>
          <w:sz w:val="24"/>
        </w:rPr>
        <w:t>许多模型</w:t>
      </w:r>
      <w:r>
        <w:rPr>
          <w:rFonts w:ascii="宋体" w:eastAsia="宋体" w:hAnsi="宋体" w:hint="eastAsia"/>
          <w:sz w:val="24"/>
        </w:rPr>
        <w:t>对于星系性质的双峰性分布</w:t>
      </w:r>
      <w:r w:rsidR="00707515">
        <w:rPr>
          <w:rFonts w:ascii="宋体" w:eastAsia="宋体" w:hAnsi="宋体" w:hint="eastAsia"/>
          <w:sz w:val="24"/>
        </w:rPr>
        <w:t>解释</w:t>
      </w:r>
      <w:r w:rsidR="00AE3830">
        <w:rPr>
          <w:rFonts w:ascii="宋体" w:eastAsia="宋体" w:hAnsi="宋体" w:hint="eastAsia"/>
          <w:sz w:val="24"/>
        </w:rPr>
        <w:t>仍然</w:t>
      </w:r>
      <w:r>
        <w:rPr>
          <w:rFonts w:ascii="宋体" w:eastAsia="宋体" w:hAnsi="宋体" w:hint="eastAsia"/>
          <w:sz w:val="24"/>
        </w:rPr>
        <w:t>存在困难——不能说明星系的形成演化过程中的“</w:t>
      </w:r>
      <w:r w:rsidR="00AE3830">
        <w:rPr>
          <w:rFonts w:ascii="宋体" w:eastAsia="宋体" w:hAnsi="宋体" w:hint="eastAsia"/>
          <w:sz w:val="24"/>
        </w:rPr>
        <w:t>抑制</w:t>
      </w:r>
      <w:r>
        <w:rPr>
          <w:rFonts w:ascii="宋体" w:eastAsia="宋体" w:hAnsi="宋体" w:hint="eastAsia"/>
          <w:sz w:val="24"/>
        </w:rPr>
        <w:t>”作用</w:t>
      </w:r>
      <w:r w:rsidR="00707515">
        <w:rPr>
          <w:rFonts w:ascii="宋体" w:eastAsia="宋体" w:hAnsi="宋体" w:hint="eastAsia"/>
          <w:sz w:val="24"/>
        </w:rPr>
        <w:t>：星系中恒星形成活动</w:t>
      </w:r>
      <w:r w:rsidR="00AE3830">
        <w:rPr>
          <w:rFonts w:ascii="宋体" w:eastAsia="宋体" w:hAnsi="宋体" w:hint="eastAsia"/>
          <w:sz w:val="24"/>
        </w:rPr>
        <w:t>快速</w:t>
      </w:r>
      <w:r w:rsidR="00707515">
        <w:rPr>
          <w:rFonts w:ascii="宋体" w:eastAsia="宋体" w:hAnsi="宋体" w:hint="eastAsia"/>
          <w:sz w:val="24"/>
        </w:rPr>
        <w:t>停止的现象</w:t>
      </w:r>
      <w:r>
        <w:rPr>
          <w:rFonts w:ascii="宋体" w:eastAsia="宋体" w:hAnsi="宋体" w:hint="eastAsia"/>
          <w:sz w:val="24"/>
        </w:rPr>
        <w:t>。</w:t>
      </w:r>
      <w:r w:rsidR="006A32BC">
        <w:rPr>
          <w:rFonts w:ascii="宋体" w:eastAsia="宋体" w:hAnsi="宋体" w:hint="eastAsia"/>
          <w:sz w:val="24"/>
        </w:rPr>
        <w:t>本文主要</w:t>
      </w:r>
      <w:proofErr w:type="gramStart"/>
      <w:r w:rsidR="006A32BC">
        <w:rPr>
          <w:rFonts w:ascii="宋体" w:eastAsia="宋体" w:hAnsi="宋体" w:hint="eastAsia"/>
          <w:sz w:val="24"/>
        </w:rPr>
        <w:t>从</w:t>
      </w:r>
      <w:r w:rsidR="00AE3830">
        <w:rPr>
          <w:rFonts w:ascii="Times New Roman" w:eastAsia="宋体" w:hAnsi="Times New Roman" w:hint="eastAsia"/>
          <w:sz w:val="24"/>
        </w:rPr>
        <w:t>暗晕</w:t>
      </w:r>
      <w:r w:rsidR="006A32BC">
        <w:rPr>
          <w:rFonts w:ascii="宋体" w:eastAsia="宋体" w:hAnsi="宋体" w:hint="eastAsia"/>
          <w:sz w:val="24"/>
        </w:rPr>
        <w:t>模型</w:t>
      </w:r>
      <w:proofErr w:type="gramEnd"/>
      <w:r w:rsidR="006A32BC">
        <w:rPr>
          <w:rFonts w:ascii="宋体" w:eastAsia="宋体" w:hAnsi="宋体" w:hint="eastAsia"/>
          <w:sz w:val="24"/>
        </w:rPr>
        <w:t>出发，</w:t>
      </w:r>
      <w:r w:rsidR="00707515">
        <w:rPr>
          <w:rFonts w:ascii="宋体" w:eastAsia="宋体" w:hAnsi="宋体" w:hint="eastAsia"/>
          <w:sz w:val="24"/>
        </w:rPr>
        <w:t>尝试在已有的工作基础上，探究星系形成抑制作用的主导</w:t>
      </w:r>
      <w:r w:rsidR="004B2B3F">
        <w:rPr>
          <w:rFonts w:ascii="宋体" w:eastAsia="宋体" w:hAnsi="宋体" w:hint="eastAsia"/>
          <w:sz w:val="24"/>
        </w:rPr>
        <w:t>物理机制</w:t>
      </w:r>
      <w:r w:rsidR="00707515">
        <w:rPr>
          <w:rFonts w:ascii="宋体" w:eastAsia="宋体" w:hAnsi="宋体" w:hint="eastAsia"/>
          <w:sz w:val="24"/>
        </w:rPr>
        <w:t>。</w:t>
      </w:r>
      <w:r w:rsidR="001C35B5">
        <w:rPr>
          <w:rFonts w:ascii="宋体" w:eastAsia="宋体" w:hAnsi="宋体" w:hint="eastAsia"/>
          <w:sz w:val="24"/>
        </w:rPr>
        <w:t>本文</w:t>
      </w:r>
      <w:r w:rsidR="00AE3830">
        <w:rPr>
          <w:rFonts w:ascii="宋体" w:eastAsia="宋体" w:hAnsi="宋体" w:hint="eastAsia"/>
          <w:sz w:val="24"/>
        </w:rPr>
        <w:t>首先</w:t>
      </w:r>
      <w:r w:rsidR="008763AE">
        <w:rPr>
          <w:rFonts w:ascii="宋体" w:eastAsia="宋体" w:hAnsi="宋体" w:hint="eastAsia"/>
          <w:sz w:val="24"/>
        </w:rPr>
        <w:t>通过</w:t>
      </w:r>
      <w:r w:rsidR="001C35B5" w:rsidRPr="003E689A">
        <w:rPr>
          <w:rFonts w:ascii="Times New Roman" w:eastAsia="宋体" w:hAnsi="Times New Roman"/>
          <w:sz w:val="24"/>
        </w:rPr>
        <w:t xml:space="preserve">g-g </w:t>
      </w:r>
      <w:r w:rsidR="001C35B5">
        <w:rPr>
          <w:rFonts w:ascii="Times New Roman" w:eastAsia="宋体" w:hAnsi="Times New Roman"/>
          <w:sz w:val="24"/>
        </w:rPr>
        <w:t xml:space="preserve">weak </w:t>
      </w:r>
      <w:r w:rsidR="001C35B5" w:rsidRPr="003E689A">
        <w:rPr>
          <w:rFonts w:ascii="Times New Roman" w:eastAsia="宋体" w:hAnsi="Times New Roman"/>
          <w:sz w:val="24"/>
        </w:rPr>
        <w:t>lensing</w:t>
      </w:r>
      <w:r w:rsidR="001C35B5">
        <w:rPr>
          <w:rFonts w:ascii="宋体" w:eastAsia="宋体" w:hAnsi="宋体" w:hint="eastAsia"/>
          <w:sz w:val="24"/>
        </w:rPr>
        <w:t>的信号计算</w:t>
      </w:r>
      <w:r w:rsidR="008763AE">
        <w:rPr>
          <w:rFonts w:ascii="宋体" w:eastAsia="宋体" w:hAnsi="宋体" w:hint="eastAsia"/>
          <w:sz w:val="24"/>
        </w:rPr>
        <w:t>，实现对</w:t>
      </w:r>
      <w:proofErr w:type="gramStart"/>
      <w:r w:rsidR="00AE3830">
        <w:rPr>
          <w:rFonts w:ascii="宋体" w:eastAsia="宋体" w:hAnsi="宋体" w:hint="eastAsia"/>
          <w:sz w:val="24"/>
        </w:rPr>
        <w:t>暗晕质量</w:t>
      </w:r>
      <w:proofErr w:type="gramEnd"/>
      <w:r w:rsidR="00AE3830">
        <w:rPr>
          <w:rFonts w:ascii="宋体" w:eastAsia="宋体" w:hAnsi="宋体" w:hint="eastAsia"/>
          <w:sz w:val="24"/>
        </w:rPr>
        <w:t>的测量</w:t>
      </w:r>
      <w:r w:rsidR="001C35B5">
        <w:rPr>
          <w:rFonts w:ascii="宋体" w:eastAsia="宋体" w:hAnsi="宋体" w:hint="eastAsia"/>
          <w:sz w:val="24"/>
        </w:rPr>
        <w:t>，</w:t>
      </w:r>
      <w:r w:rsidR="00AE3830">
        <w:rPr>
          <w:rFonts w:ascii="宋体" w:eastAsia="宋体" w:hAnsi="宋体" w:hint="eastAsia"/>
          <w:sz w:val="24"/>
        </w:rPr>
        <w:t>并在此基础上对给定的透镜信号观测值给出相应的</w:t>
      </w:r>
      <w:proofErr w:type="gramStart"/>
      <w:r w:rsidR="00AE3830">
        <w:rPr>
          <w:rFonts w:ascii="宋体" w:eastAsia="宋体" w:hAnsi="宋体" w:hint="eastAsia"/>
          <w:sz w:val="24"/>
        </w:rPr>
        <w:t>暗晕质</w:t>
      </w:r>
      <w:proofErr w:type="gramEnd"/>
      <w:r w:rsidR="00AE3830">
        <w:rPr>
          <w:rFonts w:ascii="宋体" w:eastAsia="宋体" w:hAnsi="宋体" w:hint="eastAsia"/>
          <w:sz w:val="24"/>
        </w:rPr>
        <w:t>量估计。</w:t>
      </w:r>
      <w:r w:rsidR="001C35B5">
        <w:rPr>
          <w:rFonts w:ascii="宋体" w:eastAsia="宋体" w:hAnsi="宋体" w:hint="eastAsia"/>
          <w:sz w:val="24"/>
        </w:rPr>
        <w:t>然后</w:t>
      </w:r>
      <w:r w:rsidR="00375DB0">
        <w:rPr>
          <w:rFonts w:ascii="宋体" w:eastAsia="宋体" w:hAnsi="宋体" w:hint="eastAsia"/>
          <w:sz w:val="24"/>
        </w:rPr>
        <w:t>我们</w:t>
      </w:r>
      <w:r w:rsidR="001C35B5">
        <w:rPr>
          <w:rFonts w:ascii="宋体" w:eastAsia="宋体" w:hAnsi="宋体" w:hint="eastAsia"/>
          <w:sz w:val="24"/>
        </w:rPr>
        <w:t>从恒星质量和</w:t>
      </w:r>
      <w:proofErr w:type="gramStart"/>
      <w:r w:rsidR="001C35B5">
        <w:rPr>
          <w:rFonts w:ascii="宋体" w:eastAsia="宋体" w:hAnsi="宋体" w:hint="eastAsia"/>
          <w:sz w:val="24"/>
        </w:rPr>
        <w:t>暗晕质量</w:t>
      </w:r>
      <w:proofErr w:type="gramEnd"/>
      <w:r w:rsidR="001C35B5">
        <w:rPr>
          <w:rFonts w:ascii="宋体" w:eastAsia="宋体" w:hAnsi="宋体" w:hint="eastAsia"/>
          <w:sz w:val="24"/>
        </w:rPr>
        <w:t>分别作为星系形成“抑制”作用的主导</w:t>
      </w:r>
      <w:r w:rsidR="004B2B3F">
        <w:rPr>
          <w:rFonts w:ascii="宋体" w:eastAsia="宋体" w:hAnsi="宋体" w:hint="eastAsia"/>
          <w:sz w:val="24"/>
        </w:rPr>
        <w:t>物理机制</w:t>
      </w:r>
      <w:r w:rsidR="001C35B5">
        <w:rPr>
          <w:rFonts w:ascii="宋体" w:eastAsia="宋体" w:hAnsi="宋体" w:hint="eastAsia"/>
          <w:sz w:val="24"/>
        </w:rPr>
        <w:t>的假设出发，结合恒星质量-</w:t>
      </w:r>
      <w:proofErr w:type="gramStart"/>
      <w:r w:rsidR="001C35B5">
        <w:rPr>
          <w:rFonts w:ascii="宋体" w:eastAsia="宋体" w:hAnsi="宋体" w:hint="eastAsia"/>
          <w:sz w:val="24"/>
        </w:rPr>
        <w:t>暗晕质</w:t>
      </w:r>
      <w:proofErr w:type="gramEnd"/>
      <w:r w:rsidR="001C35B5">
        <w:rPr>
          <w:rFonts w:ascii="宋体" w:eastAsia="宋体" w:hAnsi="宋体" w:hint="eastAsia"/>
          <w:sz w:val="24"/>
        </w:rPr>
        <w:t>量关系，从理论上给出了红色星系和蓝色星系两类星系序列对应</w:t>
      </w:r>
      <w:proofErr w:type="gramStart"/>
      <w:r w:rsidR="001C35B5">
        <w:rPr>
          <w:rFonts w:ascii="宋体" w:eastAsia="宋体" w:hAnsi="宋体" w:hint="eastAsia"/>
          <w:sz w:val="24"/>
        </w:rPr>
        <w:t>的暗</w:t>
      </w:r>
      <w:proofErr w:type="gramEnd"/>
      <w:r w:rsidR="001C35B5">
        <w:rPr>
          <w:rFonts w:ascii="宋体" w:eastAsia="宋体" w:hAnsi="宋体" w:hint="eastAsia"/>
          <w:sz w:val="24"/>
        </w:rPr>
        <w:t>晕-恒星质量关系。最后本文给出对于</w:t>
      </w:r>
      <w:proofErr w:type="gramStart"/>
      <w:r w:rsidR="001C35B5">
        <w:rPr>
          <w:rFonts w:ascii="宋体" w:eastAsia="宋体" w:hAnsi="宋体" w:hint="eastAsia"/>
          <w:sz w:val="24"/>
        </w:rPr>
        <w:t>暗晕质量</w:t>
      </w:r>
      <w:proofErr w:type="gramEnd"/>
      <w:r w:rsidR="001C35B5">
        <w:rPr>
          <w:rFonts w:ascii="宋体" w:eastAsia="宋体" w:hAnsi="宋体" w:hint="eastAsia"/>
          <w:sz w:val="24"/>
        </w:rPr>
        <w:t>的预测结果分析和理论计算的恒星-</w:t>
      </w:r>
      <w:proofErr w:type="gramStart"/>
      <w:r w:rsidR="001C35B5">
        <w:rPr>
          <w:rFonts w:ascii="宋体" w:eastAsia="宋体" w:hAnsi="宋体" w:hint="eastAsia"/>
          <w:sz w:val="24"/>
        </w:rPr>
        <w:t>暗晕质</w:t>
      </w:r>
      <w:proofErr w:type="gramEnd"/>
      <w:r w:rsidR="001C35B5">
        <w:rPr>
          <w:rFonts w:ascii="宋体" w:eastAsia="宋体" w:hAnsi="宋体" w:hint="eastAsia"/>
          <w:sz w:val="24"/>
        </w:rPr>
        <w:t>量与实际观测数据的对比</w:t>
      </w:r>
      <w:r w:rsidR="00FC3181">
        <w:rPr>
          <w:rFonts w:ascii="宋体" w:eastAsia="宋体" w:hAnsi="宋体" w:hint="eastAsia"/>
          <w:sz w:val="24"/>
        </w:rPr>
        <w:t>分</w:t>
      </w:r>
      <w:r w:rsidR="001C35B5">
        <w:rPr>
          <w:rFonts w:ascii="宋体" w:eastAsia="宋体" w:hAnsi="宋体" w:hint="eastAsia"/>
          <w:sz w:val="24"/>
        </w:rPr>
        <w:t>析。</w:t>
      </w:r>
    </w:p>
    <w:p w14:paraId="277B00C0" w14:textId="57CDED33" w:rsidR="008763AE" w:rsidRPr="007F788E" w:rsidRDefault="00D10166">
      <w:pPr>
        <w:ind w:left="480" w:hanging="480"/>
        <w:rPr>
          <w:rFonts w:ascii="宋体" w:eastAsia="宋体" w:hAnsi="宋体"/>
          <w:sz w:val="24"/>
        </w:rPr>
      </w:pPr>
      <w:r>
        <w:rPr>
          <w:rFonts w:ascii="宋体" w:eastAsia="宋体" w:hAnsi="宋体" w:hint="eastAsia"/>
          <w:sz w:val="24"/>
        </w:rPr>
        <w:t xml:space="preserve"> </w:t>
      </w:r>
    </w:p>
    <w:p w14:paraId="3F2ABA50" w14:textId="1D736608" w:rsidR="005E4CAA" w:rsidRDefault="00B95F82" w:rsidP="008763AE">
      <w:pPr>
        <w:ind w:left="480" w:hanging="480"/>
        <w:jc w:val="left"/>
        <w:rPr>
          <w:rFonts w:ascii="黑体" w:eastAsia="黑体" w:hAnsi="黑体"/>
          <w:sz w:val="24"/>
        </w:rPr>
        <w:sectPr w:rsidR="005E4CAA" w:rsidSect="006B5044">
          <w:footerReference w:type="default" r:id="rId15"/>
          <w:pgSz w:w="11906" w:h="16838"/>
          <w:pgMar w:top="1440" w:right="1800" w:bottom="1440" w:left="1800" w:header="851" w:footer="992" w:gutter="0"/>
          <w:pgNumType w:fmt="upperRoman" w:start="1"/>
          <w:cols w:space="425"/>
          <w:titlePg/>
          <w:docGrid w:type="lines" w:linePitch="312"/>
        </w:sectPr>
      </w:pPr>
      <w:r w:rsidRPr="008763AE">
        <w:rPr>
          <w:rFonts w:ascii="黑体" w:eastAsia="黑体" w:hAnsi="黑体" w:hint="eastAsia"/>
          <w:sz w:val="24"/>
        </w:rPr>
        <w:t>关键词：</w:t>
      </w:r>
      <w:proofErr w:type="gramStart"/>
      <w:r w:rsidR="001C35B5" w:rsidRPr="00D47D81">
        <w:rPr>
          <w:rFonts w:asciiTheme="minorEastAsia" w:eastAsiaTheme="minorEastAsia" w:hAnsiTheme="minorEastAsia" w:hint="eastAsia"/>
          <w:sz w:val="24"/>
        </w:rPr>
        <w:t>暗晕模型</w:t>
      </w:r>
      <w:proofErr w:type="gramEnd"/>
      <w:r w:rsidR="001C35B5" w:rsidRPr="00D47D81">
        <w:rPr>
          <w:rFonts w:asciiTheme="minorEastAsia" w:eastAsiaTheme="minorEastAsia" w:hAnsiTheme="minorEastAsia" w:hint="eastAsia"/>
          <w:sz w:val="24"/>
        </w:rPr>
        <w:t>；星系性质的双峰性；</w:t>
      </w:r>
      <w:r w:rsidR="008763AE" w:rsidRPr="00D47D81">
        <w:rPr>
          <w:rFonts w:asciiTheme="minorEastAsia" w:eastAsiaTheme="minorEastAsia" w:hAnsiTheme="minorEastAsia" w:hint="eastAsia"/>
          <w:sz w:val="24"/>
        </w:rPr>
        <w:t>恒星形成活动</w:t>
      </w:r>
      <w:r w:rsidR="00C86235" w:rsidRPr="00D47D81">
        <w:rPr>
          <w:rFonts w:asciiTheme="minorEastAsia" w:eastAsiaTheme="minorEastAsia" w:hAnsiTheme="minorEastAsia" w:hint="eastAsia"/>
          <w:sz w:val="24"/>
        </w:rPr>
        <w:t>；弱引力透镜</w:t>
      </w:r>
    </w:p>
    <w:p w14:paraId="4A706E48" w14:textId="77777777" w:rsidR="005E4CAA" w:rsidRPr="00A3701D" w:rsidRDefault="005E4CAA" w:rsidP="005E4CAA">
      <w:pPr>
        <w:pStyle w:val="1"/>
        <w:spacing w:before="156" w:after="156"/>
        <w:ind w:left="720" w:hanging="720"/>
      </w:pPr>
      <w:bookmarkStart w:id="1" w:name="_Toc424777592"/>
      <w:bookmarkStart w:id="2" w:name="_Toc513992439"/>
      <w:bookmarkStart w:id="3" w:name="_Hlk513127992"/>
      <w:r w:rsidRPr="00A3701D">
        <w:lastRenderedPageBreak/>
        <w:t>Abstract</w:t>
      </w:r>
      <w:bookmarkEnd w:id="1"/>
      <w:bookmarkEnd w:id="2"/>
    </w:p>
    <w:p w14:paraId="562C0E11" w14:textId="318F0BEB" w:rsidR="005E4CAA" w:rsidRPr="0035440E" w:rsidRDefault="00041665" w:rsidP="00FC3181">
      <w:pPr>
        <w:ind w:left="0" w:firstLineChars="200" w:firstLine="480"/>
        <w:rPr>
          <w:rFonts w:asciiTheme="minorHAnsi" w:hAnsiTheme="minorHAnsi" w:cstheme="minorHAnsi"/>
        </w:rPr>
      </w:pPr>
      <w:r w:rsidRPr="00041665">
        <w:rPr>
          <w:rFonts w:asciiTheme="minorHAnsi" w:hAnsiTheme="minorHAnsi" w:cstheme="minorHAnsi"/>
          <w:sz w:val="24"/>
        </w:rPr>
        <w:t xml:space="preserve">In the study of cosmology, galaxies are an indispensable part. In the study of galaxy cosmology, there have always been many models and theories to understand the evolution of galaxies from different perspectives. With the development of computer technology, the galaxy cosmology simulation based on </w:t>
      </w:r>
      <w:r w:rsidR="009255B6">
        <w:rPr>
          <w:rFonts w:asciiTheme="minorHAnsi" w:hAnsiTheme="minorHAnsi" w:cstheme="minorHAnsi" w:hint="eastAsia"/>
          <w:sz w:val="24"/>
        </w:rPr>
        <w:t>hy</w:t>
      </w:r>
      <w:r w:rsidR="009255B6">
        <w:rPr>
          <w:rFonts w:asciiTheme="minorHAnsi" w:hAnsiTheme="minorHAnsi" w:cstheme="minorHAnsi"/>
          <w:sz w:val="24"/>
        </w:rPr>
        <w:t xml:space="preserve">drodynamical </w:t>
      </w:r>
      <w:r w:rsidRPr="00041665">
        <w:rPr>
          <w:rFonts w:asciiTheme="minorHAnsi" w:hAnsiTheme="minorHAnsi" w:cstheme="minorHAnsi"/>
          <w:sz w:val="24"/>
        </w:rPr>
        <w:t>simulation helps people to better understand the various physical processes involved in the evolution of galaxies. But so far, there is no model that can predict the characteristics of observations well. Many models still have difficulties in interpreting the bimodal distribution of galaxy properties—</w:t>
      </w:r>
      <w:r w:rsidR="00FF03CE">
        <w:rPr>
          <w:rFonts w:asciiTheme="minorHAnsi" w:hAnsiTheme="minorHAnsi" w:cstheme="minorHAnsi" w:hint="eastAsia"/>
          <w:sz w:val="24"/>
        </w:rPr>
        <w:t>the</w:t>
      </w:r>
      <w:r w:rsidR="00FF03CE">
        <w:rPr>
          <w:rFonts w:asciiTheme="minorHAnsi" w:hAnsiTheme="minorHAnsi" w:cstheme="minorHAnsi"/>
          <w:sz w:val="24"/>
        </w:rPr>
        <w:t>y</w:t>
      </w:r>
      <w:r w:rsidRPr="00041665">
        <w:rPr>
          <w:rFonts w:asciiTheme="minorHAnsi" w:hAnsiTheme="minorHAnsi" w:cstheme="minorHAnsi"/>
          <w:sz w:val="24"/>
        </w:rPr>
        <w:t xml:space="preserve"> cannot explain the “</w:t>
      </w:r>
      <w:r w:rsidR="00FF03CE">
        <w:rPr>
          <w:rFonts w:asciiTheme="minorHAnsi" w:hAnsiTheme="minorHAnsi" w:cstheme="minorHAnsi"/>
          <w:sz w:val="24"/>
        </w:rPr>
        <w:t>Quenching</w:t>
      </w:r>
      <w:r w:rsidRPr="00041665">
        <w:rPr>
          <w:rFonts w:asciiTheme="minorHAnsi" w:hAnsiTheme="minorHAnsi" w:cstheme="minorHAnsi"/>
          <w:sz w:val="24"/>
        </w:rPr>
        <w:t>” effect of galaxy formation and evolution: the phenomenon of star formation activity</w:t>
      </w:r>
      <w:r w:rsidR="00FF03CE">
        <w:rPr>
          <w:rFonts w:asciiTheme="minorHAnsi" w:hAnsiTheme="minorHAnsi" w:cstheme="minorHAnsi"/>
          <w:sz w:val="24"/>
        </w:rPr>
        <w:t xml:space="preserve"> </w:t>
      </w:r>
      <w:r w:rsidR="00FF03CE" w:rsidRPr="00041665">
        <w:rPr>
          <w:rFonts w:asciiTheme="minorHAnsi" w:hAnsiTheme="minorHAnsi" w:cstheme="minorHAnsi"/>
          <w:sz w:val="24"/>
        </w:rPr>
        <w:t>rapid</w:t>
      </w:r>
      <w:r w:rsidR="00FF03CE">
        <w:rPr>
          <w:rFonts w:asciiTheme="minorHAnsi" w:hAnsiTheme="minorHAnsi" w:cstheme="minorHAnsi"/>
          <w:sz w:val="24"/>
        </w:rPr>
        <w:t>lly drop down</w:t>
      </w:r>
      <w:r w:rsidRPr="00041665">
        <w:rPr>
          <w:rFonts w:asciiTheme="minorHAnsi" w:hAnsiTheme="minorHAnsi" w:cstheme="minorHAnsi"/>
          <w:sz w:val="24"/>
        </w:rPr>
        <w:t xml:space="preserve"> in galaxies. This paper starts with the dark halo model and attempts to explore the dominant mechanism of galaxy formation inhibition based on existing work. In this paper, firstly, through the calculation of the signal of g-g weak lensing, the measurement of the quality of dark halo is realized, and on this basis, the corresponding halo quality estimation is given for the observation value of the given lens signal. Then, based on the assumption that stellar mass </w:t>
      </w:r>
      <w:r w:rsidR="004F1E6E">
        <w:rPr>
          <w:rFonts w:asciiTheme="minorHAnsi" w:hAnsiTheme="minorHAnsi" w:cstheme="minorHAnsi"/>
          <w:sz w:val="24"/>
        </w:rPr>
        <w:t>or</w:t>
      </w:r>
      <w:r w:rsidRPr="00041665">
        <w:rPr>
          <w:rFonts w:asciiTheme="minorHAnsi" w:hAnsiTheme="minorHAnsi" w:cstheme="minorHAnsi"/>
          <w:sz w:val="24"/>
        </w:rPr>
        <w:t xml:space="preserve"> halo mass </w:t>
      </w:r>
      <w:r w:rsidR="004F1E6E">
        <w:rPr>
          <w:rFonts w:asciiTheme="minorHAnsi" w:hAnsiTheme="minorHAnsi" w:cstheme="minorHAnsi"/>
          <w:sz w:val="24"/>
        </w:rPr>
        <w:t>is</w:t>
      </w:r>
      <w:r w:rsidRPr="00041665">
        <w:rPr>
          <w:rFonts w:asciiTheme="minorHAnsi" w:hAnsiTheme="minorHAnsi" w:cstheme="minorHAnsi"/>
          <w:sz w:val="24"/>
        </w:rPr>
        <w:t xml:space="preserve"> the dominant mechanisms of galaxy formation “</w:t>
      </w:r>
      <w:r w:rsidR="004F1E6E">
        <w:rPr>
          <w:rFonts w:asciiTheme="minorHAnsi" w:hAnsiTheme="minorHAnsi" w:cstheme="minorHAnsi"/>
          <w:sz w:val="24"/>
        </w:rPr>
        <w:t>Suppression</w:t>
      </w:r>
      <w:r w:rsidRPr="00041665">
        <w:rPr>
          <w:rFonts w:asciiTheme="minorHAnsi" w:hAnsiTheme="minorHAnsi" w:cstheme="minorHAnsi"/>
          <w:sz w:val="24"/>
        </w:rPr>
        <w:t>”, and combined with the stellar mass-dark halo mass relationship, theoretically, the corresponding galaxies of the red and blue galaxies are given. Dark halo - stellar quality relationship. Finally, this paper gives the analysis of the forecast results of the quality of dark halo and the theoretical calculation of the star-shade halo quality and the actual observation data comparison analysis.</w:t>
      </w:r>
    </w:p>
    <w:p w14:paraId="732489CC" w14:textId="77777777" w:rsidR="005E4CAA" w:rsidRDefault="005E4CAA" w:rsidP="005E4CAA">
      <w:pPr>
        <w:ind w:left="420" w:hanging="420"/>
      </w:pPr>
    </w:p>
    <w:p w14:paraId="5BC75F54" w14:textId="5CF22CBA" w:rsidR="005E4CAA" w:rsidRPr="006D60DF" w:rsidRDefault="005E4CAA" w:rsidP="006D60DF">
      <w:pPr>
        <w:widowControl w:val="0"/>
        <w:ind w:left="0" w:firstLineChars="0" w:firstLine="0"/>
        <w:rPr>
          <w:rFonts w:ascii="Times New Roman" w:eastAsia="宋体" w:hAnsi="Times New Roman"/>
          <w:b/>
          <w:sz w:val="24"/>
        </w:rPr>
      </w:pPr>
      <w:r w:rsidRPr="006D60DF">
        <w:rPr>
          <w:rFonts w:ascii="Times New Roman" w:eastAsia="宋体" w:hAnsi="Times New Roman" w:hint="eastAsia"/>
          <w:b/>
          <w:sz w:val="24"/>
        </w:rPr>
        <w:t xml:space="preserve">Keywords: </w:t>
      </w:r>
    </w:p>
    <w:p w14:paraId="51AAC9A4" w14:textId="698DCD8A" w:rsidR="005E4CAA" w:rsidRPr="00726FA9" w:rsidRDefault="00FF03CE" w:rsidP="005E4CAA">
      <w:pPr>
        <w:ind w:left="480" w:hanging="480"/>
        <w:jc w:val="left"/>
        <w:rPr>
          <w:rFonts w:ascii="Times New Roman" w:eastAsia="宋体" w:hAnsi="Times New Roman"/>
          <w:sz w:val="24"/>
        </w:rPr>
      </w:pPr>
      <w:r w:rsidRPr="00726FA9">
        <w:rPr>
          <w:rFonts w:ascii="Times New Roman" w:eastAsia="宋体" w:hAnsi="Times New Roman"/>
          <w:sz w:val="24"/>
        </w:rPr>
        <w:t>Dark halo model</w:t>
      </w:r>
      <w:r w:rsidR="00D07103" w:rsidRPr="00726FA9">
        <w:rPr>
          <w:rFonts w:ascii="Times New Roman" w:eastAsia="宋体" w:hAnsi="Times New Roman"/>
          <w:sz w:val="24"/>
        </w:rPr>
        <w:t xml:space="preserve">, </w:t>
      </w:r>
      <w:r w:rsidRPr="00726FA9">
        <w:rPr>
          <w:rFonts w:ascii="Times New Roman" w:eastAsia="宋体" w:hAnsi="Times New Roman"/>
          <w:sz w:val="24"/>
        </w:rPr>
        <w:t>bimodality of galaxies</w:t>
      </w:r>
      <w:r w:rsidR="00D07103" w:rsidRPr="00726FA9">
        <w:rPr>
          <w:rFonts w:ascii="Times New Roman" w:eastAsia="宋体" w:hAnsi="Times New Roman"/>
          <w:sz w:val="24"/>
        </w:rPr>
        <w:t xml:space="preserve">, </w:t>
      </w:r>
      <w:r w:rsidRPr="00726FA9">
        <w:rPr>
          <w:rFonts w:ascii="Times New Roman" w:eastAsia="宋体" w:hAnsi="Times New Roman"/>
          <w:sz w:val="24"/>
        </w:rPr>
        <w:t>star formation activity</w:t>
      </w:r>
      <w:r w:rsidR="00D07103" w:rsidRPr="00726FA9">
        <w:rPr>
          <w:rFonts w:ascii="Times New Roman" w:eastAsia="宋体" w:hAnsi="Times New Roman"/>
          <w:sz w:val="24"/>
        </w:rPr>
        <w:t>, g-g weak lensing</w:t>
      </w:r>
    </w:p>
    <w:p w14:paraId="66F80F95" w14:textId="77777777" w:rsidR="008763AE" w:rsidRDefault="008763AE">
      <w:pPr>
        <w:ind w:left="420" w:hanging="420"/>
        <w:sectPr w:rsidR="008763AE" w:rsidSect="00BE43C6">
          <w:pgSz w:w="11906" w:h="16838"/>
          <w:pgMar w:top="1440" w:right="1800" w:bottom="1440" w:left="1800" w:header="851" w:footer="992" w:gutter="0"/>
          <w:pgNumType w:fmt="upperRoman"/>
          <w:cols w:space="425"/>
          <w:docGrid w:type="lines" w:linePitch="312"/>
        </w:sectPr>
      </w:pPr>
    </w:p>
    <w:bookmarkEnd w:id="3" w:displacedByCustomXml="next"/>
    <w:sdt>
      <w:sdtPr>
        <w:rPr>
          <w:rFonts w:ascii="等线" w:eastAsia="等线" w:hAnsi="等线" w:cs="Times New Roman"/>
          <w:color w:val="auto"/>
          <w:kern w:val="2"/>
          <w:sz w:val="21"/>
          <w:szCs w:val="22"/>
          <w:lang w:val="zh-CN"/>
        </w:rPr>
        <w:id w:val="1694960433"/>
        <w:docPartObj>
          <w:docPartGallery w:val="Table of Contents"/>
          <w:docPartUnique/>
        </w:docPartObj>
      </w:sdtPr>
      <w:sdtEndPr>
        <w:rPr>
          <w:b/>
          <w:bCs/>
        </w:rPr>
      </w:sdtEndPr>
      <w:sdtContent>
        <w:p w14:paraId="0B5C91AC" w14:textId="0592BE33" w:rsidR="00196E55" w:rsidRPr="00196E55" w:rsidRDefault="00196E55" w:rsidP="00196E55">
          <w:pPr>
            <w:pStyle w:val="TOC"/>
            <w:ind w:left="420" w:hanging="420"/>
            <w:jc w:val="center"/>
            <w:rPr>
              <w:rFonts w:ascii="Times New Roman" w:eastAsia="黑体" w:hAnsi="Times New Roman" w:cs="Times New Roman"/>
              <w:bCs/>
              <w:color w:val="auto"/>
              <w:kern w:val="44"/>
              <w:sz w:val="36"/>
              <w:szCs w:val="44"/>
              <w:lang w:val="x-none" w:eastAsia="x-none"/>
            </w:rPr>
          </w:pPr>
          <w:r w:rsidRPr="00196E55">
            <w:rPr>
              <w:rFonts w:ascii="Times New Roman" w:eastAsia="黑体" w:hAnsi="Times New Roman" w:cs="Times New Roman"/>
              <w:bCs/>
              <w:color w:val="auto"/>
              <w:kern w:val="44"/>
              <w:sz w:val="36"/>
              <w:szCs w:val="44"/>
              <w:lang w:val="x-none" w:eastAsia="x-none"/>
            </w:rPr>
            <w:t>目录</w:t>
          </w:r>
        </w:p>
        <w:p w14:paraId="69BC36B0" w14:textId="35B113E4" w:rsidR="00F85B76" w:rsidRDefault="00196E55">
          <w:pPr>
            <w:pStyle w:val="11"/>
            <w:tabs>
              <w:tab w:val="right" w:leader="dot" w:pos="8296"/>
            </w:tabs>
            <w:ind w:left="420" w:hanging="420"/>
            <w:rPr>
              <w:rFonts w:asciiTheme="minorHAnsi" w:eastAsiaTheme="minorEastAsia" w:hAnsiTheme="minorHAnsi" w:cstheme="minorBidi"/>
              <w:noProof/>
            </w:rPr>
          </w:pPr>
          <w:r>
            <w:fldChar w:fldCharType="begin"/>
          </w:r>
          <w:r>
            <w:instrText xml:space="preserve"> TOC \o "1-3" \h \z \u </w:instrText>
          </w:r>
          <w:r>
            <w:fldChar w:fldCharType="separate"/>
          </w:r>
          <w:hyperlink w:anchor="_Toc513992438" w:history="1">
            <w:r w:rsidR="00F85B76" w:rsidRPr="00F85B76">
              <w:rPr>
                <w:rStyle w:val="ac"/>
                <w:rFonts w:ascii="黑体" w:eastAsia="黑体" w:hAnsi="黑体" w:hint="eastAsia"/>
                <w:noProof/>
                <w:sz w:val="28"/>
              </w:rPr>
              <w:t>摘要</w:t>
            </w:r>
            <w:r w:rsidR="00F85B76">
              <w:rPr>
                <w:noProof/>
                <w:webHidden/>
              </w:rPr>
              <w:tab/>
            </w:r>
            <w:r w:rsidR="00F85B76">
              <w:rPr>
                <w:noProof/>
                <w:webHidden/>
              </w:rPr>
              <w:fldChar w:fldCharType="begin"/>
            </w:r>
            <w:r w:rsidR="00F85B76">
              <w:rPr>
                <w:noProof/>
                <w:webHidden/>
              </w:rPr>
              <w:instrText xml:space="preserve"> PAGEREF _Toc513992438 \h </w:instrText>
            </w:r>
            <w:r w:rsidR="00F85B76">
              <w:rPr>
                <w:noProof/>
                <w:webHidden/>
              </w:rPr>
            </w:r>
            <w:r w:rsidR="00F85B76">
              <w:rPr>
                <w:noProof/>
                <w:webHidden/>
              </w:rPr>
              <w:fldChar w:fldCharType="separate"/>
            </w:r>
            <w:r w:rsidR="00F85B76">
              <w:rPr>
                <w:noProof/>
                <w:webHidden/>
              </w:rPr>
              <w:t>I</w:t>
            </w:r>
            <w:r w:rsidR="00F85B76">
              <w:rPr>
                <w:noProof/>
                <w:webHidden/>
              </w:rPr>
              <w:fldChar w:fldCharType="end"/>
            </w:r>
          </w:hyperlink>
        </w:p>
        <w:p w14:paraId="748AE017" w14:textId="1EC2F3F9" w:rsidR="00F85B76" w:rsidRDefault="00760EDD">
          <w:pPr>
            <w:pStyle w:val="11"/>
            <w:tabs>
              <w:tab w:val="right" w:leader="dot" w:pos="8296"/>
            </w:tabs>
            <w:ind w:left="420" w:hanging="420"/>
            <w:rPr>
              <w:rFonts w:asciiTheme="minorHAnsi" w:eastAsiaTheme="minorEastAsia" w:hAnsiTheme="minorHAnsi" w:cstheme="minorBidi"/>
              <w:noProof/>
            </w:rPr>
          </w:pPr>
          <w:hyperlink w:anchor="_Toc513992439" w:history="1">
            <w:r w:rsidR="00F85B76" w:rsidRPr="00F85B76">
              <w:rPr>
                <w:rStyle w:val="ac"/>
                <w:rFonts w:asciiTheme="minorHAnsi" w:eastAsia="黑体" w:hAnsiTheme="minorHAnsi" w:cstheme="minorHAnsi"/>
                <w:noProof/>
                <w:sz w:val="28"/>
              </w:rPr>
              <w:t>Abstract</w:t>
            </w:r>
            <w:r w:rsidR="00F85B76">
              <w:rPr>
                <w:noProof/>
                <w:webHidden/>
              </w:rPr>
              <w:tab/>
            </w:r>
            <w:r w:rsidR="00F85B76">
              <w:rPr>
                <w:noProof/>
                <w:webHidden/>
              </w:rPr>
              <w:fldChar w:fldCharType="begin"/>
            </w:r>
            <w:r w:rsidR="00F85B76">
              <w:rPr>
                <w:noProof/>
                <w:webHidden/>
              </w:rPr>
              <w:instrText xml:space="preserve"> PAGEREF _Toc513992439 \h </w:instrText>
            </w:r>
            <w:r w:rsidR="00F85B76">
              <w:rPr>
                <w:noProof/>
                <w:webHidden/>
              </w:rPr>
            </w:r>
            <w:r w:rsidR="00F85B76">
              <w:rPr>
                <w:noProof/>
                <w:webHidden/>
              </w:rPr>
              <w:fldChar w:fldCharType="separate"/>
            </w:r>
            <w:r w:rsidR="00F85B76">
              <w:rPr>
                <w:noProof/>
                <w:webHidden/>
              </w:rPr>
              <w:t>II</w:t>
            </w:r>
            <w:r w:rsidR="00F85B76">
              <w:rPr>
                <w:noProof/>
                <w:webHidden/>
              </w:rPr>
              <w:fldChar w:fldCharType="end"/>
            </w:r>
          </w:hyperlink>
        </w:p>
        <w:p w14:paraId="0EC3D09D" w14:textId="1C1191DD" w:rsidR="00F85B76" w:rsidRDefault="00760EDD">
          <w:pPr>
            <w:pStyle w:val="11"/>
            <w:tabs>
              <w:tab w:val="right" w:leader="dot" w:pos="8296"/>
            </w:tabs>
            <w:ind w:left="420" w:hanging="420"/>
            <w:rPr>
              <w:rFonts w:asciiTheme="minorHAnsi" w:eastAsiaTheme="minorEastAsia" w:hAnsiTheme="minorHAnsi" w:cstheme="minorBidi"/>
              <w:noProof/>
            </w:rPr>
          </w:pPr>
          <w:hyperlink w:anchor="_Toc513992440" w:history="1">
            <w:r w:rsidR="00F85B76" w:rsidRPr="00F85B76">
              <w:rPr>
                <w:rStyle w:val="ac"/>
                <w:rFonts w:ascii="黑体" w:eastAsia="黑体" w:hAnsi="黑体"/>
                <w:noProof/>
                <w:sz w:val="28"/>
              </w:rPr>
              <w:t>第一章 绪论</w:t>
            </w:r>
            <w:r w:rsidR="00F85B76">
              <w:rPr>
                <w:noProof/>
                <w:webHidden/>
              </w:rPr>
              <w:tab/>
            </w:r>
            <w:r w:rsidR="00F85B76">
              <w:rPr>
                <w:noProof/>
                <w:webHidden/>
              </w:rPr>
              <w:fldChar w:fldCharType="begin"/>
            </w:r>
            <w:r w:rsidR="00F85B76">
              <w:rPr>
                <w:noProof/>
                <w:webHidden/>
              </w:rPr>
              <w:instrText xml:space="preserve"> PAGEREF _Toc513992440 \h </w:instrText>
            </w:r>
            <w:r w:rsidR="00F85B76">
              <w:rPr>
                <w:noProof/>
                <w:webHidden/>
              </w:rPr>
            </w:r>
            <w:r w:rsidR="00F85B76">
              <w:rPr>
                <w:noProof/>
                <w:webHidden/>
              </w:rPr>
              <w:fldChar w:fldCharType="separate"/>
            </w:r>
            <w:r w:rsidR="00F85B76">
              <w:rPr>
                <w:noProof/>
                <w:webHidden/>
              </w:rPr>
              <w:t>4</w:t>
            </w:r>
            <w:r w:rsidR="00F85B76">
              <w:rPr>
                <w:noProof/>
                <w:webHidden/>
              </w:rPr>
              <w:fldChar w:fldCharType="end"/>
            </w:r>
          </w:hyperlink>
        </w:p>
        <w:p w14:paraId="0926CD10" w14:textId="0AF4DC37" w:rsidR="00F85B76" w:rsidRDefault="00760EDD">
          <w:pPr>
            <w:pStyle w:val="21"/>
            <w:tabs>
              <w:tab w:val="left" w:pos="1050"/>
              <w:tab w:val="right" w:leader="dot" w:pos="8296"/>
            </w:tabs>
            <w:ind w:left="840" w:hanging="420"/>
            <w:rPr>
              <w:rFonts w:asciiTheme="minorHAnsi" w:eastAsiaTheme="minorEastAsia" w:hAnsiTheme="minorHAnsi" w:cstheme="minorBidi"/>
              <w:noProof/>
            </w:rPr>
          </w:pPr>
          <w:hyperlink w:anchor="_Toc513992441" w:history="1">
            <w:r w:rsidR="00F85B76" w:rsidRPr="00722F42">
              <w:rPr>
                <w:rStyle w:val="ac"/>
                <w:rFonts w:ascii="宋体" w:eastAsia="宋体" w:hAnsi="宋体"/>
                <w:noProof/>
              </w:rPr>
              <w:t>1．</w:t>
            </w:r>
            <w:r w:rsidR="00F85B76">
              <w:rPr>
                <w:rFonts w:asciiTheme="minorHAnsi" w:eastAsiaTheme="minorEastAsia" w:hAnsiTheme="minorHAnsi" w:cstheme="minorBidi"/>
                <w:noProof/>
              </w:rPr>
              <w:tab/>
            </w:r>
            <w:r w:rsidR="00F85B76" w:rsidRPr="00F85B76">
              <w:rPr>
                <w:rStyle w:val="ac"/>
                <w:rFonts w:asciiTheme="minorEastAsia" w:eastAsiaTheme="minorEastAsia" w:hAnsiTheme="minorEastAsia"/>
                <w:noProof/>
                <w:sz w:val="24"/>
                <w:szCs w:val="24"/>
              </w:rPr>
              <w:t>背景介绍</w:t>
            </w:r>
            <w:r w:rsidR="00F85B76">
              <w:rPr>
                <w:noProof/>
                <w:webHidden/>
              </w:rPr>
              <w:tab/>
            </w:r>
            <w:r w:rsidR="00F85B76">
              <w:rPr>
                <w:noProof/>
                <w:webHidden/>
              </w:rPr>
              <w:fldChar w:fldCharType="begin"/>
            </w:r>
            <w:r w:rsidR="00F85B76">
              <w:rPr>
                <w:noProof/>
                <w:webHidden/>
              </w:rPr>
              <w:instrText xml:space="preserve"> PAGEREF _Toc513992441 \h </w:instrText>
            </w:r>
            <w:r w:rsidR="00F85B76">
              <w:rPr>
                <w:noProof/>
                <w:webHidden/>
              </w:rPr>
            </w:r>
            <w:r w:rsidR="00F85B76">
              <w:rPr>
                <w:noProof/>
                <w:webHidden/>
              </w:rPr>
              <w:fldChar w:fldCharType="separate"/>
            </w:r>
            <w:r w:rsidR="00F85B76">
              <w:rPr>
                <w:noProof/>
                <w:webHidden/>
              </w:rPr>
              <w:t>4</w:t>
            </w:r>
            <w:r w:rsidR="00F85B76">
              <w:rPr>
                <w:noProof/>
                <w:webHidden/>
              </w:rPr>
              <w:fldChar w:fldCharType="end"/>
            </w:r>
          </w:hyperlink>
        </w:p>
        <w:p w14:paraId="309590DE" w14:textId="70A3C9BF" w:rsidR="00F85B76" w:rsidRDefault="00760EDD">
          <w:pPr>
            <w:pStyle w:val="21"/>
            <w:tabs>
              <w:tab w:val="left" w:pos="1050"/>
              <w:tab w:val="right" w:leader="dot" w:pos="8296"/>
            </w:tabs>
            <w:ind w:left="840" w:hanging="420"/>
            <w:rPr>
              <w:rFonts w:asciiTheme="minorHAnsi" w:eastAsiaTheme="minorEastAsia" w:hAnsiTheme="minorHAnsi" w:cstheme="minorBidi"/>
              <w:noProof/>
            </w:rPr>
          </w:pPr>
          <w:hyperlink w:anchor="_Toc513992442" w:history="1">
            <w:r w:rsidR="00F85B76" w:rsidRPr="00722F42">
              <w:rPr>
                <w:rStyle w:val="ac"/>
                <w:rFonts w:ascii="宋体" w:eastAsia="宋体" w:hAnsi="宋体"/>
                <w:noProof/>
              </w:rPr>
              <w:t>2．</w:t>
            </w:r>
            <w:r w:rsidR="00F85B76">
              <w:rPr>
                <w:rFonts w:asciiTheme="minorHAnsi" w:eastAsiaTheme="minorEastAsia" w:hAnsiTheme="minorHAnsi" w:cstheme="minorBidi"/>
                <w:noProof/>
              </w:rPr>
              <w:tab/>
            </w:r>
            <w:r w:rsidR="00F85B76" w:rsidRPr="00F85B76">
              <w:rPr>
                <w:rStyle w:val="ac"/>
                <w:rFonts w:asciiTheme="minorEastAsia" w:eastAsiaTheme="minorEastAsia" w:hAnsiTheme="minorEastAsia"/>
                <w:noProof/>
                <w:sz w:val="24"/>
              </w:rPr>
              <w:t>论文结构</w:t>
            </w:r>
            <w:r w:rsidR="00F85B76">
              <w:rPr>
                <w:noProof/>
                <w:webHidden/>
              </w:rPr>
              <w:tab/>
            </w:r>
            <w:r w:rsidR="00F85B76">
              <w:rPr>
                <w:noProof/>
                <w:webHidden/>
              </w:rPr>
              <w:fldChar w:fldCharType="begin"/>
            </w:r>
            <w:r w:rsidR="00F85B76">
              <w:rPr>
                <w:noProof/>
                <w:webHidden/>
              </w:rPr>
              <w:instrText xml:space="preserve"> PAGEREF _Toc513992442 \h </w:instrText>
            </w:r>
            <w:r w:rsidR="00F85B76">
              <w:rPr>
                <w:noProof/>
                <w:webHidden/>
              </w:rPr>
            </w:r>
            <w:r w:rsidR="00F85B76">
              <w:rPr>
                <w:noProof/>
                <w:webHidden/>
              </w:rPr>
              <w:fldChar w:fldCharType="separate"/>
            </w:r>
            <w:r w:rsidR="00F85B76">
              <w:rPr>
                <w:noProof/>
                <w:webHidden/>
              </w:rPr>
              <w:t>11</w:t>
            </w:r>
            <w:r w:rsidR="00F85B76">
              <w:rPr>
                <w:noProof/>
                <w:webHidden/>
              </w:rPr>
              <w:fldChar w:fldCharType="end"/>
            </w:r>
          </w:hyperlink>
        </w:p>
        <w:p w14:paraId="74E35502" w14:textId="76531E83" w:rsidR="00F85B76" w:rsidRDefault="00760EDD">
          <w:pPr>
            <w:pStyle w:val="11"/>
            <w:tabs>
              <w:tab w:val="right" w:leader="dot" w:pos="8296"/>
            </w:tabs>
            <w:ind w:left="420" w:hanging="420"/>
            <w:rPr>
              <w:rFonts w:asciiTheme="minorHAnsi" w:eastAsiaTheme="minorEastAsia" w:hAnsiTheme="minorHAnsi" w:cstheme="minorBidi"/>
              <w:noProof/>
            </w:rPr>
          </w:pPr>
          <w:hyperlink w:anchor="_Toc513992443" w:history="1">
            <w:r w:rsidR="00F85B76" w:rsidRPr="00F85B76">
              <w:rPr>
                <w:rStyle w:val="ac"/>
                <w:rFonts w:ascii="黑体" w:eastAsia="黑体" w:hAnsi="黑体"/>
                <w:noProof/>
                <w:sz w:val="28"/>
              </w:rPr>
              <w:t xml:space="preserve">第二章 </w:t>
            </w:r>
            <w:r w:rsidR="00F85B76" w:rsidRPr="00F85B76">
              <w:rPr>
                <w:rStyle w:val="ac"/>
                <w:rFonts w:asciiTheme="minorHAnsi" w:eastAsia="黑体" w:hAnsiTheme="minorHAnsi" w:cstheme="minorHAnsi"/>
                <w:noProof/>
                <w:sz w:val="28"/>
              </w:rPr>
              <w:t>NFW</w:t>
            </w:r>
            <w:r w:rsidR="00F85B76" w:rsidRPr="00F85B76">
              <w:rPr>
                <w:rStyle w:val="ac"/>
                <w:rFonts w:ascii="黑体" w:eastAsia="黑体" w:hAnsi="黑体"/>
                <w:noProof/>
                <w:sz w:val="28"/>
              </w:rPr>
              <w:t>模型下</w:t>
            </w:r>
            <w:r w:rsidR="00F85B76" w:rsidRPr="00F85B76">
              <w:rPr>
                <w:rStyle w:val="ac"/>
                <w:rFonts w:asciiTheme="minorHAnsi" w:eastAsia="黑体" w:hAnsiTheme="minorHAnsi" w:cstheme="minorHAnsi"/>
                <w:noProof/>
                <w:sz w:val="28"/>
              </w:rPr>
              <w:t xml:space="preserve">g-g weak lensing </w:t>
            </w:r>
            <w:r w:rsidR="00F85B76" w:rsidRPr="00F85B76">
              <w:rPr>
                <w:rStyle w:val="ac"/>
                <w:rFonts w:ascii="黑体" w:eastAsia="黑体" w:hAnsi="黑体"/>
                <w:noProof/>
                <w:sz w:val="28"/>
              </w:rPr>
              <w:t>信号的计算</w:t>
            </w:r>
            <w:r w:rsidR="00F85B76">
              <w:rPr>
                <w:noProof/>
                <w:webHidden/>
              </w:rPr>
              <w:tab/>
            </w:r>
            <w:r w:rsidR="00F85B76">
              <w:rPr>
                <w:noProof/>
                <w:webHidden/>
              </w:rPr>
              <w:fldChar w:fldCharType="begin"/>
            </w:r>
            <w:r w:rsidR="00F85B76">
              <w:rPr>
                <w:noProof/>
                <w:webHidden/>
              </w:rPr>
              <w:instrText xml:space="preserve"> PAGEREF _Toc513992443 \h </w:instrText>
            </w:r>
            <w:r w:rsidR="00F85B76">
              <w:rPr>
                <w:noProof/>
                <w:webHidden/>
              </w:rPr>
            </w:r>
            <w:r w:rsidR="00F85B76">
              <w:rPr>
                <w:noProof/>
                <w:webHidden/>
              </w:rPr>
              <w:fldChar w:fldCharType="separate"/>
            </w:r>
            <w:r w:rsidR="00F85B76">
              <w:rPr>
                <w:noProof/>
                <w:webHidden/>
              </w:rPr>
              <w:t>13</w:t>
            </w:r>
            <w:r w:rsidR="00F85B76">
              <w:rPr>
                <w:noProof/>
                <w:webHidden/>
              </w:rPr>
              <w:fldChar w:fldCharType="end"/>
            </w:r>
          </w:hyperlink>
        </w:p>
        <w:p w14:paraId="50412F0D" w14:textId="047EE9C8" w:rsidR="00F85B76" w:rsidRDefault="00760EDD">
          <w:pPr>
            <w:pStyle w:val="21"/>
            <w:tabs>
              <w:tab w:val="right" w:leader="dot" w:pos="8296"/>
            </w:tabs>
            <w:ind w:left="840" w:hanging="420"/>
            <w:rPr>
              <w:rFonts w:asciiTheme="minorHAnsi" w:eastAsiaTheme="minorEastAsia" w:hAnsiTheme="minorHAnsi" w:cstheme="minorBidi"/>
              <w:noProof/>
            </w:rPr>
          </w:pPr>
          <w:hyperlink w:anchor="_Toc513992444" w:history="1">
            <w:r w:rsidR="00F85B76" w:rsidRPr="00722F42">
              <w:rPr>
                <w:rStyle w:val="ac"/>
                <w:noProof/>
              </w:rPr>
              <w:t>1．</w:t>
            </w:r>
            <w:r w:rsidR="00F85B76" w:rsidRPr="00F85B76">
              <w:rPr>
                <w:rStyle w:val="ac"/>
                <w:rFonts w:asciiTheme="minorHAnsi" w:eastAsiaTheme="minorEastAsia" w:hAnsiTheme="minorHAnsi" w:cstheme="minorHAnsi"/>
                <w:noProof/>
                <w:sz w:val="24"/>
              </w:rPr>
              <w:t>NFW</w:t>
            </w:r>
            <w:r w:rsidR="00F85B76" w:rsidRPr="00F85B76">
              <w:rPr>
                <w:rStyle w:val="ac"/>
                <w:rFonts w:asciiTheme="minorEastAsia" w:eastAsiaTheme="minorEastAsia" w:hAnsiTheme="minorEastAsia"/>
                <w:noProof/>
                <w:sz w:val="24"/>
              </w:rPr>
              <w:t>模型下的弱引力透镜信号计算</w:t>
            </w:r>
            <w:r w:rsidR="00F85B76">
              <w:rPr>
                <w:noProof/>
                <w:webHidden/>
              </w:rPr>
              <w:tab/>
            </w:r>
            <w:r w:rsidR="00F85B76">
              <w:rPr>
                <w:noProof/>
                <w:webHidden/>
              </w:rPr>
              <w:fldChar w:fldCharType="begin"/>
            </w:r>
            <w:r w:rsidR="00F85B76">
              <w:rPr>
                <w:noProof/>
                <w:webHidden/>
              </w:rPr>
              <w:instrText xml:space="preserve"> PAGEREF _Toc513992444 \h </w:instrText>
            </w:r>
            <w:r w:rsidR="00F85B76">
              <w:rPr>
                <w:noProof/>
                <w:webHidden/>
              </w:rPr>
            </w:r>
            <w:r w:rsidR="00F85B76">
              <w:rPr>
                <w:noProof/>
                <w:webHidden/>
              </w:rPr>
              <w:fldChar w:fldCharType="separate"/>
            </w:r>
            <w:r w:rsidR="00F85B76">
              <w:rPr>
                <w:noProof/>
                <w:webHidden/>
              </w:rPr>
              <w:t>13</w:t>
            </w:r>
            <w:r w:rsidR="00F85B76">
              <w:rPr>
                <w:noProof/>
                <w:webHidden/>
              </w:rPr>
              <w:fldChar w:fldCharType="end"/>
            </w:r>
          </w:hyperlink>
        </w:p>
        <w:p w14:paraId="6FB6F357" w14:textId="589B0DB4" w:rsidR="00F85B76" w:rsidRDefault="00760EDD">
          <w:pPr>
            <w:pStyle w:val="21"/>
            <w:tabs>
              <w:tab w:val="right" w:leader="dot" w:pos="8296"/>
            </w:tabs>
            <w:ind w:left="840" w:hanging="420"/>
            <w:rPr>
              <w:rFonts w:asciiTheme="minorHAnsi" w:eastAsiaTheme="minorEastAsia" w:hAnsiTheme="minorHAnsi" w:cstheme="minorBidi"/>
              <w:noProof/>
            </w:rPr>
          </w:pPr>
          <w:hyperlink w:anchor="_Toc513992445" w:history="1">
            <w:r w:rsidR="00F85B76" w:rsidRPr="00722F42">
              <w:rPr>
                <w:rStyle w:val="ac"/>
                <w:noProof/>
              </w:rPr>
              <w:t>2．</w:t>
            </w:r>
            <w:r w:rsidR="00F85B76" w:rsidRPr="00F85B76">
              <w:rPr>
                <w:rStyle w:val="ac"/>
                <w:rFonts w:asciiTheme="minorEastAsia" w:eastAsiaTheme="minorEastAsia" w:hAnsiTheme="minorEastAsia"/>
                <w:noProof/>
                <w:sz w:val="24"/>
              </w:rPr>
              <w:t>模型下的密度分布和</w:t>
            </w:r>
            <w:r w:rsidR="00F85B76" w:rsidRPr="00F85B76">
              <w:rPr>
                <w:rStyle w:val="ac"/>
                <w:rFonts w:asciiTheme="minorHAnsi" w:eastAsiaTheme="minorEastAsia" w:hAnsiTheme="minorHAnsi" w:cstheme="minorHAnsi"/>
                <w:noProof/>
                <w:sz w:val="24"/>
              </w:rPr>
              <w:t xml:space="preserve">g-g weak lensing </w:t>
            </w:r>
            <w:r w:rsidR="00F85B76" w:rsidRPr="00F85B76">
              <w:rPr>
                <w:rStyle w:val="ac"/>
                <w:rFonts w:asciiTheme="minorEastAsia" w:eastAsiaTheme="minorEastAsia" w:hAnsiTheme="minorEastAsia"/>
                <w:noProof/>
                <w:sz w:val="24"/>
              </w:rPr>
              <w:t>信号</w:t>
            </w:r>
            <w:r w:rsidR="00F85B76">
              <w:rPr>
                <w:noProof/>
                <w:webHidden/>
              </w:rPr>
              <w:tab/>
            </w:r>
            <w:r w:rsidR="00F85B76">
              <w:rPr>
                <w:noProof/>
                <w:webHidden/>
              </w:rPr>
              <w:fldChar w:fldCharType="begin"/>
            </w:r>
            <w:r w:rsidR="00F85B76">
              <w:rPr>
                <w:noProof/>
                <w:webHidden/>
              </w:rPr>
              <w:instrText xml:space="preserve"> PAGEREF _Toc513992445 \h </w:instrText>
            </w:r>
            <w:r w:rsidR="00F85B76">
              <w:rPr>
                <w:noProof/>
                <w:webHidden/>
              </w:rPr>
            </w:r>
            <w:r w:rsidR="00F85B76">
              <w:rPr>
                <w:noProof/>
                <w:webHidden/>
              </w:rPr>
              <w:fldChar w:fldCharType="separate"/>
            </w:r>
            <w:r w:rsidR="00F85B76">
              <w:rPr>
                <w:noProof/>
                <w:webHidden/>
              </w:rPr>
              <w:t>16</w:t>
            </w:r>
            <w:r w:rsidR="00F85B76">
              <w:rPr>
                <w:noProof/>
                <w:webHidden/>
              </w:rPr>
              <w:fldChar w:fldCharType="end"/>
            </w:r>
          </w:hyperlink>
        </w:p>
        <w:p w14:paraId="58A246D7" w14:textId="14EDDE1B" w:rsidR="00F85B76" w:rsidRDefault="00760EDD">
          <w:pPr>
            <w:pStyle w:val="11"/>
            <w:tabs>
              <w:tab w:val="right" w:leader="dot" w:pos="8296"/>
            </w:tabs>
            <w:ind w:left="420" w:hanging="420"/>
            <w:rPr>
              <w:rFonts w:asciiTheme="minorHAnsi" w:eastAsiaTheme="minorEastAsia" w:hAnsiTheme="minorHAnsi" w:cstheme="minorBidi"/>
              <w:noProof/>
            </w:rPr>
          </w:pPr>
          <w:hyperlink w:anchor="_Toc513992446" w:history="1">
            <w:r w:rsidR="00F85B76" w:rsidRPr="00F85B76">
              <w:rPr>
                <w:rStyle w:val="ac"/>
                <w:rFonts w:ascii="黑体" w:eastAsia="黑体" w:hAnsi="黑体"/>
                <w:noProof/>
                <w:sz w:val="28"/>
              </w:rPr>
              <w:t>第三章 观测数据计算和拟合</w:t>
            </w:r>
            <w:r w:rsidR="00F85B76">
              <w:rPr>
                <w:noProof/>
                <w:webHidden/>
              </w:rPr>
              <w:tab/>
            </w:r>
            <w:r w:rsidR="00F85B76">
              <w:rPr>
                <w:noProof/>
                <w:webHidden/>
              </w:rPr>
              <w:fldChar w:fldCharType="begin"/>
            </w:r>
            <w:r w:rsidR="00F85B76">
              <w:rPr>
                <w:noProof/>
                <w:webHidden/>
              </w:rPr>
              <w:instrText xml:space="preserve"> PAGEREF _Toc513992446 \h </w:instrText>
            </w:r>
            <w:r w:rsidR="00F85B76">
              <w:rPr>
                <w:noProof/>
                <w:webHidden/>
              </w:rPr>
            </w:r>
            <w:r w:rsidR="00F85B76">
              <w:rPr>
                <w:noProof/>
                <w:webHidden/>
              </w:rPr>
              <w:fldChar w:fldCharType="separate"/>
            </w:r>
            <w:r w:rsidR="00F85B76">
              <w:rPr>
                <w:noProof/>
                <w:webHidden/>
              </w:rPr>
              <w:t>17</w:t>
            </w:r>
            <w:r w:rsidR="00F85B76">
              <w:rPr>
                <w:noProof/>
                <w:webHidden/>
              </w:rPr>
              <w:fldChar w:fldCharType="end"/>
            </w:r>
          </w:hyperlink>
        </w:p>
        <w:p w14:paraId="64849838" w14:textId="5109574E" w:rsidR="00F85B76" w:rsidRDefault="00760EDD">
          <w:pPr>
            <w:pStyle w:val="21"/>
            <w:tabs>
              <w:tab w:val="left" w:pos="840"/>
              <w:tab w:val="right" w:leader="dot" w:pos="8296"/>
            </w:tabs>
            <w:ind w:left="840" w:hanging="420"/>
            <w:rPr>
              <w:rFonts w:asciiTheme="minorHAnsi" w:eastAsiaTheme="minorEastAsia" w:hAnsiTheme="minorHAnsi" w:cstheme="minorBidi"/>
              <w:noProof/>
            </w:rPr>
          </w:pPr>
          <w:hyperlink w:anchor="_Toc513992447" w:history="1">
            <w:r w:rsidR="00F85B76" w:rsidRPr="00722F42">
              <w:rPr>
                <w:rStyle w:val="ac"/>
                <w:noProof/>
              </w:rPr>
              <w:t>1.</w:t>
            </w:r>
            <w:r w:rsidR="00F85B76">
              <w:rPr>
                <w:rFonts w:asciiTheme="minorHAnsi" w:eastAsiaTheme="minorEastAsia" w:hAnsiTheme="minorHAnsi" w:cstheme="minorBidi"/>
                <w:noProof/>
              </w:rPr>
              <w:tab/>
            </w:r>
            <w:r w:rsidR="00F85B76" w:rsidRPr="00F85B76">
              <w:rPr>
                <w:rStyle w:val="ac"/>
                <w:rFonts w:asciiTheme="minorEastAsia" w:eastAsiaTheme="minorEastAsia" w:hAnsiTheme="minorEastAsia"/>
                <w:noProof/>
                <w:sz w:val="24"/>
              </w:rPr>
              <w:t>实际观测数据的计算拟合与分析</w:t>
            </w:r>
            <w:r w:rsidR="00F85B76">
              <w:rPr>
                <w:noProof/>
                <w:webHidden/>
              </w:rPr>
              <w:tab/>
            </w:r>
            <w:r w:rsidR="00F85B76">
              <w:rPr>
                <w:noProof/>
                <w:webHidden/>
              </w:rPr>
              <w:fldChar w:fldCharType="begin"/>
            </w:r>
            <w:r w:rsidR="00F85B76">
              <w:rPr>
                <w:noProof/>
                <w:webHidden/>
              </w:rPr>
              <w:instrText xml:space="preserve"> PAGEREF _Toc513992447 \h </w:instrText>
            </w:r>
            <w:r w:rsidR="00F85B76">
              <w:rPr>
                <w:noProof/>
                <w:webHidden/>
              </w:rPr>
            </w:r>
            <w:r w:rsidR="00F85B76">
              <w:rPr>
                <w:noProof/>
                <w:webHidden/>
              </w:rPr>
              <w:fldChar w:fldCharType="separate"/>
            </w:r>
            <w:r w:rsidR="00F85B76">
              <w:rPr>
                <w:noProof/>
                <w:webHidden/>
              </w:rPr>
              <w:t>17</w:t>
            </w:r>
            <w:r w:rsidR="00F85B76">
              <w:rPr>
                <w:noProof/>
                <w:webHidden/>
              </w:rPr>
              <w:fldChar w:fldCharType="end"/>
            </w:r>
          </w:hyperlink>
        </w:p>
        <w:p w14:paraId="4DD08EAF" w14:textId="03502D16" w:rsidR="00F85B76" w:rsidRDefault="00760EDD">
          <w:pPr>
            <w:pStyle w:val="21"/>
            <w:tabs>
              <w:tab w:val="left" w:pos="840"/>
              <w:tab w:val="right" w:leader="dot" w:pos="8296"/>
            </w:tabs>
            <w:ind w:left="840" w:hanging="420"/>
            <w:rPr>
              <w:rFonts w:asciiTheme="minorHAnsi" w:eastAsiaTheme="minorEastAsia" w:hAnsiTheme="minorHAnsi" w:cstheme="minorBidi"/>
              <w:noProof/>
            </w:rPr>
          </w:pPr>
          <w:hyperlink w:anchor="_Toc513992448" w:history="1">
            <w:r w:rsidR="00F85B76" w:rsidRPr="00722F42">
              <w:rPr>
                <w:rStyle w:val="ac"/>
                <w:noProof/>
              </w:rPr>
              <w:t>2.</w:t>
            </w:r>
            <w:r w:rsidR="00F85B76">
              <w:rPr>
                <w:rFonts w:asciiTheme="minorHAnsi" w:eastAsiaTheme="minorEastAsia" w:hAnsiTheme="minorHAnsi" w:cstheme="minorBidi"/>
                <w:noProof/>
              </w:rPr>
              <w:tab/>
            </w:r>
            <w:r w:rsidR="00F85B76" w:rsidRPr="00F85B76">
              <w:rPr>
                <w:rStyle w:val="ac"/>
                <w:rFonts w:asciiTheme="minorEastAsia" w:eastAsiaTheme="minorEastAsia" w:hAnsiTheme="minorEastAsia"/>
                <w:noProof/>
                <w:sz w:val="24"/>
              </w:rPr>
              <w:t>对比分析与结论</w:t>
            </w:r>
            <w:r w:rsidR="00F85B76">
              <w:rPr>
                <w:noProof/>
                <w:webHidden/>
              </w:rPr>
              <w:tab/>
            </w:r>
            <w:r w:rsidR="00F85B76">
              <w:rPr>
                <w:noProof/>
                <w:webHidden/>
              </w:rPr>
              <w:fldChar w:fldCharType="begin"/>
            </w:r>
            <w:r w:rsidR="00F85B76">
              <w:rPr>
                <w:noProof/>
                <w:webHidden/>
              </w:rPr>
              <w:instrText xml:space="preserve"> PAGEREF _Toc513992448 \h </w:instrText>
            </w:r>
            <w:r w:rsidR="00F85B76">
              <w:rPr>
                <w:noProof/>
                <w:webHidden/>
              </w:rPr>
            </w:r>
            <w:r w:rsidR="00F85B76">
              <w:rPr>
                <w:noProof/>
                <w:webHidden/>
              </w:rPr>
              <w:fldChar w:fldCharType="separate"/>
            </w:r>
            <w:r w:rsidR="00F85B76">
              <w:rPr>
                <w:noProof/>
                <w:webHidden/>
              </w:rPr>
              <w:t>23</w:t>
            </w:r>
            <w:r w:rsidR="00F85B76">
              <w:rPr>
                <w:noProof/>
                <w:webHidden/>
              </w:rPr>
              <w:fldChar w:fldCharType="end"/>
            </w:r>
          </w:hyperlink>
        </w:p>
        <w:p w14:paraId="54FEB075" w14:textId="0AA68B0F" w:rsidR="00F85B76" w:rsidRDefault="00760EDD">
          <w:pPr>
            <w:pStyle w:val="21"/>
            <w:tabs>
              <w:tab w:val="left" w:pos="840"/>
              <w:tab w:val="right" w:leader="dot" w:pos="8296"/>
            </w:tabs>
            <w:ind w:left="840" w:hanging="420"/>
            <w:rPr>
              <w:rFonts w:asciiTheme="minorHAnsi" w:eastAsiaTheme="minorEastAsia" w:hAnsiTheme="minorHAnsi" w:cstheme="minorBidi"/>
              <w:noProof/>
            </w:rPr>
          </w:pPr>
          <w:hyperlink w:anchor="_Toc513992449" w:history="1">
            <w:r w:rsidR="00F85B76" w:rsidRPr="00722F42">
              <w:rPr>
                <w:rStyle w:val="ac"/>
                <w:noProof/>
              </w:rPr>
              <w:t>3.</w:t>
            </w:r>
            <w:r w:rsidR="00F85B76">
              <w:rPr>
                <w:rFonts w:asciiTheme="minorHAnsi" w:eastAsiaTheme="minorEastAsia" w:hAnsiTheme="minorHAnsi" w:cstheme="minorBidi"/>
                <w:noProof/>
              </w:rPr>
              <w:tab/>
            </w:r>
            <w:r w:rsidR="00F85B76" w:rsidRPr="00F85B76">
              <w:rPr>
                <w:rStyle w:val="ac"/>
                <w:rFonts w:asciiTheme="minorHAnsi" w:eastAsiaTheme="minorEastAsia" w:hAnsiTheme="minorHAnsi" w:cstheme="minorHAnsi"/>
                <w:noProof/>
                <w:sz w:val="24"/>
              </w:rPr>
              <w:t>QE</w:t>
            </w:r>
            <w:r w:rsidR="00F85B76" w:rsidRPr="00F85B76">
              <w:rPr>
                <w:rStyle w:val="ac"/>
                <w:rFonts w:asciiTheme="minorEastAsia" w:eastAsiaTheme="minorEastAsia" w:hAnsiTheme="minorEastAsia"/>
                <w:noProof/>
                <w:sz w:val="24"/>
              </w:rPr>
              <w:t>的理论分析与对比</w:t>
            </w:r>
            <w:r w:rsidR="00F85B76">
              <w:rPr>
                <w:noProof/>
                <w:webHidden/>
              </w:rPr>
              <w:tab/>
            </w:r>
            <w:r w:rsidR="00F85B76">
              <w:rPr>
                <w:noProof/>
                <w:webHidden/>
              </w:rPr>
              <w:fldChar w:fldCharType="begin"/>
            </w:r>
            <w:r w:rsidR="00F85B76">
              <w:rPr>
                <w:noProof/>
                <w:webHidden/>
              </w:rPr>
              <w:instrText xml:space="preserve"> PAGEREF _Toc513992449 \h </w:instrText>
            </w:r>
            <w:r w:rsidR="00F85B76">
              <w:rPr>
                <w:noProof/>
                <w:webHidden/>
              </w:rPr>
            </w:r>
            <w:r w:rsidR="00F85B76">
              <w:rPr>
                <w:noProof/>
                <w:webHidden/>
              </w:rPr>
              <w:fldChar w:fldCharType="separate"/>
            </w:r>
            <w:r w:rsidR="00F85B76">
              <w:rPr>
                <w:noProof/>
                <w:webHidden/>
              </w:rPr>
              <w:t>25</w:t>
            </w:r>
            <w:r w:rsidR="00F85B76">
              <w:rPr>
                <w:noProof/>
                <w:webHidden/>
              </w:rPr>
              <w:fldChar w:fldCharType="end"/>
            </w:r>
          </w:hyperlink>
        </w:p>
        <w:p w14:paraId="49C44D06" w14:textId="0C5C15A2" w:rsidR="00F85B76" w:rsidRDefault="00760EDD">
          <w:pPr>
            <w:pStyle w:val="11"/>
            <w:tabs>
              <w:tab w:val="right" w:leader="dot" w:pos="8296"/>
            </w:tabs>
            <w:ind w:left="420" w:hanging="420"/>
            <w:rPr>
              <w:rFonts w:asciiTheme="minorHAnsi" w:eastAsiaTheme="minorEastAsia" w:hAnsiTheme="minorHAnsi" w:cstheme="minorBidi"/>
              <w:noProof/>
            </w:rPr>
          </w:pPr>
          <w:hyperlink w:anchor="_Toc513992450" w:history="1">
            <w:r w:rsidR="00F85B76" w:rsidRPr="00F85B76">
              <w:rPr>
                <w:rStyle w:val="ac"/>
                <w:rFonts w:ascii="黑体" w:eastAsia="黑体" w:hAnsi="黑体"/>
                <w:noProof/>
                <w:sz w:val="28"/>
              </w:rPr>
              <w:t>第四章 模型分析与课题深入</w:t>
            </w:r>
            <w:r w:rsidR="00F85B76">
              <w:rPr>
                <w:noProof/>
                <w:webHidden/>
              </w:rPr>
              <w:tab/>
            </w:r>
            <w:r w:rsidR="00F85B76">
              <w:rPr>
                <w:noProof/>
                <w:webHidden/>
              </w:rPr>
              <w:fldChar w:fldCharType="begin"/>
            </w:r>
            <w:r w:rsidR="00F85B76">
              <w:rPr>
                <w:noProof/>
                <w:webHidden/>
              </w:rPr>
              <w:instrText xml:space="preserve"> PAGEREF _Toc513992450 \h </w:instrText>
            </w:r>
            <w:r w:rsidR="00F85B76">
              <w:rPr>
                <w:noProof/>
                <w:webHidden/>
              </w:rPr>
            </w:r>
            <w:r w:rsidR="00F85B76">
              <w:rPr>
                <w:noProof/>
                <w:webHidden/>
              </w:rPr>
              <w:fldChar w:fldCharType="separate"/>
            </w:r>
            <w:r w:rsidR="00F85B76">
              <w:rPr>
                <w:noProof/>
                <w:webHidden/>
              </w:rPr>
              <w:t>33</w:t>
            </w:r>
            <w:r w:rsidR="00F85B76">
              <w:rPr>
                <w:noProof/>
                <w:webHidden/>
              </w:rPr>
              <w:fldChar w:fldCharType="end"/>
            </w:r>
          </w:hyperlink>
        </w:p>
        <w:p w14:paraId="0ACBB4D4" w14:textId="3B555834" w:rsidR="00F85B76" w:rsidRDefault="00760EDD">
          <w:pPr>
            <w:pStyle w:val="21"/>
            <w:tabs>
              <w:tab w:val="right" w:leader="dot" w:pos="8296"/>
            </w:tabs>
            <w:ind w:left="840" w:hanging="420"/>
            <w:rPr>
              <w:rFonts w:asciiTheme="minorHAnsi" w:eastAsiaTheme="minorEastAsia" w:hAnsiTheme="minorHAnsi" w:cstheme="minorBidi"/>
              <w:noProof/>
            </w:rPr>
          </w:pPr>
          <w:hyperlink w:anchor="_Toc513992451" w:history="1">
            <w:r w:rsidR="00F85B76" w:rsidRPr="00722F42">
              <w:rPr>
                <w:rStyle w:val="ac"/>
                <w:noProof/>
              </w:rPr>
              <w:t>1．</w:t>
            </w:r>
            <w:r w:rsidR="00F85B76" w:rsidRPr="00F85B76">
              <w:rPr>
                <w:rStyle w:val="ac"/>
                <w:rFonts w:asciiTheme="minorEastAsia" w:eastAsiaTheme="minorEastAsia" w:hAnsiTheme="minorEastAsia"/>
                <w:noProof/>
                <w:sz w:val="24"/>
              </w:rPr>
              <w:t>模型分析</w:t>
            </w:r>
            <w:r w:rsidR="00F85B76">
              <w:rPr>
                <w:noProof/>
                <w:webHidden/>
              </w:rPr>
              <w:tab/>
            </w:r>
            <w:r w:rsidR="00F85B76">
              <w:rPr>
                <w:noProof/>
                <w:webHidden/>
              </w:rPr>
              <w:fldChar w:fldCharType="begin"/>
            </w:r>
            <w:r w:rsidR="00F85B76">
              <w:rPr>
                <w:noProof/>
                <w:webHidden/>
              </w:rPr>
              <w:instrText xml:space="preserve"> PAGEREF _Toc513992451 \h </w:instrText>
            </w:r>
            <w:r w:rsidR="00F85B76">
              <w:rPr>
                <w:noProof/>
                <w:webHidden/>
              </w:rPr>
            </w:r>
            <w:r w:rsidR="00F85B76">
              <w:rPr>
                <w:noProof/>
                <w:webHidden/>
              </w:rPr>
              <w:fldChar w:fldCharType="separate"/>
            </w:r>
            <w:r w:rsidR="00F85B76">
              <w:rPr>
                <w:noProof/>
                <w:webHidden/>
              </w:rPr>
              <w:t>33</w:t>
            </w:r>
            <w:r w:rsidR="00F85B76">
              <w:rPr>
                <w:noProof/>
                <w:webHidden/>
              </w:rPr>
              <w:fldChar w:fldCharType="end"/>
            </w:r>
          </w:hyperlink>
        </w:p>
        <w:p w14:paraId="43E4CDBB" w14:textId="211C05BC" w:rsidR="00F85B76" w:rsidRDefault="00760EDD">
          <w:pPr>
            <w:pStyle w:val="21"/>
            <w:tabs>
              <w:tab w:val="right" w:leader="dot" w:pos="8296"/>
            </w:tabs>
            <w:ind w:left="840" w:hanging="420"/>
            <w:rPr>
              <w:rFonts w:asciiTheme="minorHAnsi" w:eastAsiaTheme="minorEastAsia" w:hAnsiTheme="minorHAnsi" w:cstheme="minorBidi"/>
              <w:noProof/>
            </w:rPr>
          </w:pPr>
          <w:hyperlink w:anchor="_Toc513992452" w:history="1">
            <w:r w:rsidR="00F85B76" w:rsidRPr="00722F42">
              <w:rPr>
                <w:rStyle w:val="ac"/>
                <w:noProof/>
              </w:rPr>
              <w:t>2．</w:t>
            </w:r>
            <w:r w:rsidR="00F85B76" w:rsidRPr="00F85B76">
              <w:rPr>
                <w:rStyle w:val="ac"/>
                <w:rFonts w:asciiTheme="minorEastAsia" w:eastAsiaTheme="minorEastAsia" w:hAnsiTheme="minorEastAsia"/>
                <w:noProof/>
                <w:sz w:val="24"/>
              </w:rPr>
              <w:t>课题深入</w:t>
            </w:r>
            <w:r w:rsidR="00F85B76">
              <w:rPr>
                <w:noProof/>
                <w:webHidden/>
              </w:rPr>
              <w:tab/>
            </w:r>
            <w:r w:rsidR="00F85B76">
              <w:rPr>
                <w:noProof/>
                <w:webHidden/>
              </w:rPr>
              <w:fldChar w:fldCharType="begin"/>
            </w:r>
            <w:r w:rsidR="00F85B76">
              <w:rPr>
                <w:noProof/>
                <w:webHidden/>
              </w:rPr>
              <w:instrText xml:space="preserve"> PAGEREF _Toc513992452 \h </w:instrText>
            </w:r>
            <w:r w:rsidR="00F85B76">
              <w:rPr>
                <w:noProof/>
                <w:webHidden/>
              </w:rPr>
            </w:r>
            <w:r w:rsidR="00F85B76">
              <w:rPr>
                <w:noProof/>
                <w:webHidden/>
              </w:rPr>
              <w:fldChar w:fldCharType="separate"/>
            </w:r>
            <w:r w:rsidR="00F85B76">
              <w:rPr>
                <w:noProof/>
                <w:webHidden/>
              </w:rPr>
              <w:t>34</w:t>
            </w:r>
            <w:r w:rsidR="00F85B76">
              <w:rPr>
                <w:noProof/>
                <w:webHidden/>
              </w:rPr>
              <w:fldChar w:fldCharType="end"/>
            </w:r>
          </w:hyperlink>
        </w:p>
        <w:p w14:paraId="3BB558EC" w14:textId="7727134C" w:rsidR="00F85B76" w:rsidRDefault="00760EDD">
          <w:pPr>
            <w:pStyle w:val="11"/>
            <w:tabs>
              <w:tab w:val="right" w:leader="dot" w:pos="8296"/>
            </w:tabs>
            <w:ind w:left="420" w:hanging="420"/>
            <w:rPr>
              <w:rFonts w:asciiTheme="minorHAnsi" w:eastAsiaTheme="minorEastAsia" w:hAnsiTheme="minorHAnsi" w:cstheme="minorBidi"/>
              <w:noProof/>
            </w:rPr>
          </w:pPr>
          <w:hyperlink w:anchor="_Toc513992453" w:history="1">
            <w:r w:rsidR="00F85B76" w:rsidRPr="00F85B76">
              <w:rPr>
                <w:rStyle w:val="ac"/>
                <w:rFonts w:ascii="黑体" w:eastAsia="黑体" w:hAnsi="黑体"/>
                <w:noProof/>
                <w:sz w:val="28"/>
              </w:rPr>
              <w:t>参考文献</w:t>
            </w:r>
            <w:r w:rsidR="00F85B76">
              <w:rPr>
                <w:noProof/>
                <w:webHidden/>
              </w:rPr>
              <w:tab/>
            </w:r>
            <w:r w:rsidR="00F85B76">
              <w:rPr>
                <w:noProof/>
                <w:webHidden/>
              </w:rPr>
              <w:fldChar w:fldCharType="begin"/>
            </w:r>
            <w:r w:rsidR="00F85B76">
              <w:rPr>
                <w:noProof/>
                <w:webHidden/>
              </w:rPr>
              <w:instrText xml:space="preserve"> PAGEREF _Toc513992453 \h </w:instrText>
            </w:r>
            <w:r w:rsidR="00F85B76">
              <w:rPr>
                <w:noProof/>
                <w:webHidden/>
              </w:rPr>
            </w:r>
            <w:r w:rsidR="00F85B76">
              <w:rPr>
                <w:noProof/>
                <w:webHidden/>
              </w:rPr>
              <w:fldChar w:fldCharType="separate"/>
            </w:r>
            <w:r w:rsidR="00F85B76">
              <w:rPr>
                <w:noProof/>
                <w:webHidden/>
              </w:rPr>
              <w:t>36</w:t>
            </w:r>
            <w:r w:rsidR="00F85B76">
              <w:rPr>
                <w:noProof/>
                <w:webHidden/>
              </w:rPr>
              <w:fldChar w:fldCharType="end"/>
            </w:r>
          </w:hyperlink>
        </w:p>
        <w:p w14:paraId="37213558" w14:textId="297A458F" w:rsidR="00F85B76" w:rsidRDefault="00760EDD">
          <w:pPr>
            <w:pStyle w:val="11"/>
            <w:tabs>
              <w:tab w:val="right" w:leader="dot" w:pos="8296"/>
            </w:tabs>
            <w:ind w:left="420" w:hanging="420"/>
            <w:rPr>
              <w:rFonts w:asciiTheme="minorHAnsi" w:eastAsiaTheme="minorEastAsia" w:hAnsiTheme="minorHAnsi" w:cstheme="minorBidi"/>
              <w:noProof/>
            </w:rPr>
          </w:pPr>
          <w:hyperlink w:anchor="_Toc513992454" w:history="1">
            <w:r w:rsidR="00F85B76" w:rsidRPr="00F85B76">
              <w:rPr>
                <w:rStyle w:val="ac"/>
                <w:rFonts w:ascii="黑体" w:eastAsia="黑体" w:hAnsi="黑体"/>
                <w:noProof/>
                <w:sz w:val="28"/>
              </w:rPr>
              <w:t>致谢</w:t>
            </w:r>
            <w:r w:rsidR="00F85B76">
              <w:rPr>
                <w:noProof/>
                <w:webHidden/>
              </w:rPr>
              <w:tab/>
            </w:r>
            <w:r w:rsidR="00F85B76">
              <w:rPr>
                <w:noProof/>
                <w:webHidden/>
              </w:rPr>
              <w:fldChar w:fldCharType="begin"/>
            </w:r>
            <w:r w:rsidR="00F85B76">
              <w:rPr>
                <w:noProof/>
                <w:webHidden/>
              </w:rPr>
              <w:instrText xml:space="preserve"> PAGEREF _Toc513992454 \h </w:instrText>
            </w:r>
            <w:r w:rsidR="00F85B76">
              <w:rPr>
                <w:noProof/>
                <w:webHidden/>
              </w:rPr>
            </w:r>
            <w:r w:rsidR="00F85B76">
              <w:rPr>
                <w:noProof/>
                <w:webHidden/>
              </w:rPr>
              <w:fldChar w:fldCharType="separate"/>
            </w:r>
            <w:r w:rsidR="00F85B76">
              <w:rPr>
                <w:noProof/>
                <w:webHidden/>
              </w:rPr>
              <w:t>38</w:t>
            </w:r>
            <w:r w:rsidR="00F85B76">
              <w:rPr>
                <w:noProof/>
                <w:webHidden/>
              </w:rPr>
              <w:fldChar w:fldCharType="end"/>
            </w:r>
          </w:hyperlink>
        </w:p>
        <w:p w14:paraId="794D3CE9" w14:textId="5EBF3E0C" w:rsidR="00196E55" w:rsidRDefault="00196E55">
          <w:pPr>
            <w:ind w:left="420" w:hanging="420"/>
          </w:pPr>
          <w:r>
            <w:rPr>
              <w:b/>
              <w:bCs/>
              <w:lang w:val="zh-CN"/>
            </w:rPr>
            <w:fldChar w:fldCharType="end"/>
          </w:r>
        </w:p>
      </w:sdtContent>
    </w:sdt>
    <w:p w14:paraId="25A01ABD" w14:textId="7E3404B0" w:rsidR="00C23372" w:rsidRDefault="00C23372" w:rsidP="00C23372">
      <w:pPr>
        <w:ind w:left="0" w:firstLineChars="0" w:firstLine="0"/>
      </w:pPr>
    </w:p>
    <w:p w14:paraId="349B3EB0" w14:textId="42C0BD27" w:rsidR="00C23372" w:rsidRPr="00C23372" w:rsidRDefault="00C23372" w:rsidP="00C23372">
      <w:pPr>
        <w:tabs>
          <w:tab w:val="left" w:pos="578"/>
        </w:tabs>
        <w:ind w:left="420" w:hanging="420"/>
        <w:sectPr w:rsidR="00C23372" w:rsidRPr="00C23372" w:rsidSect="002F3508">
          <w:pgSz w:w="11906" w:h="16838"/>
          <w:pgMar w:top="1440" w:right="1800" w:bottom="1440" w:left="1800" w:header="851" w:footer="992" w:gutter="0"/>
          <w:pgNumType w:fmt="upperRoman"/>
          <w:cols w:space="425"/>
          <w:docGrid w:type="lines" w:linePitch="312"/>
        </w:sectPr>
      </w:pPr>
      <w:r>
        <w:tab/>
      </w:r>
    </w:p>
    <w:p w14:paraId="6FCAFB05" w14:textId="6B3156EA" w:rsidR="00B95F82" w:rsidRDefault="005A6204" w:rsidP="005A6204">
      <w:pPr>
        <w:pStyle w:val="1"/>
        <w:spacing w:before="156" w:after="156"/>
        <w:ind w:left="720" w:hanging="720"/>
      </w:pPr>
      <w:bookmarkStart w:id="4" w:name="_Toc513992440"/>
      <w:r>
        <w:rPr>
          <w:rFonts w:hint="eastAsia"/>
        </w:rPr>
        <w:lastRenderedPageBreak/>
        <w:t>第一章</w:t>
      </w:r>
      <w:r>
        <w:rPr>
          <w:rFonts w:hint="eastAsia"/>
        </w:rPr>
        <w:t xml:space="preserve"> </w:t>
      </w:r>
      <w:r>
        <w:rPr>
          <w:rFonts w:hint="eastAsia"/>
        </w:rPr>
        <w:t>绪论</w:t>
      </w:r>
      <w:bookmarkEnd w:id="4"/>
    </w:p>
    <w:p w14:paraId="07E7DA7F" w14:textId="29418378" w:rsidR="00B95F82" w:rsidRPr="00BA05D3" w:rsidRDefault="00B95F82" w:rsidP="00BA05D3">
      <w:pPr>
        <w:pStyle w:val="2"/>
        <w:numPr>
          <w:ilvl w:val="0"/>
          <w:numId w:val="3"/>
        </w:numPr>
        <w:spacing w:before="156" w:after="156"/>
        <w:ind w:left="600" w:hanging="600"/>
        <w:jc w:val="both"/>
      </w:pPr>
      <w:bookmarkStart w:id="5" w:name="_Toc513992441"/>
      <w:bookmarkStart w:id="6" w:name="_Hlk514009152"/>
      <w:r w:rsidRPr="00BA05D3">
        <w:rPr>
          <w:rFonts w:hint="eastAsia"/>
        </w:rPr>
        <w:t>背景介绍</w:t>
      </w:r>
      <w:bookmarkEnd w:id="5"/>
    </w:p>
    <w:p w14:paraId="515D4BC3" w14:textId="0BA3FEDC" w:rsidR="005A6204" w:rsidRPr="00165300" w:rsidRDefault="005A6204" w:rsidP="006A7C21">
      <w:pPr>
        <w:pStyle w:val="a7"/>
        <w:ind w:left="0" w:firstLine="480"/>
        <w:jc w:val="left"/>
        <w:rPr>
          <w:rFonts w:ascii="宋体" w:eastAsia="宋体" w:hAnsi="宋体"/>
          <w:sz w:val="24"/>
        </w:rPr>
      </w:pPr>
      <w:r>
        <w:rPr>
          <w:rFonts w:ascii="宋体" w:eastAsia="宋体" w:hAnsi="宋体" w:hint="eastAsia"/>
          <w:sz w:val="24"/>
        </w:rPr>
        <w:t>在宇宙学研究中，星系研究是很重要的一个部分。对于星系的研究主要包括星系的形成，演化，不同星系的观测特征和统计分析，以及星系之间的物质（如气体，尘埃等等）等。星系领域的研究也包括了引力透镜，恒星形成等重要的天体物理过程，在大尺度结构研究中，星系，星系团是基本的研究对象。但是现有的星系研究理论在观测符合上仍然存许多困难和偏差。对于一些重要的星系表现的性质，需要考虑新的理论和技术方法，以期得到更好的现象认识和物</w:t>
      </w:r>
      <w:r w:rsidR="004B2B3F">
        <w:rPr>
          <w:rFonts w:ascii="宋体" w:eastAsia="宋体" w:hAnsi="宋体" w:hint="eastAsia"/>
          <w:sz w:val="24"/>
        </w:rPr>
        <w:t>理机制</w:t>
      </w:r>
      <w:r>
        <w:rPr>
          <w:rFonts w:ascii="宋体" w:eastAsia="宋体" w:hAnsi="宋体" w:hint="eastAsia"/>
          <w:sz w:val="24"/>
        </w:rPr>
        <w:t>的</w:t>
      </w:r>
      <w:r w:rsidR="00F92573">
        <w:rPr>
          <w:rFonts w:ascii="宋体" w:eastAsia="宋体" w:hAnsi="宋体" w:hint="eastAsia"/>
          <w:sz w:val="24"/>
        </w:rPr>
        <w:t>理解。</w:t>
      </w:r>
    </w:p>
    <w:p w14:paraId="728D6908" w14:textId="05F25D0C" w:rsidR="00B95F82" w:rsidRPr="00165300" w:rsidRDefault="00B95F82" w:rsidP="00165300">
      <w:pPr>
        <w:pStyle w:val="a7"/>
        <w:numPr>
          <w:ilvl w:val="1"/>
          <w:numId w:val="3"/>
        </w:numPr>
        <w:ind w:firstLineChars="0"/>
        <w:rPr>
          <w:rFonts w:ascii="宋体" w:eastAsia="宋体" w:hAnsi="宋体"/>
          <w:sz w:val="24"/>
        </w:rPr>
      </w:pPr>
      <w:r w:rsidRPr="00BA05D3">
        <w:rPr>
          <w:rFonts w:ascii="Times New Roman" w:eastAsia="黑体" w:hAnsi="Times New Roman" w:hint="eastAsia"/>
          <w:bCs/>
          <w:sz w:val="28"/>
          <w:szCs w:val="32"/>
          <w:lang w:val="x-none" w:eastAsia="x-none"/>
        </w:rPr>
        <w:t>星系形成</w:t>
      </w:r>
      <w:r w:rsidR="004774CB" w:rsidRPr="00BA05D3">
        <w:rPr>
          <w:rFonts w:ascii="Times New Roman" w:eastAsia="黑体" w:hAnsi="Times New Roman" w:hint="eastAsia"/>
          <w:bCs/>
          <w:sz w:val="28"/>
          <w:szCs w:val="32"/>
          <w:lang w:val="x-none" w:eastAsia="x-none"/>
        </w:rPr>
        <w:t>与演化</w:t>
      </w:r>
    </w:p>
    <w:p w14:paraId="76A884A4" w14:textId="09465E36" w:rsidR="00FF03CE" w:rsidRDefault="00857649" w:rsidP="006A7C21">
      <w:pPr>
        <w:pStyle w:val="a7"/>
        <w:ind w:left="0" w:firstLine="480"/>
        <w:jc w:val="left"/>
        <w:rPr>
          <w:rFonts w:ascii="宋体" w:eastAsia="宋体" w:hAnsi="宋体"/>
          <w:sz w:val="24"/>
          <w:szCs w:val="24"/>
        </w:rPr>
      </w:pPr>
      <w:r w:rsidRPr="007F788E">
        <w:rPr>
          <w:rFonts w:ascii="宋体" w:eastAsia="宋体" w:hAnsi="宋体" w:hint="eastAsia"/>
          <w:sz w:val="24"/>
        </w:rPr>
        <w:t>在今天的天文学研究上，</w:t>
      </w:r>
      <w:r w:rsidR="00E972EA">
        <w:rPr>
          <w:rFonts w:ascii="宋体" w:eastAsia="宋体" w:hAnsi="宋体" w:hint="eastAsia"/>
          <w:sz w:val="24"/>
        </w:rPr>
        <w:t>冷暗物质模型（</w:t>
      </w:r>
      <w:r w:rsidR="00E972EA" w:rsidRPr="00E972EA">
        <w:rPr>
          <w:rFonts w:asciiTheme="minorHAnsi" w:eastAsia="宋体" w:hAnsiTheme="minorHAnsi" w:cstheme="minorHAnsi"/>
          <w:sz w:val="24"/>
        </w:rPr>
        <w:t>Λ</w:t>
      </w:r>
      <w:r w:rsidRPr="008847ED">
        <w:rPr>
          <w:rFonts w:ascii="Times New Roman" w:eastAsia="宋体" w:hAnsi="Times New Roman"/>
          <w:sz w:val="24"/>
        </w:rPr>
        <w:t>CDM</w:t>
      </w:r>
      <w:r w:rsidR="00E972EA">
        <w:rPr>
          <w:rFonts w:ascii="Times New Roman" w:eastAsia="宋体" w:hAnsi="Times New Roman" w:hint="eastAsia"/>
          <w:sz w:val="24"/>
        </w:rPr>
        <w:t>模型，其中</w:t>
      </w:r>
      <w:r w:rsidR="00E972EA" w:rsidRPr="00E972EA">
        <w:rPr>
          <w:rFonts w:asciiTheme="minorHAnsi" w:eastAsia="宋体" w:hAnsiTheme="minorHAnsi" w:cstheme="minorHAnsi"/>
          <w:sz w:val="24"/>
        </w:rPr>
        <w:t>Λ</w:t>
      </w:r>
      <w:r w:rsidR="00E972EA">
        <w:rPr>
          <w:rFonts w:asciiTheme="minorHAnsi" w:eastAsia="宋体" w:hAnsiTheme="minorHAnsi" w:cstheme="minorHAnsi" w:hint="eastAsia"/>
          <w:sz w:val="24"/>
        </w:rPr>
        <w:t>表示宇宙学常数，一般也简称</w:t>
      </w:r>
      <w:r w:rsidR="00E972EA">
        <w:rPr>
          <w:rFonts w:asciiTheme="minorHAnsi" w:eastAsia="宋体" w:hAnsiTheme="minorHAnsi" w:cstheme="minorHAnsi" w:hint="eastAsia"/>
          <w:sz w:val="24"/>
        </w:rPr>
        <w:t>CDM</w:t>
      </w:r>
      <w:r w:rsidR="00E972EA">
        <w:rPr>
          <w:rFonts w:ascii="Times New Roman" w:eastAsia="宋体" w:hAnsi="Times New Roman" w:hint="eastAsia"/>
          <w:sz w:val="24"/>
        </w:rPr>
        <w:t>）</w:t>
      </w:r>
      <w:r w:rsidRPr="007F788E">
        <w:rPr>
          <w:rFonts w:ascii="宋体" w:eastAsia="宋体" w:hAnsi="宋体" w:hint="eastAsia"/>
          <w:sz w:val="24"/>
        </w:rPr>
        <w:t>的宇宙学模型被广泛接受</w:t>
      </w:r>
      <w:r w:rsidR="006A32BC" w:rsidRPr="005F70EA">
        <w:rPr>
          <w:rFonts w:asciiTheme="minorHAnsi" w:eastAsia="宋体" w:hAnsiTheme="minorHAnsi" w:cstheme="minorHAnsi"/>
          <w:sz w:val="24"/>
          <w:vertAlign w:val="superscript"/>
        </w:rPr>
        <w:t>[01]</w:t>
      </w:r>
      <w:r w:rsidR="004774CB" w:rsidRPr="00D44C7B">
        <w:rPr>
          <w:rFonts w:ascii="宋体" w:eastAsia="宋体" w:hAnsi="宋体" w:hint="eastAsia"/>
        </w:rPr>
        <w:t>。</w:t>
      </w:r>
      <w:r w:rsidR="00E972EA" w:rsidRPr="00E972EA">
        <w:rPr>
          <w:rFonts w:asciiTheme="minorHAnsi" w:eastAsia="宋体" w:hAnsiTheme="minorHAnsi" w:cstheme="minorHAnsi"/>
          <w:sz w:val="24"/>
        </w:rPr>
        <w:t>Λ</w:t>
      </w:r>
      <w:r w:rsidR="004774CB" w:rsidRPr="00D44C7B">
        <w:rPr>
          <w:rFonts w:ascii="Times New Roman" w:hAnsi="Times New Roman"/>
          <w:sz w:val="24"/>
        </w:rPr>
        <w:t>CDM</w:t>
      </w:r>
      <w:r w:rsidR="004774CB" w:rsidRPr="00D44C7B">
        <w:rPr>
          <w:rFonts w:ascii="宋体" w:eastAsia="宋体" w:hAnsi="宋体" w:hint="eastAsia"/>
          <w:sz w:val="24"/>
          <w:szCs w:val="24"/>
        </w:rPr>
        <w:t>作为现在天文研究上被广泛接受的标准模型</w:t>
      </w:r>
      <w:r w:rsidR="00E972EA">
        <w:rPr>
          <w:rFonts w:ascii="宋体" w:eastAsia="宋体" w:hAnsi="宋体" w:hint="eastAsia"/>
          <w:sz w:val="24"/>
          <w:szCs w:val="24"/>
        </w:rPr>
        <w:t>，</w:t>
      </w:r>
      <w:r w:rsidR="004774CB" w:rsidRPr="00D44C7B">
        <w:rPr>
          <w:rFonts w:ascii="宋体" w:eastAsia="宋体" w:hAnsi="宋体" w:hint="eastAsia"/>
          <w:sz w:val="24"/>
          <w:szCs w:val="24"/>
        </w:rPr>
        <w:t>描述了从宇宙早期均匀的状态到今天结构各异的宇宙演化历程</w:t>
      </w:r>
      <w:r w:rsidRPr="00D44C7B">
        <w:rPr>
          <w:rFonts w:ascii="宋体" w:eastAsia="宋体" w:hAnsi="宋体" w:hint="eastAsia"/>
          <w:sz w:val="24"/>
          <w:szCs w:val="24"/>
        </w:rPr>
        <w:t>。</w:t>
      </w:r>
      <w:r w:rsidR="002A6DBF" w:rsidRPr="00D44C7B">
        <w:rPr>
          <w:rFonts w:ascii="宋体" w:eastAsia="宋体" w:hAnsi="宋体" w:hint="eastAsia"/>
          <w:sz w:val="24"/>
          <w:szCs w:val="24"/>
        </w:rPr>
        <w:t>在</w:t>
      </w:r>
      <w:r w:rsidR="00E972EA" w:rsidRPr="00E972EA">
        <w:rPr>
          <w:rFonts w:asciiTheme="minorHAnsi" w:eastAsia="宋体" w:hAnsiTheme="minorHAnsi" w:cstheme="minorHAnsi"/>
          <w:sz w:val="24"/>
        </w:rPr>
        <w:t>Λ</w:t>
      </w:r>
      <w:r w:rsidRPr="00D44C7B">
        <w:rPr>
          <w:rFonts w:ascii="Times New Roman" w:eastAsia="宋体" w:hAnsi="Times New Roman"/>
          <w:sz w:val="24"/>
          <w:szCs w:val="24"/>
        </w:rPr>
        <w:t>CDM</w:t>
      </w:r>
      <w:r w:rsidRPr="00D44C7B">
        <w:rPr>
          <w:rFonts w:ascii="宋体" w:eastAsia="宋体" w:hAnsi="宋体" w:hint="eastAsia"/>
          <w:sz w:val="24"/>
          <w:szCs w:val="24"/>
        </w:rPr>
        <w:t>模型</w:t>
      </w:r>
      <w:r w:rsidR="002A6DBF" w:rsidRPr="00D44C7B">
        <w:rPr>
          <w:rFonts w:ascii="宋体" w:eastAsia="宋体" w:hAnsi="宋体" w:hint="eastAsia"/>
          <w:sz w:val="24"/>
          <w:szCs w:val="24"/>
        </w:rPr>
        <w:t>描述下，</w:t>
      </w:r>
      <w:r w:rsidRPr="00D44C7B">
        <w:rPr>
          <w:rFonts w:ascii="宋体" w:eastAsia="宋体" w:hAnsi="宋体" w:hint="eastAsia"/>
          <w:sz w:val="24"/>
          <w:szCs w:val="24"/>
        </w:rPr>
        <w:t>宇宙组成物质主要有</w:t>
      </w:r>
      <w:r w:rsidR="00B10A22" w:rsidRPr="00D44C7B">
        <w:rPr>
          <w:rFonts w:ascii="宋体" w:eastAsia="宋体" w:hAnsi="宋体" w:hint="eastAsia"/>
          <w:sz w:val="24"/>
          <w:szCs w:val="24"/>
        </w:rPr>
        <w:t>重子物质（即一般认识，可探知的“普通物质”），暗物质和暗能量组成</w:t>
      </w:r>
      <w:r w:rsidR="0002003A">
        <w:rPr>
          <w:rFonts w:ascii="宋体" w:eastAsia="宋体" w:hAnsi="宋体" w:hint="eastAsia"/>
          <w:sz w:val="24"/>
          <w:szCs w:val="24"/>
        </w:rPr>
        <w:t>。而</w:t>
      </w:r>
      <w:r w:rsidR="00B10A22" w:rsidRPr="00D44C7B">
        <w:rPr>
          <w:rFonts w:ascii="宋体" w:eastAsia="宋体" w:hAnsi="宋体" w:hint="eastAsia"/>
          <w:sz w:val="24"/>
          <w:szCs w:val="24"/>
        </w:rPr>
        <w:t>宇宙各层次结</w:t>
      </w:r>
      <w:r w:rsidR="00893624" w:rsidRPr="00D44C7B">
        <w:rPr>
          <w:rFonts w:ascii="宋体" w:eastAsia="宋体" w:hAnsi="宋体" w:hint="eastAsia"/>
          <w:sz w:val="24"/>
          <w:szCs w:val="24"/>
        </w:rPr>
        <w:t>构形成过程</w:t>
      </w:r>
      <w:r w:rsidR="0002003A">
        <w:rPr>
          <w:rFonts w:ascii="宋体" w:eastAsia="宋体" w:hAnsi="宋体" w:hint="eastAsia"/>
          <w:sz w:val="24"/>
          <w:szCs w:val="24"/>
        </w:rPr>
        <w:t>在</w:t>
      </w:r>
      <w:r w:rsidR="0002003A" w:rsidRPr="00E972EA">
        <w:rPr>
          <w:rFonts w:asciiTheme="minorHAnsi" w:eastAsia="宋体" w:hAnsiTheme="minorHAnsi" w:cstheme="minorHAnsi"/>
          <w:sz w:val="24"/>
        </w:rPr>
        <w:t>Λ</w:t>
      </w:r>
      <w:r w:rsidR="0002003A" w:rsidRPr="00D44C7B">
        <w:rPr>
          <w:rFonts w:ascii="Times New Roman" w:eastAsia="宋体" w:hAnsi="Times New Roman"/>
          <w:sz w:val="24"/>
          <w:szCs w:val="24"/>
        </w:rPr>
        <w:t>CDM</w:t>
      </w:r>
      <w:r w:rsidR="0002003A" w:rsidRPr="00D44C7B">
        <w:rPr>
          <w:rFonts w:ascii="宋体" w:eastAsia="宋体" w:hAnsi="宋体" w:hint="eastAsia"/>
          <w:sz w:val="24"/>
          <w:szCs w:val="24"/>
        </w:rPr>
        <w:t>模型</w:t>
      </w:r>
      <w:r w:rsidR="0002003A">
        <w:rPr>
          <w:rFonts w:ascii="宋体" w:eastAsia="宋体" w:hAnsi="宋体" w:hint="eastAsia"/>
          <w:sz w:val="24"/>
          <w:szCs w:val="24"/>
        </w:rPr>
        <w:t>中</w:t>
      </w:r>
      <w:r w:rsidR="00893624" w:rsidRPr="00D44C7B">
        <w:rPr>
          <w:rFonts w:ascii="宋体" w:eastAsia="宋体" w:hAnsi="宋体" w:hint="eastAsia"/>
          <w:sz w:val="24"/>
          <w:szCs w:val="24"/>
        </w:rPr>
        <w:t>以“逐级成团”过程进行描述。在</w:t>
      </w:r>
      <w:r w:rsidR="00E972EA" w:rsidRPr="00E972EA">
        <w:rPr>
          <w:rFonts w:asciiTheme="minorHAnsi" w:eastAsia="宋体" w:hAnsiTheme="minorHAnsi" w:cstheme="minorHAnsi"/>
          <w:sz w:val="24"/>
        </w:rPr>
        <w:t>Λ</w:t>
      </w:r>
      <w:r w:rsidR="00893624" w:rsidRPr="00D44C7B">
        <w:rPr>
          <w:rFonts w:ascii="Times New Roman" w:eastAsia="宋体" w:hAnsi="Times New Roman"/>
          <w:sz w:val="24"/>
          <w:szCs w:val="24"/>
        </w:rPr>
        <w:t>CDM</w:t>
      </w:r>
      <w:r w:rsidR="00893624" w:rsidRPr="00D44C7B">
        <w:rPr>
          <w:rFonts w:ascii="宋体" w:eastAsia="宋体" w:hAnsi="宋体" w:hint="eastAsia"/>
          <w:sz w:val="24"/>
          <w:szCs w:val="24"/>
        </w:rPr>
        <w:t>的理论框架下</w:t>
      </w:r>
      <w:r w:rsidR="00845A63" w:rsidRPr="00D44C7B">
        <w:rPr>
          <w:rFonts w:ascii="宋体" w:eastAsia="宋体" w:hAnsi="宋体" w:hint="eastAsia"/>
          <w:sz w:val="24"/>
          <w:szCs w:val="24"/>
        </w:rPr>
        <w:t>，</w:t>
      </w:r>
      <w:r w:rsidR="00EB349A" w:rsidRPr="00D44C7B">
        <w:rPr>
          <w:rFonts w:ascii="宋体" w:eastAsia="宋体" w:hAnsi="宋体" w:hint="eastAsia"/>
          <w:sz w:val="24"/>
          <w:szCs w:val="24"/>
        </w:rPr>
        <w:t>认为原始的</w:t>
      </w:r>
      <w:r w:rsidR="004774CB" w:rsidRPr="00D44C7B">
        <w:rPr>
          <w:rFonts w:ascii="宋体" w:eastAsia="宋体" w:hAnsi="宋体" w:hint="eastAsia"/>
          <w:sz w:val="24"/>
          <w:szCs w:val="24"/>
        </w:rPr>
        <w:t>宇宙物质均匀分布，后来在</w:t>
      </w:r>
      <w:r w:rsidR="00EB349A" w:rsidRPr="00D44C7B">
        <w:rPr>
          <w:rFonts w:ascii="宋体" w:eastAsia="宋体" w:hAnsi="宋体" w:hint="eastAsia"/>
          <w:sz w:val="24"/>
          <w:szCs w:val="24"/>
        </w:rPr>
        <w:t>密度微扰作用塌缩，聚集，形成初始的结构。在强化的引力作用下，更多的物质塌缩，聚集，形成更大的结构，最终形成我们今天的</w:t>
      </w:r>
      <w:r w:rsidR="001A36DE" w:rsidRPr="00D44C7B">
        <w:rPr>
          <w:rFonts w:ascii="宋体" w:eastAsia="宋体" w:hAnsi="宋体" w:hint="eastAsia"/>
          <w:sz w:val="24"/>
          <w:szCs w:val="24"/>
        </w:rPr>
        <w:t>各</w:t>
      </w:r>
      <w:r w:rsidR="00EB349A" w:rsidRPr="00D44C7B">
        <w:rPr>
          <w:rFonts w:ascii="宋体" w:eastAsia="宋体" w:hAnsi="宋体" w:hint="eastAsia"/>
          <w:sz w:val="24"/>
          <w:szCs w:val="24"/>
        </w:rPr>
        <w:t>级宇宙结构。</w:t>
      </w:r>
      <w:r w:rsidR="00D645D1" w:rsidRPr="00D44C7B">
        <w:rPr>
          <w:rFonts w:ascii="宋体" w:eastAsia="宋体" w:hAnsi="宋体" w:hint="eastAsia"/>
          <w:sz w:val="24"/>
          <w:szCs w:val="24"/>
        </w:rPr>
        <w:t>在星系的形成演化研究中，星系的形成从均匀扰动开始，随着时间推移和引力作用，最终形成星系周围各异的宇宙空间结构和物质分布。在引力主导的理论下，星系的质量增长方式决定论星系的结构和性质</w:t>
      </w:r>
      <w:r w:rsidR="00304C45" w:rsidRPr="00D44C7B">
        <w:rPr>
          <w:rFonts w:ascii="宋体" w:eastAsia="宋体" w:hAnsi="宋体" w:hint="eastAsia"/>
          <w:sz w:val="24"/>
          <w:szCs w:val="24"/>
        </w:rPr>
        <w:t>，反过来，对于星系的形成和演化的研究理论，要能够描述和预测星系的性质（表现为星系的各种观测特征）。</w:t>
      </w:r>
      <w:r w:rsidR="001A36DE" w:rsidRPr="00D44C7B">
        <w:rPr>
          <w:rFonts w:ascii="宋体" w:eastAsia="宋体" w:hAnsi="宋体" w:hint="eastAsia"/>
          <w:sz w:val="24"/>
          <w:szCs w:val="24"/>
        </w:rPr>
        <w:t>不同的是，在今天的宇宙学研究下，星系的形成和演化理论和暗物质结合在一起，并且这样的研究理论已经能够较好的描述现有的部分观测特征。在许多观测特征</w:t>
      </w:r>
      <w:r w:rsidR="0002003A">
        <w:rPr>
          <w:rFonts w:ascii="宋体" w:eastAsia="宋体" w:hAnsi="宋体" w:hint="eastAsia"/>
          <w:sz w:val="24"/>
          <w:szCs w:val="24"/>
        </w:rPr>
        <w:t>的分析中</w:t>
      </w:r>
      <w:r w:rsidR="001A36DE" w:rsidRPr="00D44C7B">
        <w:rPr>
          <w:rFonts w:ascii="宋体" w:eastAsia="宋体" w:hAnsi="宋体" w:hint="eastAsia"/>
          <w:sz w:val="24"/>
          <w:szCs w:val="24"/>
        </w:rPr>
        <w:t>，</w:t>
      </w:r>
      <w:r w:rsidR="0002003A">
        <w:rPr>
          <w:rFonts w:ascii="宋体" w:eastAsia="宋体" w:hAnsi="宋体" w:hint="eastAsia"/>
          <w:sz w:val="24"/>
          <w:szCs w:val="24"/>
        </w:rPr>
        <w:t>天文研究者认为</w:t>
      </w:r>
      <w:r w:rsidR="001A36DE" w:rsidRPr="00D44C7B">
        <w:rPr>
          <w:rFonts w:ascii="宋体" w:eastAsia="宋体" w:hAnsi="宋体" w:hint="eastAsia"/>
          <w:sz w:val="24"/>
          <w:szCs w:val="24"/>
        </w:rPr>
        <w:t>星系表现出</w:t>
      </w:r>
      <w:r w:rsidR="0002003A">
        <w:rPr>
          <w:rFonts w:ascii="宋体" w:eastAsia="宋体" w:hAnsi="宋体" w:hint="eastAsia"/>
          <w:sz w:val="24"/>
          <w:szCs w:val="24"/>
        </w:rPr>
        <w:t>了</w:t>
      </w:r>
      <w:r w:rsidR="001A36DE" w:rsidRPr="00D44C7B">
        <w:rPr>
          <w:rFonts w:ascii="宋体" w:eastAsia="宋体" w:hAnsi="宋体" w:hint="eastAsia"/>
          <w:sz w:val="24"/>
          <w:szCs w:val="24"/>
        </w:rPr>
        <w:t>“更多的质量”—比观测预计的质量更大（比如星系的速度弥散在距离星系中心很远的地方，弥散曲线依然保持很高的数值并且比较平直</w:t>
      </w:r>
      <w:r w:rsidR="00A2643E">
        <w:rPr>
          <w:rFonts w:ascii="宋体" w:eastAsia="宋体" w:hAnsi="宋体" w:hint="eastAsia"/>
          <w:sz w:val="24"/>
          <w:szCs w:val="24"/>
        </w:rPr>
        <w:t>的</w:t>
      </w:r>
      <w:r w:rsidR="001A36DE" w:rsidRPr="00D44C7B">
        <w:rPr>
          <w:rFonts w:ascii="宋体" w:eastAsia="宋体" w:hAnsi="宋体" w:hint="eastAsia"/>
          <w:sz w:val="24"/>
          <w:szCs w:val="24"/>
        </w:rPr>
        <w:t>延</w:t>
      </w:r>
      <w:r w:rsidR="001A36DE" w:rsidRPr="00D44C7B">
        <w:rPr>
          <w:rFonts w:ascii="宋体" w:eastAsia="宋体" w:hAnsi="宋体" w:hint="eastAsia"/>
          <w:sz w:val="24"/>
          <w:szCs w:val="24"/>
        </w:rPr>
        <w:lastRenderedPageBreak/>
        <w:t>伸</w:t>
      </w:r>
      <w:r w:rsidR="002A6DBF" w:rsidRPr="00D44C7B">
        <w:rPr>
          <w:rFonts w:ascii="宋体" w:eastAsia="宋体" w:hAnsi="宋体" w:hint="eastAsia"/>
          <w:sz w:val="24"/>
          <w:szCs w:val="24"/>
        </w:rPr>
        <w:t>，这是仅仅考虑</w:t>
      </w:r>
      <w:r w:rsidR="00BC7703">
        <w:rPr>
          <w:rFonts w:ascii="宋体" w:eastAsia="宋体" w:hAnsi="宋体" w:hint="eastAsia"/>
          <w:sz w:val="24"/>
          <w:szCs w:val="24"/>
        </w:rPr>
        <w:t>可</w:t>
      </w:r>
      <w:r w:rsidR="002A6DBF" w:rsidRPr="00D44C7B">
        <w:rPr>
          <w:rFonts w:ascii="宋体" w:eastAsia="宋体" w:hAnsi="宋体" w:hint="eastAsia"/>
          <w:sz w:val="24"/>
          <w:szCs w:val="24"/>
        </w:rPr>
        <w:t>观测质量</w:t>
      </w:r>
      <w:r w:rsidR="00BC7703">
        <w:rPr>
          <w:rFonts w:ascii="宋体" w:eastAsia="宋体" w:hAnsi="宋体" w:hint="eastAsia"/>
          <w:sz w:val="24"/>
          <w:szCs w:val="24"/>
        </w:rPr>
        <w:t>不能解释</w:t>
      </w:r>
      <w:r w:rsidR="002A6DBF" w:rsidRPr="00D44C7B">
        <w:rPr>
          <w:rFonts w:ascii="宋体" w:eastAsia="宋体" w:hAnsi="宋体" w:hint="eastAsia"/>
          <w:sz w:val="24"/>
          <w:szCs w:val="24"/>
        </w:rPr>
        <w:t>的</w:t>
      </w:r>
      <w:r w:rsidR="001A36DE" w:rsidRPr="00D44C7B">
        <w:rPr>
          <w:rFonts w:ascii="宋体" w:eastAsia="宋体" w:hAnsi="宋体" w:hint="eastAsia"/>
          <w:sz w:val="24"/>
          <w:szCs w:val="24"/>
        </w:rPr>
        <w:t>）</w:t>
      </w:r>
      <w:r w:rsidR="002A6DBF" w:rsidRPr="00D44C7B">
        <w:rPr>
          <w:rFonts w:ascii="宋体" w:eastAsia="宋体" w:hAnsi="宋体" w:hint="eastAsia"/>
          <w:sz w:val="24"/>
          <w:szCs w:val="24"/>
        </w:rPr>
        <w:t>。如果</w:t>
      </w:r>
      <w:r w:rsidR="00BC7703">
        <w:rPr>
          <w:rFonts w:ascii="宋体" w:eastAsia="宋体" w:hAnsi="宋体" w:hint="eastAsia"/>
          <w:sz w:val="24"/>
          <w:szCs w:val="24"/>
        </w:rPr>
        <w:t>我们</w:t>
      </w:r>
      <w:r w:rsidR="002A6DBF" w:rsidRPr="00D44C7B">
        <w:rPr>
          <w:rFonts w:ascii="宋体" w:eastAsia="宋体" w:hAnsi="宋体" w:hint="eastAsia"/>
          <w:sz w:val="24"/>
          <w:szCs w:val="24"/>
        </w:rPr>
        <w:t>考虑暗物质的存在，那么很多观测事实可以得到更好的解释（</w:t>
      </w:r>
      <w:r w:rsidR="00415AF3" w:rsidRPr="00D44C7B">
        <w:rPr>
          <w:rFonts w:ascii="宋体" w:eastAsia="宋体" w:hAnsi="宋体" w:hint="eastAsia"/>
          <w:sz w:val="24"/>
          <w:szCs w:val="24"/>
        </w:rPr>
        <w:t>比如</w:t>
      </w:r>
      <w:r w:rsidR="00415AF3" w:rsidRPr="008847ED">
        <w:rPr>
          <w:rFonts w:asciiTheme="minorHAnsi" w:eastAsia="宋体" w:hAnsiTheme="minorHAnsi" w:cstheme="minorHAnsi"/>
          <w:sz w:val="24"/>
          <w:szCs w:val="24"/>
        </w:rPr>
        <w:t xml:space="preserve"> Zu</w:t>
      </w:r>
      <w:r w:rsidR="00393425">
        <w:rPr>
          <w:rFonts w:asciiTheme="minorHAnsi" w:eastAsia="宋体" w:hAnsiTheme="minorHAnsi" w:cstheme="minorHAnsi"/>
          <w:sz w:val="24"/>
          <w:szCs w:val="24"/>
        </w:rPr>
        <w:t xml:space="preserve"> </w:t>
      </w:r>
      <w:r w:rsidR="00F23805">
        <w:rPr>
          <w:rFonts w:asciiTheme="minorHAnsi" w:eastAsia="宋体" w:hAnsiTheme="minorHAnsi" w:cstheme="minorHAnsi" w:hint="eastAsia"/>
          <w:sz w:val="24"/>
          <w:szCs w:val="24"/>
        </w:rPr>
        <w:t>&amp;</w:t>
      </w:r>
      <w:r w:rsidR="00393425">
        <w:rPr>
          <w:rFonts w:asciiTheme="minorHAnsi" w:eastAsia="宋体" w:hAnsiTheme="minorHAnsi" w:cstheme="minorHAnsi"/>
          <w:sz w:val="24"/>
          <w:szCs w:val="24"/>
        </w:rPr>
        <w:t xml:space="preserve"> Mandelbaum</w:t>
      </w:r>
      <w:r w:rsidR="00415AF3" w:rsidRPr="00D44C7B">
        <w:rPr>
          <w:rFonts w:ascii="宋体" w:eastAsia="宋体" w:hAnsi="宋体" w:hint="eastAsia"/>
          <w:sz w:val="24"/>
          <w:szCs w:val="24"/>
        </w:rPr>
        <w:t>在</w:t>
      </w:r>
      <w:r w:rsidR="00415AF3" w:rsidRPr="008847ED">
        <w:rPr>
          <w:rFonts w:asciiTheme="minorHAnsi" w:eastAsia="宋体" w:hAnsiTheme="minorHAnsi" w:cstheme="minorHAnsi"/>
          <w:sz w:val="24"/>
          <w:szCs w:val="24"/>
        </w:rPr>
        <w:t>2105</w:t>
      </w:r>
      <w:r w:rsidR="00415AF3" w:rsidRPr="00D44C7B">
        <w:rPr>
          <w:rFonts w:ascii="宋体" w:eastAsia="宋体" w:hAnsi="宋体" w:hint="eastAsia"/>
          <w:sz w:val="24"/>
          <w:szCs w:val="24"/>
        </w:rPr>
        <w:t>年对</w:t>
      </w:r>
      <w:r w:rsidR="00415AF3" w:rsidRPr="008847ED">
        <w:rPr>
          <w:rFonts w:asciiTheme="minorHAnsi" w:eastAsia="宋体" w:hAnsiTheme="minorHAnsi" w:cstheme="minorHAnsi"/>
          <w:sz w:val="24"/>
          <w:szCs w:val="24"/>
        </w:rPr>
        <w:t>HOD</w:t>
      </w:r>
      <w:r w:rsidR="00415AF3" w:rsidRPr="00D44C7B">
        <w:rPr>
          <w:rFonts w:ascii="宋体" w:eastAsia="宋体" w:hAnsi="宋体" w:hint="eastAsia"/>
          <w:sz w:val="24"/>
          <w:szCs w:val="24"/>
        </w:rPr>
        <w:t>模型做推广，衍生的</w:t>
      </w:r>
      <w:r w:rsidR="00415AF3" w:rsidRPr="008847ED">
        <w:rPr>
          <w:rFonts w:asciiTheme="minorHAnsi" w:eastAsia="宋体" w:hAnsiTheme="minorHAnsi" w:cstheme="minorHAnsi"/>
          <w:sz w:val="24"/>
          <w:szCs w:val="24"/>
        </w:rPr>
        <w:t>iHOD</w:t>
      </w:r>
      <w:r w:rsidR="00415AF3" w:rsidRPr="00D44C7B">
        <w:rPr>
          <w:rFonts w:ascii="宋体" w:eastAsia="宋体" w:hAnsi="宋体" w:hint="eastAsia"/>
          <w:sz w:val="24"/>
          <w:szCs w:val="24"/>
        </w:rPr>
        <w:t>模型在不引入先验恒星质量函数和强离散假设的前提，更好的说明了</w:t>
      </w:r>
      <w:r w:rsidR="00415AF3" w:rsidRPr="008847ED">
        <w:rPr>
          <w:rFonts w:asciiTheme="minorHAnsi" w:eastAsia="宋体" w:hAnsiTheme="minorHAnsi" w:cstheme="minorHAnsi"/>
          <w:sz w:val="24"/>
          <w:szCs w:val="24"/>
        </w:rPr>
        <w:t>SDSS</w:t>
      </w:r>
      <w:r w:rsidR="00415AF3" w:rsidRPr="00D44C7B">
        <w:rPr>
          <w:rFonts w:ascii="宋体" w:eastAsia="宋体" w:hAnsi="宋体" w:hint="eastAsia"/>
          <w:sz w:val="24"/>
          <w:szCs w:val="24"/>
        </w:rPr>
        <w:t>得观测数据。并预测了相应的</w:t>
      </w:r>
      <w:r w:rsidR="00415AF3" w:rsidRPr="008847ED">
        <w:rPr>
          <w:rFonts w:asciiTheme="minorHAnsi" w:eastAsia="宋体" w:hAnsiTheme="minorHAnsi" w:cstheme="minorHAnsi"/>
          <w:sz w:val="24"/>
          <w:szCs w:val="24"/>
        </w:rPr>
        <w:t>SDSS</w:t>
      </w:r>
      <w:r w:rsidR="00415AF3" w:rsidRPr="00D44C7B">
        <w:rPr>
          <w:rFonts w:ascii="宋体" w:eastAsia="宋体" w:hAnsi="宋体" w:hint="eastAsia"/>
          <w:sz w:val="24"/>
          <w:szCs w:val="24"/>
        </w:rPr>
        <w:t>观测的恒星质量函数</w:t>
      </w:r>
      <w:r w:rsidR="002A6DBF" w:rsidRPr="00D44C7B">
        <w:rPr>
          <w:rFonts w:ascii="宋体" w:eastAsia="宋体" w:hAnsi="宋体" w:hint="eastAsia"/>
          <w:sz w:val="24"/>
          <w:szCs w:val="24"/>
        </w:rPr>
        <w:t>）。在</w:t>
      </w:r>
      <w:r w:rsidR="00BC7703">
        <w:rPr>
          <w:rFonts w:ascii="宋体" w:eastAsia="宋体" w:hAnsi="宋体" w:hint="eastAsia"/>
          <w:sz w:val="24"/>
          <w:szCs w:val="24"/>
        </w:rPr>
        <w:t>许多</w:t>
      </w:r>
      <w:r w:rsidR="002A6DBF" w:rsidRPr="00D44C7B">
        <w:rPr>
          <w:rFonts w:ascii="宋体" w:eastAsia="宋体" w:hAnsi="宋体" w:hint="eastAsia"/>
          <w:sz w:val="24"/>
          <w:szCs w:val="24"/>
        </w:rPr>
        <w:t>观测</w:t>
      </w:r>
      <w:r w:rsidR="00BC7703">
        <w:rPr>
          <w:rFonts w:ascii="宋体" w:eastAsia="宋体" w:hAnsi="宋体" w:hint="eastAsia"/>
          <w:sz w:val="24"/>
          <w:szCs w:val="24"/>
        </w:rPr>
        <w:t>特征</w:t>
      </w:r>
      <w:r w:rsidR="002A6DBF" w:rsidRPr="00D44C7B">
        <w:rPr>
          <w:rFonts w:ascii="宋体" w:eastAsia="宋体" w:hAnsi="宋体" w:hint="eastAsia"/>
          <w:sz w:val="24"/>
          <w:szCs w:val="24"/>
        </w:rPr>
        <w:t>和</w:t>
      </w:r>
      <w:r w:rsidR="00BC7703" w:rsidRPr="00E972EA">
        <w:rPr>
          <w:rFonts w:asciiTheme="minorHAnsi" w:eastAsia="宋体" w:hAnsiTheme="minorHAnsi" w:cstheme="minorHAnsi"/>
          <w:sz w:val="24"/>
        </w:rPr>
        <w:t>Λ</w:t>
      </w:r>
      <w:r w:rsidR="00BC7703" w:rsidRPr="008847ED">
        <w:rPr>
          <w:rFonts w:ascii="Times New Roman" w:eastAsia="宋体" w:hAnsi="Times New Roman"/>
          <w:sz w:val="24"/>
        </w:rPr>
        <w:t>CDM</w:t>
      </w:r>
      <w:r w:rsidR="00BC7703">
        <w:rPr>
          <w:rFonts w:ascii="Times New Roman" w:eastAsia="宋体" w:hAnsi="Times New Roman" w:hint="eastAsia"/>
          <w:sz w:val="24"/>
        </w:rPr>
        <w:t>模型的</w:t>
      </w:r>
      <w:r w:rsidR="002A6DBF" w:rsidRPr="00D44C7B">
        <w:rPr>
          <w:rFonts w:ascii="宋体" w:eastAsia="宋体" w:hAnsi="宋体" w:hint="eastAsia"/>
          <w:sz w:val="24"/>
          <w:szCs w:val="24"/>
        </w:rPr>
        <w:t>基础上，现在</w:t>
      </w:r>
      <w:r w:rsidR="002D67B3">
        <w:rPr>
          <w:rFonts w:ascii="宋体" w:eastAsia="宋体" w:hAnsi="宋体" w:hint="eastAsia"/>
          <w:sz w:val="24"/>
          <w:szCs w:val="24"/>
        </w:rPr>
        <w:t>我们对</w:t>
      </w:r>
      <w:r w:rsidR="002A6DBF" w:rsidRPr="00D44C7B">
        <w:rPr>
          <w:rFonts w:ascii="宋体" w:eastAsia="宋体" w:hAnsi="宋体" w:hint="eastAsia"/>
          <w:sz w:val="24"/>
          <w:szCs w:val="24"/>
        </w:rPr>
        <w:t>星系的研究</w:t>
      </w:r>
      <w:r w:rsidR="002D67B3">
        <w:rPr>
          <w:rFonts w:ascii="宋体" w:eastAsia="宋体" w:hAnsi="宋体" w:hint="eastAsia"/>
          <w:sz w:val="24"/>
          <w:szCs w:val="24"/>
        </w:rPr>
        <w:t>常</w:t>
      </w:r>
      <w:r w:rsidR="002A6DBF" w:rsidRPr="00D44C7B">
        <w:rPr>
          <w:rFonts w:ascii="宋体" w:eastAsia="宋体" w:hAnsi="宋体" w:hint="eastAsia"/>
          <w:sz w:val="24"/>
          <w:szCs w:val="24"/>
        </w:rPr>
        <w:t>把暗物质和重子物质一起考虑，认为重子物质参与星系的形成和演化的过程是“不可见的”</w:t>
      </w:r>
      <w:proofErr w:type="gramStart"/>
      <w:r w:rsidR="002A6DBF" w:rsidRPr="00D44C7B">
        <w:rPr>
          <w:rFonts w:ascii="宋体" w:eastAsia="宋体" w:hAnsi="宋体" w:hint="eastAsia"/>
          <w:sz w:val="24"/>
          <w:szCs w:val="24"/>
        </w:rPr>
        <w:t>暗晕作用</w:t>
      </w:r>
      <w:proofErr w:type="gramEnd"/>
      <w:r w:rsidR="002A6DBF" w:rsidRPr="00D44C7B">
        <w:rPr>
          <w:rFonts w:ascii="宋体" w:eastAsia="宋体" w:hAnsi="宋体" w:hint="eastAsia"/>
          <w:sz w:val="24"/>
          <w:szCs w:val="24"/>
        </w:rPr>
        <w:t>的</w:t>
      </w:r>
      <w:r w:rsidR="00D44C7B" w:rsidRPr="00D44C7B">
        <w:rPr>
          <w:rFonts w:ascii="宋体" w:eastAsia="宋体" w:hAnsi="宋体" w:hint="eastAsia"/>
          <w:sz w:val="24"/>
          <w:szCs w:val="24"/>
        </w:rPr>
        <w:t>反映</w:t>
      </w:r>
      <w:r w:rsidR="002A6DBF" w:rsidRPr="00D44C7B">
        <w:rPr>
          <w:rFonts w:ascii="宋体" w:eastAsia="宋体" w:hAnsi="宋体" w:hint="eastAsia"/>
          <w:sz w:val="24"/>
          <w:szCs w:val="24"/>
        </w:rPr>
        <w:t>，并且</w:t>
      </w:r>
      <w:proofErr w:type="gramStart"/>
      <w:r w:rsidR="002A6DBF" w:rsidRPr="00D44C7B">
        <w:rPr>
          <w:rFonts w:ascii="宋体" w:eastAsia="宋体" w:hAnsi="宋体" w:hint="eastAsia"/>
          <w:sz w:val="24"/>
          <w:szCs w:val="24"/>
        </w:rPr>
        <w:t>和</w:t>
      </w:r>
      <w:r w:rsidR="00FF03CE">
        <w:rPr>
          <w:rFonts w:ascii="宋体" w:eastAsia="宋体" w:hAnsi="宋体" w:hint="eastAsia"/>
          <w:sz w:val="24"/>
          <w:szCs w:val="24"/>
        </w:rPr>
        <w:t>暗晕</w:t>
      </w:r>
      <w:proofErr w:type="gramEnd"/>
      <w:r w:rsidR="002A6DBF" w:rsidRPr="00D44C7B">
        <w:rPr>
          <w:rFonts w:ascii="宋体" w:eastAsia="宋体" w:hAnsi="宋体" w:hint="eastAsia"/>
          <w:sz w:val="24"/>
          <w:szCs w:val="24"/>
        </w:rPr>
        <w:t>的作用藕合在一起，</w:t>
      </w:r>
      <w:r w:rsidR="002D67B3">
        <w:rPr>
          <w:rFonts w:ascii="宋体" w:eastAsia="宋体" w:hAnsi="宋体" w:hint="eastAsia"/>
          <w:sz w:val="24"/>
          <w:szCs w:val="24"/>
        </w:rPr>
        <w:t>并且</w:t>
      </w:r>
      <w:r w:rsidR="002A6DBF" w:rsidRPr="00D44C7B">
        <w:rPr>
          <w:rFonts w:ascii="宋体" w:eastAsia="宋体" w:hAnsi="宋体" w:hint="eastAsia"/>
          <w:sz w:val="24"/>
          <w:szCs w:val="24"/>
        </w:rPr>
        <w:t>在星系的质量组成中，大部分质量组成为暗物质质量。</w:t>
      </w:r>
    </w:p>
    <w:p w14:paraId="5F28780C" w14:textId="299A0927" w:rsidR="008A4F45" w:rsidRPr="008A4F45" w:rsidRDefault="008A4F45" w:rsidP="008A4F45">
      <w:pPr>
        <w:pStyle w:val="a7"/>
        <w:numPr>
          <w:ilvl w:val="1"/>
          <w:numId w:val="3"/>
        </w:numPr>
        <w:ind w:firstLineChars="0"/>
        <w:rPr>
          <w:rFonts w:ascii="宋体" w:eastAsia="宋体" w:hAnsi="宋体"/>
          <w:sz w:val="24"/>
          <w:szCs w:val="24"/>
        </w:rPr>
      </w:pPr>
      <w:r w:rsidRPr="00BA05D3">
        <w:rPr>
          <w:rFonts w:ascii="Times New Roman" w:eastAsia="黑体" w:hAnsi="Times New Roman" w:hint="eastAsia"/>
          <w:bCs/>
          <w:sz w:val="28"/>
          <w:szCs w:val="32"/>
          <w:lang w:val="x-none" w:eastAsia="x-none"/>
        </w:rPr>
        <w:t>什么是</w:t>
      </w:r>
      <w:r w:rsidR="00E65511">
        <w:rPr>
          <w:rFonts w:ascii="Times New Roman" w:eastAsia="黑体" w:hAnsi="Times New Roman" w:hint="eastAsia"/>
          <w:bCs/>
          <w:sz w:val="28"/>
          <w:szCs w:val="32"/>
          <w:lang w:val="x-none"/>
        </w:rPr>
        <w:t>星系</w:t>
      </w:r>
      <w:r w:rsidRPr="00BA05D3">
        <w:rPr>
          <w:rFonts w:ascii="Times New Roman" w:eastAsia="黑体" w:hAnsi="Times New Roman" w:hint="eastAsia"/>
          <w:bCs/>
          <w:sz w:val="28"/>
          <w:szCs w:val="32"/>
          <w:lang w:val="x-none" w:eastAsia="x-none"/>
        </w:rPr>
        <w:t>形成</w:t>
      </w:r>
      <w:r w:rsidR="00E65511">
        <w:rPr>
          <w:rFonts w:ascii="Times New Roman" w:eastAsia="黑体" w:hAnsi="Times New Roman" w:hint="eastAsia"/>
          <w:bCs/>
          <w:sz w:val="28"/>
          <w:szCs w:val="32"/>
          <w:lang w:val="x-none"/>
        </w:rPr>
        <w:t>的</w:t>
      </w:r>
      <w:r w:rsidRPr="00BA05D3">
        <w:rPr>
          <w:rFonts w:ascii="Times New Roman" w:eastAsia="黑体" w:hAnsi="Times New Roman" w:hint="eastAsia"/>
          <w:bCs/>
          <w:sz w:val="28"/>
          <w:szCs w:val="32"/>
          <w:lang w:val="x-none" w:eastAsia="x-none"/>
        </w:rPr>
        <w:t>抑制</w:t>
      </w:r>
      <w:r w:rsidR="00E65511">
        <w:rPr>
          <w:rFonts w:ascii="Times New Roman" w:eastAsia="黑体" w:hAnsi="Times New Roman" w:hint="eastAsia"/>
          <w:bCs/>
          <w:sz w:val="28"/>
          <w:szCs w:val="32"/>
          <w:lang w:val="x-none"/>
        </w:rPr>
        <w:t>作用</w:t>
      </w:r>
      <w:r w:rsidRPr="00BA05D3">
        <w:rPr>
          <w:rFonts w:ascii="Times New Roman" w:eastAsia="黑体" w:hAnsi="Times New Roman" w:hint="eastAsia"/>
          <w:bCs/>
          <w:sz w:val="28"/>
          <w:szCs w:val="32"/>
          <w:lang w:val="x-none" w:eastAsia="x-none"/>
        </w:rPr>
        <w:t>（</w:t>
      </w:r>
      <w:r w:rsidRPr="00BA05D3">
        <w:rPr>
          <w:rFonts w:ascii="Times New Roman" w:eastAsia="黑体" w:hAnsi="Times New Roman"/>
          <w:bCs/>
          <w:sz w:val="28"/>
          <w:szCs w:val="32"/>
          <w:lang w:val="x-none" w:eastAsia="x-none"/>
        </w:rPr>
        <w:t>QE</w:t>
      </w:r>
      <w:r w:rsidR="00E65511">
        <w:rPr>
          <w:rFonts w:ascii="Times New Roman" w:eastAsia="黑体" w:hAnsi="Times New Roman" w:hint="eastAsia"/>
          <w:bCs/>
          <w:sz w:val="28"/>
          <w:szCs w:val="32"/>
          <w:lang w:val="x-none"/>
        </w:rPr>
        <w:t>—</w:t>
      </w:r>
      <w:r w:rsidR="00E65511">
        <w:rPr>
          <w:rFonts w:ascii="Times New Roman" w:eastAsia="黑体" w:hAnsi="Times New Roman"/>
          <w:bCs/>
          <w:sz w:val="28"/>
          <w:szCs w:val="32"/>
          <w:lang w:val="x-none"/>
        </w:rPr>
        <w:t>quenching effect</w:t>
      </w:r>
      <w:r w:rsidRPr="00BA05D3">
        <w:rPr>
          <w:rFonts w:ascii="Times New Roman" w:eastAsia="黑体" w:hAnsi="Times New Roman" w:hint="eastAsia"/>
          <w:bCs/>
          <w:sz w:val="28"/>
          <w:szCs w:val="32"/>
          <w:lang w:val="x-none" w:eastAsia="x-none"/>
        </w:rPr>
        <w:t>）</w:t>
      </w:r>
    </w:p>
    <w:p w14:paraId="684A1B45" w14:textId="3DB6C1D0" w:rsidR="008A4F45" w:rsidRPr="008A4F45" w:rsidRDefault="008A4F45" w:rsidP="008A4F45">
      <w:pPr>
        <w:pStyle w:val="a7"/>
        <w:numPr>
          <w:ilvl w:val="2"/>
          <w:numId w:val="3"/>
        </w:numPr>
        <w:ind w:firstLineChars="0"/>
        <w:rPr>
          <w:rFonts w:ascii="宋体" w:eastAsia="宋体" w:hAnsi="宋体"/>
          <w:sz w:val="24"/>
          <w:szCs w:val="24"/>
        </w:rPr>
      </w:pPr>
      <w:r>
        <w:rPr>
          <w:rFonts w:ascii="宋体" w:eastAsia="宋体" w:hAnsi="宋体" w:hint="eastAsia"/>
          <w:sz w:val="24"/>
          <w:szCs w:val="24"/>
        </w:rPr>
        <w:t>星系形成的“抑制”作用</w:t>
      </w:r>
    </w:p>
    <w:p w14:paraId="2E923E6D" w14:textId="570969A8" w:rsidR="008A4F45" w:rsidRDefault="008A4F45" w:rsidP="008A4F45">
      <w:pPr>
        <w:autoSpaceDE w:val="0"/>
        <w:autoSpaceDN w:val="0"/>
        <w:adjustRightInd w:val="0"/>
        <w:ind w:left="0" w:firstLineChars="200" w:firstLine="480"/>
        <w:jc w:val="left"/>
        <w:rPr>
          <w:rFonts w:ascii="宋体" w:eastAsia="宋体" w:hAnsi="宋体"/>
          <w:sz w:val="24"/>
          <w:szCs w:val="24"/>
        </w:rPr>
      </w:pPr>
      <w:r w:rsidRPr="007F788E">
        <w:rPr>
          <w:rFonts w:ascii="宋体" w:eastAsia="宋体" w:hAnsi="宋体" w:hint="eastAsia"/>
          <w:sz w:val="24"/>
          <w:szCs w:val="24"/>
        </w:rPr>
        <w:t>星系形成的抑制</w:t>
      </w:r>
      <w:r w:rsidR="009413B2">
        <w:rPr>
          <w:rFonts w:ascii="宋体" w:eastAsia="宋体" w:hAnsi="宋体" w:hint="eastAsia"/>
          <w:sz w:val="24"/>
          <w:szCs w:val="24"/>
        </w:rPr>
        <w:t>作用</w:t>
      </w:r>
      <w:r w:rsidRPr="00094C00">
        <w:rPr>
          <w:rFonts w:asciiTheme="minorHAnsi" w:eastAsia="宋体" w:hAnsiTheme="minorHAnsi" w:cstheme="minorHAnsi"/>
          <w:sz w:val="24"/>
          <w:szCs w:val="24"/>
        </w:rPr>
        <w:t>（</w:t>
      </w:r>
      <w:r w:rsidRPr="00094C00">
        <w:rPr>
          <w:rFonts w:asciiTheme="minorHAnsi" w:eastAsia="宋体" w:hAnsiTheme="minorHAnsi" w:cstheme="minorHAnsi"/>
          <w:sz w:val="24"/>
          <w:szCs w:val="24"/>
        </w:rPr>
        <w:t>QE</w:t>
      </w:r>
      <w:r w:rsidRPr="00094C00">
        <w:rPr>
          <w:rFonts w:asciiTheme="minorHAnsi" w:eastAsia="宋体" w:hAnsiTheme="minorHAnsi" w:cstheme="minorHAnsi"/>
          <w:sz w:val="24"/>
          <w:szCs w:val="24"/>
        </w:rPr>
        <w:t>）</w:t>
      </w:r>
      <w:r w:rsidRPr="007F788E">
        <w:rPr>
          <w:rFonts w:ascii="宋体" w:eastAsia="宋体" w:hAnsi="宋体" w:hint="eastAsia"/>
          <w:sz w:val="24"/>
          <w:szCs w:val="24"/>
        </w:rPr>
        <w:t>是指星系内部的恒星形成活动因为某种</w:t>
      </w:r>
      <w:r w:rsidR="004B2B3F">
        <w:rPr>
          <w:rFonts w:ascii="宋体" w:eastAsia="宋体" w:hAnsi="宋体" w:hint="eastAsia"/>
          <w:sz w:val="24"/>
          <w:szCs w:val="24"/>
        </w:rPr>
        <w:t>物理机制</w:t>
      </w:r>
      <w:r w:rsidRPr="007F788E">
        <w:rPr>
          <w:rFonts w:ascii="宋体" w:eastAsia="宋体" w:hAnsi="宋体" w:hint="eastAsia"/>
          <w:sz w:val="24"/>
          <w:szCs w:val="24"/>
        </w:rPr>
        <w:t>被停止</w:t>
      </w:r>
      <w:r>
        <w:rPr>
          <w:rFonts w:ascii="宋体" w:eastAsia="宋体" w:hAnsi="宋体" w:hint="eastAsia"/>
          <w:sz w:val="24"/>
          <w:szCs w:val="24"/>
        </w:rPr>
        <w:t>，星系的结构性质，形态演化也因此而改变的物理过程</w:t>
      </w:r>
      <w:r w:rsidRPr="007F788E">
        <w:rPr>
          <w:rFonts w:ascii="宋体" w:eastAsia="宋体" w:hAnsi="宋体" w:hint="eastAsia"/>
          <w:sz w:val="24"/>
          <w:szCs w:val="24"/>
        </w:rPr>
        <w:t>。在</w:t>
      </w:r>
      <w:r w:rsidRPr="007F788E">
        <w:rPr>
          <w:rFonts w:ascii="Times New Roman" w:eastAsia="宋体" w:hAnsi="Times New Roman"/>
          <w:sz w:val="24"/>
          <w:szCs w:val="24"/>
        </w:rPr>
        <w:t>CDM</w:t>
      </w:r>
      <w:r w:rsidRPr="007F788E">
        <w:rPr>
          <w:rFonts w:ascii="宋体" w:eastAsia="宋体" w:hAnsi="宋体" w:hint="eastAsia"/>
          <w:sz w:val="24"/>
          <w:szCs w:val="24"/>
        </w:rPr>
        <w:t>理论描述下，重子物质在塌缩的</w:t>
      </w:r>
      <w:proofErr w:type="gramStart"/>
      <w:r w:rsidRPr="007F788E">
        <w:rPr>
          <w:rFonts w:ascii="宋体" w:eastAsia="宋体" w:hAnsi="宋体" w:hint="eastAsia"/>
          <w:sz w:val="24"/>
          <w:szCs w:val="24"/>
        </w:rPr>
        <w:t>暗晕中</w:t>
      </w:r>
      <w:proofErr w:type="gramEnd"/>
      <w:r w:rsidRPr="007F788E">
        <w:rPr>
          <w:rFonts w:ascii="宋体" w:eastAsia="宋体" w:hAnsi="宋体" w:hint="eastAsia"/>
          <w:sz w:val="24"/>
          <w:szCs w:val="24"/>
        </w:rPr>
        <w:t>形成结构，过程中这些气体会被加热</w:t>
      </w:r>
      <w:proofErr w:type="gramStart"/>
      <w:r w:rsidRPr="007F788E">
        <w:rPr>
          <w:rFonts w:ascii="宋体" w:eastAsia="宋体" w:hAnsi="宋体" w:hint="eastAsia"/>
          <w:sz w:val="24"/>
          <w:szCs w:val="24"/>
        </w:rPr>
        <w:t>到暗晕</w:t>
      </w:r>
      <w:proofErr w:type="gramEnd"/>
      <w:r w:rsidRPr="007F788E">
        <w:rPr>
          <w:rFonts w:ascii="宋体" w:eastAsia="宋体" w:hAnsi="宋体" w:hint="eastAsia"/>
          <w:sz w:val="24"/>
          <w:szCs w:val="24"/>
        </w:rPr>
        <w:t>的维里温度。而气体的冷却同样</w:t>
      </w:r>
      <w:proofErr w:type="gramStart"/>
      <w:r w:rsidRPr="007F788E">
        <w:rPr>
          <w:rFonts w:ascii="宋体" w:eastAsia="宋体" w:hAnsi="宋体" w:hint="eastAsia"/>
          <w:sz w:val="24"/>
          <w:szCs w:val="24"/>
        </w:rPr>
        <w:t>和暗晕的</w:t>
      </w:r>
      <w:proofErr w:type="gramEnd"/>
      <w:r w:rsidRPr="007F788E">
        <w:rPr>
          <w:rFonts w:ascii="宋体" w:eastAsia="宋体" w:hAnsi="宋体" w:hint="eastAsia"/>
          <w:sz w:val="24"/>
          <w:szCs w:val="24"/>
        </w:rPr>
        <w:t>温度有关。冷却效率的高低，决定了结构能否形成，以及形成如何。在星系内部，相应的，气体的冷却和聚集决定了星系的恒星形成活动，进一步的，影响星系的形成和演化。</w:t>
      </w:r>
      <w:r w:rsidR="00FA4E16">
        <w:rPr>
          <w:rFonts w:ascii="宋体" w:eastAsia="宋体" w:hAnsi="宋体" w:hint="eastAsia"/>
          <w:sz w:val="24"/>
          <w:szCs w:val="24"/>
        </w:rPr>
        <w:t>近些年来，星系的很多观测特征在统计分布上表现出“双峰性”。“双峰性”的星系特征分布，</w:t>
      </w:r>
      <w:r w:rsidRPr="007F788E">
        <w:rPr>
          <w:rFonts w:ascii="宋体" w:eastAsia="宋体" w:hAnsi="宋体" w:hint="eastAsia"/>
          <w:sz w:val="24"/>
          <w:szCs w:val="24"/>
        </w:rPr>
        <w:t>说明</w:t>
      </w:r>
      <w:r w:rsidR="00FA4E16">
        <w:rPr>
          <w:rFonts w:ascii="宋体" w:eastAsia="宋体" w:hAnsi="宋体" w:hint="eastAsia"/>
          <w:sz w:val="24"/>
          <w:szCs w:val="24"/>
        </w:rPr>
        <w:t>星系内部的</w:t>
      </w:r>
      <w:r w:rsidRPr="007F788E">
        <w:rPr>
          <w:rFonts w:ascii="宋体" w:eastAsia="宋体" w:hAnsi="宋体" w:hint="eastAsia"/>
          <w:sz w:val="24"/>
          <w:szCs w:val="24"/>
        </w:rPr>
        <w:t>恒星形成活动收到了某种</w:t>
      </w:r>
      <w:r w:rsidR="004B2B3F">
        <w:rPr>
          <w:rFonts w:ascii="宋体" w:eastAsia="宋体" w:hAnsi="宋体" w:hint="eastAsia"/>
          <w:sz w:val="24"/>
          <w:szCs w:val="24"/>
        </w:rPr>
        <w:t>物理机制</w:t>
      </w:r>
      <w:r w:rsidRPr="007F788E">
        <w:rPr>
          <w:rFonts w:ascii="宋体" w:eastAsia="宋体" w:hAnsi="宋体" w:hint="eastAsia"/>
          <w:sz w:val="24"/>
          <w:szCs w:val="24"/>
        </w:rPr>
        <w:t>的影响</w:t>
      </w:r>
      <w:r w:rsidR="005923A5">
        <w:rPr>
          <w:rFonts w:ascii="宋体" w:eastAsia="宋体" w:hAnsi="宋体" w:hint="eastAsia"/>
          <w:sz w:val="24"/>
          <w:szCs w:val="24"/>
        </w:rPr>
        <w:t>而</w:t>
      </w:r>
      <w:r w:rsidRPr="007F788E">
        <w:rPr>
          <w:rFonts w:ascii="宋体" w:eastAsia="宋体" w:hAnsi="宋体" w:hint="eastAsia"/>
          <w:sz w:val="24"/>
          <w:szCs w:val="24"/>
        </w:rPr>
        <w:t>不能继续</w:t>
      </w:r>
      <w:r w:rsidR="005923A5">
        <w:rPr>
          <w:rFonts w:ascii="宋体" w:eastAsia="宋体" w:hAnsi="宋体" w:hint="eastAsia"/>
          <w:sz w:val="24"/>
          <w:szCs w:val="24"/>
        </w:rPr>
        <w:t>进行下去。</w:t>
      </w:r>
      <w:r w:rsidRPr="007F788E">
        <w:rPr>
          <w:rFonts w:ascii="宋体" w:eastAsia="宋体" w:hAnsi="宋体" w:hint="eastAsia"/>
          <w:sz w:val="24"/>
          <w:szCs w:val="24"/>
        </w:rPr>
        <w:t>大量的恒星形成活动停止，改变了星系的演化方向和结构性质（深入研究表明：星系的双峰</w:t>
      </w:r>
      <w:r w:rsidR="005923A5">
        <w:rPr>
          <w:rFonts w:ascii="宋体" w:eastAsia="宋体" w:hAnsi="宋体" w:hint="eastAsia"/>
          <w:sz w:val="24"/>
          <w:szCs w:val="24"/>
        </w:rPr>
        <w:t>性</w:t>
      </w:r>
      <w:r w:rsidRPr="007F788E">
        <w:rPr>
          <w:rFonts w:ascii="宋体" w:eastAsia="宋体" w:hAnsi="宋体" w:hint="eastAsia"/>
          <w:sz w:val="24"/>
          <w:szCs w:val="24"/>
        </w:rPr>
        <w:t>分布表现在很多性质上，比如：恒星年龄，冷气体组分含量）</w:t>
      </w:r>
      <w:r w:rsidRPr="00311CFE">
        <w:rPr>
          <w:rFonts w:asciiTheme="minorHAnsi" w:eastAsia="宋体" w:hAnsiTheme="minorHAnsi" w:cstheme="minorHAnsi"/>
          <w:sz w:val="24"/>
          <w:szCs w:val="24"/>
          <w:vertAlign w:val="superscript"/>
        </w:rPr>
        <w:t>[01]</w:t>
      </w:r>
      <w:r w:rsidRPr="007F788E">
        <w:rPr>
          <w:rFonts w:ascii="宋体" w:eastAsia="宋体" w:hAnsi="宋体" w:hint="eastAsia"/>
          <w:sz w:val="24"/>
          <w:szCs w:val="24"/>
        </w:rPr>
        <w:t>。</w:t>
      </w:r>
      <w:r w:rsidR="00624284">
        <w:rPr>
          <w:rFonts w:ascii="宋体" w:eastAsia="宋体" w:hAnsi="宋体" w:hint="eastAsia"/>
          <w:sz w:val="24"/>
          <w:szCs w:val="24"/>
        </w:rPr>
        <w:t>而关于星系形成的抑制作用，</w:t>
      </w:r>
      <w:r w:rsidRPr="007F788E">
        <w:rPr>
          <w:rFonts w:ascii="宋体" w:eastAsia="宋体" w:hAnsi="宋体" w:hint="eastAsia"/>
          <w:sz w:val="24"/>
          <w:szCs w:val="24"/>
        </w:rPr>
        <w:t>现有的研究</w:t>
      </w:r>
      <w:r w:rsidR="00624284">
        <w:rPr>
          <w:rFonts w:ascii="宋体" w:eastAsia="宋体" w:hAnsi="宋体" w:hint="eastAsia"/>
          <w:sz w:val="24"/>
          <w:szCs w:val="24"/>
        </w:rPr>
        <w:t>把</w:t>
      </w:r>
      <w:r w:rsidRPr="007F788E">
        <w:rPr>
          <w:rFonts w:ascii="宋体" w:eastAsia="宋体" w:hAnsi="宋体" w:hint="eastAsia"/>
          <w:sz w:val="24"/>
          <w:szCs w:val="24"/>
        </w:rPr>
        <w:t>众多的</w:t>
      </w:r>
      <w:r w:rsidR="004B2B3F">
        <w:rPr>
          <w:rFonts w:ascii="宋体" w:eastAsia="宋体" w:hAnsi="宋体" w:hint="eastAsia"/>
          <w:sz w:val="24"/>
          <w:szCs w:val="24"/>
        </w:rPr>
        <w:t>物理机制</w:t>
      </w:r>
      <w:r w:rsidRPr="007F788E">
        <w:rPr>
          <w:rFonts w:ascii="宋体" w:eastAsia="宋体" w:hAnsi="宋体" w:hint="eastAsia"/>
          <w:sz w:val="24"/>
          <w:szCs w:val="24"/>
        </w:rPr>
        <w:t>大致分为</w:t>
      </w:r>
      <w:r w:rsidR="005E26B0">
        <w:rPr>
          <w:rFonts w:ascii="宋体" w:eastAsia="宋体" w:hAnsi="宋体" w:hint="eastAsia"/>
          <w:sz w:val="24"/>
          <w:szCs w:val="24"/>
        </w:rPr>
        <w:t>三</w:t>
      </w:r>
      <w:r w:rsidRPr="007F788E">
        <w:rPr>
          <w:rFonts w:ascii="宋体" w:eastAsia="宋体" w:hAnsi="宋体" w:hint="eastAsia"/>
          <w:sz w:val="24"/>
          <w:szCs w:val="24"/>
        </w:rPr>
        <w:t>类：一类是阻止气体进入星系（主要针对冷气体），一类是阻止气体冷却</w:t>
      </w:r>
      <w:r w:rsidR="005E26B0">
        <w:rPr>
          <w:rFonts w:ascii="宋体" w:eastAsia="宋体" w:hAnsi="宋体" w:hint="eastAsia"/>
          <w:sz w:val="24"/>
          <w:szCs w:val="24"/>
        </w:rPr>
        <w:t>，此外还可以通过引力作用剥离星系包含的气体成分</w:t>
      </w:r>
      <w:r w:rsidRPr="007F788E">
        <w:rPr>
          <w:rFonts w:ascii="宋体" w:eastAsia="宋体" w:hAnsi="宋体" w:hint="eastAsia"/>
          <w:sz w:val="24"/>
          <w:szCs w:val="24"/>
        </w:rPr>
        <w:t>。</w:t>
      </w:r>
      <w:r w:rsidR="00E136C0">
        <w:rPr>
          <w:rFonts w:ascii="宋体" w:eastAsia="宋体" w:hAnsi="宋体" w:hint="eastAsia"/>
          <w:sz w:val="24"/>
          <w:szCs w:val="24"/>
        </w:rPr>
        <w:t>因为</w:t>
      </w:r>
      <w:r w:rsidRPr="007F788E">
        <w:rPr>
          <w:rFonts w:ascii="宋体" w:eastAsia="宋体" w:hAnsi="宋体" w:hint="eastAsia"/>
          <w:sz w:val="24"/>
          <w:szCs w:val="24"/>
        </w:rPr>
        <w:t>冷气体是形成恒星的主要原料，因此能抑制冷气体产生和聚集的</w:t>
      </w:r>
      <w:r w:rsidR="004B2B3F">
        <w:rPr>
          <w:rFonts w:ascii="宋体" w:eastAsia="宋体" w:hAnsi="宋体" w:hint="eastAsia"/>
          <w:sz w:val="24"/>
          <w:szCs w:val="24"/>
        </w:rPr>
        <w:t>物理机制</w:t>
      </w:r>
      <w:r w:rsidRPr="007F788E">
        <w:rPr>
          <w:rFonts w:ascii="宋体" w:eastAsia="宋体" w:hAnsi="宋体" w:hint="eastAsia"/>
          <w:sz w:val="24"/>
          <w:szCs w:val="24"/>
        </w:rPr>
        <w:t>实际上都会影响</w:t>
      </w:r>
      <w:r w:rsidR="00E136C0">
        <w:rPr>
          <w:rFonts w:ascii="宋体" w:eastAsia="宋体" w:hAnsi="宋体" w:hint="eastAsia"/>
          <w:sz w:val="24"/>
          <w:szCs w:val="24"/>
        </w:rPr>
        <w:t>星系内部的</w:t>
      </w:r>
      <w:r w:rsidRPr="007F788E">
        <w:rPr>
          <w:rFonts w:ascii="宋体" w:eastAsia="宋体" w:hAnsi="宋体" w:hint="eastAsia"/>
          <w:sz w:val="24"/>
          <w:szCs w:val="24"/>
        </w:rPr>
        <w:t>恒星形成</w:t>
      </w:r>
      <w:r w:rsidR="00E136C0">
        <w:rPr>
          <w:rFonts w:ascii="宋体" w:eastAsia="宋体" w:hAnsi="宋体" w:hint="eastAsia"/>
          <w:sz w:val="24"/>
          <w:szCs w:val="24"/>
        </w:rPr>
        <w:t>活动</w:t>
      </w:r>
      <w:r w:rsidRPr="007F788E">
        <w:rPr>
          <w:rFonts w:ascii="宋体" w:eastAsia="宋体" w:hAnsi="宋体" w:hint="eastAsia"/>
          <w:sz w:val="24"/>
          <w:szCs w:val="24"/>
        </w:rPr>
        <w:t>。恒星形成</w:t>
      </w:r>
      <w:r w:rsidR="00770E59">
        <w:rPr>
          <w:rFonts w:ascii="宋体" w:eastAsia="宋体" w:hAnsi="宋体" w:hint="eastAsia"/>
          <w:sz w:val="24"/>
          <w:szCs w:val="24"/>
        </w:rPr>
        <w:t>活动</w:t>
      </w:r>
      <w:r w:rsidRPr="007F788E">
        <w:rPr>
          <w:rFonts w:ascii="宋体" w:eastAsia="宋体" w:hAnsi="宋体" w:hint="eastAsia"/>
          <w:sz w:val="24"/>
          <w:szCs w:val="24"/>
        </w:rPr>
        <w:t>的</w:t>
      </w:r>
      <w:r w:rsidR="00770E59">
        <w:rPr>
          <w:rFonts w:ascii="宋体" w:eastAsia="宋体" w:hAnsi="宋体" w:hint="eastAsia"/>
          <w:sz w:val="24"/>
          <w:szCs w:val="24"/>
        </w:rPr>
        <w:t>“</w:t>
      </w:r>
      <w:r w:rsidRPr="007F788E">
        <w:rPr>
          <w:rFonts w:ascii="宋体" w:eastAsia="宋体" w:hAnsi="宋体" w:hint="eastAsia"/>
          <w:sz w:val="24"/>
          <w:szCs w:val="24"/>
        </w:rPr>
        <w:t>抑制</w:t>
      </w:r>
      <w:r w:rsidR="00770E59">
        <w:rPr>
          <w:rFonts w:ascii="宋体" w:eastAsia="宋体" w:hAnsi="宋体" w:hint="eastAsia"/>
          <w:sz w:val="24"/>
          <w:szCs w:val="24"/>
        </w:rPr>
        <w:t>”</w:t>
      </w:r>
      <w:r w:rsidRPr="007F788E">
        <w:rPr>
          <w:rFonts w:ascii="宋体" w:eastAsia="宋体" w:hAnsi="宋体" w:hint="eastAsia"/>
          <w:sz w:val="24"/>
          <w:szCs w:val="24"/>
        </w:rPr>
        <w:t>作用还表现在</w:t>
      </w:r>
      <w:r>
        <w:rPr>
          <w:rFonts w:ascii="宋体" w:eastAsia="宋体" w:hAnsi="宋体" w:hint="eastAsia"/>
          <w:sz w:val="24"/>
          <w:szCs w:val="24"/>
        </w:rPr>
        <w:t>其他观测特征上。比如宇宙的平均恒星形成</w:t>
      </w:r>
      <w:proofErr w:type="gramStart"/>
      <w:r>
        <w:rPr>
          <w:rFonts w:ascii="宋体" w:eastAsia="宋体" w:hAnsi="宋体" w:hint="eastAsia"/>
          <w:sz w:val="24"/>
          <w:szCs w:val="24"/>
        </w:rPr>
        <w:t>率存在</w:t>
      </w:r>
      <w:proofErr w:type="gramEnd"/>
      <w:r>
        <w:rPr>
          <w:rFonts w:ascii="宋体" w:eastAsia="宋体" w:hAnsi="宋体" w:hint="eastAsia"/>
          <w:sz w:val="24"/>
          <w:szCs w:val="24"/>
        </w:rPr>
        <w:t>峰值，峰值在</w:t>
      </w:r>
      <w:r w:rsidR="001A2099">
        <w:rPr>
          <w:rFonts w:ascii="宋体" w:eastAsia="宋体" w:hAnsi="宋体" w:hint="eastAsia"/>
          <w:sz w:val="24"/>
          <w:szCs w:val="24"/>
        </w:rPr>
        <w:t>红移</w:t>
      </w:r>
      <w:r w:rsidR="00874EA9">
        <w:rPr>
          <w:rFonts w:asciiTheme="minorHAnsi" w:eastAsia="宋体" w:hAnsiTheme="minorHAnsi" w:cstheme="minorHAnsi"/>
          <w:sz w:val="24"/>
          <w:szCs w:val="24"/>
        </w:rPr>
        <w:t>z</w:t>
      </w:r>
      <w:r w:rsidRPr="00874EA9">
        <w:rPr>
          <w:rFonts w:asciiTheme="minorHAnsi" w:eastAsia="宋体" w:hAnsiTheme="minorHAnsi" w:cstheme="minorHAnsi"/>
          <w:sz w:val="24"/>
          <w:szCs w:val="24"/>
        </w:rPr>
        <w:t>=2</w:t>
      </w:r>
      <w:r>
        <w:rPr>
          <w:rFonts w:ascii="宋体" w:eastAsia="宋体" w:hAnsi="宋体" w:hint="eastAsia"/>
          <w:sz w:val="24"/>
          <w:szCs w:val="24"/>
        </w:rPr>
        <w:t>附近。随着更远星系的观测和研究，可以发现恒星形成活动衰减的过程伴随着</w:t>
      </w:r>
      <w:r w:rsidR="00617523">
        <w:rPr>
          <w:rFonts w:ascii="宋体" w:eastAsia="宋体" w:hAnsi="宋体" w:hint="eastAsia"/>
          <w:sz w:val="24"/>
          <w:szCs w:val="24"/>
        </w:rPr>
        <w:t>整个</w:t>
      </w:r>
      <w:r>
        <w:rPr>
          <w:rFonts w:ascii="宋体" w:eastAsia="宋体" w:hAnsi="宋体" w:hint="eastAsia"/>
          <w:sz w:val="24"/>
          <w:szCs w:val="24"/>
        </w:rPr>
        <w:t>星系的形成和演化</w:t>
      </w:r>
      <w:r w:rsidR="00617523">
        <w:rPr>
          <w:rFonts w:ascii="宋体" w:eastAsia="宋体" w:hAnsi="宋体" w:hint="eastAsia"/>
          <w:sz w:val="24"/>
          <w:szCs w:val="24"/>
        </w:rPr>
        <w:t>过程</w:t>
      </w:r>
      <w:r>
        <w:rPr>
          <w:rFonts w:ascii="宋体" w:eastAsia="宋体" w:hAnsi="宋体" w:hint="eastAsia"/>
          <w:sz w:val="24"/>
          <w:szCs w:val="24"/>
        </w:rPr>
        <w:t>。而</w:t>
      </w:r>
      <w:r w:rsidR="00837327">
        <w:rPr>
          <w:rFonts w:ascii="宋体" w:eastAsia="宋体" w:hAnsi="宋体" w:hint="eastAsia"/>
          <w:sz w:val="24"/>
          <w:szCs w:val="24"/>
        </w:rPr>
        <w:t>在</w:t>
      </w:r>
      <w:r>
        <w:rPr>
          <w:rFonts w:ascii="宋体" w:eastAsia="宋体" w:hAnsi="宋体" w:hint="eastAsia"/>
          <w:sz w:val="24"/>
          <w:szCs w:val="24"/>
        </w:rPr>
        <w:t>红移减小的方向</w:t>
      </w:r>
      <w:r w:rsidR="00837327">
        <w:rPr>
          <w:rFonts w:ascii="宋体" w:eastAsia="宋体" w:hAnsi="宋体" w:hint="eastAsia"/>
          <w:sz w:val="24"/>
          <w:szCs w:val="24"/>
        </w:rPr>
        <w:t>上</w:t>
      </w:r>
      <w:r>
        <w:rPr>
          <w:rFonts w:ascii="宋体" w:eastAsia="宋体" w:hAnsi="宋体" w:hint="eastAsia"/>
          <w:sz w:val="24"/>
          <w:szCs w:val="24"/>
        </w:rPr>
        <w:t>，</w:t>
      </w:r>
      <w:r w:rsidR="00837327">
        <w:rPr>
          <w:rFonts w:ascii="宋体" w:eastAsia="宋体" w:hAnsi="宋体" w:hint="eastAsia"/>
          <w:sz w:val="24"/>
          <w:szCs w:val="24"/>
        </w:rPr>
        <w:t>星系中</w:t>
      </w:r>
      <w:r>
        <w:rPr>
          <w:rFonts w:ascii="宋体" w:eastAsia="宋体" w:hAnsi="宋体" w:hint="eastAsia"/>
          <w:sz w:val="24"/>
          <w:szCs w:val="24"/>
        </w:rPr>
        <w:t>红星系的比例增加，这表示星系的形成活动在减弱</w:t>
      </w:r>
      <w:r w:rsidRPr="00311CFE">
        <w:rPr>
          <w:rFonts w:asciiTheme="minorHAnsi" w:eastAsia="宋体" w:hAnsiTheme="minorHAnsi" w:cstheme="minorHAnsi"/>
          <w:sz w:val="24"/>
          <w:szCs w:val="24"/>
          <w:vertAlign w:val="superscript"/>
        </w:rPr>
        <w:t>[0</w:t>
      </w:r>
      <w:r w:rsidR="000E7585">
        <w:rPr>
          <w:rFonts w:asciiTheme="minorHAnsi" w:eastAsia="宋体" w:hAnsiTheme="minorHAnsi" w:cstheme="minorHAnsi"/>
          <w:sz w:val="24"/>
          <w:szCs w:val="24"/>
          <w:vertAlign w:val="superscript"/>
        </w:rPr>
        <w:t>2</w:t>
      </w:r>
      <w:r w:rsidRPr="00311CFE">
        <w:rPr>
          <w:rFonts w:asciiTheme="minorHAnsi" w:eastAsia="宋体" w:hAnsiTheme="minorHAnsi" w:cstheme="minorHAnsi"/>
          <w:sz w:val="24"/>
          <w:szCs w:val="24"/>
          <w:vertAlign w:val="superscript"/>
        </w:rPr>
        <w:t>]</w:t>
      </w:r>
      <w:r>
        <w:rPr>
          <w:rFonts w:ascii="宋体" w:eastAsia="宋体" w:hAnsi="宋体" w:hint="eastAsia"/>
          <w:sz w:val="24"/>
          <w:szCs w:val="24"/>
        </w:rPr>
        <w:t>。针对高红移的宇宙观测发现，红星系的数目在红移</w:t>
      </w:r>
      <w:r w:rsidRPr="001E2273">
        <w:rPr>
          <w:rFonts w:ascii="Times New Roman" w:eastAsia="宋体" w:hAnsi="Times New Roman"/>
          <w:sz w:val="24"/>
          <w:szCs w:val="24"/>
        </w:rPr>
        <w:t>z=1</w:t>
      </w:r>
      <w:r>
        <w:rPr>
          <w:rFonts w:ascii="Times New Roman" w:eastAsia="宋体" w:hAnsi="Times New Roman" w:hint="eastAsia"/>
          <w:sz w:val="24"/>
          <w:szCs w:val="24"/>
        </w:rPr>
        <w:t>附近增加了几</w:t>
      </w:r>
      <w:r>
        <w:rPr>
          <w:rFonts w:ascii="Times New Roman" w:eastAsia="宋体" w:hAnsi="Times New Roman" w:hint="eastAsia"/>
          <w:sz w:val="24"/>
          <w:szCs w:val="24"/>
        </w:rPr>
        <w:lastRenderedPageBreak/>
        <w:t>乎一倍，但是蓝色星系的数目几乎保持不变。这样的观测事实显示，存在某种物理过程，导致了星系尺度上的大规模恒星形成活动的停止</w:t>
      </w:r>
      <w:r>
        <w:rPr>
          <w:rFonts w:ascii="Times New Roman" w:eastAsia="宋体" w:hAnsi="Times New Roman" w:hint="eastAsia"/>
          <w:sz w:val="24"/>
          <w:szCs w:val="24"/>
          <w:vertAlign w:val="superscript"/>
        </w:rPr>
        <w:t>[</w:t>
      </w:r>
      <w:r>
        <w:rPr>
          <w:rFonts w:ascii="Times New Roman" w:eastAsia="宋体" w:hAnsi="Times New Roman"/>
          <w:sz w:val="24"/>
          <w:szCs w:val="24"/>
          <w:vertAlign w:val="superscript"/>
        </w:rPr>
        <w:t>01]</w:t>
      </w:r>
      <w:r>
        <w:rPr>
          <w:rFonts w:ascii="Times New Roman" w:eastAsia="宋体" w:hAnsi="Times New Roman" w:hint="eastAsia"/>
          <w:sz w:val="24"/>
          <w:szCs w:val="24"/>
        </w:rPr>
        <w:t>。我们把引起这种观测特征的物理过程称为星系形成的“抑制”作用——</w:t>
      </w:r>
      <w:r>
        <w:rPr>
          <w:rFonts w:ascii="Times New Roman" w:eastAsia="宋体" w:hAnsi="Times New Roman" w:hint="eastAsia"/>
          <w:sz w:val="24"/>
          <w:szCs w:val="24"/>
        </w:rPr>
        <w:t>Q</w:t>
      </w:r>
      <w:r>
        <w:rPr>
          <w:rFonts w:ascii="Times New Roman" w:eastAsia="宋体" w:hAnsi="Times New Roman"/>
          <w:sz w:val="24"/>
          <w:szCs w:val="24"/>
        </w:rPr>
        <w:t>uenching Effect</w:t>
      </w:r>
      <w:r>
        <w:rPr>
          <w:rFonts w:ascii="Times New Roman" w:eastAsia="宋体" w:hAnsi="Times New Roman" w:hint="eastAsia"/>
          <w:sz w:val="24"/>
          <w:szCs w:val="24"/>
        </w:rPr>
        <w:t>。</w:t>
      </w:r>
      <w:r w:rsidRPr="001E2273">
        <w:rPr>
          <w:rFonts w:ascii="宋体" w:eastAsia="宋体" w:hAnsi="宋体" w:hint="eastAsia"/>
          <w:sz w:val="24"/>
          <w:szCs w:val="24"/>
        </w:rPr>
        <w:t>星系形成的抑制随着观测技术的进步和研究的深入，越来越被证实</w:t>
      </w:r>
      <w:r>
        <w:rPr>
          <w:rFonts w:ascii="宋体" w:eastAsia="宋体" w:hAnsi="宋体" w:hint="eastAsia"/>
          <w:sz w:val="24"/>
          <w:szCs w:val="24"/>
        </w:rPr>
        <w:t>，</w:t>
      </w:r>
      <w:r w:rsidRPr="001E2273">
        <w:rPr>
          <w:rFonts w:ascii="宋体" w:eastAsia="宋体" w:hAnsi="宋体" w:hint="eastAsia"/>
          <w:sz w:val="24"/>
          <w:szCs w:val="24"/>
        </w:rPr>
        <w:t>而抑制的物理过</w:t>
      </w:r>
      <w:r>
        <w:rPr>
          <w:rFonts w:ascii="宋体" w:eastAsia="宋体" w:hAnsi="宋体" w:hint="eastAsia"/>
          <w:sz w:val="24"/>
          <w:szCs w:val="24"/>
        </w:rPr>
        <w:t>程与</w:t>
      </w:r>
      <w:r w:rsidRPr="001E2273">
        <w:rPr>
          <w:rFonts w:ascii="宋体" w:eastAsia="宋体" w:hAnsi="宋体" w:hint="eastAsia"/>
          <w:sz w:val="24"/>
          <w:szCs w:val="24"/>
        </w:rPr>
        <w:t>恒星的形成</w:t>
      </w:r>
      <w:r>
        <w:rPr>
          <w:rFonts w:ascii="宋体" w:eastAsia="宋体" w:hAnsi="宋体" w:hint="eastAsia"/>
          <w:sz w:val="24"/>
          <w:szCs w:val="24"/>
        </w:rPr>
        <w:t>活动紧密联系</w:t>
      </w:r>
      <w:r w:rsidRPr="001E2273">
        <w:rPr>
          <w:rFonts w:ascii="宋体" w:eastAsia="宋体" w:hAnsi="宋体" w:hint="eastAsia"/>
          <w:sz w:val="24"/>
          <w:szCs w:val="24"/>
        </w:rPr>
        <w:t>。</w:t>
      </w:r>
      <w:r w:rsidRPr="008847ED">
        <w:rPr>
          <w:rFonts w:asciiTheme="minorHAnsi" w:eastAsia="宋体" w:hAnsiTheme="minorHAnsi" w:cstheme="minorHAnsi"/>
          <w:sz w:val="24"/>
          <w:szCs w:val="24"/>
        </w:rPr>
        <w:t>SAMs</w:t>
      </w:r>
      <w:r w:rsidRPr="001E2273">
        <w:rPr>
          <w:rFonts w:ascii="宋体" w:eastAsia="宋体" w:hAnsi="宋体" w:hint="eastAsia"/>
          <w:sz w:val="24"/>
          <w:szCs w:val="24"/>
        </w:rPr>
        <w:t>理论下，比较成熟的</w:t>
      </w:r>
      <w:r w:rsidRPr="008847ED">
        <w:rPr>
          <w:rFonts w:ascii="Times New Roman" w:eastAsia="宋体" w:hAnsi="Times New Roman"/>
          <w:sz w:val="24"/>
          <w:szCs w:val="24"/>
        </w:rPr>
        <w:t>Munching</w:t>
      </w:r>
      <w:r w:rsidRPr="001E2273">
        <w:rPr>
          <w:rFonts w:ascii="宋体" w:eastAsia="宋体" w:hAnsi="宋体"/>
          <w:sz w:val="24"/>
          <w:szCs w:val="24"/>
        </w:rPr>
        <w:t xml:space="preserve"> </w:t>
      </w:r>
      <w:r w:rsidRPr="001E2273">
        <w:rPr>
          <w:rFonts w:ascii="宋体" w:eastAsia="宋体" w:hAnsi="宋体" w:hint="eastAsia"/>
          <w:sz w:val="24"/>
          <w:szCs w:val="24"/>
        </w:rPr>
        <w:t>模型认为：</w:t>
      </w:r>
      <w:r>
        <w:rPr>
          <w:rFonts w:ascii="宋体" w:eastAsia="宋体" w:hAnsi="宋体" w:hint="eastAsia"/>
          <w:sz w:val="24"/>
          <w:szCs w:val="24"/>
        </w:rPr>
        <w:t>暗晕</w:t>
      </w:r>
      <w:r w:rsidRPr="001E2273">
        <w:rPr>
          <w:rFonts w:ascii="宋体" w:eastAsia="宋体" w:hAnsi="宋体" w:hint="eastAsia"/>
          <w:sz w:val="24"/>
          <w:szCs w:val="24"/>
        </w:rPr>
        <w:t>的塌缩过程实际上会加热气体（如前所述），并且气体的温度分布可以看作等温球对称分布。气体要形成恒星，需要有富余量。星系的里面气体的质量需要超过某个临界值，气体才会参与恒星能够形成过程，这个时候分析冷气体的影响物理过程才具有实际意义。过程中的有关参数计算和处理则可以通过</w:t>
      </w:r>
      <w:r w:rsidRPr="00BA05D3">
        <w:rPr>
          <w:rFonts w:asciiTheme="minorHAnsi" w:eastAsia="宋体" w:hAnsiTheme="minorHAnsi" w:cstheme="minorHAnsi"/>
          <w:sz w:val="24"/>
          <w:szCs w:val="24"/>
        </w:rPr>
        <w:t>MCMC</w:t>
      </w:r>
      <w:r w:rsidRPr="001E2273">
        <w:rPr>
          <w:rFonts w:ascii="宋体" w:eastAsia="宋体" w:hAnsi="宋体" w:hint="eastAsia"/>
          <w:sz w:val="24"/>
          <w:szCs w:val="24"/>
        </w:rPr>
        <w:t>方法得到约束和处理。在这种情况下，</w:t>
      </w:r>
      <w:r w:rsidRPr="001E2273">
        <w:rPr>
          <w:rFonts w:ascii="Times New Roman" w:eastAsia="宋体" w:hAnsi="Times New Roman"/>
          <w:sz w:val="24"/>
          <w:szCs w:val="24"/>
        </w:rPr>
        <w:t>SAMs</w:t>
      </w:r>
      <w:r w:rsidRPr="001E2273">
        <w:rPr>
          <w:rFonts w:ascii="宋体" w:eastAsia="宋体" w:hAnsi="宋体" w:hint="eastAsia"/>
          <w:sz w:val="24"/>
          <w:szCs w:val="24"/>
        </w:rPr>
        <w:t>可以实现对恒星形成活动比较细致的描述</w:t>
      </w:r>
      <w:r w:rsidRPr="00311CFE">
        <w:rPr>
          <w:rFonts w:asciiTheme="minorHAnsi" w:eastAsia="宋体" w:hAnsiTheme="minorHAnsi" w:cstheme="minorHAnsi"/>
          <w:sz w:val="24"/>
          <w:szCs w:val="24"/>
          <w:vertAlign w:val="superscript"/>
        </w:rPr>
        <w:t>[0</w:t>
      </w:r>
      <w:r w:rsidR="000E7585">
        <w:rPr>
          <w:rFonts w:asciiTheme="minorHAnsi" w:eastAsia="宋体" w:hAnsiTheme="minorHAnsi" w:cstheme="minorHAnsi"/>
          <w:sz w:val="24"/>
          <w:szCs w:val="24"/>
          <w:vertAlign w:val="superscript"/>
        </w:rPr>
        <w:t>3</w:t>
      </w:r>
      <w:r w:rsidRPr="00311CFE">
        <w:rPr>
          <w:rFonts w:asciiTheme="minorHAnsi" w:eastAsia="宋体" w:hAnsiTheme="minorHAnsi" w:cstheme="minorHAnsi"/>
          <w:sz w:val="24"/>
          <w:szCs w:val="24"/>
          <w:vertAlign w:val="superscript"/>
        </w:rPr>
        <w:t>]</w:t>
      </w:r>
      <w:r w:rsidRPr="001E2273">
        <w:rPr>
          <w:rFonts w:ascii="宋体" w:eastAsia="宋体" w:hAnsi="宋体" w:hint="eastAsia"/>
          <w:sz w:val="24"/>
          <w:szCs w:val="24"/>
        </w:rPr>
        <w:t>。除了质量阈值，在</w:t>
      </w:r>
      <w:r w:rsidRPr="00BA05D3">
        <w:rPr>
          <w:rFonts w:asciiTheme="minorHAnsi" w:eastAsia="宋体" w:hAnsiTheme="minorHAnsi" w:cstheme="minorHAnsi"/>
          <w:sz w:val="24"/>
          <w:szCs w:val="24"/>
        </w:rPr>
        <w:t>Francesco M.C.</w:t>
      </w:r>
      <w:r w:rsidRPr="001E2273">
        <w:rPr>
          <w:rFonts w:ascii="宋体" w:eastAsia="宋体" w:hAnsi="宋体" w:hint="eastAsia"/>
          <w:sz w:val="24"/>
          <w:szCs w:val="24"/>
        </w:rPr>
        <w:t>的工作</w:t>
      </w:r>
      <w:r w:rsidRPr="00311CFE">
        <w:rPr>
          <w:rFonts w:asciiTheme="minorHAnsi" w:eastAsia="宋体" w:hAnsiTheme="minorHAnsi" w:cstheme="minorHAnsi"/>
          <w:sz w:val="24"/>
          <w:szCs w:val="24"/>
          <w:vertAlign w:val="superscript"/>
        </w:rPr>
        <w:t>[01]</w:t>
      </w:r>
      <w:r w:rsidRPr="001E2273">
        <w:rPr>
          <w:rFonts w:ascii="宋体" w:eastAsia="宋体" w:hAnsi="宋体" w:hint="eastAsia"/>
          <w:sz w:val="24"/>
          <w:szCs w:val="24"/>
        </w:rPr>
        <w:t>中还指出应存在恒星形成率（</w:t>
      </w:r>
      <w:r w:rsidRPr="00BA05D3">
        <w:rPr>
          <w:rFonts w:asciiTheme="minorHAnsi" w:eastAsia="宋体" w:hAnsiTheme="minorHAnsi" w:cstheme="minorHAnsi"/>
          <w:sz w:val="24"/>
          <w:szCs w:val="24"/>
        </w:rPr>
        <w:t>SFR</w:t>
      </w:r>
      <w:r w:rsidRPr="001E2273">
        <w:rPr>
          <w:rFonts w:ascii="宋体" w:eastAsia="宋体" w:hAnsi="宋体" w:hint="eastAsia"/>
          <w:sz w:val="24"/>
          <w:szCs w:val="24"/>
        </w:rPr>
        <w:t>）的阈值，该阈值可以反映恒星的初始质量函数（</w:t>
      </w:r>
      <w:r w:rsidRPr="00BA05D3">
        <w:rPr>
          <w:rFonts w:asciiTheme="minorHAnsi" w:eastAsia="宋体" w:hAnsiTheme="minorHAnsi" w:cstheme="minorHAnsi"/>
          <w:sz w:val="24"/>
          <w:szCs w:val="24"/>
        </w:rPr>
        <w:t>ISMF</w:t>
      </w:r>
      <w:r w:rsidRPr="001E2273">
        <w:rPr>
          <w:rFonts w:ascii="宋体" w:eastAsia="宋体" w:hAnsi="宋体" w:hint="eastAsia"/>
          <w:sz w:val="24"/>
          <w:szCs w:val="24"/>
        </w:rPr>
        <w:t>）能否形成引力束缚的分子结构，</w:t>
      </w:r>
      <w:r w:rsidRPr="008A4F45">
        <w:rPr>
          <w:rFonts w:asciiTheme="minorHAnsi" w:eastAsia="宋体" w:hAnsiTheme="minorHAnsi" w:cstheme="minorHAnsi"/>
          <w:sz w:val="24"/>
          <w:szCs w:val="24"/>
        </w:rPr>
        <w:t>SFR</w:t>
      </w:r>
      <w:r w:rsidRPr="001E2273">
        <w:rPr>
          <w:rFonts w:ascii="宋体" w:eastAsia="宋体" w:hAnsi="宋体" w:hint="eastAsia"/>
          <w:sz w:val="24"/>
          <w:szCs w:val="24"/>
        </w:rPr>
        <w:t>在该阈值下时，恒星的形成活动会受到强烈的抑制作用。</w:t>
      </w:r>
      <w:r>
        <w:rPr>
          <w:rFonts w:ascii="宋体" w:eastAsia="宋体" w:hAnsi="宋体" w:hint="eastAsia"/>
          <w:sz w:val="24"/>
          <w:szCs w:val="24"/>
        </w:rPr>
        <w:t>对于</w:t>
      </w:r>
      <w:r w:rsidR="00393425" w:rsidRPr="00393425">
        <w:rPr>
          <w:rFonts w:asciiTheme="minorHAnsi" w:eastAsia="宋体" w:hAnsiTheme="minorHAnsi" w:cstheme="minorHAnsi"/>
          <w:sz w:val="24"/>
          <w:szCs w:val="24"/>
        </w:rPr>
        <w:t>SFR</w:t>
      </w:r>
      <w:r w:rsidRPr="001E2273">
        <w:rPr>
          <w:rFonts w:ascii="宋体" w:eastAsia="宋体" w:hAnsi="宋体" w:hint="eastAsia"/>
          <w:sz w:val="24"/>
          <w:szCs w:val="24"/>
        </w:rPr>
        <w:t>阈值</w:t>
      </w:r>
      <w:r>
        <w:rPr>
          <w:rFonts w:ascii="宋体" w:eastAsia="宋体" w:hAnsi="宋体" w:hint="eastAsia"/>
          <w:sz w:val="24"/>
          <w:szCs w:val="24"/>
        </w:rPr>
        <w:t>的认识和相关物理过程的描述</w:t>
      </w:r>
      <w:r w:rsidRPr="001E2273">
        <w:rPr>
          <w:rFonts w:ascii="宋体" w:eastAsia="宋体" w:hAnsi="宋体" w:hint="eastAsia"/>
          <w:sz w:val="24"/>
          <w:szCs w:val="24"/>
        </w:rPr>
        <w:t>依赖于</w:t>
      </w:r>
      <w:r w:rsidR="00393425">
        <w:rPr>
          <w:rFonts w:ascii="宋体" w:eastAsia="宋体" w:hAnsi="宋体" w:hint="eastAsia"/>
          <w:sz w:val="24"/>
          <w:szCs w:val="24"/>
        </w:rPr>
        <w:t>对</w:t>
      </w:r>
      <w:r w:rsidRPr="001E2273">
        <w:rPr>
          <w:rFonts w:ascii="宋体" w:eastAsia="宋体" w:hAnsi="宋体" w:hint="eastAsia"/>
          <w:sz w:val="24"/>
          <w:szCs w:val="24"/>
        </w:rPr>
        <w:t>星系的热力学不稳</w:t>
      </w:r>
      <w:r>
        <w:rPr>
          <w:rFonts w:ascii="宋体" w:eastAsia="宋体" w:hAnsi="宋体" w:hint="eastAsia"/>
          <w:sz w:val="24"/>
          <w:szCs w:val="24"/>
        </w:rPr>
        <w:t>定</w:t>
      </w:r>
      <w:r w:rsidRPr="001E2273">
        <w:rPr>
          <w:rFonts w:ascii="宋体" w:eastAsia="宋体" w:hAnsi="宋体" w:hint="eastAsia"/>
          <w:sz w:val="24"/>
          <w:szCs w:val="24"/>
        </w:rPr>
        <w:t>性</w:t>
      </w:r>
      <w:r>
        <w:rPr>
          <w:rFonts w:ascii="宋体" w:eastAsia="宋体" w:hAnsi="宋体" w:hint="eastAsia"/>
          <w:sz w:val="24"/>
          <w:szCs w:val="24"/>
        </w:rPr>
        <w:t>，</w:t>
      </w:r>
      <w:r w:rsidRPr="001E2273">
        <w:rPr>
          <w:rFonts w:ascii="宋体" w:eastAsia="宋体" w:hAnsi="宋体" w:hint="eastAsia"/>
          <w:sz w:val="24"/>
          <w:szCs w:val="24"/>
        </w:rPr>
        <w:t>引力作用以及星系的内在组分运动</w:t>
      </w:r>
      <w:r>
        <w:rPr>
          <w:rFonts w:ascii="宋体" w:eastAsia="宋体" w:hAnsi="宋体" w:hint="eastAsia"/>
          <w:sz w:val="24"/>
          <w:szCs w:val="24"/>
        </w:rPr>
        <w:t>等</w:t>
      </w:r>
      <w:r w:rsidRPr="001E2273">
        <w:rPr>
          <w:rFonts w:ascii="宋体" w:eastAsia="宋体" w:hAnsi="宋体" w:hint="eastAsia"/>
          <w:sz w:val="24"/>
          <w:szCs w:val="24"/>
        </w:rPr>
        <w:t>的研究。进一步的研究表明，星系的</w:t>
      </w:r>
      <w:r w:rsidRPr="00BA05D3">
        <w:rPr>
          <w:rFonts w:asciiTheme="minorHAnsi" w:eastAsia="宋体" w:hAnsiTheme="minorHAnsi" w:cstheme="minorHAnsi"/>
          <w:sz w:val="24"/>
          <w:szCs w:val="24"/>
        </w:rPr>
        <w:t>SFR</w:t>
      </w:r>
      <w:r w:rsidRPr="001E2273">
        <w:rPr>
          <w:rFonts w:ascii="宋体" w:eastAsia="宋体" w:hAnsi="宋体" w:hint="eastAsia"/>
          <w:sz w:val="24"/>
          <w:szCs w:val="24"/>
        </w:rPr>
        <w:t>面密度和气体面密度之间</w:t>
      </w:r>
      <w:r w:rsidR="00393425">
        <w:rPr>
          <w:rFonts w:ascii="宋体" w:eastAsia="宋体" w:hAnsi="宋体" w:hint="eastAsia"/>
          <w:sz w:val="24"/>
          <w:szCs w:val="24"/>
        </w:rPr>
        <w:t>一定程度上存在相关性：</w:t>
      </w:r>
      <w:r w:rsidRPr="001E2273">
        <w:rPr>
          <w:rFonts w:ascii="宋体" w:eastAsia="宋体" w:hAnsi="宋体" w:hint="eastAsia"/>
          <w:sz w:val="24"/>
          <w:szCs w:val="24"/>
        </w:rPr>
        <w:t>在气体密度较大时存在斜率约为</w:t>
      </w:r>
      <w:r w:rsidRPr="008847ED">
        <w:rPr>
          <w:rFonts w:ascii="Times New Roman" w:eastAsia="宋体" w:hAnsi="Times New Roman"/>
          <w:sz w:val="24"/>
          <w:szCs w:val="24"/>
        </w:rPr>
        <w:t>1.4</w:t>
      </w:r>
      <w:r w:rsidRPr="001E2273">
        <w:rPr>
          <w:rFonts w:ascii="宋体" w:eastAsia="宋体" w:hAnsi="宋体" w:hint="eastAsia"/>
          <w:sz w:val="24"/>
          <w:szCs w:val="24"/>
        </w:rPr>
        <w:t>的对数线性关系，而在低气体密度时两者分布上并没有明显的关联性。这说明只有气体密度达到某个临界值，气体的存在才会影响恒星的形成活动。</w:t>
      </w:r>
    </w:p>
    <w:p w14:paraId="3B719BD0" w14:textId="3F2F2023" w:rsidR="008A4F45" w:rsidRDefault="008A4F45" w:rsidP="008A4F45">
      <w:pPr>
        <w:autoSpaceDE w:val="0"/>
        <w:autoSpaceDN w:val="0"/>
        <w:adjustRightInd w:val="0"/>
        <w:ind w:left="0" w:firstLineChars="200" w:firstLine="480"/>
        <w:jc w:val="left"/>
        <w:rPr>
          <w:rFonts w:ascii="NimbusRomNo9L-ReguItal" w:eastAsia="宋体" w:hAnsi="NimbusRomNo9L-ReguItal" w:cs="NimbusRomNo9L-ReguItal"/>
          <w:bCs/>
          <w:kern w:val="0"/>
          <w:sz w:val="24"/>
          <w:szCs w:val="24"/>
        </w:rPr>
      </w:pPr>
      <w:r>
        <w:rPr>
          <w:rFonts w:ascii="NimbusRomNo9L-ReguItal" w:eastAsia="宋体" w:hAnsi="NimbusRomNo9L-ReguItal" w:cs="NimbusRomNo9L-ReguItal" w:hint="eastAsia"/>
          <w:bCs/>
          <w:kern w:val="0"/>
          <w:sz w:val="24"/>
          <w:szCs w:val="24"/>
        </w:rPr>
        <w:t>借助上述观测依据和已有的唯</w:t>
      </w:r>
      <w:proofErr w:type="gramStart"/>
      <w:r w:rsidR="000F0A35">
        <w:rPr>
          <w:rFonts w:ascii="NimbusRomNo9L-ReguItal" w:eastAsia="宋体" w:hAnsi="NimbusRomNo9L-ReguItal" w:cs="NimbusRomNo9L-ReguItal" w:hint="eastAsia"/>
          <w:bCs/>
          <w:kern w:val="0"/>
          <w:sz w:val="24"/>
          <w:szCs w:val="24"/>
        </w:rPr>
        <w:t>象</w:t>
      </w:r>
      <w:proofErr w:type="gramEnd"/>
      <w:r>
        <w:rPr>
          <w:rFonts w:ascii="NimbusRomNo9L-ReguItal" w:eastAsia="宋体" w:hAnsi="NimbusRomNo9L-ReguItal" w:cs="NimbusRomNo9L-ReguItal" w:hint="eastAsia"/>
          <w:bCs/>
          <w:kern w:val="0"/>
          <w:sz w:val="24"/>
          <w:szCs w:val="24"/>
        </w:rPr>
        <w:t>描述的物理过程，部分研究开始考虑从更本质的作用上分析星系形成的过程，并尝试解释什么是</w:t>
      </w:r>
      <w:r w:rsidRPr="00BA05D3">
        <w:rPr>
          <w:rFonts w:asciiTheme="minorHAnsi" w:eastAsia="宋体" w:hAnsiTheme="minorHAnsi" w:cstheme="minorHAnsi"/>
          <w:bCs/>
          <w:kern w:val="0"/>
          <w:sz w:val="24"/>
          <w:szCs w:val="24"/>
        </w:rPr>
        <w:t>QE</w:t>
      </w:r>
      <w:r>
        <w:rPr>
          <w:rFonts w:ascii="NimbusRomNo9L-ReguItal" w:eastAsia="宋体" w:hAnsi="NimbusRomNo9L-ReguItal" w:cs="NimbusRomNo9L-ReguItal" w:hint="eastAsia"/>
          <w:bCs/>
          <w:kern w:val="0"/>
          <w:sz w:val="24"/>
          <w:szCs w:val="24"/>
        </w:rPr>
        <w:t>的主导</w:t>
      </w:r>
      <w:r w:rsidR="004B2B3F">
        <w:rPr>
          <w:rFonts w:ascii="NimbusRomNo9L-ReguItal" w:eastAsia="宋体" w:hAnsi="NimbusRomNo9L-ReguItal" w:cs="NimbusRomNo9L-ReguItal" w:hint="eastAsia"/>
          <w:bCs/>
          <w:kern w:val="0"/>
          <w:sz w:val="24"/>
          <w:szCs w:val="24"/>
        </w:rPr>
        <w:t>物理机制</w:t>
      </w:r>
      <w:r>
        <w:rPr>
          <w:rFonts w:ascii="NimbusRomNo9L-ReguItal" w:eastAsia="宋体" w:hAnsi="NimbusRomNo9L-ReguItal" w:cs="NimbusRomNo9L-ReguItal" w:hint="eastAsia"/>
          <w:bCs/>
          <w:kern w:val="0"/>
          <w:sz w:val="24"/>
          <w:szCs w:val="24"/>
        </w:rPr>
        <w:t>。结合</w:t>
      </w:r>
      <w:r w:rsidRPr="00BA05D3">
        <w:rPr>
          <w:rFonts w:asciiTheme="minorHAnsi" w:eastAsia="宋体" w:hAnsiTheme="minorHAnsi" w:cstheme="minorHAnsi"/>
          <w:bCs/>
          <w:kern w:val="0"/>
          <w:sz w:val="24"/>
          <w:szCs w:val="24"/>
        </w:rPr>
        <w:t>CDM</w:t>
      </w:r>
      <w:r>
        <w:rPr>
          <w:rFonts w:ascii="NimbusRomNo9L-ReguItal" w:eastAsia="宋体" w:hAnsi="NimbusRomNo9L-ReguItal" w:cs="NimbusRomNo9L-ReguItal" w:hint="eastAsia"/>
          <w:bCs/>
          <w:kern w:val="0"/>
          <w:sz w:val="24"/>
          <w:szCs w:val="24"/>
        </w:rPr>
        <w:t>的理论框架和</w:t>
      </w:r>
      <w:r w:rsidRPr="00BA05D3">
        <w:rPr>
          <w:rFonts w:asciiTheme="minorHAnsi" w:eastAsia="宋体" w:hAnsiTheme="minorHAnsi" w:cstheme="minorHAnsi"/>
          <w:bCs/>
          <w:kern w:val="0"/>
          <w:sz w:val="24"/>
          <w:szCs w:val="24"/>
        </w:rPr>
        <w:t>NFW</w:t>
      </w:r>
      <w:r>
        <w:rPr>
          <w:rFonts w:ascii="NimbusRomNo9L-ReguItal" w:eastAsia="宋体" w:hAnsi="NimbusRomNo9L-ReguItal" w:cs="NimbusRomNo9L-ReguItal" w:hint="eastAsia"/>
          <w:bCs/>
          <w:kern w:val="0"/>
          <w:sz w:val="24"/>
          <w:szCs w:val="24"/>
        </w:rPr>
        <w:t>模型，</w:t>
      </w:r>
      <w:r w:rsidR="00393425">
        <w:rPr>
          <w:rFonts w:asciiTheme="minorHAnsi" w:eastAsia="宋体" w:hAnsiTheme="minorHAnsi" w:cstheme="minorHAnsi"/>
          <w:bCs/>
          <w:kern w:val="0"/>
          <w:sz w:val="24"/>
          <w:szCs w:val="24"/>
        </w:rPr>
        <w:t>Zu &amp; Mandelbaum</w:t>
      </w:r>
      <w:r w:rsidRPr="00BA05D3">
        <w:rPr>
          <w:rFonts w:asciiTheme="minorHAnsi" w:eastAsia="宋体" w:hAnsiTheme="minorHAnsi" w:cstheme="minorHAnsi"/>
          <w:bCs/>
          <w:kern w:val="0"/>
          <w:sz w:val="24"/>
          <w:szCs w:val="24"/>
        </w:rPr>
        <w:t xml:space="preserve"> </w:t>
      </w:r>
      <w:r>
        <w:rPr>
          <w:rFonts w:ascii="NimbusRomNo9L-ReguItal" w:eastAsia="宋体" w:hAnsi="NimbusRomNo9L-ReguItal" w:cs="NimbusRomNo9L-ReguItal" w:hint="eastAsia"/>
          <w:bCs/>
          <w:kern w:val="0"/>
          <w:sz w:val="24"/>
          <w:szCs w:val="24"/>
        </w:rPr>
        <w:t>尝试从质量的角度去分析星系形成的</w:t>
      </w:r>
      <w:r w:rsidR="000F0A35">
        <w:rPr>
          <w:rFonts w:ascii="NimbusRomNo9L-ReguItal" w:eastAsia="宋体" w:hAnsi="NimbusRomNo9L-ReguItal" w:cs="NimbusRomNo9L-ReguItal" w:hint="eastAsia"/>
          <w:bCs/>
          <w:kern w:val="0"/>
          <w:sz w:val="24"/>
          <w:szCs w:val="24"/>
        </w:rPr>
        <w:t>“抑制作用”</w:t>
      </w:r>
      <w:r>
        <w:rPr>
          <w:rFonts w:ascii="NimbusRomNo9L-ReguItal" w:eastAsia="宋体" w:hAnsi="NimbusRomNo9L-ReguItal" w:cs="NimbusRomNo9L-ReguItal" w:hint="eastAsia"/>
          <w:bCs/>
          <w:kern w:val="0"/>
          <w:sz w:val="24"/>
          <w:szCs w:val="24"/>
        </w:rPr>
        <w:t>是由什么</w:t>
      </w:r>
      <w:r w:rsidR="000F0A35">
        <w:rPr>
          <w:rFonts w:ascii="NimbusRomNo9L-ReguItal" w:eastAsia="宋体" w:hAnsi="NimbusRomNo9L-ReguItal" w:cs="NimbusRomNo9L-ReguItal" w:hint="eastAsia"/>
          <w:bCs/>
          <w:kern w:val="0"/>
          <w:sz w:val="24"/>
          <w:szCs w:val="24"/>
        </w:rPr>
        <w:t>物理量</w:t>
      </w:r>
      <w:r>
        <w:rPr>
          <w:rFonts w:ascii="NimbusRomNo9L-ReguItal" w:eastAsia="宋体" w:hAnsi="NimbusRomNo9L-ReguItal" w:cs="NimbusRomNo9L-ReguItal" w:hint="eastAsia"/>
          <w:bCs/>
          <w:kern w:val="0"/>
          <w:sz w:val="24"/>
          <w:szCs w:val="24"/>
        </w:rPr>
        <w:t>主导</w:t>
      </w:r>
      <w:r w:rsidR="000F0A35">
        <w:rPr>
          <w:rFonts w:ascii="NimbusRomNo9L-ReguItal" w:eastAsia="宋体" w:hAnsi="NimbusRomNo9L-ReguItal" w:cs="NimbusRomNo9L-ReguItal" w:hint="eastAsia"/>
          <w:bCs/>
          <w:kern w:val="0"/>
          <w:sz w:val="24"/>
          <w:szCs w:val="24"/>
        </w:rPr>
        <w:t>的</w:t>
      </w:r>
      <w:r>
        <w:rPr>
          <w:rFonts w:ascii="NimbusRomNo9L-ReguItal" w:eastAsia="宋体" w:hAnsi="NimbusRomNo9L-ReguItal" w:cs="NimbusRomNo9L-ReguItal" w:hint="eastAsia"/>
          <w:bCs/>
          <w:kern w:val="0"/>
          <w:sz w:val="24"/>
          <w:szCs w:val="24"/>
        </w:rPr>
        <w:t>。</w:t>
      </w:r>
      <w:r w:rsidR="00393425">
        <w:rPr>
          <w:rFonts w:asciiTheme="minorHAnsi" w:eastAsia="宋体" w:hAnsiTheme="minorHAnsi" w:cstheme="minorHAnsi"/>
          <w:bCs/>
          <w:kern w:val="0"/>
          <w:sz w:val="24"/>
          <w:szCs w:val="24"/>
        </w:rPr>
        <w:t>Zu &amp; Mandelbaum</w:t>
      </w:r>
      <w:r>
        <w:rPr>
          <w:rFonts w:ascii="NimbusRomNo9L-ReguItal" w:eastAsia="宋体" w:hAnsi="NimbusRomNo9L-ReguItal" w:cs="NimbusRomNo9L-ReguItal" w:hint="eastAsia"/>
          <w:bCs/>
          <w:kern w:val="0"/>
          <w:sz w:val="24"/>
          <w:szCs w:val="24"/>
        </w:rPr>
        <w:t>在工作</w:t>
      </w:r>
      <w:r>
        <w:rPr>
          <w:rFonts w:ascii="NimbusRomNo9L-ReguItal" w:eastAsia="宋体" w:hAnsi="NimbusRomNo9L-ReguItal" w:cs="NimbusRomNo9L-ReguItal" w:hint="eastAsia"/>
          <w:bCs/>
          <w:kern w:val="0"/>
          <w:sz w:val="24"/>
          <w:szCs w:val="24"/>
          <w:vertAlign w:val="superscript"/>
        </w:rPr>
        <w:t>[</w:t>
      </w:r>
      <w:r>
        <w:rPr>
          <w:rFonts w:ascii="NimbusRomNo9L-ReguItal" w:eastAsia="宋体" w:hAnsi="NimbusRomNo9L-ReguItal" w:cs="NimbusRomNo9L-ReguItal"/>
          <w:bCs/>
          <w:kern w:val="0"/>
          <w:sz w:val="24"/>
          <w:szCs w:val="24"/>
          <w:vertAlign w:val="superscript"/>
        </w:rPr>
        <w:t>0</w:t>
      </w:r>
      <w:r w:rsidR="000E7585">
        <w:rPr>
          <w:rFonts w:ascii="NimbusRomNo9L-ReguItal" w:eastAsia="宋体" w:hAnsi="NimbusRomNo9L-ReguItal" w:cs="NimbusRomNo9L-ReguItal"/>
          <w:bCs/>
          <w:kern w:val="0"/>
          <w:sz w:val="24"/>
          <w:szCs w:val="24"/>
          <w:vertAlign w:val="superscript"/>
        </w:rPr>
        <w:t>4</w:t>
      </w:r>
      <w:r>
        <w:rPr>
          <w:rFonts w:ascii="NimbusRomNo9L-ReguItal" w:eastAsia="宋体" w:hAnsi="NimbusRomNo9L-ReguItal" w:cs="NimbusRomNo9L-ReguItal"/>
          <w:bCs/>
          <w:kern w:val="0"/>
          <w:sz w:val="24"/>
          <w:szCs w:val="24"/>
          <w:vertAlign w:val="superscript"/>
        </w:rPr>
        <w:t>]</w:t>
      </w:r>
      <w:r>
        <w:rPr>
          <w:rFonts w:ascii="NimbusRomNo9L-ReguItal" w:eastAsia="宋体" w:hAnsi="NimbusRomNo9L-ReguItal" w:cs="NimbusRomNo9L-ReguItal" w:hint="eastAsia"/>
          <w:bCs/>
          <w:kern w:val="0"/>
          <w:sz w:val="24"/>
          <w:szCs w:val="24"/>
        </w:rPr>
        <w:t>中分析指出：星系形成的抑制作用主要的驱动因素是星系的宿主暗晕，但是在中央星系和卫星星系上作用表现不同，星系的</w:t>
      </w:r>
      <w:r w:rsidRPr="00BA05D3">
        <w:rPr>
          <w:rFonts w:asciiTheme="minorHAnsi" w:eastAsia="宋体" w:hAnsiTheme="minorHAnsi" w:cstheme="minorHAnsi"/>
          <w:bCs/>
          <w:kern w:val="0"/>
          <w:sz w:val="24"/>
          <w:szCs w:val="24"/>
        </w:rPr>
        <w:t>QE</w:t>
      </w:r>
      <w:r>
        <w:rPr>
          <w:rFonts w:ascii="NimbusRomNo9L-ReguItal" w:eastAsia="宋体" w:hAnsi="NimbusRomNo9L-ReguItal" w:cs="NimbusRomNo9L-ReguItal" w:hint="eastAsia"/>
          <w:bCs/>
          <w:kern w:val="0"/>
          <w:sz w:val="24"/>
          <w:szCs w:val="24"/>
        </w:rPr>
        <w:t>效应可以反应到星系的恒星质量，</w:t>
      </w:r>
      <w:proofErr w:type="gramStart"/>
      <w:r>
        <w:rPr>
          <w:rFonts w:ascii="NimbusRomNo9L-ReguItal" w:eastAsia="宋体" w:hAnsi="NimbusRomNo9L-ReguItal" w:cs="NimbusRomNo9L-ReguItal" w:hint="eastAsia"/>
          <w:bCs/>
          <w:kern w:val="0"/>
          <w:sz w:val="24"/>
          <w:szCs w:val="24"/>
        </w:rPr>
        <w:t>暗晕质量</w:t>
      </w:r>
      <w:proofErr w:type="gramEnd"/>
      <w:r>
        <w:rPr>
          <w:rFonts w:ascii="NimbusRomNo9L-ReguItal" w:eastAsia="宋体" w:hAnsi="NimbusRomNo9L-ReguItal" w:cs="NimbusRomNo9L-ReguItal" w:hint="eastAsia"/>
          <w:bCs/>
          <w:kern w:val="0"/>
          <w:sz w:val="24"/>
          <w:szCs w:val="24"/>
        </w:rPr>
        <w:t>等的函数关系上</w:t>
      </w:r>
      <w:r w:rsidR="000F0A35">
        <w:rPr>
          <w:rFonts w:ascii="NimbusRomNo9L-ReguItal" w:eastAsia="宋体" w:hAnsi="NimbusRomNo9L-ReguItal" w:cs="NimbusRomNo9L-ReguItal" w:hint="eastAsia"/>
          <w:bCs/>
          <w:kern w:val="0"/>
          <w:sz w:val="24"/>
          <w:szCs w:val="24"/>
        </w:rPr>
        <w:t>，</w:t>
      </w:r>
      <w:r>
        <w:rPr>
          <w:rFonts w:ascii="NimbusRomNo9L-ReguItal" w:eastAsia="宋体" w:hAnsi="NimbusRomNo9L-ReguItal" w:cs="NimbusRomNo9L-ReguItal" w:hint="eastAsia"/>
          <w:bCs/>
          <w:kern w:val="0"/>
          <w:sz w:val="24"/>
          <w:szCs w:val="24"/>
        </w:rPr>
        <w:t>同时恒星形成活动的抑制和星系的恒星质量存在关联性。在分析中</w:t>
      </w:r>
      <w:r w:rsidRPr="00BA05D3">
        <w:rPr>
          <w:rFonts w:asciiTheme="minorHAnsi" w:eastAsia="宋体" w:hAnsiTheme="minorHAnsi" w:cstheme="minorHAnsi"/>
          <w:bCs/>
          <w:kern w:val="0"/>
          <w:sz w:val="24"/>
          <w:szCs w:val="24"/>
        </w:rPr>
        <w:t>Zu</w:t>
      </w:r>
      <w:r>
        <w:rPr>
          <w:rFonts w:ascii="NimbusRomNo9L-ReguItal" w:eastAsia="宋体" w:hAnsi="NimbusRomNo9L-ReguItal" w:cs="NimbusRomNo9L-ReguItal" w:hint="eastAsia"/>
          <w:bCs/>
          <w:kern w:val="0"/>
          <w:sz w:val="24"/>
          <w:szCs w:val="24"/>
        </w:rPr>
        <w:t>等人从</w:t>
      </w:r>
      <w:r w:rsidRPr="00BA05D3">
        <w:rPr>
          <w:rFonts w:asciiTheme="minorHAnsi" w:eastAsia="宋体" w:hAnsiTheme="minorHAnsi" w:cstheme="minorHAnsi"/>
          <w:bCs/>
          <w:kern w:val="0"/>
          <w:sz w:val="24"/>
          <w:szCs w:val="24"/>
        </w:rPr>
        <w:t>iHOD</w:t>
      </w:r>
      <w:r>
        <w:rPr>
          <w:rFonts w:ascii="NimbusRomNo9L-ReguItal" w:eastAsia="宋体" w:hAnsi="NimbusRomNo9L-ReguItal" w:cs="NimbusRomNo9L-ReguItal" w:hint="eastAsia"/>
          <w:bCs/>
          <w:kern w:val="0"/>
          <w:sz w:val="24"/>
          <w:szCs w:val="24"/>
        </w:rPr>
        <w:t>模型出发，给出了相应的作用</w:t>
      </w:r>
      <w:r w:rsidR="004B2B3F">
        <w:rPr>
          <w:rFonts w:ascii="NimbusRomNo9L-ReguItal" w:eastAsia="宋体" w:hAnsi="NimbusRomNo9L-ReguItal" w:cs="NimbusRomNo9L-ReguItal" w:hint="eastAsia"/>
          <w:bCs/>
          <w:kern w:val="0"/>
          <w:sz w:val="24"/>
          <w:szCs w:val="24"/>
        </w:rPr>
        <w:t>物理机制</w:t>
      </w:r>
      <w:r>
        <w:rPr>
          <w:rFonts w:ascii="NimbusRomNo9L-ReguItal" w:eastAsia="宋体" w:hAnsi="NimbusRomNo9L-ReguItal" w:cs="NimbusRomNo9L-ReguItal" w:hint="eastAsia"/>
          <w:bCs/>
          <w:kern w:val="0"/>
          <w:sz w:val="24"/>
          <w:szCs w:val="24"/>
        </w:rPr>
        <w:t>下的可观测量（反应为星系恒星质量的函数），并给出模型下的观测预测。</w:t>
      </w:r>
    </w:p>
    <w:p w14:paraId="5232F5FF" w14:textId="77777777" w:rsidR="000F0A35" w:rsidRDefault="000F0A35" w:rsidP="008A4F45">
      <w:pPr>
        <w:autoSpaceDE w:val="0"/>
        <w:autoSpaceDN w:val="0"/>
        <w:adjustRightInd w:val="0"/>
        <w:ind w:left="0" w:firstLineChars="200" w:firstLine="480"/>
        <w:jc w:val="left"/>
        <w:rPr>
          <w:rFonts w:ascii="NimbusRomNo9L-ReguItal" w:eastAsia="宋体" w:hAnsi="NimbusRomNo9L-ReguItal" w:cs="NimbusRomNo9L-ReguItal"/>
          <w:bCs/>
          <w:kern w:val="0"/>
          <w:sz w:val="24"/>
          <w:szCs w:val="24"/>
        </w:rPr>
      </w:pPr>
    </w:p>
    <w:p w14:paraId="4C2E38FB" w14:textId="1991AA03" w:rsidR="00704D29" w:rsidRPr="00874EA9" w:rsidRDefault="00874EA9" w:rsidP="00874EA9">
      <w:pPr>
        <w:pStyle w:val="a7"/>
        <w:numPr>
          <w:ilvl w:val="2"/>
          <w:numId w:val="3"/>
        </w:numPr>
        <w:ind w:firstLineChars="0"/>
        <w:rPr>
          <w:rFonts w:ascii="宋体" w:eastAsia="宋体" w:hAnsi="宋体"/>
          <w:sz w:val="24"/>
          <w:szCs w:val="24"/>
        </w:rPr>
      </w:pPr>
      <w:r>
        <w:rPr>
          <w:rFonts w:ascii="宋体" w:eastAsia="宋体" w:hAnsi="宋体" w:hint="eastAsia"/>
          <w:sz w:val="24"/>
          <w:szCs w:val="24"/>
        </w:rPr>
        <w:lastRenderedPageBreak/>
        <w:t>星系形成“抑制”作用提出的必要性</w:t>
      </w:r>
    </w:p>
    <w:p w14:paraId="70788D4D" w14:textId="66720F1E" w:rsidR="00C244F7" w:rsidRPr="006A32BC" w:rsidRDefault="00A16AF6" w:rsidP="000408B1">
      <w:pPr>
        <w:pStyle w:val="a7"/>
        <w:ind w:left="0" w:firstLine="480"/>
        <w:jc w:val="left"/>
        <w:rPr>
          <w:rFonts w:ascii="Times New Roman" w:eastAsia="宋体" w:hAnsi="Times New Roman"/>
          <w:color w:val="FF0000"/>
          <w:sz w:val="24"/>
          <w:szCs w:val="24"/>
          <w:vertAlign w:val="superscript"/>
        </w:rPr>
      </w:pPr>
      <w:r w:rsidRPr="007F788E">
        <w:rPr>
          <w:rFonts w:ascii="宋体" w:eastAsia="宋体" w:hAnsi="宋体" w:hint="eastAsia"/>
          <w:sz w:val="24"/>
          <w:szCs w:val="24"/>
        </w:rPr>
        <w:t>在星系研究中，通常我们把星系分为两个类型来描述：红星系和蓝星系（有关工作</w:t>
      </w:r>
      <w:r w:rsidR="006A32BC" w:rsidRPr="00311CFE">
        <w:rPr>
          <w:rFonts w:asciiTheme="minorHAnsi" w:eastAsia="宋体" w:hAnsiTheme="minorHAnsi" w:cstheme="minorHAnsi"/>
          <w:sz w:val="24"/>
          <w:szCs w:val="24"/>
          <w:vertAlign w:val="superscript"/>
        </w:rPr>
        <w:t>[0</w:t>
      </w:r>
      <w:r w:rsidR="000E7585">
        <w:rPr>
          <w:rFonts w:asciiTheme="minorHAnsi" w:eastAsia="宋体" w:hAnsiTheme="minorHAnsi" w:cstheme="minorHAnsi"/>
          <w:sz w:val="24"/>
          <w:szCs w:val="24"/>
          <w:vertAlign w:val="superscript"/>
        </w:rPr>
        <w:t>5</w:t>
      </w:r>
      <w:r w:rsidR="006A32BC" w:rsidRPr="00311CFE">
        <w:rPr>
          <w:rFonts w:asciiTheme="minorHAnsi" w:eastAsia="宋体" w:hAnsiTheme="minorHAnsi" w:cstheme="minorHAnsi"/>
          <w:sz w:val="24"/>
          <w:szCs w:val="24"/>
          <w:vertAlign w:val="superscript"/>
        </w:rPr>
        <w:t>]</w:t>
      </w:r>
      <w:r w:rsidR="000F0A35">
        <w:rPr>
          <w:rFonts w:ascii="宋体" w:eastAsia="宋体" w:hAnsi="宋体" w:hint="eastAsia"/>
          <w:sz w:val="24"/>
          <w:szCs w:val="24"/>
        </w:rPr>
        <w:t>）。</w:t>
      </w:r>
      <w:r w:rsidRPr="007F788E">
        <w:rPr>
          <w:rFonts w:ascii="宋体" w:eastAsia="宋体" w:hAnsi="宋体" w:hint="eastAsia"/>
          <w:sz w:val="24"/>
          <w:szCs w:val="24"/>
        </w:rPr>
        <w:t>红蓝星系实际上是指星系在颜色-星等分布图像上表现出的统计特征：星系的观测数据统计显示，不同波段</w:t>
      </w:r>
      <w:r w:rsidR="00896F3B" w:rsidRPr="007F788E">
        <w:rPr>
          <w:rFonts w:ascii="宋体" w:eastAsia="宋体" w:hAnsi="宋体" w:hint="eastAsia"/>
          <w:sz w:val="24"/>
          <w:szCs w:val="24"/>
        </w:rPr>
        <w:t>（主要为光学波段）</w:t>
      </w:r>
      <w:r w:rsidRPr="007F788E">
        <w:rPr>
          <w:rFonts w:ascii="宋体" w:eastAsia="宋体" w:hAnsi="宋体" w:hint="eastAsia"/>
          <w:sz w:val="24"/>
          <w:szCs w:val="24"/>
        </w:rPr>
        <w:t>的星系观测数据，在统计上都存在明显的双峰分布，这两个集中分布的序列成为蓝色序列和红色序列（一般称红星系和蓝星系）。</w:t>
      </w:r>
      <w:r w:rsidR="004B6442" w:rsidRPr="007F788E">
        <w:rPr>
          <w:rFonts w:ascii="宋体" w:eastAsia="宋体" w:hAnsi="宋体" w:hint="eastAsia"/>
          <w:sz w:val="24"/>
          <w:szCs w:val="24"/>
        </w:rPr>
        <w:t>星系的光学星等定义为星系内部的恒星的亮度积分，因此星系的光度和星系的很多性质联系在一起，比如：恒星的初始质量函数</w:t>
      </w:r>
      <w:r w:rsidR="00DA0E8A" w:rsidRPr="007F788E">
        <w:rPr>
          <w:rFonts w:ascii="宋体" w:eastAsia="宋体" w:hAnsi="宋体" w:hint="eastAsia"/>
          <w:sz w:val="24"/>
          <w:szCs w:val="24"/>
        </w:rPr>
        <w:t>（</w:t>
      </w:r>
      <w:r w:rsidR="00DA0E8A" w:rsidRPr="007F788E">
        <w:rPr>
          <w:rFonts w:ascii="Times New Roman" w:eastAsia="宋体" w:hAnsi="Times New Roman"/>
          <w:sz w:val="24"/>
          <w:szCs w:val="24"/>
        </w:rPr>
        <w:t>IMF</w:t>
      </w:r>
      <w:r w:rsidR="00DA0E8A" w:rsidRPr="007F788E">
        <w:rPr>
          <w:rFonts w:ascii="宋体" w:eastAsia="宋体" w:hAnsi="宋体" w:hint="eastAsia"/>
          <w:sz w:val="24"/>
          <w:szCs w:val="24"/>
        </w:rPr>
        <w:t>）</w:t>
      </w:r>
      <w:r w:rsidR="004B6442" w:rsidRPr="007F788E">
        <w:rPr>
          <w:rFonts w:ascii="宋体" w:eastAsia="宋体" w:hAnsi="宋体" w:hint="eastAsia"/>
          <w:sz w:val="24"/>
          <w:szCs w:val="24"/>
        </w:rPr>
        <w:t>，</w:t>
      </w:r>
      <w:r w:rsidR="00DA0E8A" w:rsidRPr="007F788E">
        <w:rPr>
          <w:rFonts w:ascii="宋体" w:eastAsia="宋体" w:hAnsi="宋体" w:hint="eastAsia"/>
          <w:sz w:val="24"/>
          <w:szCs w:val="24"/>
        </w:rPr>
        <w:t>星系的恒星形成和演化历程等等，而这些信息一起说明星系本身所处的状态，其性质表现（观测特征）。</w:t>
      </w:r>
      <w:r w:rsidR="00896F3B" w:rsidRPr="007F788E">
        <w:rPr>
          <w:rFonts w:ascii="宋体" w:eastAsia="宋体" w:hAnsi="宋体" w:hint="eastAsia"/>
          <w:sz w:val="24"/>
          <w:szCs w:val="24"/>
        </w:rPr>
        <w:t>在研究上，这样的星系聚集分布可以用作观测星系的判别和分析，了解星系的性质（比如在恒星的观测研究中，对于观测的</w:t>
      </w:r>
      <w:r w:rsidR="00586A1C">
        <w:rPr>
          <w:rFonts w:ascii="宋体" w:eastAsia="宋体" w:hAnsi="宋体" w:hint="eastAsia"/>
          <w:sz w:val="24"/>
          <w:szCs w:val="24"/>
        </w:rPr>
        <w:t>恒星</w:t>
      </w:r>
      <w:r w:rsidR="00896F3B" w:rsidRPr="007F788E">
        <w:rPr>
          <w:rFonts w:ascii="宋体" w:eastAsia="宋体" w:hAnsi="宋体" w:hint="eastAsia"/>
          <w:sz w:val="24"/>
          <w:szCs w:val="24"/>
        </w:rPr>
        <w:t>可以依据赫罗图对其性质做出基本的判断和分析；不同的是目前对于星系的颜色-星等问题会更加复杂）。</w:t>
      </w:r>
      <w:r w:rsidR="00C244F7" w:rsidRPr="007F788E">
        <w:rPr>
          <w:rFonts w:ascii="宋体" w:eastAsia="宋体" w:hAnsi="宋体" w:hint="eastAsia"/>
          <w:sz w:val="24"/>
          <w:szCs w:val="24"/>
        </w:rPr>
        <w:t>在星系的颜色-星等分布图上，星等越高，红星系</w:t>
      </w:r>
      <w:proofErr w:type="gramStart"/>
      <w:r w:rsidR="00C244F7" w:rsidRPr="007F788E">
        <w:rPr>
          <w:rFonts w:ascii="宋体" w:eastAsia="宋体" w:hAnsi="宋体" w:hint="eastAsia"/>
          <w:sz w:val="24"/>
          <w:szCs w:val="24"/>
        </w:rPr>
        <w:t>分布占态</w:t>
      </w:r>
      <w:proofErr w:type="gramEnd"/>
      <w:r w:rsidR="00C244F7" w:rsidRPr="007F788E">
        <w:rPr>
          <w:rFonts w:ascii="宋体" w:eastAsia="宋体" w:hAnsi="宋体" w:hint="eastAsia"/>
          <w:sz w:val="24"/>
          <w:szCs w:val="24"/>
        </w:rPr>
        <w:t>越多，分布函数也越集中，而随着星等降低，蓝星系分布逐渐占主导，同时星系分布函数存在更大的不确定性</w:t>
      </w:r>
      <w:r w:rsidR="006A32BC" w:rsidRPr="00311CFE">
        <w:rPr>
          <w:rFonts w:asciiTheme="minorHAnsi" w:eastAsia="宋体" w:hAnsiTheme="minorHAnsi" w:cstheme="minorHAnsi"/>
          <w:sz w:val="24"/>
          <w:szCs w:val="24"/>
          <w:vertAlign w:val="superscript"/>
        </w:rPr>
        <w:t>[0</w:t>
      </w:r>
      <w:r w:rsidR="000E7585">
        <w:rPr>
          <w:rFonts w:asciiTheme="minorHAnsi" w:eastAsia="宋体" w:hAnsiTheme="minorHAnsi" w:cstheme="minorHAnsi"/>
          <w:sz w:val="24"/>
          <w:szCs w:val="24"/>
          <w:vertAlign w:val="superscript"/>
        </w:rPr>
        <w:t>5</w:t>
      </w:r>
      <w:r w:rsidR="006A32BC" w:rsidRPr="00311CFE">
        <w:rPr>
          <w:rFonts w:asciiTheme="minorHAnsi" w:eastAsia="宋体" w:hAnsiTheme="minorHAnsi" w:cstheme="minorHAnsi"/>
          <w:sz w:val="24"/>
          <w:szCs w:val="24"/>
          <w:vertAlign w:val="superscript"/>
        </w:rPr>
        <w:t>]</w:t>
      </w:r>
      <w:r w:rsidR="006A32BC">
        <w:rPr>
          <w:rFonts w:ascii="宋体" w:eastAsia="宋体" w:hAnsi="宋体" w:hint="eastAsia"/>
          <w:sz w:val="24"/>
          <w:szCs w:val="24"/>
        </w:rPr>
        <w:t>(</w:t>
      </w:r>
      <w:r w:rsidR="00C244F7" w:rsidRPr="006A32BC">
        <w:rPr>
          <w:rFonts w:ascii="Times New Roman" w:eastAsia="宋体" w:hAnsi="Times New Roman"/>
          <w:sz w:val="24"/>
          <w:szCs w:val="24"/>
        </w:rPr>
        <w:t>[</w:t>
      </w:r>
      <w:r w:rsidR="000E7585">
        <w:rPr>
          <w:rFonts w:ascii="Times New Roman" w:eastAsia="宋体" w:hAnsi="Times New Roman"/>
          <w:sz w:val="24"/>
          <w:szCs w:val="24"/>
        </w:rPr>
        <w:t>05</w:t>
      </w:r>
      <w:r w:rsidR="00C244F7" w:rsidRPr="006A32BC">
        <w:rPr>
          <w:rFonts w:ascii="Times New Roman" w:eastAsia="宋体" w:hAnsi="Times New Roman"/>
          <w:sz w:val="24"/>
          <w:szCs w:val="24"/>
        </w:rPr>
        <w:t>].QUANTIFYING</w:t>
      </w:r>
      <w:r w:rsidR="006A32BC">
        <w:rPr>
          <w:rFonts w:ascii="Times New Roman" w:eastAsia="宋体" w:hAnsi="Times New Roman"/>
          <w:sz w:val="24"/>
          <w:szCs w:val="24"/>
        </w:rPr>
        <w:t xml:space="preserve"> </w:t>
      </w:r>
      <w:r w:rsidR="00C244F7" w:rsidRPr="006A32BC">
        <w:rPr>
          <w:rFonts w:ascii="Times New Roman" w:eastAsia="宋体" w:hAnsi="Times New Roman"/>
          <w:sz w:val="24"/>
          <w:szCs w:val="24"/>
        </w:rPr>
        <w:t>THE</w:t>
      </w:r>
      <w:r w:rsidR="006A32BC">
        <w:rPr>
          <w:rFonts w:ascii="Times New Roman" w:eastAsia="宋体" w:hAnsi="Times New Roman"/>
          <w:sz w:val="24"/>
          <w:szCs w:val="24"/>
        </w:rPr>
        <w:t xml:space="preserve"> </w:t>
      </w:r>
      <w:r w:rsidR="00C244F7" w:rsidRPr="006A32BC">
        <w:rPr>
          <w:rFonts w:ascii="Times New Roman" w:eastAsia="宋体" w:hAnsi="Times New Roman"/>
          <w:sz w:val="24"/>
          <w:szCs w:val="24"/>
        </w:rPr>
        <w:t>BIMODAL</w:t>
      </w:r>
      <w:r w:rsidR="006A32BC">
        <w:rPr>
          <w:rFonts w:ascii="Times New Roman" w:eastAsia="宋体" w:hAnsi="Times New Roman"/>
          <w:sz w:val="24"/>
          <w:szCs w:val="24"/>
        </w:rPr>
        <w:t xml:space="preserve"> </w:t>
      </w:r>
      <w:r w:rsidR="00C244F7" w:rsidRPr="006A32BC">
        <w:rPr>
          <w:rFonts w:ascii="Times New Roman" w:eastAsia="宋体" w:hAnsi="Times New Roman"/>
          <w:sz w:val="24"/>
          <w:szCs w:val="24"/>
        </w:rPr>
        <w:t>COLOR-MAGNITUDE DISTRIBUTION OF GALAXIES. Ivan K. Baldry, Karl Glazebrook, Jon Brinkmann, Zeljko Ivezi´c, Robert H. Lupton, Robert C. Nichol, Alexander S. Szalay</w:t>
      </w:r>
      <w:r w:rsidR="00C244F7" w:rsidRPr="006A32BC">
        <w:rPr>
          <w:rFonts w:ascii="宋体" w:eastAsia="宋体" w:hAnsi="宋体" w:hint="eastAsia"/>
          <w:sz w:val="24"/>
          <w:szCs w:val="24"/>
        </w:rPr>
        <w:t>中的图</w:t>
      </w:r>
      <w:r w:rsidR="00C244F7" w:rsidRPr="008847ED">
        <w:rPr>
          <w:rFonts w:asciiTheme="minorHAnsi" w:eastAsia="宋体" w:hAnsiTheme="minorHAnsi" w:cstheme="minorHAnsi"/>
          <w:sz w:val="24"/>
          <w:szCs w:val="24"/>
        </w:rPr>
        <w:t>3</w:t>
      </w:r>
      <w:r w:rsidR="00C244F7" w:rsidRPr="006A32BC">
        <w:rPr>
          <w:rFonts w:ascii="宋体" w:eastAsia="宋体" w:hAnsi="宋体" w:hint="eastAsia"/>
          <w:sz w:val="24"/>
          <w:szCs w:val="24"/>
        </w:rPr>
        <w:t>和图</w:t>
      </w:r>
      <w:r w:rsidR="00C244F7" w:rsidRPr="008847ED">
        <w:rPr>
          <w:rFonts w:asciiTheme="minorHAnsi" w:eastAsia="宋体" w:hAnsiTheme="minorHAnsi" w:cstheme="minorHAnsi"/>
          <w:sz w:val="24"/>
          <w:szCs w:val="24"/>
        </w:rPr>
        <w:t>4</w:t>
      </w:r>
      <w:r w:rsidR="00C244F7" w:rsidRPr="007F788E">
        <w:rPr>
          <w:rFonts w:ascii="宋体" w:eastAsia="宋体" w:hAnsi="宋体" w:hint="eastAsia"/>
          <w:sz w:val="24"/>
          <w:szCs w:val="24"/>
        </w:rPr>
        <w:t>）。</w:t>
      </w:r>
      <w:r w:rsidR="00B33848" w:rsidRPr="007F788E">
        <w:rPr>
          <w:rFonts w:ascii="宋体" w:eastAsia="宋体" w:hAnsi="宋体" w:hint="eastAsia"/>
          <w:sz w:val="24"/>
          <w:szCs w:val="24"/>
        </w:rPr>
        <w:t>对应在质量关系上，在小质量端，蓝星系分布占主导，在大质量端，红星系分布占主导。通常我们把红色序列认为是早型星系，在这类星系中，恒星形成率很低，并且颜色和平均恒星年龄，金属丰都等存在弱相关性，但是他们都随着质量的增加而增加。另一方面，蓝星系则大多表现为漩涡星系和不规则星系，</w:t>
      </w:r>
      <w:proofErr w:type="gramStart"/>
      <w:r w:rsidR="00B33848" w:rsidRPr="007F788E">
        <w:rPr>
          <w:rFonts w:ascii="宋体" w:eastAsia="宋体" w:hAnsi="宋体" w:hint="eastAsia"/>
          <w:sz w:val="24"/>
          <w:szCs w:val="24"/>
        </w:rPr>
        <w:t>其星系颜色主要依赖于新的恒星形成和粉尘分布</w:t>
      </w:r>
      <w:r w:rsidR="006A32BC" w:rsidRPr="00311CFE">
        <w:rPr>
          <w:rFonts w:asciiTheme="minorHAnsi" w:eastAsia="宋体" w:hAnsiTheme="minorHAnsi" w:cstheme="minorHAnsi"/>
          <w:sz w:val="24"/>
          <w:szCs w:val="24"/>
          <w:vertAlign w:val="superscript"/>
        </w:rPr>
        <w:t>[</w:t>
      </w:r>
      <w:proofErr w:type="gramEnd"/>
      <w:r w:rsidR="006A32BC" w:rsidRPr="00311CFE">
        <w:rPr>
          <w:rFonts w:asciiTheme="minorHAnsi" w:eastAsia="宋体" w:hAnsiTheme="minorHAnsi" w:cstheme="minorHAnsi"/>
          <w:sz w:val="24"/>
          <w:szCs w:val="24"/>
          <w:vertAlign w:val="superscript"/>
        </w:rPr>
        <w:t>01]</w:t>
      </w:r>
      <w:r w:rsidR="00A625C0">
        <w:rPr>
          <w:rFonts w:ascii="宋体" w:eastAsia="宋体" w:hAnsi="宋体"/>
          <w:sz w:val="24"/>
          <w:szCs w:val="24"/>
        </w:rPr>
        <w:t xml:space="preserve"> </w:t>
      </w:r>
      <w:r w:rsidR="00A625C0">
        <w:rPr>
          <w:rFonts w:ascii="宋体" w:eastAsia="宋体" w:hAnsi="宋体" w:hint="eastAsia"/>
          <w:sz w:val="24"/>
          <w:szCs w:val="24"/>
        </w:rPr>
        <w:t>。</w:t>
      </w:r>
      <w:r w:rsidR="004B6442" w:rsidRPr="007F788E">
        <w:rPr>
          <w:rFonts w:ascii="宋体" w:eastAsia="宋体" w:hAnsi="宋体" w:hint="eastAsia"/>
          <w:sz w:val="24"/>
          <w:szCs w:val="24"/>
        </w:rPr>
        <w:t>在研究上一般认为星系倾向于从旋涡星系向椭圆形系演化，</w:t>
      </w:r>
      <w:r w:rsidR="00DA0E8A" w:rsidRPr="007F788E">
        <w:rPr>
          <w:rFonts w:ascii="宋体" w:eastAsia="宋体" w:hAnsi="宋体" w:hint="eastAsia"/>
          <w:sz w:val="24"/>
          <w:szCs w:val="24"/>
        </w:rPr>
        <w:t>或者说从蓝星系到红星系的演化</w:t>
      </w:r>
      <w:r w:rsidR="00B33848" w:rsidRPr="007F788E">
        <w:rPr>
          <w:rFonts w:ascii="宋体" w:eastAsia="宋体" w:hAnsi="宋体" w:hint="eastAsia"/>
          <w:sz w:val="24"/>
          <w:szCs w:val="24"/>
        </w:rPr>
        <w:t>，在统计分析上，我们选取</w:t>
      </w:r>
      <w:r w:rsidR="00B33848" w:rsidRPr="008847ED">
        <w:rPr>
          <w:rFonts w:asciiTheme="minorHAnsi" w:eastAsia="宋体" w:hAnsiTheme="minorHAnsi" w:cstheme="minorHAnsi"/>
          <w:sz w:val="24"/>
          <w:szCs w:val="24"/>
        </w:rPr>
        <w:t>U-V</w:t>
      </w:r>
      <w:r w:rsidR="00B33848" w:rsidRPr="007F788E">
        <w:rPr>
          <w:rFonts w:ascii="宋体" w:eastAsia="宋体" w:hAnsi="宋体" w:hint="eastAsia"/>
          <w:sz w:val="24"/>
          <w:szCs w:val="24"/>
        </w:rPr>
        <w:t>颜色星等分布</w:t>
      </w:r>
      <w:r w:rsidR="00363BF3" w:rsidRPr="007F788E">
        <w:rPr>
          <w:rFonts w:ascii="宋体" w:eastAsia="宋体" w:hAnsi="宋体" w:hint="eastAsia"/>
          <w:sz w:val="24"/>
          <w:szCs w:val="24"/>
        </w:rPr>
        <w:t>，以期囊括做够多的样本，使得结果更具代表性。研究显示星系的结构特性也表现出类似的性质（双峰分布），并且两类型星系的结构演化趋势一致。这也和星系颜色弥散-星等分布的结果相一致</w:t>
      </w:r>
      <w:r w:rsidR="006A32BC" w:rsidRPr="000E7585">
        <w:rPr>
          <w:rFonts w:asciiTheme="minorHAnsi" w:eastAsia="宋体" w:hAnsiTheme="minorHAnsi" w:cstheme="minorHAnsi"/>
          <w:sz w:val="24"/>
          <w:szCs w:val="24"/>
          <w:vertAlign w:val="superscript"/>
        </w:rPr>
        <w:t>[01</w:t>
      </w:r>
      <w:r w:rsidR="00311CFE" w:rsidRPr="000E7585">
        <w:rPr>
          <w:rFonts w:asciiTheme="minorHAnsi" w:eastAsia="宋体" w:hAnsiTheme="minorHAnsi" w:cstheme="minorHAnsi"/>
          <w:sz w:val="24"/>
          <w:szCs w:val="24"/>
          <w:vertAlign w:val="superscript"/>
        </w:rPr>
        <w:t>,</w:t>
      </w:r>
      <w:r w:rsidR="006A32BC" w:rsidRPr="000E7585">
        <w:rPr>
          <w:rFonts w:asciiTheme="minorHAnsi" w:eastAsia="宋体" w:hAnsiTheme="minorHAnsi" w:cstheme="minorHAnsi"/>
          <w:sz w:val="24"/>
          <w:szCs w:val="24"/>
          <w:vertAlign w:val="superscript"/>
        </w:rPr>
        <w:t>0</w:t>
      </w:r>
      <w:r w:rsidR="000E7585" w:rsidRPr="000E7585">
        <w:rPr>
          <w:rFonts w:asciiTheme="minorHAnsi" w:eastAsia="宋体" w:hAnsiTheme="minorHAnsi" w:cstheme="minorHAnsi"/>
          <w:sz w:val="24"/>
          <w:szCs w:val="24"/>
          <w:vertAlign w:val="superscript"/>
        </w:rPr>
        <w:t>5</w:t>
      </w:r>
      <w:r w:rsidR="006A32BC" w:rsidRPr="000E7585">
        <w:rPr>
          <w:rFonts w:asciiTheme="minorHAnsi" w:eastAsia="宋体" w:hAnsiTheme="minorHAnsi" w:cstheme="minorHAnsi"/>
          <w:sz w:val="24"/>
          <w:szCs w:val="24"/>
          <w:vertAlign w:val="superscript"/>
        </w:rPr>
        <w:t>]</w:t>
      </w:r>
      <w:r w:rsidR="00363BF3" w:rsidRPr="006A32BC">
        <w:rPr>
          <w:rFonts w:ascii="Times New Roman" w:eastAsia="宋体" w:hAnsi="Times New Roman"/>
          <w:color w:val="FF0000"/>
          <w:sz w:val="24"/>
          <w:szCs w:val="24"/>
        </w:rPr>
        <w:t xml:space="preserve"> </w:t>
      </w:r>
      <w:r w:rsidR="006A32BC" w:rsidRPr="006A32BC">
        <w:rPr>
          <w:rFonts w:ascii="Times New Roman" w:eastAsia="宋体" w:hAnsi="Times New Roman"/>
          <w:sz w:val="24"/>
          <w:szCs w:val="24"/>
        </w:rPr>
        <w:t>(</w:t>
      </w:r>
      <w:r w:rsidR="00363BF3" w:rsidRPr="006A32BC">
        <w:rPr>
          <w:rFonts w:ascii="Times New Roman" w:eastAsia="宋体" w:hAnsi="Times New Roman"/>
          <w:sz w:val="24"/>
          <w:szCs w:val="24"/>
        </w:rPr>
        <w:t>[</w:t>
      </w:r>
      <w:r w:rsidR="000E7585">
        <w:rPr>
          <w:rFonts w:ascii="Times New Roman" w:eastAsia="宋体" w:hAnsi="Times New Roman"/>
          <w:sz w:val="24"/>
          <w:szCs w:val="24"/>
        </w:rPr>
        <w:t>05</w:t>
      </w:r>
      <w:r w:rsidR="00363BF3" w:rsidRPr="006A32BC">
        <w:rPr>
          <w:rFonts w:ascii="Times New Roman" w:eastAsia="宋体" w:hAnsi="Times New Roman"/>
          <w:sz w:val="24"/>
          <w:szCs w:val="24"/>
        </w:rPr>
        <w:t>]. QUANTIFYING THE BIMODAL COLOR-MAGNITUDE DISTRIBUTION OF GALAXIES. Ivan K. Baldry, Karl Glazebrook, Jon Brinkmann, Zeljko Ivezi´c, Robert H. Lupton, Robert C. Nichol, Alexander S. Szalay.</w:t>
      </w:r>
      <w:r w:rsidR="00363BF3" w:rsidRPr="006A32BC">
        <w:rPr>
          <w:rFonts w:ascii="宋体" w:eastAsia="宋体" w:hAnsi="宋体" w:hint="eastAsia"/>
          <w:sz w:val="24"/>
          <w:szCs w:val="24"/>
        </w:rPr>
        <w:t>图</w:t>
      </w:r>
      <w:r w:rsidR="00363BF3" w:rsidRPr="008847ED">
        <w:rPr>
          <w:rFonts w:asciiTheme="minorHAnsi" w:eastAsia="宋体" w:hAnsiTheme="minorHAnsi" w:cstheme="minorHAnsi"/>
          <w:sz w:val="24"/>
          <w:szCs w:val="24"/>
        </w:rPr>
        <w:t>5</w:t>
      </w:r>
      <w:r w:rsidR="00363BF3" w:rsidRPr="006A32BC">
        <w:rPr>
          <w:rFonts w:ascii="宋体" w:eastAsia="宋体" w:hAnsi="宋体" w:hint="eastAsia"/>
          <w:sz w:val="24"/>
          <w:szCs w:val="24"/>
        </w:rPr>
        <w:t>）</w:t>
      </w:r>
      <w:r w:rsidR="00DA0E8A" w:rsidRPr="006A32BC">
        <w:rPr>
          <w:rFonts w:ascii="宋体" w:eastAsia="宋体" w:hAnsi="宋体" w:hint="eastAsia"/>
          <w:sz w:val="24"/>
          <w:szCs w:val="24"/>
        </w:rPr>
        <w:t>。问题</w:t>
      </w:r>
      <w:r w:rsidR="00DA0E8A" w:rsidRPr="006A32BC">
        <w:rPr>
          <w:rFonts w:ascii="宋体" w:eastAsia="宋体" w:hAnsi="宋体" w:hint="eastAsia"/>
          <w:sz w:val="24"/>
          <w:szCs w:val="24"/>
        </w:rPr>
        <w:lastRenderedPageBreak/>
        <w:t>在于，星系在统计分布上的双峰性表现，说明两种序列之间的转化是非常迅速的（把演化时间和星系聚集冷气体并存储以形成恒星的时间相比，前者远远小于后者），</w:t>
      </w:r>
      <w:proofErr w:type="gramStart"/>
      <w:r w:rsidR="00DA0E8A" w:rsidRPr="006A32BC">
        <w:rPr>
          <w:rFonts w:ascii="宋体" w:eastAsia="宋体" w:hAnsi="宋体" w:hint="eastAsia"/>
          <w:sz w:val="24"/>
          <w:szCs w:val="24"/>
        </w:rPr>
        <w:t>我们把这个转化过程称为“</w:t>
      </w:r>
      <w:proofErr w:type="gramEnd"/>
      <w:r w:rsidR="00DA0E8A" w:rsidRPr="006A32BC">
        <w:rPr>
          <w:rFonts w:ascii="宋体" w:eastAsia="宋体" w:hAnsi="宋体" w:hint="eastAsia"/>
          <w:sz w:val="24"/>
          <w:szCs w:val="24"/>
        </w:rPr>
        <w:t>恒星形成的</w:t>
      </w:r>
      <w:r w:rsidR="00192470">
        <w:rPr>
          <w:rFonts w:ascii="宋体" w:eastAsia="宋体" w:hAnsi="宋体" w:hint="eastAsia"/>
          <w:sz w:val="24"/>
          <w:szCs w:val="24"/>
        </w:rPr>
        <w:t>抑制</w:t>
      </w:r>
      <w:r w:rsidR="00DA0E8A" w:rsidRPr="006A32BC">
        <w:rPr>
          <w:rFonts w:ascii="宋体" w:eastAsia="宋体" w:hAnsi="宋体" w:hint="eastAsia"/>
          <w:sz w:val="24"/>
          <w:szCs w:val="24"/>
        </w:rPr>
        <w:t>”，或者</w:t>
      </w:r>
      <w:r w:rsidR="00DA0E8A" w:rsidRPr="006A32BC">
        <w:rPr>
          <w:rFonts w:ascii="Times New Roman" w:eastAsia="宋体" w:hAnsi="Times New Roman"/>
          <w:sz w:val="24"/>
          <w:szCs w:val="24"/>
        </w:rPr>
        <w:t>Quenching Effect</w:t>
      </w:r>
      <w:r w:rsidR="00DA0E8A" w:rsidRPr="006A32BC">
        <w:rPr>
          <w:rFonts w:ascii="宋体" w:eastAsia="宋体" w:hAnsi="宋体" w:hint="eastAsia"/>
          <w:sz w:val="24"/>
          <w:szCs w:val="24"/>
        </w:rPr>
        <w:t>，因为统计上，介于两者之间的星系分布（类似的，我们称为“绿谷星系”）很少（如果演化是逐步进行的，那么在观测统计上，我们应该看到一个连续的分布，从蓝星系逐步过渡到红星系）。而现有的星系形成理论在认识这种演化的物理作用过程存在困难，研究结果并不能说明是什么导致了星系的恒星形成活动</w:t>
      </w:r>
      <w:r w:rsidR="00C244F7" w:rsidRPr="006A32BC">
        <w:rPr>
          <w:rFonts w:ascii="宋体" w:eastAsia="宋体" w:hAnsi="宋体" w:hint="eastAsia"/>
          <w:sz w:val="24"/>
          <w:szCs w:val="24"/>
        </w:rPr>
        <w:t>停止</w:t>
      </w:r>
      <w:r w:rsidR="00290A92">
        <w:rPr>
          <w:rFonts w:ascii="宋体" w:eastAsia="宋体" w:hAnsi="宋体" w:hint="eastAsia"/>
          <w:sz w:val="24"/>
          <w:szCs w:val="24"/>
        </w:rPr>
        <w:t>。</w:t>
      </w:r>
      <w:r w:rsidR="00AD5385">
        <w:rPr>
          <w:rFonts w:ascii="宋体" w:eastAsia="宋体" w:hAnsi="宋体" w:hint="eastAsia"/>
          <w:sz w:val="24"/>
          <w:szCs w:val="24"/>
        </w:rPr>
        <w:t>一直以来，也缺少</w:t>
      </w:r>
      <w:r w:rsidR="00BD39E2">
        <w:rPr>
          <w:rFonts w:ascii="宋体" w:eastAsia="宋体" w:hAnsi="宋体" w:hint="eastAsia"/>
          <w:sz w:val="24"/>
          <w:szCs w:val="24"/>
        </w:rPr>
        <w:t>有力的观测证据</w:t>
      </w:r>
      <w:r w:rsidR="00290A92">
        <w:rPr>
          <w:rFonts w:ascii="宋体" w:eastAsia="宋体" w:hAnsi="宋体" w:hint="eastAsia"/>
          <w:sz w:val="24"/>
          <w:szCs w:val="24"/>
        </w:rPr>
        <w:t>说明存在抑制作用</w:t>
      </w:r>
      <w:r w:rsidR="00BD39E2">
        <w:rPr>
          <w:rFonts w:ascii="宋体" w:eastAsia="宋体" w:hAnsi="宋体" w:hint="eastAsia"/>
          <w:sz w:val="24"/>
          <w:szCs w:val="24"/>
        </w:rPr>
        <w:t>。</w:t>
      </w:r>
      <w:r w:rsidR="00A93E0D" w:rsidRPr="00BB0A9A">
        <w:rPr>
          <w:rFonts w:ascii="宋体" w:eastAsia="宋体" w:hAnsi="宋体" w:hint="eastAsia"/>
          <w:sz w:val="24"/>
          <w:szCs w:val="24"/>
        </w:rPr>
        <w:t>在研究上，</w:t>
      </w:r>
      <w:r w:rsidR="00A93E0D">
        <w:rPr>
          <w:rFonts w:ascii="宋体" w:eastAsia="宋体" w:hAnsi="宋体" w:hint="eastAsia"/>
          <w:sz w:val="24"/>
          <w:szCs w:val="24"/>
        </w:rPr>
        <w:t>天文工作通常</w:t>
      </w:r>
      <w:r w:rsidR="00A93E0D" w:rsidRPr="00BB0A9A">
        <w:rPr>
          <w:rFonts w:ascii="宋体" w:eastAsia="宋体" w:hAnsi="宋体" w:hint="eastAsia"/>
          <w:sz w:val="24"/>
          <w:szCs w:val="24"/>
        </w:rPr>
        <w:t>借助分子-原子气体比例，红序星系占比系数，</w:t>
      </w:r>
      <w:r w:rsidR="00A93E0D" w:rsidRPr="00BB0A9A">
        <w:rPr>
          <w:rFonts w:ascii="Times New Roman" w:eastAsia="宋体" w:hAnsi="Times New Roman"/>
          <w:sz w:val="24"/>
          <w:szCs w:val="24"/>
        </w:rPr>
        <w:t>SFR</w:t>
      </w:r>
      <w:r w:rsidR="00A93E0D" w:rsidRPr="00BB0A9A">
        <w:rPr>
          <w:rFonts w:ascii="宋体" w:eastAsia="宋体" w:hAnsi="宋体" w:hint="eastAsia"/>
          <w:sz w:val="24"/>
          <w:szCs w:val="24"/>
        </w:rPr>
        <w:t>等参数来描述一个星系或星系群体的红化程度，而这些关系一定程度上可以以暗晕的函数或者恒星，或者气体的质量的函数。</w:t>
      </w:r>
    </w:p>
    <w:p w14:paraId="49ED56AE" w14:textId="03504047" w:rsidR="00B95F82" w:rsidRPr="00BA05D3" w:rsidRDefault="00871573" w:rsidP="00165300">
      <w:pPr>
        <w:pStyle w:val="a7"/>
        <w:numPr>
          <w:ilvl w:val="1"/>
          <w:numId w:val="3"/>
        </w:numPr>
        <w:autoSpaceDE w:val="0"/>
        <w:autoSpaceDN w:val="0"/>
        <w:adjustRightInd w:val="0"/>
        <w:ind w:firstLineChars="0"/>
        <w:jc w:val="left"/>
        <w:rPr>
          <w:rFonts w:ascii="Times New Roman" w:eastAsia="黑体" w:hAnsi="Times New Roman"/>
          <w:bCs/>
          <w:sz w:val="28"/>
          <w:szCs w:val="32"/>
          <w:lang w:val="x-none" w:eastAsia="x-none"/>
        </w:rPr>
      </w:pPr>
      <w:r>
        <w:rPr>
          <w:rFonts w:ascii="Times New Roman" w:eastAsia="黑体" w:hAnsi="Times New Roman" w:hint="eastAsia"/>
          <w:bCs/>
          <w:sz w:val="28"/>
          <w:szCs w:val="32"/>
          <w:lang w:val="x-none"/>
        </w:rPr>
        <w:t>Q</w:t>
      </w:r>
      <w:r>
        <w:rPr>
          <w:rFonts w:ascii="Times New Roman" w:eastAsia="黑体" w:hAnsi="Times New Roman"/>
          <w:bCs/>
          <w:sz w:val="28"/>
          <w:szCs w:val="32"/>
          <w:lang w:val="x-none"/>
        </w:rPr>
        <w:t>E</w:t>
      </w:r>
      <w:r>
        <w:rPr>
          <w:rFonts w:ascii="Times New Roman" w:eastAsia="黑体" w:hAnsi="Times New Roman" w:hint="eastAsia"/>
          <w:bCs/>
          <w:sz w:val="28"/>
          <w:szCs w:val="32"/>
          <w:lang w:val="x-none"/>
        </w:rPr>
        <w:t>的</w:t>
      </w:r>
      <w:r w:rsidR="00BC159B" w:rsidRPr="00BA05D3">
        <w:rPr>
          <w:rFonts w:ascii="Times New Roman" w:eastAsia="黑体" w:hAnsi="Times New Roman" w:hint="eastAsia"/>
          <w:bCs/>
          <w:sz w:val="28"/>
          <w:szCs w:val="32"/>
          <w:lang w:val="x-none" w:eastAsia="x-none"/>
        </w:rPr>
        <w:t>相关模型</w:t>
      </w:r>
      <w:r>
        <w:rPr>
          <w:rFonts w:ascii="Times New Roman" w:eastAsia="黑体" w:hAnsi="Times New Roman" w:hint="eastAsia"/>
          <w:bCs/>
          <w:sz w:val="28"/>
          <w:szCs w:val="32"/>
          <w:lang w:val="x-none"/>
        </w:rPr>
        <w:t>与观测</w:t>
      </w:r>
    </w:p>
    <w:p w14:paraId="2F4087DD" w14:textId="0A36415D" w:rsidR="00644945" w:rsidRPr="00E972EA" w:rsidRDefault="00644945" w:rsidP="00E972EA">
      <w:pPr>
        <w:pStyle w:val="a7"/>
        <w:numPr>
          <w:ilvl w:val="2"/>
          <w:numId w:val="3"/>
        </w:numPr>
        <w:ind w:firstLineChars="0"/>
        <w:rPr>
          <w:rFonts w:ascii="宋体" w:eastAsia="宋体" w:hAnsi="宋体"/>
          <w:sz w:val="24"/>
          <w:szCs w:val="24"/>
        </w:rPr>
      </w:pPr>
      <w:r w:rsidRPr="00E972EA">
        <w:rPr>
          <w:rFonts w:ascii="Times New Roman" w:eastAsia="宋体" w:hAnsi="Times New Roman"/>
          <w:sz w:val="24"/>
          <w:szCs w:val="24"/>
        </w:rPr>
        <w:t>HOD</w:t>
      </w:r>
      <w:r w:rsidRPr="00E972EA">
        <w:rPr>
          <w:rFonts w:ascii="宋体" w:eastAsia="宋体" w:hAnsi="宋体" w:hint="eastAsia"/>
          <w:sz w:val="24"/>
          <w:szCs w:val="24"/>
        </w:rPr>
        <w:t>模型和</w:t>
      </w:r>
      <w:r w:rsidRPr="00E972EA">
        <w:rPr>
          <w:rFonts w:ascii="Times New Roman" w:eastAsia="宋体" w:hAnsi="Times New Roman"/>
          <w:sz w:val="24"/>
          <w:szCs w:val="24"/>
        </w:rPr>
        <w:t>iHOD</w:t>
      </w:r>
      <w:r w:rsidRPr="00E972EA">
        <w:rPr>
          <w:rFonts w:ascii="宋体" w:eastAsia="宋体" w:hAnsi="宋体" w:hint="eastAsia"/>
          <w:sz w:val="24"/>
          <w:szCs w:val="24"/>
        </w:rPr>
        <w:t>模型：</w:t>
      </w:r>
    </w:p>
    <w:p w14:paraId="0A8253EF" w14:textId="41F0E06C" w:rsidR="00A06436" w:rsidRDefault="00A06436" w:rsidP="00BA05D3">
      <w:pPr>
        <w:ind w:left="0" w:firstLineChars="200" w:firstLine="480"/>
        <w:rPr>
          <w:rFonts w:ascii="宋体" w:eastAsia="宋体" w:hAnsi="宋体"/>
          <w:color w:val="FF0000"/>
          <w:sz w:val="24"/>
          <w:szCs w:val="24"/>
        </w:rPr>
      </w:pPr>
      <w:r w:rsidRPr="007D4EC7">
        <w:rPr>
          <w:rFonts w:ascii="Times New Roman" w:eastAsia="宋体" w:hAnsi="Times New Roman"/>
          <w:sz w:val="24"/>
          <w:szCs w:val="24"/>
        </w:rPr>
        <w:t>HOD</w:t>
      </w:r>
      <w:r w:rsidRPr="00A06436">
        <w:rPr>
          <w:rFonts w:ascii="宋体" w:eastAsia="宋体" w:hAnsi="宋体"/>
          <w:sz w:val="24"/>
          <w:szCs w:val="24"/>
        </w:rPr>
        <w:t>模型指的是</w:t>
      </w:r>
      <w:proofErr w:type="gramStart"/>
      <w:r w:rsidRPr="00A06436">
        <w:rPr>
          <w:rFonts w:ascii="宋体" w:eastAsia="宋体" w:hAnsi="宋体"/>
          <w:sz w:val="24"/>
          <w:szCs w:val="24"/>
        </w:rPr>
        <w:t>暗晕占态</w:t>
      </w:r>
      <w:proofErr w:type="gramEnd"/>
      <w:r w:rsidRPr="00A06436">
        <w:rPr>
          <w:rFonts w:ascii="宋体" w:eastAsia="宋体" w:hAnsi="宋体"/>
          <w:sz w:val="24"/>
          <w:szCs w:val="24"/>
        </w:rPr>
        <w:t>分布模型（</w:t>
      </w:r>
      <w:r w:rsidRPr="007D4EC7">
        <w:rPr>
          <w:rFonts w:ascii="Times New Roman" w:eastAsia="宋体" w:hAnsi="Times New Roman"/>
          <w:sz w:val="24"/>
          <w:szCs w:val="24"/>
        </w:rPr>
        <w:t>Halo Occupation Distribution model</w:t>
      </w:r>
      <w:r w:rsidRPr="00A06436">
        <w:rPr>
          <w:rFonts w:ascii="宋体" w:eastAsia="宋体" w:hAnsi="宋体"/>
          <w:sz w:val="24"/>
          <w:szCs w:val="24"/>
        </w:rPr>
        <w:t>）,</w:t>
      </w:r>
      <w:r w:rsidRPr="00A47AE7">
        <w:rPr>
          <w:rFonts w:ascii="Times New Roman" w:eastAsia="宋体" w:hAnsi="Times New Roman"/>
          <w:sz w:val="24"/>
          <w:szCs w:val="24"/>
        </w:rPr>
        <w:t>HOD</w:t>
      </w:r>
      <w:r w:rsidRPr="00A06436">
        <w:rPr>
          <w:rFonts w:ascii="宋体" w:eastAsia="宋体" w:hAnsi="宋体"/>
          <w:sz w:val="24"/>
          <w:szCs w:val="24"/>
        </w:rPr>
        <w:t>一开始是在分析星系并和过程</w:t>
      </w:r>
      <w:r w:rsidR="00125CE7">
        <w:rPr>
          <w:rFonts w:ascii="宋体" w:eastAsia="宋体" w:hAnsi="宋体" w:hint="eastAsia"/>
          <w:sz w:val="24"/>
          <w:szCs w:val="24"/>
        </w:rPr>
        <w:t>中引入</w:t>
      </w:r>
      <w:r w:rsidRPr="00A06436">
        <w:rPr>
          <w:rFonts w:ascii="宋体" w:eastAsia="宋体" w:hAnsi="宋体"/>
          <w:sz w:val="24"/>
          <w:szCs w:val="24"/>
        </w:rPr>
        <w:t>的一个参数，</w:t>
      </w:r>
      <w:r w:rsidRPr="007D4EC7">
        <w:rPr>
          <w:rFonts w:ascii="Times New Roman" w:eastAsia="宋体" w:hAnsi="Times New Roman"/>
          <w:sz w:val="24"/>
          <w:szCs w:val="24"/>
        </w:rPr>
        <w:t>HOD</w:t>
      </w:r>
      <w:r w:rsidRPr="00A06436">
        <w:rPr>
          <w:rFonts w:ascii="宋体" w:eastAsia="宋体" w:hAnsi="宋体"/>
          <w:sz w:val="24"/>
          <w:szCs w:val="24"/>
        </w:rPr>
        <w:t>提出主要是为了描述恒星成分</w:t>
      </w:r>
      <w:proofErr w:type="gramStart"/>
      <w:r w:rsidRPr="00A06436">
        <w:rPr>
          <w:rFonts w:ascii="宋体" w:eastAsia="宋体" w:hAnsi="宋体"/>
          <w:sz w:val="24"/>
          <w:szCs w:val="24"/>
        </w:rPr>
        <w:t>和</w:t>
      </w:r>
      <w:r w:rsidR="00FF03CE">
        <w:rPr>
          <w:rFonts w:ascii="宋体" w:eastAsia="宋体" w:hAnsi="宋体"/>
          <w:sz w:val="24"/>
          <w:szCs w:val="24"/>
        </w:rPr>
        <w:t>暗晕</w:t>
      </w:r>
      <w:proofErr w:type="gramEnd"/>
      <w:r w:rsidRPr="00A06436">
        <w:rPr>
          <w:rFonts w:ascii="宋体" w:eastAsia="宋体" w:hAnsi="宋体"/>
          <w:sz w:val="24"/>
          <w:szCs w:val="24"/>
        </w:rPr>
        <w:t>的统计联系。现代指这样的星系描述模型：主要分析恒星-</w:t>
      </w:r>
      <w:proofErr w:type="gramStart"/>
      <w:r w:rsidRPr="00A06436">
        <w:rPr>
          <w:rFonts w:ascii="宋体" w:eastAsia="宋体" w:hAnsi="宋体"/>
          <w:sz w:val="24"/>
          <w:szCs w:val="24"/>
        </w:rPr>
        <w:t>暗晕质量</w:t>
      </w:r>
      <w:proofErr w:type="gramEnd"/>
      <w:r w:rsidRPr="00A06436">
        <w:rPr>
          <w:rFonts w:ascii="宋体" w:eastAsia="宋体" w:hAnsi="宋体"/>
          <w:sz w:val="24"/>
          <w:szCs w:val="24"/>
        </w:rPr>
        <w:t>关系（</w:t>
      </w:r>
      <w:r w:rsidRPr="007D4EC7">
        <w:rPr>
          <w:rFonts w:ascii="Times New Roman" w:eastAsia="宋体" w:hAnsi="Times New Roman"/>
          <w:sz w:val="24"/>
          <w:szCs w:val="24"/>
        </w:rPr>
        <w:t>SHMR</w:t>
      </w:r>
      <w:r w:rsidRPr="00A06436">
        <w:rPr>
          <w:rFonts w:ascii="宋体" w:eastAsia="宋体" w:hAnsi="宋体"/>
          <w:sz w:val="24"/>
          <w:szCs w:val="24"/>
        </w:rPr>
        <w:t>）。</w:t>
      </w:r>
      <w:r w:rsidRPr="007D4EC7">
        <w:rPr>
          <w:rFonts w:ascii="Times New Roman" w:eastAsia="宋体" w:hAnsi="Times New Roman"/>
          <w:sz w:val="24"/>
          <w:szCs w:val="24"/>
        </w:rPr>
        <w:t>HOD</w:t>
      </w:r>
      <w:r w:rsidRPr="00A06436">
        <w:rPr>
          <w:rFonts w:ascii="宋体" w:eastAsia="宋体" w:hAnsi="宋体"/>
          <w:sz w:val="24"/>
          <w:szCs w:val="24"/>
        </w:rPr>
        <w:t>模型三个主要分析性质为：星系质量和</w:t>
      </w:r>
      <w:proofErr w:type="gramStart"/>
      <w:r w:rsidRPr="00A06436">
        <w:rPr>
          <w:rFonts w:ascii="宋体" w:eastAsia="宋体" w:hAnsi="宋体"/>
          <w:sz w:val="24"/>
          <w:szCs w:val="24"/>
        </w:rPr>
        <w:t>宿主暗晕的</w:t>
      </w:r>
      <w:proofErr w:type="gramEnd"/>
      <w:r w:rsidRPr="00A06436">
        <w:rPr>
          <w:rFonts w:ascii="宋体" w:eastAsia="宋体" w:hAnsi="宋体"/>
          <w:sz w:val="24"/>
          <w:szCs w:val="24"/>
        </w:rPr>
        <w:t>概率分布关系，</w:t>
      </w:r>
      <w:proofErr w:type="gramStart"/>
      <w:r w:rsidRPr="00A06436">
        <w:rPr>
          <w:rFonts w:ascii="宋体" w:eastAsia="宋体" w:hAnsi="宋体"/>
          <w:sz w:val="24"/>
          <w:szCs w:val="24"/>
        </w:rPr>
        <w:t>暗晕</w:t>
      </w:r>
      <w:proofErr w:type="gramEnd"/>
      <w:r w:rsidRPr="00A06436">
        <w:rPr>
          <w:rFonts w:ascii="宋体" w:eastAsia="宋体" w:hAnsi="宋体"/>
          <w:sz w:val="24"/>
          <w:szCs w:val="24"/>
        </w:rPr>
        <w:t>中的星系物质空间分布</w:t>
      </w:r>
      <w:proofErr w:type="gramStart"/>
      <w:r w:rsidRPr="00A06436">
        <w:rPr>
          <w:rFonts w:ascii="宋体" w:eastAsia="宋体" w:hAnsi="宋体"/>
          <w:sz w:val="24"/>
          <w:szCs w:val="24"/>
        </w:rPr>
        <w:t>与暗晕</w:t>
      </w:r>
      <w:proofErr w:type="gramEnd"/>
      <w:r w:rsidRPr="00A06436">
        <w:rPr>
          <w:rFonts w:ascii="宋体" w:eastAsia="宋体" w:hAnsi="宋体"/>
          <w:sz w:val="24"/>
          <w:szCs w:val="24"/>
        </w:rPr>
        <w:t>的关系，星系的速度分布（速度弥散）</w:t>
      </w:r>
      <w:proofErr w:type="gramStart"/>
      <w:r w:rsidRPr="00A06436">
        <w:rPr>
          <w:rFonts w:ascii="宋体" w:eastAsia="宋体" w:hAnsi="宋体"/>
          <w:sz w:val="24"/>
          <w:szCs w:val="24"/>
        </w:rPr>
        <w:t>和暗晕</w:t>
      </w:r>
      <w:proofErr w:type="gramEnd"/>
      <w:r w:rsidRPr="00A06436">
        <w:rPr>
          <w:rFonts w:ascii="宋体" w:eastAsia="宋体" w:hAnsi="宋体"/>
          <w:sz w:val="24"/>
          <w:szCs w:val="24"/>
        </w:rPr>
        <w:t>的质量关系。</w:t>
      </w:r>
      <w:r w:rsidRPr="007D4EC7">
        <w:rPr>
          <w:rFonts w:ascii="Times New Roman" w:eastAsia="宋体" w:hAnsi="Times New Roman"/>
          <w:sz w:val="24"/>
          <w:szCs w:val="24"/>
        </w:rPr>
        <w:t>HOD</w:t>
      </w:r>
      <w:r w:rsidRPr="00A06436">
        <w:rPr>
          <w:rFonts w:ascii="宋体" w:eastAsia="宋体" w:hAnsi="宋体"/>
          <w:sz w:val="24"/>
          <w:szCs w:val="24"/>
        </w:rPr>
        <w:t>模型认为星系都处在不可观测的</w:t>
      </w:r>
      <w:proofErr w:type="gramStart"/>
      <w:r w:rsidR="00FF03CE">
        <w:rPr>
          <w:rFonts w:ascii="宋体" w:eastAsia="宋体" w:hAnsi="宋体"/>
          <w:sz w:val="24"/>
          <w:szCs w:val="24"/>
        </w:rPr>
        <w:t>暗晕</w:t>
      </w:r>
      <w:r w:rsidRPr="00A06436">
        <w:rPr>
          <w:rFonts w:ascii="宋体" w:eastAsia="宋体" w:hAnsi="宋体"/>
          <w:sz w:val="24"/>
          <w:szCs w:val="24"/>
        </w:rPr>
        <w:t>中</w:t>
      </w:r>
      <w:proofErr w:type="gramEnd"/>
      <w:r w:rsidRPr="00A06436">
        <w:rPr>
          <w:rFonts w:ascii="宋体" w:eastAsia="宋体" w:hAnsi="宋体"/>
          <w:sz w:val="24"/>
          <w:szCs w:val="24"/>
        </w:rPr>
        <w:t>，而星系和</w:t>
      </w:r>
      <w:proofErr w:type="gramStart"/>
      <w:r w:rsidRPr="00A06436">
        <w:rPr>
          <w:rFonts w:ascii="宋体" w:eastAsia="宋体" w:hAnsi="宋体"/>
          <w:sz w:val="24"/>
          <w:szCs w:val="24"/>
        </w:rPr>
        <w:t>宿主暗晕</w:t>
      </w:r>
      <w:proofErr w:type="gramEnd"/>
      <w:r w:rsidRPr="00A06436">
        <w:rPr>
          <w:rFonts w:ascii="宋体" w:eastAsia="宋体" w:hAnsi="宋体"/>
          <w:sz w:val="24"/>
          <w:szCs w:val="24"/>
        </w:rPr>
        <w:t>的演化彼此作用，密切相关</w:t>
      </w:r>
      <w:r w:rsidRPr="00A06436">
        <w:rPr>
          <w:rFonts w:ascii="宋体" w:eastAsia="宋体" w:hAnsi="宋体" w:hint="eastAsia"/>
          <w:sz w:val="24"/>
          <w:szCs w:val="24"/>
        </w:rPr>
        <w:t>，最大优势是可以很好的解释星系成团效应和星系</w:t>
      </w:r>
      <w:r w:rsidR="00871573">
        <w:rPr>
          <w:rFonts w:ascii="宋体" w:eastAsia="宋体" w:hAnsi="宋体" w:hint="eastAsia"/>
          <w:sz w:val="24"/>
          <w:szCs w:val="24"/>
        </w:rPr>
        <w:t>间</w:t>
      </w:r>
      <w:r w:rsidRPr="00A06436">
        <w:rPr>
          <w:rFonts w:ascii="宋体" w:eastAsia="宋体" w:hAnsi="宋体" w:hint="eastAsia"/>
          <w:sz w:val="24"/>
          <w:szCs w:val="24"/>
        </w:rPr>
        <w:t>的引力透镜现象。对给定的宇宙学模型，</w:t>
      </w:r>
      <w:r w:rsidRPr="007D4EC7">
        <w:rPr>
          <w:rFonts w:ascii="Times New Roman" w:eastAsia="宋体" w:hAnsi="Times New Roman"/>
          <w:sz w:val="24"/>
          <w:szCs w:val="24"/>
        </w:rPr>
        <w:t>HOD</w:t>
      </w:r>
      <w:r w:rsidRPr="00A06436">
        <w:rPr>
          <w:rFonts w:ascii="宋体" w:eastAsia="宋体" w:hAnsi="宋体"/>
          <w:sz w:val="24"/>
          <w:szCs w:val="24"/>
        </w:rPr>
        <w:t>可以给出相应的恒星</w:t>
      </w:r>
      <w:proofErr w:type="gramStart"/>
      <w:r w:rsidRPr="00A06436">
        <w:rPr>
          <w:rFonts w:ascii="宋体" w:eastAsia="宋体" w:hAnsi="宋体"/>
          <w:sz w:val="24"/>
          <w:szCs w:val="24"/>
        </w:rPr>
        <w:t>和</w:t>
      </w:r>
      <w:r w:rsidR="00FF03CE">
        <w:rPr>
          <w:rFonts w:ascii="宋体" w:eastAsia="宋体" w:hAnsi="宋体"/>
          <w:sz w:val="24"/>
          <w:szCs w:val="24"/>
        </w:rPr>
        <w:t>暗晕</w:t>
      </w:r>
      <w:r w:rsidRPr="00A06436">
        <w:rPr>
          <w:rFonts w:ascii="宋体" w:eastAsia="宋体" w:hAnsi="宋体"/>
          <w:sz w:val="24"/>
          <w:szCs w:val="24"/>
        </w:rPr>
        <w:t>的</w:t>
      </w:r>
      <w:proofErr w:type="gramEnd"/>
      <w:r w:rsidRPr="00A06436">
        <w:rPr>
          <w:rFonts w:ascii="宋体" w:eastAsia="宋体" w:hAnsi="宋体"/>
          <w:sz w:val="24"/>
          <w:szCs w:val="24"/>
        </w:rPr>
        <w:t>关系描述（</w:t>
      </w:r>
      <w:r w:rsidRPr="007D4EC7">
        <w:rPr>
          <w:rFonts w:ascii="Times New Roman" w:eastAsia="宋体" w:hAnsi="Times New Roman"/>
          <w:sz w:val="24"/>
          <w:szCs w:val="24"/>
        </w:rPr>
        <w:t>Yang et.al 2003</w:t>
      </w:r>
      <w:r w:rsidRPr="00A06436">
        <w:rPr>
          <w:rFonts w:ascii="宋体" w:eastAsia="宋体" w:hAnsi="宋体"/>
          <w:sz w:val="24"/>
          <w:szCs w:val="24"/>
        </w:rPr>
        <w:t>），因此，</w:t>
      </w:r>
      <w:r w:rsidRPr="007D4EC7">
        <w:rPr>
          <w:rFonts w:ascii="Times New Roman" w:eastAsia="宋体" w:hAnsi="Times New Roman"/>
          <w:sz w:val="24"/>
          <w:szCs w:val="24"/>
        </w:rPr>
        <w:t>HOD</w:t>
      </w:r>
      <w:r w:rsidRPr="00A06436">
        <w:rPr>
          <w:rFonts w:ascii="宋体" w:eastAsia="宋体" w:hAnsi="宋体"/>
          <w:sz w:val="24"/>
          <w:szCs w:val="24"/>
        </w:rPr>
        <w:t>模型也是宇宙学模型一个有效的约束条件。</w:t>
      </w:r>
      <w:r w:rsidRPr="007D4EC7">
        <w:rPr>
          <w:rFonts w:ascii="Times New Roman" w:eastAsia="宋体" w:hAnsi="Times New Roman"/>
          <w:sz w:val="24"/>
          <w:szCs w:val="24"/>
        </w:rPr>
        <w:t>iHOD</w:t>
      </w:r>
      <w:r w:rsidRPr="00A06436">
        <w:rPr>
          <w:rFonts w:ascii="宋体" w:eastAsia="宋体" w:hAnsi="宋体"/>
          <w:sz w:val="24"/>
          <w:szCs w:val="24"/>
        </w:rPr>
        <w:t>模型是</w:t>
      </w:r>
      <w:r w:rsidRPr="007D4EC7">
        <w:rPr>
          <w:rFonts w:ascii="Times New Roman" w:eastAsia="宋体" w:hAnsi="Times New Roman"/>
          <w:sz w:val="24"/>
          <w:szCs w:val="24"/>
        </w:rPr>
        <w:t>Zu</w:t>
      </w:r>
      <w:r w:rsidRPr="00A06436">
        <w:rPr>
          <w:rFonts w:ascii="宋体" w:eastAsia="宋体" w:hAnsi="宋体"/>
          <w:sz w:val="24"/>
          <w:szCs w:val="24"/>
        </w:rPr>
        <w:t>等人</w:t>
      </w:r>
      <w:r w:rsidRPr="008847ED">
        <w:rPr>
          <w:rFonts w:ascii="Times New Roman" w:eastAsia="宋体" w:hAnsi="Times New Roman"/>
          <w:sz w:val="24"/>
          <w:szCs w:val="24"/>
        </w:rPr>
        <w:t>2015</w:t>
      </w:r>
      <w:r w:rsidRPr="00A06436">
        <w:rPr>
          <w:rFonts w:ascii="宋体" w:eastAsia="宋体" w:hAnsi="宋体"/>
          <w:sz w:val="24"/>
          <w:szCs w:val="24"/>
        </w:rPr>
        <w:t>年到</w:t>
      </w:r>
      <w:r w:rsidRPr="008847ED">
        <w:rPr>
          <w:rFonts w:ascii="Times New Roman" w:eastAsia="宋体" w:hAnsi="Times New Roman"/>
          <w:sz w:val="24"/>
          <w:szCs w:val="24"/>
        </w:rPr>
        <w:t>2017</w:t>
      </w:r>
      <w:r w:rsidRPr="00A06436">
        <w:rPr>
          <w:rFonts w:ascii="宋体" w:eastAsia="宋体" w:hAnsi="宋体"/>
          <w:sz w:val="24"/>
          <w:szCs w:val="24"/>
        </w:rPr>
        <w:t>年系列工作中对</w:t>
      </w:r>
      <w:r w:rsidRPr="00BA05D3">
        <w:rPr>
          <w:rFonts w:ascii="Times New Roman" w:eastAsia="宋体" w:hAnsi="Times New Roman"/>
          <w:sz w:val="24"/>
          <w:szCs w:val="24"/>
        </w:rPr>
        <w:t>HOD</w:t>
      </w:r>
      <w:r w:rsidRPr="00A06436">
        <w:rPr>
          <w:rFonts w:ascii="宋体" w:eastAsia="宋体" w:hAnsi="宋体"/>
          <w:sz w:val="24"/>
          <w:szCs w:val="24"/>
        </w:rPr>
        <w:t>模型引申和修正提出的模型，作为比较，</w:t>
      </w:r>
      <w:r w:rsidRPr="007D4EC7">
        <w:rPr>
          <w:rFonts w:ascii="Times New Roman" w:eastAsia="宋体" w:hAnsi="Times New Roman"/>
          <w:sz w:val="24"/>
          <w:szCs w:val="24"/>
        </w:rPr>
        <w:t>HOD</w:t>
      </w:r>
      <w:r w:rsidRPr="00A06436">
        <w:rPr>
          <w:rFonts w:ascii="宋体" w:eastAsia="宋体" w:hAnsi="宋体"/>
          <w:sz w:val="24"/>
          <w:szCs w:val="24"/>
        </w:rPr>
        <w:t>也说为：</w:t>
      </w:r>
      <w:r w:rsidRPr="007D4EC7">
        <w:rPr>
          <w:rFonts w:ascii="Times New Roman" w:eastAsia="宋体" w:hAnsi="Times New Roman"/>
          <w:sz w:val="24"/>
          <w:szCs w:val="24"/>
        </w:rPr>
        <w:t>cHOD—completeness -HOD</w:t>
      </w:r>
      <w:r w:rsidRPr="00A06436">
        <w:rPr>
          <w:rFonts w:ascii="宋体" w:eastAsia="宋体" w:hAnsi="宋体"/>
          <w:sz w:val="24"/>
          <w:szCs w:val="24"/>
        </w:rPr>
        <w:t>,</w:t>
      </w:r>
      <w:r w:rsidRPr="007D4EC7">
        <w:rPr>
          <w:rFonts w:ascii="Times New Roman" w:eastAsia="宋体" w:hAnsi="Times New Roman"/>
          <w:sz w:val="24"/>
          <w:szCs w:val="24"/>
        </w:rPr>
        <w:t>iHOD</w:t>
      </w:r>
      <w:r w:rsidRPr="00A06436">
        <w:rPr>
          <w:rFonts w:ascii="宋体" w:eastAsia="宋体" w:hAnsi="宋体"/>
          <w:sz w:val="24"/>
          <w:szCs w:val="24"/>
        </w:rPr>
        <w:t xml:space="preserve"> 表示 </w:t>
      </w:r>
      <w:r w:rsidRPr="007D4EC7">
        <w:rPr>
          <w:rFonts w:ascii="Times New Roman" w:eastAsia="华文楷体" w:hAnsi="Times New Roman"/>
          <w:sz w:val="24"/>
          <w:szCs w:val="24"/>
        </w:rPr>
        <w:t>incompleteness-HOD</w:t>
      </w:r>
      <w:r w:rsidRPr="00A06436">
        <w:rPr>
          <w:rFonts w:ascii="宋体" w:eastAsia="宋体" w:hAnsi="宋体"/>
          <w:sz w:val="24"/>
          <w:szCs w:val="24"/>
        </w:rPr>
        <w:t>。两者的区别在于对样本数据的采样方式不同，</w:t>
      </w:r>
      <w:r w:rsidRPr="008847ED">
        <w:rPr>
          <w:rFonts w:ascii="Times New Roman" w:eastAsia="宋体" w:hAnsi="Times New Roman"/>
          <w:sz w:val="24"/>
          <w:szCs w:val="24"/>
        </w:rPr>
        <w:t>iHOD</w:t>
      </w:r>
      <w:r w:rsidRPr="00A06436">
        <w:rPr>
          <w:rFonts w:ascii="宋体" w:eastAsia="宋体" w:hAnsi="宋体"/>
          <w:sz w:val="24"/>
          <w:szCs w:val="24"/>
        </w:rPr>
        <w:t>模型下，原有</w:t>
      </w:r>
      <w:proofErr w:type="gramStart"/>
      <w:r w:rsidRPr="00A06436">
        <w:rPr>
          <w:rFonts w:ascii="宋体" w:eastAsia="宋体" w:hAnsi="宋体"/>
          <w:sz w:val="24"/>
          <w:szCs w:val="24"/>
        </w:rPr>
        <w:t>的暗晕计数</w:t>
      </w:r>
      <w:proofErr w:type="gramEnd"/>
      <w:r w:rsidRPr="00A06436">
        <w:rPr>
          <w:rFonts w:ascii="宋体" w:eastAsia="宋体" w:hAnsi="宋体"/>
          <w:sz w:val="24"/>
          <w:szCs w:val="24"/>
        </w:rPr>
        <w:t>期望函数延伸为连续</w:t>
      </w:r>
      <w:r w:rsidRPr="00A06436">
        <w:rPr>
          <w:rFonts w:ascii="宋体" w:eastAsia="宋体" w:hAnsi="宋体" w:hint="eastAsia"/>
          <w:sz w:val="24"/>
          <w:szCs w:val="24"/>
        </w:rPr>
        <w:t>性函数，加入</w:t>
      </w:r>
      <w:proofErr w:type="gramStart"/>
      <w:r w:rsidRPr="00A06436">
        <w:rPr>
          <w:rFonts w:ascii="宋体" w:eastAsia="宋体" w:hAnsi="宋体" w:hint="eastAsia"/>
          <w:sz w:val="24"/>
          <w:szCs w:val="24"/>
        </w:rPr>
        <w:t>了次晕丰</w:t>
      </w:r>
      <w:proofErr w:type="gramEnd"/>
      <w:r w:rsidRPr="00A06436">
        <w:rPr>
          <w:rFonts w:ascii="宋体" w:eastAsia="宋体" w:hAnsi="宋体" w:hint="eastAsia"/>
          <w:sz w:val="24"/>
          <w:szCs w:val="24"/>
        </w:rPr>
        <w:t>度匹配的方法。</w:t>
      </w:r>
      <w:r w:rsidRPr="007C297A">
        <w:rPr>
          <w:rFonts w:ascii="宋体" w:eastAsia="宋体" w:hAnsi="宋体" w:hint="eastAsia"/>
          <w:color w:val="FF0000"/>
          <w:sz w:val="24"/>
          <w:szCs w:val="24"/>
        </w:rPr>
        <w:t>相比于</w:t>
      </w:r>
      <w:r w:rsidRPr="007C297A">
        <w:rPr>
          <w:rFonts w:ascii="Times New Roman" w:eastAsia="宋体" w:hAnsi="Times New Roman"/>
          <w:color w:val="FF0000"/>
          <w:sz w:val="24"/>
          <w:szCs w:val="24"/>
        </w:rPr>
        <w:t>HOD</w:t>
      </w:r>
      <w:r w:rsidRPr="007C297A">
        <w:rPr>
          <w:rFonts w:ascii="宋体" w:eastAsia="宋体" w:hAnsi="宋体"/>
          <w:color w:val="FF0000"/>
          <w:sz w:val="24"/>
          <w:szCs w:val="24"/>
        </w:rPr>
        <w:t>模型，</w:t>
      </w:r>
      <w:r w:rsidRPr="007C297A">
        <w:rPr>
          <w:rFonts w:ascii="Times New Roman" w:eastAsia="宋体" w:hAnsi="Times New Roman"/>
          <w:color w:val="FF0000"/>
          <w:sz w:val="24"/>
          <w:szCs w:val="24"/>
        </w:rPr>
        <w:t>iHOD</w:t>
      </w:r>
      <w:r w:rsidRPr="007C297A">
        <w:rPr>
          <w:rFonts w:ascii="宋体" w:eastAsia="宋体" w:hAnsi="宋体"/>
          <w:color w:val="FF0000"/>
          <w:sz w:val="24"/>
          <w:szCs w:val="24"/>
        </w:rPr>
        <w:t>考虑了采样数据的</w:t>
      </w:r>
      <w:proofErr w:type="gramStart"/>
      <w:r w:rsidR="007D4EC7" w:rsidRPr="007C297A">
        <w:rPr>
          <w:rFonts w:ascii="宋体" w:eastAsia="宋体" w:hAnsi="宋体" w:hint="eastAsia"/>
          <w:color w:val="FF0000"/>
          <w:sz w:val="24"/>
          <w:szCs w:val="24"/>
        </w:rPr>
        <w:t>不</w:t>
      </w:r>
      <w:proofErr w:type="gramEnd"/>
      <w:r w:rsidRPr="007C297A">
        <w:rPr>
          <w:rFonts w:ascii="宋体" w:eastAsia="宋体" w:hAnsi="宋体"/>
          <w:color w:val="FF0000"/>
          <w:sz w:val="24"/>
          <w:szCs w:val="24"/>
        </w:rPr>
        <w:t>完整性，同时不需要引入先验假设或条，</w:t>
      </w:r>
      <w:r w:rsidRPr="007C297A">
        <w:rPr>
          <w:rFonts w:ascii="Times New Roman" w:eastAsia="宋体" w:hAnsi="Times New Roman"/>
          <w:color w:val="FF0000"/>
          <w:sz w:val="24"/>
          <w:szCs w:val="24"/>
        </w:rPr>
        <w:t>iHOD</w:t>
      </w:r>
      <w:r w:rsidRPr="007C297A">
        <w:rPr>
          <w:rFonts w:ascii="宋体" w:eastAsia="宋体" w:hAnsi="宋体"/>
          <w:color w:val="FF0000"/>
          <w:sz w:val="24"/>
          <w:szCs w:val="24"/>
        </w:rPr>
        <w:t>成功的解释了</w:t>
      </w:r>
      <w:r w:rsidRPr="007C297A">
        <w:rPr>
          <w:rFonts w:ascii="Times New Roman" w:eastAsia="宋体" w:hAnsi="Times New Roman"/>
          <w:color w:val="FF0000"/>
          <w:sz w:val="24"/>
          <w:szCs w:val="24"/>
        </w:rPr>
        <w:t>SDSS</w:t>
      </w:r>
      <w:r w:rsidRPr="007C297A">
        <w:rPr>
          <w:rFonts w:ascii="宋体" w:eastAsia="宋体" w:hAnsi="宋体"/>
          <w:color w:val="FF0000"/>
          <w:sz w:val="24"/>
          <w:szCs w:val="24"/>
        </w:rPr>
        <w:t>的观测数据，解释了</w:t>
      </w:r>
      <w:r w:rsidR="007D4EC7" w:rsidRPr="007C297A">
        <w:rPr>
          <w:rFonts w:ascii="宋体" w:eastAsia="宋体" w:hAnsi="宋体" w:hint="eastAsia"/>
          <w:color w:val="FF0000"/>
          <w:sz w:val="24"/>
          <w:szCs w:val="24"/>
        </w:rPr>
        <w:t>星系的恒星</w:t>
      </w:r>
      <w:r w:rsidRPr="007C297A">
        <w:rPr>
          <w:rFonts w:ascii="宋体" w:eastAsia="宋体" w:hAnsi="宋体"/>
          <w:color w:val="FF0000"/>
          <w:sz w:val="24"/>
          <w:szCs w:val="24"/>
        </w:rPr>
        <w:t>质量</w:t>
      </w:r>
      <w:r w:rsidR="007D4EC7" w:rsidRPr="007C297A">
        <w:rPr>
          <w:rFonts w:ascii="宋体" w:eastAsia="宋体" w:hAnsi="宋体" w:hint="eastAsia"/>
          <w:color w:val="FF0000"/>
          <w:sz w:val="24"/>
          <w:szCs w:val="24"/>
        </w:rPr>
        <w:t>和</w:t>
      </w:r>
      <w:r w:rsidRPr="007C297A">
        <w:rPr>
          <w:rFonts w:ascii="宋体" w:eastAsia="宋体" w:hAnsi="宋体"/>
          <w:color w:val="FF0000"/>
          <w:sz w:val="24"/>
          <w:szCs w:val="24"/>
        </w:rPr>
        <w:t>星系</w:t>
      </w:r>
      <w:r w:rsidR="007D4EC7" w:rsidRPr="007C297A">
        <w:rPr>
          <w:rFonts w:ascii="宋体" w:eastAsia="宋体" w:hAnsi="宋体" w:hint="eastAsia"/>
          <w:color w:val="FF0000"/>
          <w:sz w:val="24"/>
          <w:szCs w:val="24"/>
        </w:rPr>
        <w:t>宿主</w:t>
      </w:r>
      <w:proofErr w:type="gramStart"/>
      <w:r w:rsidRPr="007C297A">
        <w:rPr>
          <w:rFonts w:ascii="宋体" w:eastAsia="宋体" w:hAnsi="宋体"/>
          <w:color w:val="FF0000"/>
          <w:sz w:val="24"/>
          <w:szCs w:val="24"/>
        </w:rPr>
        <w:t>暗晕质</w:t>
      </w:r>
      <w:proofErr w:type="gramEnd"/>
      <w:r w:rsidRPr="007C297A">
        <w:rPr>
          <w:rFonts w:ascii="宋体" w:eastAsia="宋体" w:hAnsi="宋体"/>
          <w:color w:val="FF0000"/>
          <w:sz w:val="24"/>
          <w:szCs w:val="24"/>
        </w:rPr>
        <w:t>量之间的对数坐标下的内在离散和大质量</w:t>
      </w:r>
      <w:r w:rsidR="007D4EC7" w:rsidRPr="007C297A">
        <w:rPr>
          <w:rFonts w:ascii="宋体" w:eastAsia="宋体" w:hAnsi="宋体" w:hint="eastAsia"/>
          <w:color w:val="FF0000"/>
          <w:sz w:val="24"/>
          <w:szCs w:val="24"/>
        </w:rPr>
        <w:t>端</w:t>
      </w:r>
      <w:r w:rsidRPr="007C297A">
        <w:rPr>
          <w:rFonts w:ascii="宋体" w:eastAsia="宋体" w:hAnsi="宋体"/>
          <w:color w:val="FF0000"/>
          <w:sz w:val="24"/>
          <w:szCs w:val="24"/>
        </w:rPr>
        <w:t>的</w:t>
      </w:r>
      <w:r w:rsidRPr="007C297A">
        <w:rPr>
          <w:rFonts w:ascii="宋体" w:eastAsia="宋体" w:hAnsi="宋体"/>
          <w:color w:val="FF0000"/>
          <w:sz w:val="24"/>
          <w:szCs w:val="24"/>
        </w:rPr>
        <w:lastRenderedPageBreak/>
        <w:t>斜率</w:t>
      </w:r>
      <w:r w:rsidR="007D4EC7" w:rsidRPr="007C297A">
        <w:rPr>
          <w:rFonts w:ascii="宋体" w:eastAsia="宋体" w:hAnsi="宋体" w:hint="eastAsia"/>
          <w:color w:val="FF0000"/>
          <w:sz w:val="24"/>
          <w:szCs w:val="24"/>
        </w:rPr>
        <w:t>衰减问题</w:t>
      </w:r>
      <w:r w:rsidRPr="007C297A">
        <w:rPr>
          <w:rFonts w:ascii="宋体" w:eastAsia="宋体" w:hAnsi="宋体"/>
          <w:color w:val="FF0000"/>
          <w:sz w:val="24"/>
          <w:szCs w:val="24"/>
        </w:rPr>
        <w:t>。</w:t>
      </w:r>
      <w:r w:rsidRPr="007C297A">
        <w:rPr>
          <w:rFonts w:ascii="Times New Roman" w:eastAsia="宋体" w:hAnsi="Times New Roman"/>
          <w:color w:val="FF0000"/>
          <w:sz w:val="24"/>
          <w:szCs w:val="24"/>
        </w:rPr>
        <w:t>iHOD</w:t>
      </w:r>
      <w:r w:rsidRPr="007C297A">
        <w:rPr>
          <w:rFonts w:ascii="宋体" w:eastAsia="宋体" w:hAnsi="宋体"/>
          <w:color w:val="FF0000"/>
          <w:sz w:val="24"/>
          <w:szCs w:val="24"/>
        </w:rPr>
        <w:t>在分析</w:t>
      </w:r>
      <w:r w:rsidRPr="007C297A">
        <w:rPr>
          <w:rFonts w:asciiTheme="minorHAnsi" w:eastAsia="宋体" w:hAnsiTheme="minorHAnsi" w:cstheme="minorHAnsi"/>
          <w:color w:val="FF0000"/>
          <w:sz w:val="24"/>
          <w:szCs w:val="24"/>
        </w:rPr>
        <w:t>SHMR</w:t>
      </w:r>
      <w:r w:rsidRPr="007C297A">
        <w:rPr>
          <w:rFonts w:ascii="宋体" w:eastAsia="宋体" w:hAnsi="宋体"/>
          <w:color w:val="FF0000"/>
          <w:sz w:val="24"/>
          <w:szCs w:val="24"/>
        </w:rPr>
        <w:t>和</w:t>
      </w:r>
      <w:r w:rsidR="00A23BFE" w:rsidRPr="007C297A">
        <w:rPr>
          <w:rFonts w:ascii="Times New Roman" w:eastAsia="宋体" w:hAnsi="Times New Roman"/>
          <w:color w:val="FF0000"/>
          <w:sz w:val="24"/>
          <w:szCs w:val="24"/>
        </w:rPr>
        <w:t>g-g weak lensing</w:t>
      </w:r>
      <w:r w:rsidRPr="007C297A">
        <w:rPr>
          <w:rFonts w:ascii="宋体" w:eastAsia="宋体" w:hAnsi="宋体"/>
          <w:color w:val="FF0000"/>
          <w:sz w:val="24"/>
          <w:szCs w:val="24"/>
        </w:rPr>
        <w:t>等信息上，能够</w:t>
      </w:r>
      <w:r w:rsidR="007D4EC7" w:rsidRPr="007C297A">
        <w:rPr>
          <w:rFonts w:ascii="宋体" w:eastAsia="宋体" w:hAnsi="宋体" w:hint="eastAsia"/>
          <w:color w:val="FF0000"/>
          <w:sz w:val="24"/>
          <w:szCs w:val="24"/>
        </w:rPr>
        <w:t>分析和</w:t>
      </w:r>
      <w:r w:rsidRPr="007C297A">
        <w:rPr>
          <w:rFonts w:ascii="宋体" w:eastAsia="宋体" w:hAnsi="宋体"/>
          <w:color w:val="FF0000"/>
          <w:sz w:val="24"/>
          <w:szCs w:val="24"/>
        </w:rPr>
        <w:t>预测更大的星系样本。从</w:t>
      </w:r>
      <w:r w:rsidRPr="007C297A">
        <w:rPr>
          <w:rFonts w:ascii="Times New Roman" w:eastAsia="宋体" w:hAnsi="Times New Roman"/>
          <w:color w:val="FF0000"/>
          <w:sz w:val="24"/>
          <w:szCs w:val="24"/>
        </w:rPr>
        <w:t>iHOD</w:t>
      </w:r>
      <w:r w:rsidRPr="007C297A">
        <w:rPr>
          <w:rFonts w:ascii="宋体" w:eastAsia="宋体" w:hAnsi="宋体"/>
          <w:color w:val="FF0000"/>
          <w:sz w:val="24"/>
          <w:szCs w:val="24"/>
        </w:rPr>
        <w:t>模型出发</w:t>
      </w:r>
      <w:r w:rsidRPr="007C297A">
        <w:rPr>
          <w:rFonts w:ascii="Times New Roman" w:eastAsia="宋体" w:hAnsi="Times New Roman"/>
          <w:color w:val="FF0000"/>
          <w:sz w:val="24"/>
          <w:szCs w:val="24"/>
        </w:rPr>
        <w:t>，</w:t>
      </w:r>
      <w:r w:rsidRPr="007C297A">
        <w:rPr>
          <w:rFonts w:ascii="Times New Roman" w:eastAsia="宋体" w:hAnsi="Times New Roman"/>
          <w:color w:val="FF0000"/>
          <w:sz w:val="24"/>
          <w:szCs w:val="24"/>
        </w:rPr>
        <w:t>Zu</w:t>
      </w:r>
      <w:r w:rsidRPr="007C297A">
        <w:rPr>
          <w:rFonts w:ascii="宋体" w:eastAsia="宋体" w:hAnsi="宋体"/>
          <w:color w:val="FF0000"/>
          <w:sz w:val="24"/>
          <w:szCs w:val="24"/>
        </w:rPr>
        <w:t>等人还分析了星系形成过程中的</w:t>
      </w:r>
      <w:r w:rsidR="00094C00" w:rsidRPr="007C297A">
        <w:rPr>
          <w:rFonts w:ascii="宋体" w:eastAsia="宋体" w:hAnsi="宋体" w:hint="eastAsia"/>
          <w:color w:val="FF0000"/>
          <w:sz w:val="24"/>
          <w:szCs w:val="24"/>
        </w:rPr>
        <w:t>“</w:t>
      </w:r>
      <w:r w:rsidR="00BB0A9A" w:rsidRPr="007C297A">
        <w:rPr>
          <w:rFonts w:ascii="宋体" w:eastAsia="宋体" w:hAnsi="宋体"/>
          <w:color w:val="FF0000"/>
          <w:sz w:val="24"/>
          <w:szCs w:val="24"/>
        </w:rPr>
        <w:t>抑制</w:t>
      </w:r>
      <w:r w:rsidR="00094C00" w:rsidRPr="007C297A">
        <w:rPr>
          <w:rFonts w:ascii="宋体" w:eastAsia="宋体" w:hAnsi="宋体" w:hint="eastAsia"/>
          <w:color w:val="FF0000"/>
          <w:sz w:val="24"/>
          <w:szCs w:val="24"/>
        </w:rPr>
        <w:t>”</w:t>
      </w:r>
      <w:r w:rsidR="00BB0A9A" w:rsidRPr="007C297A">
        <w:rPr>
          <w:rFonts w:ascii="宋体" w:eastAsia="宋体" w:hAnsi="宋体"/>
          <w:color w:val="FF0000"/>
          <w:sz w:val="24"/>
          <w:szCs w:val="24"/>
        </w:rPr>
        <w:t>作用</w:t>
      </w:r>
      <w:r w:rsidRPr="007C297A">
        <w:rPr>
          <w:rFonts w:ascii="宋体" w:eastAsia="宋体" w:hAnsi="宋体"/>
          <w:color w:val="FF0000"/>
          <w:sz w:val="24"/>
          <w:szCs w:val="24"/>
        </w:rPr>
        <w:t>和其</w:t>
      </w:r>
      <w:r w:rsidR="004B2B3F" w:rsidRPr="007C297A">
        <w:rPr>
          <w:rFonts w:ascii="宋体" w:eastAsia="宋体" w:hAnsi="宋体"/>
          <w:color w:val="FF0000"/>
          <w:sz w:val="24"/>
          <w:szCs w:val="24"/>
        </w:rPr>
        <w:t>物理机制</w:t>
      </w:r>
      <w:r w:rsidR="009B1C5E" w:rsidRPr="007C297A">
        <w:rPr>
          <w:rFonts w:ascii="宋体" w:eastAsia="宋体" w:hAnsi="宋体" w:hint="eastAsia"/>
          <w:color w:val="FF0000"/>
          <w:sz w:val="24"/>
          <w:szCs w:val="24"/>
          <w:vertAlign w:val="superscript"/>
        </w:rPr>
        <w:t>[</w:t>
      </w:r>
      <w:r w:rsidR="009B1C5E" w:rsidRPr="007C297A">
        <w:rPr>
          <w:rFonts w:ascii="宋体" w:eastAsia="宋体" w:hAnsi="宋体"/>
          <w:color w:val="FF0000"/>
          <w:sz w:val="24"/>
          <w:szCs w:val="24"/>
          <w:vertAlign w:val="superscript"/>
        </w:rPr>
        <w:t>09]</w:t>
      </w:r>
      <w:r w:rsidRPr="007C297A">
        <w:rPr>
          <w:rFonts w:ascii="宋体" w:eastAsia="宋体" w:hAnsi="宋体"/>
          <w:color w:val="FF0000"/>
          <w:sz w:val="24"/>
          <w:szCs w:val="24"/>
        </w:rPr>
        <w:t>以及星系演化和其所在环境的相互作用</w:t>
      </w:r>
      <w:r w:rsidR="007D4EC7" w:rsidRPr="007C297A">
        <w:rPr>
          <w:rFonts w:ascii="宋体" w:eastAsia="宋体" w:hAnsi="宋体" w:hint="eastAsia"/>
          <w:color w:val="FF0000"/>
          <w:sz w:val="24"/>
          <w:szCs w:val="24"/>
        </w:rPr>
        <w:t>。</w:t>
      </w:r>
    </w:p>
    <w:p w14:paraId="50DE6EC4" w14:textId="3EB0A9B5" w:rsidR="007C297A" w:rsidRDefault="007C297A" w:rsidP="007C297A">
      <w:pPr>
        <w:ind w:left="199" w:hangingChars="83" w:hanging="199"/>
        <w:rPr>
          <w:rFonts w:ascii="宋体" w:eastAsia="宋体" w:hAnsi="宋体"/>
          <w:sz w:val="24"/>
          <w:szCs w:val="24"/>
        </w:rPr>
      </w:pPr>
      <w:r>
        <w:rPr>
          <w:rFonts w:ascii="宋体" w:eastAsia="宋体" w:hAnsi="宋体" w:hint="eastAsia"/>
          <w:sz w:val="24"/>
          <w:szCs w:val="24"/>
        </w:rPr>
        <w:t>（红色部分修改：</w:t>
      </w:r>
      <w:r w:rsidRPr="007C297A">
        <w:rPr>
          <w:rFonts w:ascii="宋体" w:eastAsia="宋体" w:hAnsi="宋体" w:hint="eastAsia"/>
          <w:sz w:val="24"/>
          <w:szCs w:val="24"/>
        </w:rPr>
        <w:t>相比于</w:t>
      </w:r>
      <w:r w:rsidRPr="007C297A">
        <w:rPr>
          <w:rFonts w:ascii="Times New Roman" w:eastAsia="宋体" w:hAnsi="Times New Roman"/>
          <w:sz w:val="24"/>
          <w:szCs w:val="24"/>
        </w:rPr>
        <w:t>HOD</w:t>
      </w:r>
      <w:r w:rsidRPr="007C297A">
        <w:rPr>
          <w:rFonts w:ascii="宋体" w:eastAsia="宋体" w:hAnsi="宋体"/>
          <w:sz w:val="24"/>
          <w:szCs w:val="24"/>
        </w:rPr>
        <w:t>模型，</w:t>
      </w:r>
      <w:r w:rsidRPr="007C297A">
        <w:rPr>
          <w:rFonts w:ascii="Times New Roman" w:eastAsia="宋体" w:hAnsi="Times New Roman"/>
          <w:sz w:val="24"/>
          <w:szCs w:val="24"/>
        </w:rPr>
        <w:t>iHOD</w:t>
      </w:r>
      <w:r w:rsidRPr="007C297A">
        <w:rPr>
          <w:rFonts w:ascii="宋体" w:eastAsia="宋体" w:hAnsi="宋体"/>
          <w:sz w:val="24"/>
          <w:szCs w:val="24"/>
        </w:rPr>
        <w:t>考虑了采样数据的</w:t>
      </w:r>
      <w:proofErr w:type="gramStart"/>
      <w:r w:rsidRPr="007C297A">
        <w:rPr>
          <w:rFonts w:ascii="宋体" w:eastAsia="宋体" w:hAnsi="宋体" w:hint="eastAsia"/>
          <w:sz w:val="24"/>
          <w:szCs w:val="24"/>
        </w:rPr>
        <w:t>不</w:t>
      </w:r>
      <w:proofErr w:type="gramEnd"/>
      <w:r w:rsidRPr="007C297A">
        <w:rPr>
          <w:rFonts w:ascii="宋体" w:eastAsia="宋体" w:hAnsi="宋体"/>
          <w:sz w:val="24"/>
          <w:szCs w:val="24"/>
        </w:rPr>
        <w:t>完整性；在不引入先验假设（</w:t>
      </w:r>
      <w:r w:rsidRPr="007C297A">
        <w:rPr>
          <w:rFonts w:ascii="宋体" w:eastAsia="宋体" w:hAnsi="宋体" w:hint="eastAsia"/>
          <w:sz w:val="24"/>
          <w:szCs w:val="24"/>
        </w:rPr>
        <w:t>假设主要包括恒星质量函数和恒星-</w:t>
      </w:r>
      <w:proofErr w:type="gramStart"/>
      <w:r w:rsidRPr="007C297A">
        <w:rPr>
          <w:rFonts w:ascii="宋体" w:eastAsia="宋体" w:hAnsi="宋体" w:hint="eastAsia"/>
          <w:sz w:val="24"/>
          <w:szCs w:val="24"/>
        </w:rPr>
        <w:t>暗晕质</w:t>
      </w:r>
      <w:proofErr w:type="gramEnd"/>
      <w:r w:rsidRPr="007C297A">
        <w:rPr>
          <w:rFonts w:ascii="宋体" w:eastAsia="宋体" w:hAnsi="宋体" w:hint="eastAsia"/>
          <w:sz w:val="24"/>
          <w:szCs w:val="24"/>
        </w:rPr>
        <w:t>量关系的“离散形式”</w:t>
      </w:r>
      <w:r w:rsidRPr="007C297A">
        <w:rPr>
          <w:rFonts w:ascii="宋体" w:eastAsia="宋体" w:hAnsi="宋体"/>
          <w:sz w:val="24"/>
          <w:szCs w:val="24"/>
        </w:rPr>
        <w:t>）</w:t>
      </w:r>
      <w:r w:rsidRPr="007C297A">
        <w:rPr>
          <w:rFonts w:ascii="宋体" w:eastAsia="宋体" w:hAnsi="宋体" w:hint="eastAsia"/>
          <w:sz w:val="24"/>
          <w:szCs w:val="24"/>
        </w:rPr>
        <w:t>情况下</w:t>
      </w:r>
      <w:r w:rsidRPr="007C297A">
        <w:rPr>
          <w:rFonts w:ascii="宋体" w:eastAsia="宋体" w:hAnsi="宋体"/>
          <w:sz w:val="24"/>
          <w:szCs w:val="24"/>
        </w:rPr>
        <w:t>，</w:t>
      </w:r>
      <w:r w:rsidRPr="007C297A">
        <w:rPr>
          <w:rFonts w:ascii="Times New Roman" w:eastAsia="宋体" w:hAnsi="Times New Roman"/>
          <w:sz w:val="24"/>
          <w:szCs w:val="24"/>
        </w:rPr>
        <w:t>iHOD</w:t>
      </w:r>
      <w:r w:rsidRPr="007C297A">
        <w:rPr>
          <w:rFonts w:ascii="宋体" w:eastAsia="宋体" w:hAnsi="宋体"/>
          <w:sz w:val="24"/>
          <w:szCs w:val="24"/>
        </w:rPr>
        <w:t>可以解释</w:t>
      </w:r>
      <w:r w:rsidRPr="007C297A">
        <w:rPr>
          <w:rFonts w:ascii="Times New Roman" w:eastAsia="宋体" w:hAnsi="Times New Roman"/>
          <w:sz w:val="24"/>
          <w:szCs w:val="24"/>
        </w:rPr>
        <w:t>SDSS</w:t>
      </w:r>
      <w:r w:rsidRPr="007C297A">
        <w:rPr>
          <w:rFonts w:ascii="宋体" w:eastAsia="宋体" w:hAnsi="宋体"/>
          <w:sz w:val="24"/>
          <w:szCs w:val="24"/>
        </w:rPr>
        <w:t>的观测数据，并说明</w:t>
      </w:r>
      <w:r w:rsidRPr="007C297A">
        <w:rPr>
          <w:rFonts w:ascii="宋体" w:eastAsia="宋体" w:hAnsi="宋体" w:hint="eastAsia"/>
          <w:sz w:val="24"/>
          <w:szCs w:val="24"/>
        </w:rPr>
        <w:t>星系的恒星</w:t>
      </w:r>
      <w:r w:rsidRPr="007C297A">
        <w:rPr>
          <w:rFonts w:ascii="宋体" w:eastAsia="宋体" w:hAnsi="宋体"/>
          <w:sz w:val="24"/>
          <w:szCs w:val="24"/>
        </w:rPr>
        <w:t>质量</w:t>
      </w:r>
      <w:r w:rsidRPr="007C297A">
        <w:rPr>
          <w:rFonts w:ascii="宋体" w:eastAsia="宋体" w:hAnsi="宋体" w:hint="eastAsia"/>
          <w:sz w:val="24"/>
          <w:szCs w:val="24"/>
        </w:rPr>
        <w:t>和</w:t>
      </w:r>
      <w:r w:rsidRPr="007C297A">
        <w:rPr>
          <w:rFonts w:ascii="宋体" w:eastAsia="宋体" w:hAnsi="宋体"/>
          <w:sz w:val="24"/>
          <w:szCs w:val="24"/>
        </w:rPr>
        <w:t>星系</w:t>
      </w:r>
      <w:r w:rsidRPr="007C297A">
        <w:rPr>
          <w:rFonts w:ascii="宋体" w:eastAsia="宋体" w:hAnsi="宋体" w:hint="eastAsia"/>
          <w:sz w:val="24"/>
          <w:szCs w:val="24"/>
        </w:rPr>
        <w:t>宿主</w:t>
      </w:r>
      <w:proofErr w:type="gramStart"/>
      <w:r w:rsidRPr="007C297A">
        <w:rPr>
          <w:rFonts w:ascii="宋体" w:eastAsia="宋体" w:hAnsi="宋体"/>
          <w:sz w:val="24"/>
          <w:szCs w:val="24"/>
        </w:rPr>
        <w:t>暗晕质</w:t>
      </w:r>
      <w:proofErr w:type="gramEnd"/>
      <w:r w:rsidRPr="007C297A">
        <w:rPr>
          <w:rFonts w:ascii="宋体" w:eastAsia="宋体" w:hAnsi="宋体"/>
          <w:sz w:val="24"/>
          <w:szCs w:val="24"/>
        </w:rPr>
        <w:t>量之间的对数坐标下的内在离散和大质量</w:t>
      </w:r>
      <w:r w:rsidRPr="007C297A">
        <w:rPr>
          <w:rFonts w:ascii="宋体" w:eastAsia="宋体" w:hAnsi="宋体" w:hint="eastAsia"/>
          <w:sz w:val="24"/>
          <w:szCs w:val="24"/>
        </w:rPr>
        <w:t>端</w:t>
      </w:r>
      <w:r w:rsidRPr="007C297A">
        <w:rPr>
          <w:rFonts w:ascii="宋体" w:eastAsia="宋体" w:hAnsi="宋体"/>
          <w:sz w:val="24"/>
          <w:szCs w:val="24"/>
        </w:rPr>
        <w:t>的斜率</w:t>
      </w:r>
      <w:r w:rsidRPr="007C297A">
        <w:rPr>
          <w:rFonts w:ascii="宋体" w:eastAsia="宋体" w:hAnsi="宋体" w:hint="eastAsia"/>
          <w:sz w:val="24"/>
          <w:szCs w:val="24"/>
        </w:rPr>
        <w:t>衰减问题</w:t>
      </w:r>
      <w:r w:rsidRPr="007C297A">
        <w:rPr>
          <w:rFonts w:ascii="宋体" w:eastAsia="宋体" w:hAnsi="宋体"/>
          <w:sz w:val="24"/>
          <w:szCs w:val="24"/>
        </w:rPr>
        <w:t>；此外，</w:t>
      </w:r>
      <w:r w:rsidRPr="007C297A">
        <w:rPr>
          <w:rFonts w:ascii="Times New Roman" w:eastAsia="宋体" w:hAnsi="Times New Roman"/>
          <w:sz w:val="24"/>
          <w:szCs w:val="24"/>
        </w:rPr>
        <w:t>iHOD</w:t>
      </w:r>
      <w:r w:rsidRPr="007C297A">
        <w:rPr>
          <w:rFonts w:ascii="宋体" w:eastAsia="宋体" w:hAnsi="宋体"/>
          <w:sz w:val="24"/>
          <w:szCs w:val="24"/>
        </w:rPr>
        <w:t>在分析</w:t>
      </w:r>
      <w:r w:rsidRPr="007C297A">
        <w:rPr>
          <w:rFonts w:ascii="Times New Roman" w:eastAsia="宋体" w:hAnsi="Times New Roman"/>
          <w:sz w:val="24"/>
          <w:szCs w:val="24"/>
        </w:rPr>
        <w:t>SHMR</w:t>
      </w:r>
      <w:r w:rsidRPr="007C297A">
        <w:rPr>
          <w:rFonts w:ascii="宋体" w:eastAsia="宋体" w:hAnsi="宋体"/>
          <w:sz w:val="24"/>
          <w:szCs w:val="24"/>
        </w:rPr>
        <w:t>和</w:t>
      </w:r>
      <w:r w:rsidRPr="007C297A">
        <w:rPr>
          <w:rFonts w:ascii="Times New Roman" w:eastAsia="宋体" w:hAnsi="Times New Roman"/>
          <w:sz w:val="24"/>
          <w:szCs w:val="24"/>
        </w:rPr>
        <w:t>g-g weak lensing</w:t>
      </w:r>
      <w:r w:rsidRPr="007C297A">
        <w:rPr>
          <w:rFonts w:ascii="宋体" w:eastAsia="宋体" w:hAnsi="宋体"/>
          <w:sz w:val="24"/>
          <w:szCs w:val="24"/>
        </w:rPr>
        <w:t>等信息上，能够</w:t>
      </w:r>
      <w:r w:rsidRPr="007C297A">
        <w:rPr>
          <w:rFonts w:ascii="宋体" w:eastAsia="宋体" w:hAnsi="宋体" w:hint="eastAsia"/>
          <w:sz w:val="24"/>
          <w:szCs w:val="24"/>
        </w:rPr>
        <w:t>分析和</w:t>
      </w:r>
      <w:r w:rsidRPr="007C297A">
        <w:rPr>
          <w:rFonts w:ascii="宋体" w:eastAsia="宋体" w:hAnsi="宋体"/>
          <w:sz w:val="24"/>
          <w:szCs w:val="24"/>
        </w:rPr>
        <w:t>预测更大的星系样本。从</w:t>
      </w:r>
      <w:r w:rsidRPr="007C297A">
        <w:rPr>
          <w:rFonts w:ascii="Times New Roman" w:eastAsia="宋体" w:hAnsi="Times New Roman"/>
          <w:sz w:val="24"/>
          <w:szCs w:val="24"/>
        </w:rPr>
        <w:t>iHOD</w:t>
      </w:r>
      <w:r w:rsidRPr="007C297A">
        <w:rPr>
          <w:rFonts w:ascii="宋体" w:eastAsia="宋体" w:hAnsi="宋体"/>
          <w:sz w:val="24"/>
          <w:szCs w:val="24"/>
        </w:rPr>
        <w:t>模型出发</w:t>
      </w:r>
      <w:r w:rsidRPr="007C297A">
        <w:rPr>
          <w:rFonts w:ascii="Times New Roman" w:eastAsia="宋体" w:hAnsi="Times New Roman"/>
          <w:sz w:val="24"/>
          <w:szCs w:val="24"/>
        </w:rPr>
        <w:t>，</w:t>
      </w:r>
      <w:r w:rsidRPr="007C297A">
        <w:rPr>
          <w:rFonts w:ascii="Times New Roman" w:eastAsia="宋体" w:hAnsi="Times New Roman"/>
          <w:sz w:val="24"/>
          <w:szCs w:val="24"/>
        </w:rPr>
        <w:t>Zu</w:t>
      </w:r>
      <w:r w:rsidRPr="007C297A">
        <w:rPr>
          <w:rFonts w:ascii="宋体" w:eastAsia="宋体" w:hAnsi="宋体"/>
          <w:sz w:val="24"/>
          <w:szCs w:val="24"/>
        </w:rPr>
        <w:t>等人还分析了星系形成过程中的</w:t>
      </w:r>
      <w:r w:rsidRPr="007C297A">
        <w:rPr>
          <w:rFonts w:ascii="宋体" w:eastAsia="宋体" w:hAnsi="宋体" w:hint="eastAsia"/>
          <w:sz w:val="24"/>
          <w:szCs w:val="24"/>
        </w:rPr>
        <w:t>“</w:t>
      </w:r>
      <w:r w:rsidRPr="007C297A">
        <w:rPr>
          <w:rFonts w:ascii="宋体" w:eastAsia="宋体" w:hAnsi="宋体"/>
          <w:sz w:val="24"/>
          <w:szCs w:val="24"/>
        </w:rPr>
        <w:t>抑制</w:t>
      </w:r>
      <w:r w:rsidRPr="007C297A">
        <w:rPr>
          <w:rFonts w:ascii="宋体" w:eastAsia="宋体" w:hAnsi="宋体" w:hint="eastAsia"/>
          <w:sz w:val="24"/>
          <w:szCs w:val="24"/>
        </w:rPr>
        <w:t>”</w:t>
      </w:r>
      <w:r w:rsidRPr="007C297A">
        <w:rPr>
          <w:rFonts w:ascii="宋体" w:eastAsia="宋体" w:hAnsi="宋体"/>
          <w:sz w:val="24"/>
          <w:szCs w:val="24"/>
        </w:rPr>
        <w:t>作用和其物理机制以及星系演化和其所在环境的相互作用</w:t>
      </w:r>
      <w:r>
        <w:rPr>
          <w:rFonts w:ascii="宋体" w:eastAsia="宋体" w:hAnsi="宋体" w:hint="eastAsia"/>
          <w:sz w:val="24"/>
          <w:szCs w:val="24"/>
        </w:rPr>
        <w:t>）。</w:t>
      </w:r>
    </w:p>
    <w:p w14:paraId="1A6B584D" w14:textId="77777777" w:rsidR="00DB216E" w:rsidRPr="00A06436" w:rsidRDefault="00DB216E" w:rsidP="007C297A">
      <w:pPr>
        <w:ind w:left="199" w:hangingChars="83" w:hanging="199"/>
        <w:rPr>
          <w:rFonts w:ascii="宋体" w:eastAsia="宋体" w:hAnsi="宋体"/>
          <w:sz w:val="24"/>
          <w:szCs w:val="24"/>
        </w:rPr>
      </w:pPr>
    </w:p>
    <w:p w14:paraId="5F665E28" w14:textId="16FA7938" w:rsidR="00644945" w:rsidRPr="00E972EA" w:rsidRDefault="00644945" w:rsidP="00E972EA">
      <w:pPr>
        <w:pStyle w:val="a7"/>
        <w:numPr>
          <w:ilvl w:val="2"/>
          <w:numId w:val="3"/>
        </w:numPr>
        <w:ind w:firstLineChars="0"/>
        <w:rPr>
          <w:rFonts w:ascii="宋体" w:eastAsia="宋体" w:hAnsi="宋体"/>
          <w:sz w:val="24"/>
          <w:szCs w:val="24"/>
        </w:rPr>
      </w:pPr>
      <w:r w:rsidRPr="00E972EA">
        <w:rPr>
          <w:rFonts w:asciiTheme="minorHAnsi" w:eastAsia="宋体" w:hAnsiTheme="minorHAnsi" w:cstheme="minorHAnsi"/>
          <w:sz w:val="24"/>
          <w:szCs w:val="24"/>
        </w:rPr>
        <w:t>NFW</w:t>
      </w:r>
      <w:r w:rsidR="007D4EC7" w:rsidRPr="00E972EA">
        <w:rPr>
          <w:rFonts w:ascii="宋体" w:eastAsia="宋体" w:hAnsi="宋体" w:hint="eastAsia"/>
          <w:sz w:val="24"/>
          <w:szCs w:val="24"/>
        </w:rPr>
        <w:t>模型：</w:t>
      </w:r>
    </w:p>
    <w:p w14:paraId="5BFC9259" w14:textId="2208619D" w:rsidR="007D4EC7" w:rsidRPr="00074D35" w:rsidRDefault="007D4EC7" w:rsidP="00BA05D3">
      <w:pPr>
        <w:ind w:left="0" w:firstLineChars="200" w:firstLine="480"/>
        <w:rPr>
          <w:rFonts w:ascii="宋体" w:eastAsia="宋体" w:hAnsi="宋体"/>
          <w:sz w:val="24"/>
          <w:szCs w:val="24"/>
        </w:rPr>
      </w:pPr>
      <w:r w:rsidRPr="00BA05D3">
        <w:rPr>
          <w:rFonts w:asciiTheme="minorHAnsi" w:eastAsia="宋体" w:hAnsiTheme="minorHAnsi" w:cstheme="minorHAnsi"/>
          <w:sz w:val="24"/>
          <w:szCs w:val="24"/>
        </w:rPr>
        <w:t>NFW</w:t>
      </w:r>
      <w:r w:rsidRPr="00074D35">
        <w:rPr>
          <w:rFonts w:ascii="宋体" w:eastAsia="宋体" w:hAnsi="宋体" w:hint="eastAsia"/>
          <w:sz w:val="24"/>
          <w:szCs w:val="24"/>
        </w:rPr>
        <w:t>模型</w:t>
      </w:r>
      <w:r w:rsidR="004A66E2" w:rsidRPr="00074D35">
        <w:rPr>
          <w:rFonts w:ascii="宋体" w:eastAsia="宋体" w:hAnsi="宋体" w:hint="eastAsia"/>
          <w:sz w:val="24"/>
          <w:szCs w:val="24"/>
        </w:rPr>
        <w:t>主要</w:t>
      </w:r>
      <w:r w:rsidR="006A51EE">
        <w:rPr>
          <w:rFonts w:ascii="宋体" w:eastAsia="宋体" w:hAnsi="宋体" w:hint="eastAsia"/>
          <w:sz w:val="24"/>
          <w:szCs w:val="24"/>
        </w:rPr>
        <w:t>建立</w:t>
      </w:r>
      <w:r w:rsidR="004A66E2" w:rsidRPr="00074D35">
        <w:rPr>
          <w:rFonts w:ascii="宋体" w:eastAsia="宋体" w:hAnsi="宋体" w:hint="eastAsia"/>
          <w:sz w:val="24"/>
          <w:szCs w:val="24"/>
        </w:rPr>
        <w:t>了</w:t>
      </w:r>
      <w:proofErr w:type="gramStart"/>
      <w:r w:rsidR="006A51EE">
        <w:rPr>
          <w:rFonts w:ascii="宋体" w:eastAsia="宋体" w:hAnsi="宋体" w:hint="eastAsia"/>
          <w:sz w:val="24"/>
          <w:szCs w:val="24"/>
        </w:rPr>
        <w:t>对于</w:t>
      </w:r>
      <w:r w:rsidR="004A66E2" w:rsidRPr="00074D35">
        <w:rPr>
          <w:rFonts w:ascii="宋体" w:eastAsia="宋体" w:hAnsi="宋体" w:hint="eastAsia"/>
          <w:sz w:val="24"/>
          <w:szCs w:val="24"/>
        </w:rPr>
        <w:t>暗晕的</w:t>
      </w:r>
      <w:proofErr w:type="gramEnd"/>
      <w:r w:rsidR="004A66E2" w:rsidRPr="001D4DFB">
        <w:rPr>
          <w:rFonts w:asciiTheme="minorHAnsi" w:eastAsia="宋体" w:hAnsiTheme="minorHAnsi" w:cstheme="minorHAnsi"/>
          <w:sz w:val="24"/>
          <w:szCs w:val="24"/>
        </w:rPr>
        <w:t>3D</w:t>
      </w:r>
      <w:r w:rsidR="004A66E2" w:rsidRPr="00074D35">
        <w:rPr>
          <w:rFonts w:ascii="宋体" w:eastAsia="宋体" w:hAnsi="宋体" w:hint="eastAsia"/>
          <w:sz w:val="24"/>
          <w:szCs w:val="24"/>
        </w:rPr>
        <w:t>密度分</w:t>
      </w:r>
      <w:r w:rsidR="00C273AA" w:rsidRPr="00074D35">
        <w:rPr>
          <w:rFonts w:ascii="宋体" w:eastAsia="宋体" w:hAnsi="宋体" w:hint="eastAsia"/>
          <w:sz w:val="24"/>
          <w:szCs w:val="24"/>
        </w:rPr>
        <w:t>布</w:t>
      </w:r>
      <w:r w:rsidR="005E26B0">
        <w:rPr>
          <w:rFonts w:ascii="宋体" w:eastAsia="宋体" w:hAnsi="宋体" w:hint="eastAsia"/>
          <w:sz w:val="24"/>
          <w:szCs w:val="24"/>
        </w:rPr>
        <w:t>函数</w:t>
      </w:r>
      <w:r w:rsidR="00C273AA" w:rsidRPr="00074D35">
        <w:rPr>
          <w:rFonts w:ascii="宋体" w:eastAsia="宋体" w:hAnsi="宋体" w:hint="eastAsia"/>
          <w:sz w:val="24"/>
          <w:szCs w:val="24"/>
        </w:rPr>
        <w:t>，是</w:t>
      </w:r>
      <w:r w:rsidR="009B1C5E" w:rsidRPr="00712C49">
        <w:rPr>
          <w:rFonts w:asciiTheme="minorHAnsi" w:eastAsia="宋体" w:hAnsiTheme="minorHAnsi" w:cstheme="minorHAnsi"/>
          <w:sz w:val="24"/>
          <w:szCs w:val="24"/>
          <w:vertAlign w:val="superscript"/>
        </w:rPr>
        <w:t>[01]</w:t>
      </w:r>
      <w:r w:rsidR="00074D35" w:rsidRPr="00074D35">
        <w:rPr>
          <w:rFonts w:ascii="Times New Roman" w:eastAsia="宋体" w:hAnsi="Times New Roman"/>
          <w:sz w:val="24"/>
          <w:szCs w:val="24"/>
        </w:rPr>
        <w:t>Navarro,Frenk &amp; White</w:t>
      </w:r>
      <w:r w:rsidR="00074D35" w:rsidRPr="00074D35">
        <w:rPr>
          <w:rFonts w:ascii="宋体" w:eastAsia="宋体" w:hAnsi="宋体" w:hint="eastAsia"/>
          <w:sz w:val="24"/>
          <w:szCs w:val="24"/>
        </w:rPr>
        <w:t>从</w:t>
      </w:r>
      <w:r w:rsidR="00074D35" w:rsidRPr="009B1C5E">
        <w:rPr>
          <w:rFonts w:ascii="Times New Roman" w:eastAsia="宋体" w:hAnsi="Times New Roman"/>
          <w:sz w:val="24"/>
          <w:szCs w:val="24"/>
        </w:rPr>
        <w:t>N</w:t>
      </w:r>
      <w:r w:rsidR="00074D35" w:rsidRPr="00074D35">
        <w:rPr>
          <w:rFonts w:ascii="宋体" w:eastAsia="宋体" w:hAnsi="宋体"/>
          <w:sz w:val="24"/>
          <w:szCs w:val="24"/>
        </w:rPr>
        <w:t>体模拟</w:t>
      </w:r>
      <w:r w:rsidR="00074D35" w:rsidRPr="00074D35">
        <w:rPr>
          <w:rFonts w:ascii="宋体" w:eastAsia="宋体" w:hAnsi="宋体" w:hint="eastAsia"/>
          <w:sz w:val="24"/>
          <w:szCs w:val="24"/>
        </w:rPr>
        <w:t>基础上提出的用于</w:t>
      </w:r>
      <w:proofErr w:type="gramStart"/>
      <w:r w:rsidR="00074D35" w:rsidRPr="00074D35">
        <w:rPr>
          <w:rFonts w:ascii="宋体" w:eastAsia="宋体" w:hAnsi="宋体" w:hint="eastAsia"/>
          <w:sz w:val="24"/>
          <w:szCs w:val="24"/>
        </w:rPr>
        <w:t>描述暗晕</w:t>
      </w:r>
      <w:proofErr w:type="gramEnd"/>
      <w:r w:rsidR="00074D35" w:rsidRPr="00074D35">
        <w:rPr>
          <w:rFonts w:ascii="宋体" w:eastAsia="宋体" w:hAnsi="宋体" w:hint="eastAsia"/>
          <w:sz w:val="24"/>
          <w:szCs w:val="24"/>
        </w:rPr>
        <w:t>的空间密度分布的物理模型。</w:t>
      </w:r>
      <w:r w:rsidR="00074D35" w:rsidRPr="009B1C5E">
        <w:rPr>
          <w:rFonts w:ascii="Times New Roman" w:eastAsia="宋体" w:hAnsi="Times New Roman"/>
          <w:sz w:val="24"/>
          <w:szCs w:val="24"/>
        </w:rPr>
        <w:t>NFW</w:t>
      </w:r>
      <w:proofErr w:type="gramStart"/>
      <w:r w:rsidR="00074D35">
        <w:rPr>
          <w:rFonts w:ascii="宋体" w:eastAsia="宋体" w:hAnsi="宋体" w:hint="eastAsia"/>
          <w:sz w:val="24"/>
          <w:szCs w:val="24"/>
        </w:rPr>
        <w:t>的暗晕密度分布</w:t>
      </w:r>
      <w:proofErr w:type="gramEnd"/>
      <w:r w:rsidR="00074D35">
        <w:rPr>
          <w:rFonts w:ascii="宋体" w:eastAsia="宋体" w:hAnsi="宋体" w:hint="eastAsia"/>
          <w:sz w:val="24"/>
          <w:szCs w:val="24"/>
        </w:rPr>
        <w:t>，考虑了维里化因素，并结合了</w:t>
      </w:r>
      <w:proofErr w:type="gramStart"/>
      <w:r w:rsidR="00074D35">
        <w:rPr>
          <w:rFonts w:ascii="宋体" w:eastAsia="宋体" w:hAnsi="宋体" w:hint="eastAsia"/>
          <w:sz w:val="24"/>
          <w:szCs w:val="24"/>
        </w:rPr>
        <w:t>暗晕所</w:t>
      </w:r>
      <w:proofErr w:type="gramEnd"/>
      <w:r w:rsidR="00074D35">
        <w:rPr>
          <w:rFonts w:ascii="宋体" w:eastAsia="宋体" w:hAnsi="宋体" w:hint="eastAsia"/>
          <w:sz w:val="24"/>
          <w:szCs w:val="24"/>
        </w:rPr>
        <w:t>在空间的</w:t>
      </w:r>
      <w:r w:rsidR="00780884">
        <w:rPr>
          <w:rFonts w:ascii="宋体" w:eastAsia="宋体" w:hAnsi="宋体" w:hint="eastAsia"/>
          <w:sz w:val="24"/>
          <w:szCs w:val="24"/>
        </w:rPr>
        <w:t>临界密度，把质量分布和空间性质（临界密度的计算中</w:t>
      </w:r>
      <w:r w:rsidR="00780884" w:rsidRPr="00BA05D3">
        <w:rPr>
          <w:rFonts w:asciiTheme="minorHAnsi" w:eastAsia="宋体" w:hAnsiTheme="minorHAnsi" w:cstheme="minorHAnsi" w:hint="eastAsia"/>
          <w:sz w:val="24"/>
          <w:szCs w:val="24"/>
        </w:rPr>
        <w:t>H</w:t>
      </w:r>
      <w:r w:rsidR="00BA05D3">
        <w:rPr>
          <w:rFonts w:asciiTheme="minorHAnsi" w:eastAsia="宋体" w:hAnsiTheme="minorHAnsi" w:cstheme="minorHAnsi" w:hint="eastAsia"/>
          <w:sz w:val="24"/>
          <w:szCs w:val="24"/>
        </w:rPr>
        <w:t>（哈勃参数）</w:t>
      </w:r>
      <w:r w:rsidR="00780884">
        <w:rPr>
          <w:rFonts w:ascii="宋体" w:eastAsia="宋体" w:hAnsi="宋体" w:hint="eastAsia"/>
          <w:sz w:val="24"/>
          <w:szCs w:val="24"/>
        </w:rPr>
        <w:t>可以包含宇宙学常数项）联系在一起，虽然形式简洁，但是</w:t>
      </w:r>
      <w:r w:rsidR="00780884" w:rsidRPr="00BA05D3">
        <w:rPr>
          <w:rFonts w:asciiTheme="minorHAnsi" w:eastAsia="宋体" w:hAnsiTheme="minorHAnsi" w:cstheme="minorHAnsi" w:hint="eastAsia"/>
          <w:sz w:val="24"/>
          <w:szCs w:val="24"/>
        </w:rPr>
        <w:t>NFW</w:t>
      </w:r>
      <w:r w:rsidR="00780884">
        <w:rPr>
          <w:rFonts w:ascii="宋体" w:eastAsia="宋体" w:hAnsi="宋体" w:hint="eastAsia"/>
          <w:sz w:val="24"/>
          <w:szCs w:val="24"/>
        </w:rPr>
        <w:t>可以得到很好的观测符合。</w:t>
      </w:r>
    </w:p>
    <w:p w14:paraId="3AF99602" w14:textId="152626DC" w:rsidR="00644945" w:rsidRPr="00E972EA" w:rsidRDefault="00780884" w:rsidP="00E972EA">
      <w:pPr>
        <w:pStyle w:val="a7"/>
        <w:numPr>
          <w:ilvl w:val="2"/>
          <w:numId w:val="3"/>
        </w:numPr>
        <w:ind w:firstLineChars="0"/>
        <w:rPr>
          <w:rFonts w:ascii="宋体" w:eastAsia="宋体" w:hAnsi="宋体"/>
          <w:sz w:val="24"/>
          <w:szCs w:val="24"/>
        </w:rPr>
      </w:pPr>
      <w:r w:rsidRPr="00E972EA">
        <w:rPr>
          <w:rFonts w:ascii="宋体" w:eastAsia="宋体" w:hAnsi="宋体" w:hint="eastAsia"/>
          <w:sz w:val="24"/>
          <w:szCs w:val="24"/>
        </w:rPr>
        <w:t>引力透镜效应</w:t>
      </w:r>
      <w:r w:rsidR="00644945" w:rsidRPr="00E972EA">
        <w:rPr>
          <w:rFonts w:ascii="宋体" w:eastAsia="宋体" w:hAnsi="宋体" w:hint="eastAsia"/>
          <w:sz w:val="24"/>
          <w:szCs w:val="24"/>
        </w:rPr>
        <w:t>：</w:t>
      </w:r>
    </w:p>
    <w:p w14:paraId="4D32B7EE" w14:textId="506FD405" w:rsidR="00777364" w:rsidRPr="00777364" w:rsidRDefault="00777364" w:rsidP="00BA05D3">
      <w:pPr>
        <w:ind w:left="0" w:firstLineChars="200" w:firstLine="480"/>
        <w:rPr>
          <w:rFonts w:ascii="宋体" w:eastAsia="宋体" w:hAnsi="宋体"/>
          <w:sz w:val="24"/>
          <w:szCs w:val="24"/>
        </w:rPr>
      </w:pPr>
      <w:r w:rsidRPr="00777364">
        <w:rPr>
          <w:rFonts w:ascii="宋体" w:eastAsia="宋体" w:hAnsi="宋体" w:hint="eastAsia"/>
          <w:sz w:val="24"/>
          <w:szCs w:val="24"/>
        </w:rPr>
        <w:t>根据广义相对论</w:t>
      </w:r>
      <w:r>
        <w:rPr>
          <w:rFonts w:ascii="宋体" w:eastAsia="宋体" w:hAnsi="宋体" w:hint="eastAsia"/>
          <w:sz w:val="24"/>
          <w:szCs w:val="24"/>
        </w:rPr>
        <w:t>的预测</w:t>
      </w:r>
      <w:r w:rsidRPr="00777364">
        <w:rPr>
          <w:rFonts w:ascii="宋体" w:eastAsia="宋体" w:hAnsi="宋体" w:hint="eastAsia"/>
          <w:sz w:val="24"/>
          <w:szCs w:val="24"/>
        </w:rPr>
        <w:t>，光线在通过引力场时会发生偏</w:t>
      </w:r>
      <w:r w:rsidR="008A1D0C">
        <w:rPr>
          <w:rFonts w:ascii="宋体" w:eastAsia="宋体" w:hAnsi="宋体" w:hint="eastAsia"/>
          <w:sz w:val="24"/>
          <w:szCs w:val="24"/>
        </w:rPr>
        <w:t>折</w:t>
      </w:r>
      <w:r w:rsidR="009F1F62">
        <w:rPr>
          <w:rFonts w:ascii="宋体" w:eastAsia="宋体" w:hAnsi="宋体" w:hint="eastAsia"/>
          <w:sz w:val="24"/>
          <w:szCs w:val="24"/>
        </w:rPr>
        <w:t>，</w:t>
      </w:r>
      <w:r w:rsidRPr="00777364">
        <w:rPr>
          <w:rFonts w:ascii="宋体" w:eastAsia="宋体" w:hAnsi="宋体" w:hint="eastAsia"/>
          <w:sz w:val="24"/>
          <w:szCs w:val="24"/>
        </w:rPr>
        <w:t>这种</w:t>
      </w:r>
      <w:r w:rsidR="008A1D0C">
        <w:rPr>
          <w:rFonts w:ascii="宋体" w:eastAsia="宋体" w:hAnsi="宋体" w:hint="eastAsia"/>
          <w:sz w:val="24"/>
          <w:szCs w:val="24"/>
        </w:rPr>
        <w:t>现象</w:t>
      </w:r>
      <w:r w:rsidRPr="00777364">
        <w:rPr>
          <w:rFonts w:ascii="宋体" w:eastAsia="宋体" w:hAnsi="宋体" w:hint="eastAsia"/>
          <w:sz w:val="24"/>
          <w:szCs w:val="24"/>
        </w:rPr>
        <w:t>称为引力透镜效应</w:t>
      </w:r>
      <w:r w:rsidR="008A1D0C">
        <w:rPr>
          <w:rFonts w:ascii="宋体" w:eastAsia="宋体" w:hAnsi="宋体" w:hint="eastAsia"/>
          <w:sz w:val="24"/>
          <w:szCs w:val="24"/>
        </w:rPr>
        <w:t>。</w:t>
      </w:r>
      <w:r w:rsidRPr="00777364">
        <w:rPr>
          <w:rFonts w:ascii="宋体" w:eastAsia="宋体" w:hAnsi="宋体" w:hint="eastAsia"/>
          <w:sz w:val="24"/>
          <w:szCs w:val="24"/>
        </w:rPr>
        <w:t>引力透镜是广义相对论的理论预测之一。</w:t>
      </w:r>
      <w:r w:rsidR="008A1D0C">
        <w:rPr>
          <w:rFonts w:ascii="宋体" w:eastAsia="宋体" w:hAnsi="宋体" w:hint="eastAsia"/>
          <w:sz w:val="24"/>
          <w:szCs w:val="24"/>
        </w:rPr>
        <w:t>根据引力透镜作用效果的强弱，可以分为：强引力透镜，弱引力透镜和微引力透镜。</w:t>
      </w:r>
      <w:r w:rsidRPr="00777364">
        <w:rPr>
          <w:rFonts w:ascii="宋体" w:eastAsia="宋体" w:hAnsi="宋体" w:hint="eastAsia"/>
          <w:sz w:val="24"/>
          <w:szCs w:val="24"/>
        </w:rPr>
        <w:t>如果作用效果强到在前景星系周围形成明显的爱因斯坦环、弧形或者多个图像，称为强引力透镜。如果背景天体失真很小，</w:t>
      </w:r>
      <w:r w:rsidR="008A1D0C">
        <w:rPr>
          <w:rFonts w:ascii="宋体" w:eastAsia="宋体" w:hAnsi="宋体" w:hint="eastAsia"/>
          <w:sz w:val="24"/>
          <w:szCs w:val="24"/>
        </w:rPr>
        <w:t>形变量需要大量的星系样本进行统计测量，</w:t>
      </w:r>
      <w:r w:rsidRPr="00777364">
        <w:rPr>
          <w:rFonts w:ascii="宋体" w:eastAsia="宋体" w:hAnsi="宋体" w:hint="eastAsia"/>
          <w:sz w:val="24"/>
          <w:szCs w:val="24"/>
        </w:rPr>
        <w:t>此时称为</w:t>
      </w:r>
      <w:r w:rsidR="008A1D0C">
        <w:rPr>
          <w:rFonts w:ascii="宋体" w:eastAsia="宋体" w:hAnsi="宋体" w:hint="eastAsia"/>
          <w:sz w:val="24"/>
          <w:szCs w:val="24"/>
        </w:rPr>
        <w:t>弱</w:t>
      </w:r>
      <w:r w:rsidRPr="00777364">
        <w:rPr>
          <w:rFonts w:ascii="宋体" w:eastAsia="宋体" w:hAnsi="宋体" w:hint="eastAsia"/>
          <w:sz w:val="24"/>
          <w:szCs w:val="24"/>
        </w:rPr>
        <w:t>引力透镜</w:t>
      </w:r>
      <w:r w:rsidR="008A1D0C">
        <w:rPr>
          <w:rFonts w:ascii="宋体" w:eastAsia="宋体" w:hAnsi="宋体" w:hint="eastAsia"/>
          <w:sz w:val="24"/>
          <w:szCs w:val="24"/>
        </w:rPr>
        <w:t>。</w:t>
      </w:r>
      <w:r w:rsidRPr="00777364">
        <w:rPr>
          <w:rFonts w:ascii="宋体" w:eastAsia="宋体" w:hAnsi="宋体" w:hint="eastAsia"/>
          <w:sz w:val="24"/>
          <w:szCs w:val="24"/>
        </w:rPr>
        <w:t>弱引力透镜效应只能通过统计分析来进行测量（通常是真只有百分之几），</w:t>
      </w:r>
      <w:r w:rsidR="009F1F62">
        <w:rPr>
          <w:rFonts w:ascii="宋体" w:eastAsia="宋体" w:hAnsi="宋体" w:hint="eastAsia"/>
          <w:sz w:val="24"/>
          <w:szCs w:val="24"/>
        </w:rPr>
        <w:t>其观测量</w:t>
      </w:r>
      <w:r w:rsidRPr="00777364">
        <w:rPr>
          <w:rFonts w:ascii="宋体" w:eastAsia="宋体" w:hAnsi="宋体" w:hint="eastAsia"/>
          <w:sz w:val="24"/>
          <w:szCs w:val="24"/>
        </w:rPr>
        <w:t>的是垂直于透镜中心方向上的背景天体的</w:t>
      </w:r>
      <w:r w:rsidR="008A1D0C">
        <w:rPr>
          <w:rFonts w:ascii="宋体" w:eastAsia="宋体" w:hAnsi="宋体" w:hint="eastAsia"/>
          <w:sz w:val="24"/>
          <w:szCs w:val="24"/>
        </w:rPr>
        <w:t>切向上的拉伸形变</w:t>
      </w:r>
      <w:r w:rsidRPr="00777364">
        <w:rPr>
          <w:rFonts w:ascii="宋体" w:eastAsia="宋体" w:hAnsi="宋体" w:hint="eastAsia"/>
          <w:sz w:val="24"/>
          <w:szCs w:val="24"/>
        </w:rPr>
        <w:t>。弱引力透镜在重建质量分布上</w:t>
      </w:r>
      <w:r w:rsidR="008A1D0C">
        <w:rPr>
          <w:rFonts w:ascii="宋体" w:eastAsia="宋体" w:hAnsi="宋体" w:hint="eastAsia"/>
          <w:sz w:val="24"/>
          <w:szCs w:val="24"/>
        </w:rPr>
        <w:t>有重要应</w:t>
      </w:r>
      <w:r w:rsidRPr="00777364">
        <w:rPr>
          <w:rFonts w:ascii="宋体" w:eastAsia="宋体" w:hAnsi="宋体" w:hint="eastAsia"/>
          <w:sz w:val="24"/>
          <w:szCs w:val="24"/>
        </w:rPr>
        <w:t>用（强引力透镜实际上效果明显，但是通常前景天体质量很大，质量集中度过高，</w:t>
      </w:r>
      <w:r w:rsidR="008A1D0C">
        <w:rPr>
          <w:rFonts w:ascii="宋体" w:eastAsia="宋体" w:hAnsi="宋体" w:hint="eastAsia"/>
          <w:sz w:val="24"/>
          <w:szCs w:val="24"/>
        </w:rPr>
        <w:t>对于</w:t>
      </w:r>
      <w:proofErr w:type="gramStart"/>
      <w:r w:rsidR="008A1D0C">
        <w:rPr>
          <w:rFonts w:ascii="宋体" w:eastAsia="宋体" w:hAnsi="宋体" w:hint="eastAsia"/>
          <w:sz w:val="24"/>
          <w:szCs w:val="24"/>
        </w:rPr>
        <w:t>质量场</w:t>
      </w:r>
      <w:proofErr w:type="gramEnd"/>
      <w:r w:rsidR="008A1D0C">
        <w:rPr>
          <w:rFonts w:ascii="宋体" w:eastAsia="宋体" w:hAnsi="宋体" w:hint="eastAsia"/>
          <w:sz w:val="24"/>
          <w:szCs w:val="24"/>
        </w:rPr>
        <w:t>的重建</w:t>
      </w:r>
      <w:r w:rsidRPr="00777364">
        <w:rPr>
          <w:rFonts w:ascii="宋体" w:eastAsia="宋体" w:hAnsi="宋体" w:hint="eastAsia"/>
          <w:sz w:val="24"/>
          <w:szCs w:val="24"/>
        </w:rPr>
        <w:t>精度不够，不少研究工作有进行强弱引力透镜效应重建</w:t>
      </w:r>
      <w:proofErr w:type="gramStart"/>
      <w:r w:rsidRPr="00777364">
        <w:rPr>
          <w:rFonts w:ascii="宋体" w:eastAsia="宋体" w:hAnsi="宋体" w:hint="eastAsia"/>
          <w:sz w:val="24"/>
          <w:szCs w:val="24"/>
        </w:rPr>
        <w:t>质量</w:t>
      </w:r>
      <w:proofErr w:type="gramEnd"/>
      <w:r w:rsidRPr="00777364">
        <w:rPr>
          <w:rFonts w:ascii="宋体" w:eastAsia="宋体" w:hAnsi="宋体" w:hint="eastAsia"/>
          <w:sz w:val="24"/>
          <w:szCs w:val="24"/>
        </w:rPr>
        <w:t>场的比较</w:t>
      </w:r>
      <w:r w:rsidR="009B1C5E" w:rsidRPr="00712C49">
        <w:rPr>
          <w:rFonts w:asciiTheme="minorHAnsi" w:eastAsia="宋体" w:hAnsiTheme="minorHAnsi" w:cstheme="minorHAnsi"/>
          <w:sz w:val="24"/>
          <w:szCs w:val="24"/>
          <w:vertAlign w:val="superscript"/>
        </w:rPr>
        <w:t>[</w:t>
      </w:r>
      <w:r w:rsidR="000E7585">
        <w:rPr>
          <w:rFonts w:asciiTheme="minorHAnsi" w:eastAsia="宋体" w:hAnsiTheme="minorHAnsi" w:cstheme="minorHAnsi"/>
          <w:sz w:val="24"/>
          <w:szCs w:val="24"/>
          <w:vertAlign w:val="superscript"/>
        </w:rPr>
        <w:t>06</w:t>
      </w:r>
      <w:r w:rsidR="009B1C5E" w:rsidRPr="00712C49">
        <w:rPr>
          <w:rFonts w:asciiTheme="minorHAnsi" w:eastAsia="宋体" w:hAnsiTheme="minorHAnsi" w:cstheme="minorHAnsi"/>
          <w:sz w:val="24"/>
          <w:szCs w:val="24"/>
          <w:vertAlign w:val="superscript"/>
        </w:rPr>
        <w:t>]</w:t>
      </w:r>
      <w:r w:rsidRPr="00777364">
        <w:rPr>
          <w:rFonts w:ascii="宋体" w:eastAsia="宋体" w:hAnsi="宋体" w:hint="eastAsia"/>
          <w:sz w:val="24"/>
          <w:szCs w:val="24"/>
        </w:rPr>
        <w:t>，弱引力透镜的分析结果能够更好的符合观测特征）。</w:t>
      </w:r>
      <w:r w:rsidR="009F1F62">
        <w:rPr>
          <w:rFonts w:ascii="宋体" w:eastAsia="宋体" w:hAnsi="宋体" w:hint="eastAsia"/>
          <w:sz w:val="24"/>
          <w:szCs w:val="24"/>
        </w:rPr>
        <w:t>在天文研究上</w:t>
      </w:r>
      <w:r w:rsidRPr="00777364">
        <w:rPr>
          <w:rFonts w:ascii="宋体" w:eastAsia="宋体" w:hAnsi="宋体" w:hint="eastAsia"/>
          <w:sz w:val="24"/>
          <w:szCs w:val="24"/>
        </w:rPr>
        <w:t>弱引力</w:t>
      </w:r>
      <w:r w:rsidR="009F1F62">
        <w:rPr>
          <w:rFonts w:ascii="宋体" w:eastAsia="宋体" w:hAnsi="宋体" w:hint="eastAsia"/>
          <w:sz w:val="24"/>
          <w:szCs w:val="24"/>
        </w:rPr>
        <w:t>透镜</w:t>
      </w:r>
      <w:r w:rsidRPr="00777364">
        <w:rPr>
          <w:rFonts w:ascii="宋体" w:eastAsia="宋体" w:hAnsi="宋体" w:hint="eastAsia"/>
          <w:sz w:val="24"/>
          <w:szCs w:val="24"/>
        </w:rPr>
        <w:t>的统计分析可以用于对宇宙学模型的</w:t>
      </w:r>
      <w:r w:rsidRPr="00777364">
        <w:rPr>
          <w:rFonts w:ascii="宋体" w:eastAsia="宋体" w:hAnsi="宋体" w:hint="eastAsia"/>
          <w:sz w:val="24"/>
          <w:szCs w:val="24"/>
        </w:rPr>
        <w:lastRenderedPageBreak/>
        <w:t>检测，</w:t>
      </w:r>
      <w:r w:rsidR="009F1F62">
        <w:rPr>
          <w:rFonts w:ascii="宋体" w:eastAsia="宋体" w:hAnsi="宋体" w:hint="eastAsia"/>
          <w:sz w:val="24"/>
          <w:szCs w:val="24"/>
        </w:rPr>
        <w:t>帮助人们</w:t>
      </w:r>
      <w:r w:rsidRPr="00777364">
        <w:rPr>
          <w:rFonts w:ascii="宋体" w:eastAsia="宋体" w:hAnsi="宋体" w:hint="eastAsia"/>
          <w:sz w:val="24"/>
          <w:szCs w:val="24"/>
        </w:rPr>
        <w:t>更好的理解</w:t>
      </w:r>
      <w:r w:rsidR="009F1F62">
        <w:rPr>
          <w:rFonts w:asciiTheme="minorHAnsi" w:eastAsia="宋体" w:hAnsiTheme="minorHAnsi" w:cstheme="minorHAnsi" w:hint="eastAsia"/>
          <w:sz w:val="24"/>
          <w:szCs w:val="24"/>
        </w:rPr>
        <w:t>宇宙学</w:t>
      </w:r>
      <w:r w:rsidRPr="00777364">
        <w:rPr>
          <w:rFonts w:ascii="宋体" w:eastAsia="宋体" w:hAnsi="宋体"/>
          <w:sz w:val="24"/>
          <w:szCs w:val="24"/>
        </w:rPr>
        <w:t>模型</w:t>
      </w:r>
      <w:r w:rsidR="009F1F62">
        <w:rPr>
          <w:rFonts w:ascii="宋体" w:eastAsia="宋体" w:hAnsi="宋体" w:hint="eastAsia"/>
          <w:sz w:val="24"/>
          <w:szCs w:val="24"/>
        </w:rPr>
        <w:t>，同时</w:t>
      </w:r>
      <w:r w:rsidR="004167BD">
        <w:rPr>
          <w:rFonts w:ascii="宋体" w:eastAsia="宋体" w:hAnsi="宋体" w:hint="eastAsia"/>
          <w:sz w:val="24"/>
          <w:szCs w:val="24"/>
        </w:rPr>
        <w:t>这些研究</w:t>
      </w:r>
      <w:r w:rsidRPr="00777364">
        <w:rPr>
          <w:rFonts w:ascii="宋体" w:eastAsia="宋体" w:hAnsi="宋体"/>
          <w:sz w:val="24"/>
          <w:szCs w:val="24"/>
        </w:rPr>
        <w:t>可以为暗物质，暗能量问题进一步</w:t>
      </w:r>
      <w:r w:rsidR="004167BD">
        <w:rPr>
          <w:rFonts w:ascii="宋体" w:eastAsia="宋体" w:hAnsi="宋体" w:hint="eastAsia"/>
          <w:sz w:val="24"/>
          <w:szCs w:val="24"/>
        </w:rPr>
        <w:t>的深入研究</w:t>
      </w:r>
      <w:r w:rsidRPr="00777364">
        <w:rPr>
          <w:rFonts w:ascii="宋体" w:eastAsia="宋体" w:hAnsi="宋体"/>
          <w:sz w:val="24"/>
          <w:szCs w:val="24"/>
        </w:rPr>
        <w:t>提供线索和约束。</w:t>
      </w:r>
    </w:p>
    <w:p w14:paraId="48CF4107" w14:textId="77777777" w:rsidR="00777364" w:rsidRPr="00777364" w:rsidRDefault="00777364" w:rsidP="00BA05D3">
      <w:pPr>
        <w:ind w:left="0" w:firstLineChars="200" w:firstLine="480"/>
        <w:rPr>
          <w:rFonts w:ascii="宋体" w:eastAsia="宋体" w:hAnsi="宋体"/>
          <w:sz w:val="24"/>
          <w:szCs w:val="24"/>
        </w:rPr>
      </w:pPr>
      <w:r w:rsidRPr="00777364">
        <w:rPr>
          <w:rFonts w:ascii="宋体" w:eastAsia="宋体" w:hAnsi="宋体" w:hint="eastAsia"/>
          <w:sz w:val="24"/>
          <w:szCs w:val="24"/>
        </w:rPr>
        <w:t>弱引力透镜对于质量的重塑优势在于，弱引力透镜的分析和测量都是建立在内在统计的基础上，不需要引入物质组成和状态的假设，是直接的质量分布的观测手段。</w:t>
      </w:r>
    </w:p>
    <w:p w14:paraId="51FE924B" w14:textId="4065DB34" w:rsidR="00777364" w:rsidRPr="00777364" w:rsidRDefault="00777364" w:rsidP="00BA05D3">
      <w:pPr>
        <w:ind w:left="0" w:firstLineChars="200" w:firstLine="480"/>
        <w:rPr>
          <w:rFonts w:ascii="宋体" w:eastAsia="宋体" w:hAnsi="宋体"/>
          <w:sz w:val="24"/>
          <w:szCs w:val="24"/>
        </w:rPr>
      </w:pPr>
      <w:r w:rsidRPr="00777364">
        <w:rPr>
          <w:rFonts w:ascii="宋体" w:eastAsia="宋体" w:hAnsi="宋体" w:hint="eastAsia"/>
          <w:sz w:val="24"/>
          <w:szCs w:val="24"/>
        </w:rPr>
        <w:t>弱引力透镜的测量涉及到两个物理量：</w:t>
      </w:r>
      <w:proofErr w:type="gramStart"/>
      <w:r w:rsidRPr="00777364">
        <w:rPr>
          <w:rFonts w:ascii="宋体" w:eastAsia="宋体" w:hAnsi="宋体" w:hint="eastAsia"/>
          <w:sz w:val="24"/>
          <w:szCs w:val="24"/>
        </w:rPr>
        <w:t>敛</w:t>
      </w:r>
      <w:proofErr w:type="gramEnd"/>
      <w:r w:rsidRPr="00777364">
        <w:rPr>
          <w:rFonts w:ascii="宋体" w:eastAsia="宋体" w:hAnsi="宋体" w:hint="eastAsia"/>
          <w:sz w:val="24"/>
          <w:szCs w:val="24"/>
        </w:rPr>
        <w:t>散度和切形变（</w:t>
      </w:r>
      <w:r w:rsidRPr="00181A9D">
        <w:rPr>
          <w:rFonts w:ascii="Times New Roman" w:eastAsia="宋体" w:hAnsi="Times New Roman"/>
          <w:sz w:val="24"/>
          <w:szCs w:val="24"/>
        </w:rPr>
        <w:t>convergence and shear</w:t>
      </w:r>
      <w:r w:rsidRPr="00777364">
        <w:rPr>
          <w:rFonts w:ascii="宋体" w:eastAsia="宋体" w:hAnsi="宋体"/>
          <w:sz w:val="24"/>
          <w:szCs w:val="24"/>
        </w:rPr>
        <w:t>）。</w:t>
      </w:r>
      <w:proofErr w:type="gramStart"/>
      <w:r w:rsidRPr="00777364">
        <w:rPr>
          <w:rFonts w:ascii="宋体" w:eastAsia="宋体" w:hAnsi="宋体"/>
          <w:sz w:val="24"/>
          <w:szCs w:val="24"/>
        </w:rPr>
        <w:t>敛</w:t>
      </w:r>
      <w:proofErr w:type="gramEnd"/>
      <w:r w:rsidRPr="00777364">
        <w:rPr>
          <w:rFonts w:ascii="宋体" w:eastAsia="宋体" w:hAnsi="宋体"/>
          <w:sz w:val="24"/>
          <w:szCs w:val="24"/>
        </w:rPr>
        <w:t>散度是描述背景天体被放大程度的物理量，切形变是描述背景天体在观测方向上，沿着前景星系的</w:t>
      </w:r>
      <w:proofErr w:type="gramStart"/>
      <w:r w:rsidRPr="00777364">
        <w:rPr>
          <w:rFonts w:ascii="宋体" w:eastAsia="宋体" w:hAnsi="宋体"/>
          <w:sz w:val="24"/>
          <w:szCs w:val="24"/>
        </w:rPr>
        <w:t>切方</w:t>
      </w:r>
      <w:proofErr w:type="gramEnd"/>
      <w:r w:rsidRPr="00777364">
        <w:rPr>
          <w:rFonts w:ascii="宋体" w:eastAsia="宋体" w:hAnsi="宋体"/>
          <w:sz w:val="24"/>
          <w:szCs w:val="24"/>
        </w:rPr>
        <w:t>向的形变程度的物理量。在测量上，</w:t>
      </w:r>
      <w:r w:rsidR="004167BD">
        <w:rPr>
          <w:rFonts w:ascii="宋体" w:eastAsia="宋体" w:hAnsi="宋体" w:hint="eastAsia"/>
          <w:sz w:val="24"/>
          <w:szCs w:val="24"/>
        </w:rPr>
        <w:t>光</w:t>
      </w:r>
      <w:r w:rsidRPr="00777364">
        <w:rPr>
          <w:rFonts w:ascii="宋体" w:eastAsia="宋体" w:hAnsi="宋体"/>
          <w:sz w:val="24"/>
          <w:szCs w:val="24"/>
        </w:rPr>
        <w:t>源和透镜体的</w:t>
      </w:r>
      <w:proofErr w:type="gramStart"/>
      <w:r w:rsidRPr="00777364">
        <w:rPr>
          <w:rFonts w:ascii="宋体" w:eastAsia="宋体" w:hAnsi="宋体"/>
          <w:sz w:val="24"/>
          <w:szCs w:val="24"/>
        </w:rPr>
        <w:t>角距离</w:t>
      </w:r>
      <w:proofErr w:type="gramEnd"/>
      <w:r w:rsidR="004167BD">
        <w:rPr>
          <w:rFonts w:ascii="宋体" w:eastAsia="宋体" w:hAnsi="宋体" w:hint="eastAsia"/>
          <w:sz w:val="24"/>
          <w:szCs w:val="24"/>
        </w:rPr>
        <w:t>的测量</w:t>
      </w:r>
      <w:r w:rsidRPr="00777364">
        <w:rPr>
          <w:rFonts w:ascii="宋体" w:eastAsia="宋体" w:hAnsi="宋体"/>
          <w:sz w:val="24"/>
          <w:szCs w:val="24"/>
        </w:rPr>
        <w:t>对于</w:t>
      </w:r>
      <w:r w:rsidR="004167BD">
        <w:rPr>
          <w:rFonts w:ascii="宋体" w:eastAsia="宋体" w:hAnsi="宋体" w:hint="eastAsia"/>
          <w:sz w:val="24"/>
          <w:szCs w:val="24"/>
        </w:rPr>
        <w:t>引力</w:t>
      </w:r>
      <w:r w:rsidRPr="00777364">
        <w:rPr>
          <w:rFonts w:ascii="宋体" w:eastAsia="宋体" w:hAnsi="宋体"/>
          <w:sz w:val="24"/>
          <w:szCs w:val="24"/>
        </w:rPr>
        <w:t>透镜的可观测量的测量具有非常重要的意义。</w:t>
      </w:r>
    </w:p>
    <w:p w14:paraId="0B8085FE" w14:textId="1D460711" w:rsidR="001F3D05" w:rsidRPr="00777364" w:rsidRDefault="00777364" w:rsidP="00BA05D3">
      <w:pPr>
        <w:ind w:left="0" w:firstLineChars="200" w:firstLine="480"/>
        <w:rPr>
          <w:rFonts w:ascii="宋体" w:eastAsia="宋体" w:hAnsi="宋体"/>
          <w:sz w:val="24"/>
          <w:szCs w:val="24"/>
        </w:rPr>
      </w:pPr>
      <w:r w:rsidRPr="00777364">
        <w:rPr>
          <w:rFonts w:ascii="宋体" w:eastAsia="宋体" w:hAnsi="宋体" w:hint="eastAsia"/>
          <w:sz w:val="24"/>
          <w:szCs w:val="24"/>
        </w:rPr>
        <w:t>在本文的</w:t>
      </w:r>
      <w:r w:rsidR="00181A9D">
        <w:rPr>
          <w:rFonts w:ascii="宋体" w:eastAsia="宋体" w:hAnsi="宋体" w:hint="eastAsia"/>
          <w:sz w:val="24"/>
          <w:szCs w:val="24"/>
        </w:rPr>
        <w:t>计算分析</w:t>
      </w:r>
      <w:r w:rsidRPr="00777364">
        <w:rPr>
          <w:rFonts w:ascii="宋体" w:eastAsia="宋体" w:hAnsi="宋体" w:hint="eastAsia"/>
          <w:sz w:val="24"/>
          <w:szCs w:val="24"/>
        </w:rPr>
        <w:t>中主要涉及的是</w:t>
      </w:r>
      <w:r w:rsidRPr="00181A9D">
        <w:rPr>
          <w:rFonts w:ascii="Times New Roman" w:eastAsia="宋体" w:hAnsi="Times New Roman"/>
          <w:sz w:val="24"/>
          <w:szCs w:val="24"/>
        </w:rPr>
        <w:t>g-g weak lensing</w:t>
      </w:r>
      <w:r w:rsidR="00181A9D">
        <w:rPr>
          <w:rFonts w:ascii="宋体" w:eastAsia="宋体" w:hAnsi="宋体" w:hint="eastAsia"/>
          <w:sz w:val="24"/>
          <w:szCs w:val="24"/>
        </w:rPr>
        <w:t>—</w:t>
      </w:r>
      <w:r w:rsidRPr="00777364">
        <w:rPr>
          <w:rFonts w:ascii="宋体" w:eastAsia="宋体" w:hAnsi="宋体"/>
          <w:sz w:val="24"/>
          <w:szCs w:val="24"/>
        </w:rPr>
        <w:t>星系之间的弱引力透镜是一类特殊的弱引力透镜</w:t>
      </w:r>
      <w:r w:rsidR="00181A9D">
        <w:rPr>
          <w:rFonts w:ascii="宋体" w:eastAsia="宋体" w:hAnsi="宋体" w:hint="eastAsia"/>
          <w:sz w:val="24"/>
          <w:szCs w:val="24"/>
        </w:rPr>
        <w:t>。在</w:t>
      </w:r>
      <w:r w:rsidRPr="00777364">
        <w:rPr>
          <w:rFonts w:ascii="宋体" w:eastAsia="宋体" w:hAnsi="宋体"/>
          <w:sz w:val="24"/>
          <w:szCs w:val="24"/>
        </w:rPr>
        <w:t>观测上背景星系由于前景星系的存在而发生形变和扭曲，</w:t>
      </w:r>
      <w:r w:rsidRPr="00181A9D">
        <w:rPr>
          <w:rFonts w:ascii="Times New Roman" w:eastAsia="宋体" w:hAnsi="Times New Roman"/>
          <w:sz w:val="24"/>
          <w:szCs w:val="24"/>
        </w:rPr>
        <w:t xml:space="preserve">g-g weak lensing </w:t>
      </w:r>
      <w:r w:rsidRPr="00777364">
        <w:rPr>
          <w:rFonts w:ascii="宋体" w:eastAsia="宋体" w:hAnsi="宋体"/>
          <w:sz w:val="24"/>
          <w:szCs w:val="24"/>
        </w:rPr>
        <w:t>可以用来辅助构建前景星系附近的宇宙空间的物质分布</w:t>
      </w:r>
      <w:r w:rsidR="004167BD">
        <w:rPr>
          <w:rFonts w:ascii="宋体" w:eastAsia="宋体" w:hAnsi="宋体" w:hint="eastAsia"/>
          <w:sz w:val="24"/>
          <w:szCs w:val="24"/>
        </w:rPr>
        <w:t>。</w:t>
      </w:r>
      <w:r w:rsidRPr="00777364">
        <w:rPr>
          <w:rFonts w:ascii="宋体" w:eastAsia="宋体" w:hAnsi="宋体"/>
          <w:sz w:val="24"/>
          <w:szCs w:val="24"/>
        </w:rPr>
        <w:t>在</w:t>
      </w:r>
      <w:r w:rsidR="004167BD">
        <w:rPr>
          <w:rFonts w:ascii="宋体" w:eastAsia="宋体" w:hAnsi="宋体" w:hint="eastAsia"/>
          <w:sz w:val="24"/>
          <w:szCs w:val="24"/>
        </w:rPr>
        <w:t>考虑</w:t>
      </w:r>
      <w:r w:rsidRPr="00777364">
        <w:rPr>
          <w:rFonts w:ascii="宋体" w:eastAsia="宋体" w:hAnsi="宋体"/>
          <w:sz w:val="24"/>
          <w:szCs w:val="24"/>
        </w:rPr>
        <w:t>暗物质</w:t>
      </w:r>
      <w:r w:rsidR="004167BD">
        <w:rPr>
          <w:rFonts w:ascii="宋体" w:eastAsia="宋体" w:hAnsi="宋体" w:hint="eastAsia"/>
          <w:sz w:val="24"/>
          <w:szCs w:val="24"/>
        </w:rPr>
        <w:t>分布</w:t>
      </w:r>
      <w:r w:rsidRPr="00777364">
        <w:rPr>
          <w:rFonts w:ascii="宋体" w:eastAsia="宋体" w:hAnsi="宋体"/>
          <w:sz w:val="24"/>
          <w:szCs w:val="24"/>
        </w:rPr>
        <w:t>的情况下，该质量分布不一定</w:t>
      </w:r>
      <w:r w:rsidR="00181A9D">
        <w:rPr>
          <w:rFonts w:ascii="宋体" w:eastAsia="宋体" w:hAnsi="宋体" w:hint="eastAsia"/>
          <w:sz w:val="24"/>
          <w:szCs w:val="24"/>
        </w:rPr>
        <w:t>与</w:t>
      </w:r>
      <w:r w:rsidRPr="00777364">
        <w:rPr>
          <w:rFonts w:ascii="宋体" w:eastAsia="宋体" w:hAnsi="宋体"/>
          <w:sz w:val="24"/>
          <w:szCs w:val="24"/>
        </w:rPr>
        <w:t>重子物质分布</w:t>
      </w:r>
      <w:r w:rsidR="00181A9D">
        <w:rPr>
          <w:rFonts w:ascii="宋体" w:eastAsia="宋体" w:hAnsi="宋体" w:hint="eastAsia"/>
          <w:sz w:val="24"/>
          <w:szCs w:val="24"/>
        </w:rPr>
        <w:t>重合，但两者在分布特征上应趋于一致</w:t>
      </w:r>
      <w:r w:rsidRPr="00777364">
        <w:rPr>
          <w:rFonts w:ascii="宋体" w:eastAsia="宋体" w:hAnsi="宋体"/>
          <w:sz w:val="24"/>
          <w:szCs w:val="24"/>
        </w:rPr>
        <w:t>。</w:t>
      </w:r>
      <w:r w:rsidRPr="00181A9D">
        <w:rPr>
          <w:rFonts w:ascii="Times New Roman" w:eastAsia="宋体" w:hAnsi="Times New Roman"/>
          <w:sz w:val="24"/>
          <w:szCs w:val="24"/>
        </w:rPr>
        <w:t>G-g weak lensing</w:t>
      </w:r>
      <w:r w:rsidR="00181A9D">
        <w:rPr>
          <w:rFonts w:ascii="宋体" w:eastAsia="宋体" w:hAnsi="宋体" w:hint="eastAsia"/>
          <w:sz w:val="24"/>
          <w:szCs w:val="24"/>
        </w:rPr>
        <w:t>的观测信号</w:t>
      </w:r>
      <w:r w:rsidRPr="00777364">
        <w:rPr>
          <w:rFonts w:ascii="宋体" w:eastAsia="宋体" w:hAnsi="宋体"/>
          <w:sz w:val="24"/>
          <w:szCs w:val="24"/>
        </w:rPr>
        <w:t>可以</w:t>
      </w:r>
      <w:r w:rsidR="00181A9D">
        <w:rPr>
          <w:rFonts w:ascii="宋体" w:eastAsia="宋体" w:hAnsi="宋体" w:hint="eastAsia"/>
          <w:sz w:val="24"/>
          <w:szCs w:val="24"/>
        </w:rPr>
        <w:t>从</w:t>
      </w:r>
      <w:r w:rsidR="00181A9D" w:rsidRPr="00181A9D">
        <w:rPr>
          <w:rFonts w:ascii="Times New Roman" w:eastAsia="宋体" w:hAnsi="Times New Roman"/>
          <w:sz w:val="24"/>
          <w:szCs w:val="24"/>
        </w:rPr>
        <w:t>NFW</w:t>
      </w:r>
      <w:r w:rsidR="00181A9D">
        <w:rPr>
          <w:rFonts w:ascii="宋体" w:eastAsia="宋体" w:hAnsi="宋体" w:hint="eastAsia"/>
          <w:sz w:val="24"/>
          <w:szCs w:val="24"/>
        </w:rPr>
        <w:t>模型出发直接计算出</w:t>
      </w:r>
      <w:r w:rsidR="004167BD">
        <w:rPr>
          <w:rFonts w:ascii="宋体" w:eastAsia="宋体" w:hAnsi="宋体" w:hint="eastAsia"/>
          <w:sz w:val="24"/>
          <w:szCs w:val="24"/>
        </w:rPr>
        <w:t>（参看第二章）</w:t>
      </w:r>
      <w:r w:rsidR="00181A9D">
        <w:rPr>
          <w:rFonts w:ascii="宋体" w:eastAsia="宋体" w:hAnsi="宋体" w:hint="eastAsia"/>
          <w:sz w:val="24"/>
          <w:szCs w:val="24"/>
        </w:rPr>
        <w:t>。进一步的，可以</w:t>
      </w:r>
      <w:r w:rsidRPr="00777364">
        <w:rPr>
          <w:rFonts w:ascii="宋体" w:eastAsia="宋体" w:hAnsi="宋体"/>
          <w:sz w:val="24"/>
          <w:szCs w:val="24"/>
        </w:rPr>
        <w:t>测量星系的质光比，分析星系的质量演化关系等。本文主要从</w:t>
      </w:r>
      <w:r w:rsidRPr="001D4DFB">
        <w:rPr>
          <w:rFonts w:ascii="Times New Roman" w:eastAsia="宋体" w:hAnsi="Times New Roman"/>
          <w:sz w:val="24"/>
          <w:szCs w:val="24"/>
        </w:rPr>
        <w:t>NFW</w:t>
      </w:r>
      <w:r w:rsidRPr="00777364">
        <w:rPr>
          <w:rFonts w:ascii="宋体" w:eastAsia="宋体" w:hAnsi="宋体"/>
          <w:sz w:val="24"/>
          <w:szCs w:val="24"/>
        </w:rPr>
        <w:t>模型出发，</w:t>
      </w:r>
      <w:r w:rsidR="004167BD">
        <w:rPr>
          <w:rFonts w:ascii="宋体" w:eastAsia="宋体" w:hAnsi="宋体" w:hint="eastAsia"/>
          <w:sz w:val="24"/>
          <w:szCs w:val="24"/>
        </w:rPr>
        <w:t>利用星系的</w:t>
      </w:r>
      <w:proofErr w:type="gramStart"/>
      <w:r w:rsidR="004167BD">
        <w:rPr>
          <w:rFonts w:ascii="宋体" w:eastAsia="宋体" w:hAnsi="宋体" w:hint="eastAsia"/>
          <w:sz w:val="24"/>
          <w:szCs w:val="24"/>
        </w:rPr>
        <w:t>宿主暗晕的</w:t>
      </w:r>
      <w:proofErr w:type="gramEnd"/>
      <w:r w:rsidR="004167BD">
        <w:rPr>
          <w:rFonts w:ascii="宋体" w:eastAsia="宋体" w:hAnsi="宋体" w:hint="eastAsia"/>
          <w:sz w:val="24"/>
          <w:szCs w:val="24"/>
        </w:rPr>
        <w:t>密度分布</w:t>
      </w:r>
      <w:r w:rsidR="00181A9D">
        <w:rPr>
          <w:rFonts w:ascii="宋体" w:eastAsia="宋体" w:hAnsi="宋体" w:hint="eastAsia"/>
          <w:sz w:val="24"/>
          <w:szCs w:val="24"/>
        </w:rPr>
        <w:t>，</w:t>
      </w:r>
      <w:r w:rsidRPr="00777364">
        <w:rPr>
          <w:rFonts w:ascii="宋体" w:eastAsia="宋体" w:hAnsi="宋体"/>
          <w:sz w:val="24"/>
          <w:szCs w:val="24"/>
        </w:rPr>
        <w:t>逆向构建</w:t>
      </w:r>
      <w:r w:rsidR="00181A9D">
        <w:rPr>
          <w:rFonts w:ascii="宋体" w:eastAsia="宋体" w:hAnsi="宋体" w:hint="eastAsia"/>
          <w:sz w:val="24"/>
          <w:szCs w:val="24"/>
        </w:rPr>
        <w:t>出</w:t>
      </w:r>
      <w:r w:rsidR="00A23BFE">
        <w:rPr>
          <w:rFonts w:ascii="Times New Roman" w:eastAsia="宋体" w:hAnsi="Times New Roman"/>
          <w:sz w:val="24"/>
          <w:szCs w:val="24"/>
        </w:rPr>
        <w:t>g-g weak lensing</w:t>
      </w:r>
      <w:r w:rsidR="00181A9D">
        <w:rPr>
          <w:rFonts w:ascii="宋体" w:eastAsia="宋体" w:hAnsi="宋体" w:hint="eastAsia"/>
          <w:sz w:val="24"/>
          <w:szCs w:val="24"/>
        </w:rPr>
        <w:t>的透镜</w:t>
      </w:r>
      <w:r w:rsidRPr="00777364">
        <w:rPr>
          <w:rFonts w:ascii="宋体" w:eastAsia="宋体" w:hAnsi="宋体"/>
          <w:sz w:val="24"/>
          <w:szCs w:val="24"/>
        </w:rPr>
        <w:t>信号</w:t>
      </w:r>
      <w:r w:rsidR="00181A9D">
        <w:rPr>
          <w:rFonts w:ascii="宋体" w:eastAsia="宋体" w:hAnsi="宋体" w:hint="eastAsia"/>
          <w:sz w:val="24"/>
          <w:szCs w:val="24"/>
        </w:rPr>
        <w:t>并</w:t>
      </w:r>
      <w:r w:rsidRPr="00777364">
        <w:rPr>
          <w:rFonts w:ascii="宋体" w:eastAsia="宋体" w:hAnsi="宋体"/>
          <w:sz w:val="24"/>
          <w:szCs w:val="24"/>
        </w:rPr>
        <w:t>和观测对比</w:t>
      </w:r>
      <w:r w:rsidR="009B1C5E" w:rsidRPr="00712C49">
        <w:rPr>
          <w:rFonts w:asciiTheme="minorHAnsi" w:eastAsia="宋体" w:hAnsiTheme="minorHAnsi" w:cstheme="minorHAnsi"/>
          <w:sz w:val="24"/>
          <w:szCs w:val="24"/>
          <w:vertAlign w:val="superscript"/>
        </w:rPr>
        <w:t>[</w:t>
      </w:r>
      <w:r w:rsidR="00D85CA3">
        <w:rPr>
          <w:rFonts w:asciiTheme="minorHAnsi" w:eastAsia="宋体" w:hAnsiTheme="minorHAnsi" w:cstheme="minorHAnsi"/>
          <w:sz w:val="24"/>
          <w:szCs w:val="24"/>
          <w:vertAlign w:val="superscript"/>
        </w:rPr>
        <w:t>07</w:t>
      </w:r>
      <w:r w:rsidR="009B1C5E" w:rsidRPr="00712C49">
        <w:rPr>
          <w:rFonts w:asciiTheme="minorHAnsi" w:eastAsia="宋体" w:hAnsiTheme="minorHAnsi" w:cstheme="minorHAnsi"/>
          <w:sz w:val="24"/>
          <w:szCs w:val="24"/>
          <w:vertAlign w:val="superscript"/>
        </w:rPr>
        <w:t>]</w:t>
      </w:r>
      <w:r w:rsidR="004167BD">
        <w:rPr>
          <w:rFonts w:ascii="宋体" w:eastAsia="宋体" w:hAnsi="宋体" w:hint="eastAsia"/>
          <w:sz w:val="24"/>
          <w:szCs w:val="24"/>
        </w:rPr>
        <w:t>。并在此基础上，进一步</w:t>
      </w:r>
      <w:r w:rsidRPr="00777364">
        <w:rPr>
          <w:rFonts w:ascii="宋体" w:eastAsia="宋体" w:hAnsi="宋体"/>
          <w:sz w:val="24"/>
          <w:szCs w:val="24"/>
        </w:rPr>
        <w:t>分析星系形成过程中的恒星形成活动</w:t>
      </w:r>
      <w:r w:rsidR="004167BD">
        <w:rPr>
          <w:rFonts w:ascii="宋体" w:eastAsia="宋体" w:hAnsi="宋体" w:hint="eastAsia"/>
          <w:sz w:val="24"/>
          <w:szCs w:val="24"/>
        </w:rPr>
        <w:t>“抑制”作用的主导物理量</w:t>
      </w:r>
      <w:r w:rsidRPr="00777364">
        <w:rPr>
          <w:rFonts w:ascii="宋体" w:eastAsia="宋体" w:hAnsi="宋体"/>
          <w:sz w:val="24"/>
          <w:szCs w:val="24"/>
        </w:rPr>
        <w:t>（在</w:t>
      </w:r>
      <w:r w:rsidRPr="00181A9D">
        <w:rPr>
          <w:rFonts w:ascii="Times New Roman" w:eastAsia="宋体" w:hAnsi="Times New Roman"/>
          <w:sz w:val="24"/>
          <w:szCs w:val="24"/>
        </w:rPr>
        <w:t>g-g weak lensing</w:t>
      </w:r>
      <w:r w:rsidRPr="00777364">
        <w:rPr>
          <w:rFonts w:ascii="宋体" w:eastAsia="宋体" w:hAnsi="宋体"/>
          <w:sz w:val="24"/>
          <w:szCs w:val="24"/>
        </w:rPr>
        <w:t>的分析中，为了反映空间的物质分布特征，我们把三维的物质分布，沿着观测方向，把背景星系的质量分布积分成透镜处的面密度分布）</w:t>
      </w:r>
      <w:r w:rsidR="001F3D05">
        <w:rPr>
          <w:rFonts w:ascii="宋体" w:eastAsia="宋体" w:hAnsi="宋体" w:hint="eastAsia"/>
          <w:sz w:val="24"/>
          <w:szCs w:val="24"/>
        </w:rPr>
        <w:t>。</w:t>
      </w:r>
      <w:r w:rsidR="004167BD">
        <w:rPr>
          <w:rFonts w:ascii="宋体" w:eastAsia="宋体" w:hAnsi="宋体" w:hint="eastAsia"/>
          <w:sz w:val="24"/>
          <w:szCs w:val="24"/>
        </w:rPr>
        <w:t>最后我们将给出</w:t>
      </w:r>
      <w:proofErr w:type="gramStart"/>
      <w:r w:rsidR="004167BD">
        <w:rPr>
          <w:rFonts w:ascii="宋体" w:eastAsia="宋体" w:hAnsi="宋体" w:hint="eastAsia"/>
          <w:sz w:val="24"/>
          <w:szCs w:val="24"/>
        </w:rPr>
        <w:t>暗晕质量</w:t>
      </w:r>
      <w:proofErr w:type="gramEnd"/>
      <w:r w:rsidR="004167BD">
        <w:rPr>
          <w:rFonts w:ascii="宋体" w:eastAsia="宋体" w:hAnsi="宋体" w:hint="eastAsia"/>
          <w:sz w:val="24"/>
          <w:szCs w:val="24"/>
        </w:rPr>
        <w:t>估计结果的分析以及理论计算和观测数据对比的讨论总结。本文</w:t>
      </w:r>
      <w:r w:rsidR="001F3D05">
        <w:rPr>
          <w:rFonts w:ascii="宋体" w:eastAsia="宋体" w:hAnsi="宋体" w:hint="eastAsia"/>
          <w:sz w:val="24"/>
          <w:szCs w:val="24"/>
        </w:rPr>
        <w:t>采取</w:t>
      </w:r>
      <w:r w:rsidR="00A23BFE">
        <w:rPr>
          <w:rFonts w:ascii="Times New Roman" w:eastAsia="宋体" w:hAnsi="Times New Roman"/>
          <w:sz w:val="24"/>
          <w:szCs w:val="24"/>
        </w:rPr>
        <w:t>g-g weak lensing</w:t>
      </w:r>
      <w:r w:rsidR="001F3D05">
        <w:rPr>
          <w:rFonts w:ascii="宋体" w:eastAsia="宋体" w:hAnsi="宋体" w:hint="eastAsia"/>
          <w:sz w:val="24"/>
          <w:szCs w:val="24"/>
        </w:rPr>
        <w:t>作为观测量的</w:t>
      </w:r>
      <w:r w:rsidR="004167BD">
        <w:rPr>
          <w:rFonts w:ascii="宋体" w:eastAsia="宋体" w:hAnsi="宋体" w:hint="eastAsia"/>
          <w:sz w:val="24"/>
          <w:szCs w:val="24"/>
        </w:rPr>
        <w:t>主要</w:t>
      </w:r>
      <w:r w:rsidR="001F3D05">
        <w:rPr>
          <w:rFonts w:ascii="宋体" w:eastAsia="宋体" w:hAnsi="宋体" w:hint="eastAsia"/>
          <w:sz w:val="24"/>
          <w:szCs w:val="24"/>
        </w:rPr>
        <w:t>原因是</w:t>
      </w:r>
      <w:r w:rsidR="004167BD">
        <w:rPr>
          <w:rFonts w:ascii="宋体" w:eastAsia="宋体" w:hAnsi="宋体" w:hint="eastAsia"/>
          <w:sz w:val="24"/>
          <w:szCs w:val="24"/>
        </w:rPr>
        <w:t>对于</w:t>
      </w:r>
      <w:r w:rsidR="001F3D05">
        <w:rPr>
          <w:rFonts w:ascii="宋体" w:eastAsia="宋体" w:hAnsi="宋体" w:hint="eastAsia"/>
          <w:sz w:val="24"/>
          <w:szCs w:val="24"/>
        </w:rPr>
        <w:t>星系的</w:t>
      </w:r>
      <w:proofErr w:type="gramStart"/>
      <w:r w:rsidR="001F3D05">
        <w:rPr>
          <w:rFonts w:ascii="宋体" w:eastAsia="宋体" w:hAnsi="宋体" w:hint="eastAsia"/>
          <w:sz w:val="24"/>
          <w:szCs w:val="24"/>
        </w:rPr>
        <w:t>宿主暗晕</w:t>
      </w:r>
      <w:r w:rsidR="004167BD">
        <w:rPr>
          <w:rFonts w:ascii="宋体" w:eastAsia="宋体" w:hAnsi="宋体" w:hint="eastAsia"/>
          <w:sz w:val="24"/>
          <w:szCs w:val="24"/>
        </w:rPr>
        <w:t>我们</w:t>
      </w:r>
      <w:proofErr w:type="gramEnd"/>
      <w:r w:rsidR="004167BD">
        <w:rPr>
          <w:rFonts w:ascii="宋体" w:eastAsia="宋体" w:hAnsi="宋体" w:hint="eastAsia"/>
          <w:sz w:val="24"/>
          <w:szCs w:val="24"/>
        </w:rPr>
        <w:t>考虑为</w:t>
      </w:r>
      <w:r w:rsidR="001F3D05">
        <w:rPr>
          <w:rFonts w:ascii="宋体" w:eastAsia="宋体" w:hAnsi="宋体" w:hint="eastAsia"/>
          <w:sz w:val="24"/>
          <w:szCs w:val="24"/>
        </w:rPr>
        <w:t>暗物质，</w:t>
      </w:r>
      <w:r w:rsidR="004167BD">
        <w:rPr>
          <w:rFonts w:ascii="宋体" w:eastAsia="宋体" w:hAnsi="宋体" w:hint="eastAsia"/>
          <w:sz w:val="24"/>
          <w:szCs w:val="24"/>
        </w:rPr>
        <w:t>而</w:t>
      </w:r>
      <w:r w:rsidR="001F3D05">
        <w:rPr>
          <w:rFonts w:ascii="宋体" w:eastAsia="宋体" w:hAnsi="宋体" w:hint="eastAsia"/>
          <w:sz w:val="24"/>
          <w:szCs w:val="24"/>
        </w:rPr>
        <w:t>目前可以探知</w:t>
      </w:r>
      <w:r w:rsidR="004167BD">
        <w:rPr>
          <w:rFonts w:ascii="宋体" w:eastAsia="宋体" w:hAnsi="宋体" w:hint="eastAsia"/>
          <w:sz w:val="24"/>
          <w:szCs w:val="24"/>
        </w:rPr>
        <w:t>物质分布</w:t>
      </w:r>
      <w:r w:rsidR="001F3D05">
        <w:rPr>
          <w:rFonts w:ascii="宋体" w:eastAsia="宋体" w:hAnsi="宋体" w:hint="eastAsia"/>
          <w:sz w:val="24"/>
          <w:szCs w:val="24"/>
        </w:rPr>
        <w:t>的只有其引力作用效果</w:t>
      </w:r>
      <w:r w:rsidR="004167BD">
        <w:rPr>
          <w:rFonts w:ascii="宋体" w:eastAsia="宋体" w:hAnsi="宋体" w:hint="eastAsia"/>
          <w:sz w:val="24"/>
          <w:szCs w:val="24"/>
        </w:rPr>
        <w:t>，暗物质可以表现出引力作用</w:t>
      </w:r>
      <w:r w:rsidR="001F3D05">
        <w:rPr>
          <w:rFonts w:ascii="宋体" w:eastAsia="宋体" w:hAnsi="宋体" w:hint="eastAsia"/>
          <w:sz w:val="24"/>
          <w:szCs w:val="24"/>
        </w:rPr>
        <w:t>，而弱引力透镜是引力作用</w:t>
      </w:r>
      <w:proofErr w:type="gramStart"/>
      <w:r w:rsidR="001F3D05">
        <w:rPr>
          <w:rFonts w:ascii="宋体" w:eastAsia="宋体" w:hAnsi="宋体" w:hint="eastAsia"/>
          <w:sz w:val="24"/>
          <w:szCs w:val="24"/>
        </w:rPr>
        <w:t>下空</w:t>
      </w:r>
      <w:proofErr w:type="gramEnd"/>
      <w:r w:rsidR="001F3D05">
        <w:rPr>
          <w:rFonts w:ascii="宋体" w:eastAsia="宋体" w:hAnsi="宋体" w:hint="eastAsia"/>
          <w:sz w:val="24"/>
          <w:szCs w:val="24"/>
        </w:rPr>
        <w:t>间质量分布重塑的有效手段</w:t>
      </w:r>
      <w:r w:rsidR="00BB0A9A">
        <w:rPr>
          <w:rFonts w:ascii="宋体" w:eastAsia="宋体" w:hAnsi="宋体" w:hint="eastAsia"/>
          <w:sz w:val="24"/>
          <w:szCs w:val="24"/>
        </w:rPr>
        <w:t>。</w:t>
      </w:r>
      <w:r w:rsidR="004167BD">
        <w:rPr>
          <w:rFonts w:ascii="宋体" w:eastAsia="宋体" w:hAnsi="宋体" w:hint="eastAsia"/>
          <w:sz w:val="24"/>
          <w:szCs w:val="24"/>
        </w:rPr>
        <w:t>因此对于</w:t>
      </w:r>
      <w:r w:rsidR="004167BD" w:rsidRPr="001D4DFB">
        <w:rPr>
          <w:rFonts w:ascii="Times New Roman" w:eastAsia="宋体" w:hAnsi="Times New Roman"/>
          <w:sz w:val="24"/>
          <w:szCs w:val="24"/>
        </w:rPr>
        <w:t>Mh</w:t>
      </w:r>
      <w:r w:rsidR="004167BD">
        <w:rPr>
          <w:rFonts w:ascii="宋体" w:eastAsia="宋体" w:hAnsi="宋体" w:hint="eastAsia"/>
          <w:sz w:val="24"/>
          <w:szCs w:val="24"/>
        </w:rPr>
        <w:t>的问题分析直接从引力作用入手，分别考虑星系内部的恒星质量和星系的宿主</w:t>
      </w:r>
      <w:proofErr w:type="gramStart"/>
      <w:r w:rsidR="004167BD">
        <w:rPr>
          <w:rFonts w:ascii="宋体" w:eastAsia="宋体" w:hAnsi="宋体" w:hint="eastAsia"/>
          <w:sz w:val="24"/>
          <w:szCs w:val="24"/>
        </w:rPr>
        <w:t>暗晕质量</w:t>
      </w:r>
      <w:r w:rsidR="00BB0A9A">
        <w:rPr>
          <w:rFonts w:ascii="宋体" w:eastAsia="宋体" w:hAnsi="宋体" w:hint="eastAsia"/>
          <w:sz w:val="24"/>
          <w:szCs w:val="24"/>
        </w:rPr>
        <w:t>哪</w:t>
      </w:r>
      <w:proofErr w:type="gramEnd"/>
      <w:r w:rsidR="00BB0A9A">
        <w:rPr>
          <w:rFonts w:ascii="宋体" w:eastAsia="宋体" w:hAnsi="宋体" w:hint="eastAsia"/>
          <w:sz w:val="24"/>
          <w:szCs w:val="24"/>
        </w:rPr>
        <w:t>一个是主导了恒星形成活动的停止</w:t>
      </w:r>
      <w:r w:rsidR="001F3D05">
        <w:rPr>
          <w:rFonts w:ascii="宋体" w:eastAsia="宋体" w:hAnsi="宋体" w:hint="eastAsia"/>
          <w:sz w:val="24"/>
          <w:szCs w:val="24"/>
        </w:rPr>
        <w:t>。</w:t>
      </w:r>
    </w:p>
    <w:p w14:paraId="05C30072" w14:textId="51DDFD61" w:rsidR="00B95F82" w:rsidRPr="00965112" w:rsidRDefault="00BC159B" w:rsidP="00165300">
      <w:pPr>
        <w:pStyle w:val="a7"/>
        <w:numPr>
          <w:ilvl w:val="1"/>
          <w:numId w:val="3"/>
        </w:numPr>
        <w:ind w:firstLineChars="0"/>
        <w:rPr>
          <w:rFonts w:ascii="Times New Roman" w:eastAsia="黑体" w:hAnsi="Times New Roman"/>
          <w:bCs/>
          <w:sz w:val="28"/>
          <w:szCs w:val="32"/>
          <w:lang w:val="x-none" w:eastAsia="x-none"/>
        </w:rPr>
      </w:pPr>
      <w:r w:rsidRPr="00965112">
        <w:rPr>
          <w:rFonts w:ascii="Times New Roman" w:eastAsia="黑体" w:hAnsi="Times New Roman" w:hint="eastAsia"/>
          <w:bCs/>
          <w:sz w:val="28"/>
          <w:szCs w:val="32"/>
          <w:lang w:val="x-none" w:eastAsia="x-none"/>
        </w:rPr>
        <w:t>几个重要质量</w:t>
      </w:r>
    </w:p>
    <w:p w14:paraId="2CE8F7F1" w14:textId="77777777" w:rsidR="00BB0A9A" w:rsidRDefault="009C6A16" w:rsidP="00965112">
      <w:pPr>
        <w:pStyle w:val="a7"/>
        <w:ind w:left="357" w:firstLine="480"/>
        <w:rPr>
          <w:rFonts w:ascii="宋体" w:eastAsia="宋体" w:hAnsi="宋体"/>
          <w:sz w:val="24"/>
          <w:szCs w:val="24"/>
        </w:rPr>
      </w:pPr>
      <w:r w:rsidRPr="009C6A16">
        <w:rPr>
          <w:rFonts w:ascii="宋体" w:eastAsia="宋体" w:hAnsi="宋体" w:hint="eastAsia"/>
          <w:sz w:val="24"/>
          <w:szCs w:val="24"/>
        </w:rPr>
        <w:t>在本文的分析工作里面，针对星系的</w:t>
      </w:r>
      <w:r w:rsidRPr="00AA56C7">
        <w:rPr>
          <w:rFonts w:ascii="Times New Roman" w:eastAsia="宋体" w:hAnsi="Times New Roman"/>
          <w:sz w:val="24"/>
          <w:szCs w:val="24"/>
        </w:rPr>
        <w:t>quenching</w:t>
      </w:r>
      <w:r w:rsidRPr="009C6A16">
        <w:rPr>
          <w:rFonts w:ascii="宋体" w:eastAsia="宋体" w:hAnsi="宋体" w:hint="eastAsia"/>
          <w:sz w:val="24"/>
          <w:szCs w:val="24"/>
        </w:rPr>
        <w:t>效应主要考虑引力作用，因此在分析过程中主要涉及三个质量参数：</w:t>
      </w:r>
      <w:proofErr w:type="gramStart"/>
      <w:r w:rsidRPr="009C6A16">
        <w:rPr>
          <w:rFonts w:ascii="宋体" w:eastAsia="宋体" w:hAnsi="宋体" w:hint="eastAsia"/>
          <w:sz w:val="24"/>
          <w:szCs w:val="24"/>
        </w:rPr>
        <w:t>暗晕质量</w:t>
      </w:r>
      <w:proofErr w:type="gramEnd"/>
      <w:r w:rsidRPr="00443304">
        <w:rPr>
          <w:position w:val="-12"/>
        </w:rPr>
        <w:object w:dxaOrig="380" w:dyaOrig="360" w14:anchorId="7893D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8.55pt" o:ole="">
            <v:imagedata r:id="rId16" o:title=""/>
          </v:shape>
          <o:OLEObject Type="Embed" ProgID="Equation.DSMT4" ShapeID="_x0000_i1025" DrawAspect="Content" ObjectID="_1588752188" r:id="rId17"/>
        </w:object>
      </w:r>
      <w:r w:rsidRPr="009C6A16">
        <w:rPr>
          <w:rFonts w:ascii="宋体" w:eastAsia="宋体" w:hAnsi="宋体" w:hint="eastAsia"/>
          <w:sz w:val="24"/>
          <w:szCs w:val="24"/>
        </w:rPr>
        <w:t>，恒星的质量</w:t>
      </w:r>
      <w:r w:rsidRPr="00443304">
        <w:rPr>
          <w:position w:val="-12"/>
        </w:rPr>
        <w:object w:dxaOrig="360" w:dyaOrig="360" w14:anchorId="434BBF80">
          <v:shape id="_x0000_i1026" type="#_x0000_t75" style="width:18.55pt;height:18.55pt" o:ole="">
            <v:imagedata r:id="rId18" o:title=""/>
          </v:shape>
          <o:OLEObject Type="Embed" ProgID="Equation.DSMT4" ShapeID="_x0000_i1026" DrawAspect="Content" ObjectID="_1588752189" r:id="rId19"/>
        </w:object>
      </w:r>
      <w:r w:rsidRPr="009C6A16">
        <w:rPr>
          <w:rFonts w:ascii="宋体" w:eastAsia="宋体" w:hAnsi="宋体" w:hint="eastAsia"/>
          <w:sz w:val="24"/>
          <w:szCs w:val="24"/>
        </w:rPr>
        <w:t>，</w:t>
      </w:r>
      <w:r w:rsidRPr="009C6A16">
        <w:rPr>
          <w:rFonts w:ascii="宋体" w:eastAsia="宋体" w:hAnsi="宋体" w:hint="eastAsia"/>
          <w:sz w:val="24"/>
          <w:szCs w:val="24"/>
        </w:rPr>
        <w:lastRenderedPageBreak/>
        <w:t>气体质量</w:t>
      </w:r>
      <w:r w:rsidRPr="00443304">
        <w:rPr>
          <w:position w:val="-14"/>
        </w:rPr>
        <w:object w:dxaOrig="400" w:dyaOrig="380" w14:anchorId="3734FDD0">
          <v:shape id="_x0000_i1027" type="#_x0000_t75" style="width:20.25pt;height:19.15pt" o:ole="">
            <v:imagedata r:id="rId20" o:title=""/>
          </v:shape>
          <o:OLEObject Type="Embed" ProgID="Equation.DSMT4" ShapeID="_x0000_i1027" DrawAspect="Content" ObjectID="_1588752190" r:id="rId21"/>
        </w:object>
      </w:r>
      <w:r w:rsidRPr="009C6A16">
        <w:rPr>
          <w:rFonts w:ascii="宋体" w:eastAsia="宋体" w:hAnsi="宋体" w:hint="eastAsia"/>
          <w:sz w:val="24"/>
          <w:szCs w:val="24"/>
        </w:rPr>
        <w:t>，通常后两者可一起考虑为重子物质质量</w:t>
      </w:r>
      <w:r w:rsidRPr="00443304">
        <w:rPr>
          <w:position w:val="-12"/>
        </w:rPr>
        <w:object w:dxaOrig="380" w:dyaOrig="360" w14:anchorId="0EFA8819">
          <v:shape id="_x0000_i1028" type="#_x0000_t75" style="width:19.15pt;height:18.55pt" o:ole="">
            <v:imagedata r:id="rId22" o:title=""/>
          </v:shape>
          <o:OLEObject Type="Embed" ProgID="Equation.DSMT4" ShapeID="_x0000_i1028" DrawAspect="Content" ObjectID="_1588752191" r:id="rId23"/>
        </w:object>
      </w:r>
      <w:r w:rsidRPr="009C6A16">
        <w:rPr>
          <w:rFonts w:ascii="宋体" w:eastAsia="宋体" w:hAnsi="宋体" w:hint="eastAsia"/>
          <w:sz w:val="24"/>
          <w:szCs w:val="24"/>
        </w:rPr>
        <w:t>。在星系形成的</w:t>
      </w:r>
      <w:r w:rsidR="00BB0A9A">
        <w:rPr>
          <w:rFonts w:ascii="宋体" w:eastAsia="宋体" w:hAnsi="宋体" w:hint="eastAsia"/>
          <w:sz w:val="24"/>
          <w:szCs w:val="24"/>
        </w:rPr>
        <w:t>“抑制”作用</w:t>
      </w:r>
      <w:r w:rsidRPr="009C6A16">
        <w:rPr>
          <w:rFonts w:ascii="宋体" w:eastAsia="宋体" w:hAnsi="宋体" w:hint="eastAsia"/>
          <w:sz w:val="24"/>
          <w:szCs w:val="24"/>
        </w:rPr>
        <w:t>分析中，我们考虑</w:t>
      </w:r>
      <w:proofErr w:type="gramStart"/>
      <w:r w:rsidRPr="009C6A16">
        <w:rPr>
          <w:rFonts w:ascii="宋体" w:eastAsia="宋体" w:hAnsi="宋体" w:hint="eastAsia"/>
          <w:sz w:val="24"/>
          <w:szCs w:val="24"/>
        </w:rPr>
        <w:t>暗晕质量</w:t>
      </w:r>
      <w:proofErr w:type="gramEnd"/>
      <w:r w:rsidRPr="009C6A16">
        <w:rPr>
          <w:rFonts w:ascii="宋体" w:eastAsia="宋体" w:hAnsi="宋体" w:hint="eastAsia"/>
          <w:sz w:val="24"/>
          <w:szCs w:val="24"/>
        </w:rPr>
        <w:t>做主导或者恒星质量做主导，在两种情况下分别考虑不同的衍生物理</w:t>
      </w:r>
      <w:r w:rsidR="00BB0A9A">
        <w:rPr>
          <w:rFonts w:ascii="宋体" w:eastAsia="宋体" w:hAnsi="宋体" w:hint="eastAsia"/>
          <w:sz w:val="24"/>
          <w:szCs w:val="24"/>
        </w:rPr>
        <w:t>过程</w:t>
      </w:r>
      <w:r w:rsidRPr="009C6A16">
        <w:rPr>
          <w:rFonts w:ascii="宋体" w:eastAsia="宋体" w:hAnsi="宋体" w:hint="eastAsia"/>
          <w:sz w:val="24"/>
          <w:szCs w:val="24"/>
        </w:rPr>
        <w:t>。考虑</w:t>
      </w:r>
      <w:proofErr w:type="gramStart"/>
      <w:r w:rsidRPr="009C6A16">
        <w:rPr>
          <w:rFonts w:ascii="宋体" w:eastAsia="宋体" w:hAnsi="宋体" w:hint="eastAsia"/>
          <w:sz w:val="24"/>
          <w:szCs w:val="24"/>
        </w:rPr>
        <w:t>暗晕质量</w:t>
      </w:r>
      <w:proofErr w:type="gramEnd"/>
      <w:r w:rsidRPr="009C6A16">
        <w:rPr>
          <w:rFonts w:ascii="宋体" w:eastAsia="宋体" w:hAnsi="宋体" w:hint="eastAsia"/>
          <w:sz w:val="24"/>
          <w:szCs w:val="24"/>
        </w:rPr>
        <w:t>对星系演化起主导作用，</w:t>
      </w:r>
      <w:r w:rsidR="00BB0A9A">
        <w:rPr>
          <w:rFonts w:ascii="宋体" w:eastAsia="宋体" w:hAnsi="宋体" w:hint="eastAsia"/>
          <w:sz w:val="24"/>
          <w:szCs w:val="24"/>
        </w:rPr>
        <w:t>那么</w:t>
      </w:r>
      <w:r w:rsidRPr="009C6A16">
        <w:rPr>
          <w:rFonts w:ascii="宋体" w:eastAsia="宋体" w:hAnsi="宋体" w:hint="eastAsia"/>
          <w:sz w:val="24"/>
          <w:szCs w:val="24"/>
        </w:rPr>
        <w:t>分析中我们考虑的物理作用过程以星系间的相互作用</w:t>
      </w:r>
      <w:r w:rsidR="00BB0A9A">
        <w:rPr>
          <w:rFonts w:ascii="宋体" w:eastAsia="宋体" w:hAnsi="宋体" w:hint="eastAsia"/>
          <w:sz w:val="24"/>
          <w:szCs w:val="24"/>
        </w:rPr>
        <w:t>为主</w:t>
      </w:r>
      <w:r w:rsidRPr="009C6A16">
        <w:rPr>
          <w:rFonts w:ascii="宋体" w:eastAsia="宋体" w:hAnsi="宋体" w:hint="eastAsia"/>
          <w:sz w:val="24"/>
          <w:szCs w:val="24"/>
        </w:rPr>
        <w:t>，如星系的并合</w:t>
      </w:r>
      <w:r w:rsidR="00BB0A9A">
        <w:rPr>
          <w:rFonts w:ascii="宋体" w:eastAsia="宋体" w:hAnsi="宋体" w:hint="eastAsia"/>
          <w:sz w:val="24"/>
          <w:szCs w:val="24"/>
        </w:rPr>
        <w:t>：</w:t>
      </w:r>
      <w:r w:rsidRPr="009C6A16">
        <w:rPr>
          <w:rFonts w:ascii="宋体" w:eastAsia="宋体" w:hAnsi="宋体" w:hint="eastAsia"/>
          <w:sz w:val="24"/>
          <w:szCs w:val="24"/>
        </w:rPr>
        <w:t>过程可能会出现大规模气体加热，冲击波则会将气体打散，这些作用会影响气体含量，</w:t>
      </w:r>
      <w:r w:rsidR="00BB0A9A">
        <w:rPr>
          <w:rFonts w:ascii="宋体" w:eastAsia="宋体" w:hAnsi="宋体" w:hint="eastAsia"/>
          <w:sz w:val="24"/>
          <w:szCs w:val="24"/>
        </w:rPr>
        <w:t>也会抑制</w:t>
      </w:r>
      <w:r w:rsidRPr="009C6A16">
        <w:rPr>
          <w:rFonts w:ascii="宋体" w:eastAsia="宋体" w:hAnsi="宋体" w:hint="eastAsia"/>
          <w:sz w:val="24"/>
          <w:szCs w:val="24"/>
        </w:rPr>
        <w:t>气体的冷却，进而影响恒星的形成活动</w:t>
      </w:r>
      <w:r w:rsidR="00BB0A9A">
        <w:rPr>
          <w:rFonts w:ascii="宋体" w:eastAsia="宋体" w:hAnsi="宋体" w:hint="eastAsia"/>
          <w:sz w:val="24"/>
          <w:szCs w:val="24"/>
        </w:rPr>
        <w:t>，进一步的</w:t>
      </w:r>
      <w:r w:rsidRPr="009C6A16">
        <w:rPr>
          <w:rFonts w:ascii="宋体" w:eastAsia="宋体" w:hAnsi="宋体" w:hint="eastAsia"/>
          <w:sz w:val="24"/>
          <w:szCs w:val="24"/>
        </w:rPr>
        <w:t>影响星系的形成</w:t>
      </w:r>
      <w:r>
        <w:rPr>
          <w:rFonts w:ascii="宋体" w:eastAsia="宋体" w:hAnsi="宋体" w:hint="eastAsia"/>
          <w:sz w:val="24"/>
          <w:szCs w:val="24"/>
        </w:rPr>
        <w:t>和</w:t>
      </w:r>
      <w:r w:rsidRPr="009C6A16">
        <w:rPr>
          <w:rFonts w:ascii="宋体" w:eastAsia="宋体" w:hAnsi="宋体" w:hint="eastAsia"/>
          <w:sz w:val="24"/>
          <w:szCs w:val="24"/>
        </w:rPr>
        <w:t>演化。</w:t>
      </w:r>
      <w:r w:rsidR="00BB0A9A">
        <w:rPr>
          <w:rFonts w:ascii="宋体" w:eastAsia="宋体" w:hAnsi="宋体" w:hint="eastAsia"/>
          <w:sz w:val="24"/>
          <w:szCs w:val="24"/>
        </w:rPr>
        <w:t>本文第二章的计算基础是</w:t>
      </w:r>
      <w:proofErr w:type="gramStart"/>
      <w:r w:rsidRPr="009C6A16">
        <w:rPr>
          <w:rFonts w:ascii="宋体" w:eastAsia="宋体" w:hAnsi="宋体" w:hint="eastAsia"/>
          <w:sz w:val="24"/>
          <w:szCs w:val="24"/>
        </w:rPr>
        <w:t>假设暗晕的</w:t>
      </w:r>
      <w:proofErr w:type="gramEnd"/>
      <w:r w:rsidRPr="009C6A16">
        <w:rPr>
          <w:rFonts w:ascii="宋体" w:eastAsia="宋体" w:hAnsi="宋体" w:hint="eastAsia"/>
          <w:sz w:val="24"/>
          <w:szCs w:val="24"/>
        </w:rPr>
        <w:t>密度分布符合</w:t>
      </w:r>
      <w:r w:rsidRPr="001D4DFB">
        <w:rPr>
          <w:rFonts w:ascii="Times New Roman" w:eastAsia="宋体" w:hAnsi="Times New Roman"/>
          <w:sz w:val="24"/>
          <w:szCs w:val="24"/>
        </w:rPr>
        <w:t>NFW</w:t>
      </w:r>
      <w:r w:rsidRPr="009C6A16">
        <w:rPr>
          <w:rFonts w:ascii="宋体" w:eastAsia="宋体" w:hAnsi="宋体" w:hint="eastAsia"/>
          <w:sz w:val="24"/>
          <w:szCs w:val="24"/>
        </w:rPr>
        <w:t>模型描述</w:t>
      </w:r>
      <w:r w:rsidR="00BB0A9A">
        <w:rPr>
          <w:rFonts w:ascii="宋体" w:eastAsia="宋体" w:hAnsi="宋体" w:hint="eastAsia"/>
          <w:sz w:val="24"/>
          <w:szCs w:val="24"/>
        </w:rPr>
        <w:t>：</w:t>
      </w:r>
    </w:p>
    <w:p w14:paraId="6CF2EC9E" w14:textId="77777777" w:rsidR="00BB0A9A" w:rsidRDefault="00BB0A9A" w:rsidP="00BB0A9A">
      <w:pPr>
        <w:ind w:left="0" w:firstLineChars="0" w:firstLine="0"/>
        <w:jc w:val="center"/>
        <w:rPr>
          <w:rFonts w:ascii="宋体" w:eastAsia="宋体" w:hAnsi="宋体"/>
          <w:sz w:val="24"/>
          <w:szCs w:val="24"/>
        </w:rPr>
      </w:pPr>
      <w:r w:rsidRPr="00021BAC">
        <w:rPr>
          <w:position w:val="-30"/>
        </w:rPr>
        <w:object w:dxaOrig="2360" w:dyaOrig="680" w14:anchorId="4CC73F91">
          <v:shape id="_x0000_i1029" type="#_x0000_t75" style="width:118.15pt;height:33.75pt" o:ole="">
            <v:imagedata r:id="rId24" o:title=""/>
          </v:shape>
          <o:OLEObject Type="Embed" ProgID="Equation.DSMT4" ShapeID="_x0000_i1029" DrawAspect="Content" ObjectID="_1588752192" r:id="rId25"/>
        </w:object>
      </w:r>
      <w:r>
        <w:rPr>
          <w:rFonts w:hint="eastAsia"/>
        </w:rPr>
        <w:t>——</w:t>
      </w:r>
      <w:r w:rsidRPr="00021BAC">
        <w:rPr>
          <w:position w:val="-6"/>
        </w:rPr>
        <w:object w:dxaOrig="560" w:dyaOrig="300" w14:anchorId="337D8AB9">
          <v:shape id="_x0000_i1030" type="#_x0000_t75" style="width:28.15pt;height:15.2pt" o:ole="">
            <v:imagedata r:id="rId26" o:title=""/>
          </v:shape>
          <o:OLEObject Type="Embed" ProgID="Equation.DSMT4" ShapeID="_x0000_i1030" DrawAspect="Content" ObjectID="_1588752193" r:id="rId27"/>
        </w:object>
      </w:r>
      <w:r w:rsidR="009C6A16" w:rsidRPr="00BB0A9A">
        <w:rPr>
          <w:rFonts w:ascii="宋体" w:eastAsia="宋体" w:hAnsi="宋体" w:hint="eastAsia"/>
          <w:sz w:val="24"/>
          <w:szCs w:val="24"/>
        </w:rPr>
        <w:t>。</w:t>
      </w:r>
    </w:p>
    <w:p w14:paraId="711773AC" w14:textId="10F051EC" w:rsidR="00BC159B" w:rsidRPr="00E51A10" w:rsidRDefault="00A93E0D" w:rsidP="00BB0A9A">
      <w:pPr>
        <w:ind w:left="0" w:firstLineChars="0" w:firstLine="0"/>
        <w:rPr>
          <w:rFonts w:ascii="宋体" w:eastAsia="宋体" w:hAnsi="宋体"/>
          <w:sz w:val="24"/>
          <w:szCs w:val="24"/>
        </w:rPr>
      </w:pPr>
      <w:r>
        <w:rPr>
          <w:rFonts w:ascii="宋体" w:eastAsia="宋体" w:hAnsi="宋体" w:hint="eastAsia"/>
          <w:sz w:val="24"/>
          <w:szCs w:val="24"/>
        </w:rPr>
        <w:t>上述公式假设</w:t>
      </w:r>
      <w:proofErr w:type="gramStart"/>
      <w:r>
        <w:rPr>
          <w:rFonts w:ascii="宋体" w:eastAsia="宋体" w:hAnsi="宋体" w:hint="eastAsia"/>
          <w:sz w:val="24"/>
          <w:szCs w:val="24"/>
        </w:rPr>
        <w:t>了暗晕的</w:t>
      </w:r>
      <w:proofErr w:type="gramEnd"/>
      <w:r>
        <w:rPr>
          <w:rFonts w:ascii="宋体" w:eastAsia="宋体" w:hAnsi="宋体" w:hint="eastAsia"/>
          <w:sz w:val="24"/>
          <w:szCs w:val="24"/>
        </w:rPr>
        <w:t>质量分布为球对称分布，并把透镜星系所在宇宙空间的性质以临界密度参数考虑在计算里面（实际上临界密度的计算和哈勃参数联系在一起，而哈勃参数是包括了</w:t>
      </w:r>
      <w:r w:rsidR="004E299B">
        <w:rPr>
          <w:rFonts w:ascii="宋体" w:eastAsia="宋体" w:hAnsi="宋体" w:hint="eastAsia"/>
          <w:sz w:val="24"/>
          <w:szCs w:val="24"/>
        </w:rPr>
        <w:t>除</w:t>
      </w:r>
      <w:r>
        <w:rPr>
          <w:rFonts w:ascii="宋体" w:eastAsia="宋体" w:hAnsi="宋体" w:hint="eastAsia"/>
          <w:sz w:val="24"/>
          <w:szCs w:val="24"/>
        </w:rPr>
        <w:t>密度性质</w:t>
      </w:r>
      <w:r w:rsidR="004E299B">
        <w:rPr>
          <w:rFonts w:ascii="宋体" w:eastAsia="宋体" w:hAnsi="宋体" w:hint="eastAsia"/>
          <w:sz w:val="24"/>
          <w:szCs w:val="24"/>
        </w:rPr>
        <w:t>之外</w:t>
      </w:r>
      <w:r>
        <w:rPr>
          <w:rFonts w:ascii="宋体" w:eastAsia="宋体" w:hAnsi="宋体" w:hint="eastAsia"/>
          <w:sz w:val="24"/>
          <w:szCs w:val="24"/>
        </w:rPr>
        <w:t>的宇宙学参数</w:t>
      </w:r>
      <w:r w:rsidR="00712C49" w:rsidRPr="00712C49">
        <w:rPr>
          <w:rFonts w:asciiTheme="minorHAnsi" w:eastAsia="宋体" w:hAnsiTheme="minorHAnsi" w:cstheme="minorHAnsi"/>
          <w:sz w:val="24"/>
          <w:szCs w:val="24"/>
          <w:vertAlign w:val="superscript"/>
        </w:rPr>
        <w:t>[08]</w:t>
      </w:r>
      <w:r w:rsidR="00E51A10">
        <w:rPr>
          <w:rFonts w:ascii="宋体" w:eastAsia="宋体" w:hAnsi="宋体"/>
          <w:sz w:val="24"/>
          <w:szCs w:val="24"/>
        </w:rPr>
        <w:t xml:space="preserve"> </w:t>
      </w:r>
      <w:r w:rsidR="00E51A10">
        <w:rPr>
          <w:rFonts w:ascii="宋体" w:eastAsia="宋体" w:hAnsi="宋体" w:hint="eastAsia"/>
          <w:sz w:val="24"/>
          <w:szCs w:val="24"/>
        </w:rPr>
        <w:t>。</w:t>
      </w:r>
    </w:p>
    <w:p w14:paraId="09F1DAB9" w14:textId="1F69E830" w:rsidR="00B95F82" w:rsidRPr="00976961" w:rsidRDefault="00B95F82" w:rsidP="00976961">
      <w:pPr>
        <w:pStyle w:val="2"/>
        <w:numPr>
          <w:ilvl w:val="0"/>
          <w:numId w:val="3"/>
        </w:numPr>
        <w:spacing w:before="156" w:after="156"/>
        <w:ind w:left="600" w:hanging="600"/>
        <w:jc w:val="both"/>
      </w:pPr>
      <w:bookmarkStart w:id="7" w:name="_Toc513992442"/>
      <w:r w:rsidRPr="00976961">
        <w:rPr>
          <w:rFonts w:hint="eastAsia"/>
        </w:rPr>
        <w:t>论文结构</w:t>
      </w:r>
      <w:bookmarkEnd w:id="7"/>
    </w:p>
    <w:p w14:paraId="1C39C283" w14:textId="1A184F03" w:rsidR="004D07AC" w:rsidRPr="004D07AC" w:rsidRDefault="001F3D05" w:rsidP="00965112">
      <w:pPr>
        <w:pStyle w:val="a7"/>
        <w:ind w:left="357" w:firstLine="480"/>
        <w:rPr>
          <w:rFonts w:ascii="宋体" w:eastAsia="宋体" w:hAnsi="宋体"/>
          <w:sz w:val="24"/>
          <w:szCs w:val="24"/>
        </w:rPr>
      </w:pPr>
      <w:r>
        <w:rPr>
          <w:rFonts w:ascii="宋体" w:eastAsia="宋体" w:hAnsi="宋体" w:hint="eastAsia"/>
          <w:sz w:val="24"/>
          <w:szCs w:val="24"/>
        </w:rPr>
        <w:t>本文对文体的分析和计算</w:t>
      </w:r>
      <w:r w:rsidR="00287296">
        <w:rPr>
          <w:rFonts w:ascii="宋体" w:eastAsia="宋体" w:hAnsi="宋体" w:hint="eastAsia"/>
          <w:sz w:val="24"/>
          <w:szCs w:val="24"/>
        </w:rPr>
        <w:t>建立在</w:t>
      </w:r>
      <w:r w:rsidRPr="00965112">
        <w:rPr>
          <w:rFonts w:asciiTheme="minorHAnsi" w:eastAsia="宋体" w:hAnsiTheme="minorHAnsi" w:cstheme="minorHAnsi"/>
          <w:sz w:val="24"/>
          <w:szCs w:val="24"/>
        </w:rPr>
        <w:t>NFW</w:t>
      </w:r>
      <w:r>
        <w:rPr>
          <w:rFonts w:ascii="宋体" w:eastAsia="宋体" w:hAnsi="宋体" w:hint="eastAsia"/>
          <w:sz w:val="24"/>
          <w:szCs w:val="24"/>
        </w:rPr>
        <w:t>模型的基础上</w:t>
      </w:r>
      <w:r w:rsidR="00287296">
        <w:rPr>
          <w:rFonts w:ascii="宋体" w:eastAsia="宋体" w:hAnsi="宋体" w:hint="eastAsia"/>
          <w:sz w:val="24"/>
          <w:szCs w:val="24"/>
        </w:rPr>
        <w:t>。</w:t>
      </w:r>
      <w:r w:rsidR="00216809">
        <w:rPr>
          <w:rFonts w:ascii="宋体" w:eastAsia="宋体" w:hAnsi="宋体" w:hint="eastAsia"/>
          <w:sz w:val="24"/>
          <w:szCs w:val="24"/>
        </w:rPr>
        <w:t>对于</w:t>
      </w:r>
      <w:r w:rsidR="00216809" w:rsidRPr="00965112">
        <w:rPr>
          <w:rFonts w:asciiTheme="minorHAnsi" w:eastAsia="宋体" w:hAnsiTheme="minorHAnsi" w:cstheme="minorHAnsi"/>
          <w:sz w:val="24"/>
          <w:szCs w:val="24"/>
        </w:rPr>
        <w:t>QE</w:t>
      </w:r>
      <w:r w:rsidR="00216809">
        <w:rPr>
          <w:rFonts w:ascii="宋体" w:eastAsia="宋体" w:hAnsi="宋体" w:hint="eastAsia"/>
          <w:sz w:val="24"/>
          <w:szCs w:val="24"/>
        </w:rPr>
        <w:t>的驱动</w:t>
      </w:r>
      <w:r w:rsidR="004B2B3F">
        <w:rPr>
          <w:rFonts w:ascii="宋体" w:eastAsia="宋体" w:hAnsi="宋体" w:hint="eastAsia"/>
          <w:sz w:val="24"/>
          <w:szCs w:val="24"/>
        </w:rPr>
        <w:t>物理机制</w:t>
      </w:r>
      <w:r w:rsidR="00216809">
        <w:rPr>
          <w:rFonts w:ascii="宋体" w:eastAsia="宋体" w:hAnsi="宋体" w:hint="eastAsia"/>
          <w:sz w:val="24"/>
          <w:szCs w:val="24"/>
        </w:rPr>
        <w:t>主要考虑星系的恒星质量</w:t>
      </w:r>
      <w:r w:rsidR="00216809" w:rsidRPr="00443304">
        <w:rPr>
          <w:position w:val="-12"/>
        </w:rPr>
        <w:object w:dxaOrig="360" w:dyaOrig="360" w14:anchorId="0EE3730C">
          <v:shape id="_x0000_i1031" type="#_x0000_t75" style="width:18.55pt;height:18.55pt" o:ole="">
            <v:imagedata r:id="rId28" o:title=""/>
          </v:shape>
          <o:OLEObject Type="Embed" ProgID="Equation.DSMT4" ShapeID="_x0000_i1031" DrawAspect="Content" ObjectID="_1588752194" r:id="rId29"/>
        </w:object>
      </w:r>
      <w:r w:rsidR="00216809" w:rsidRPr="00216809">
        <w:rPr>
          <w:rFonts w:ascii="宋体" w:eastAsia="宋体" w:hAnsi="宋体" w:hint="eastAsia"/>
          <w:sz w:val="24"/>
          <w:szCs w:val="24"/>
        </w:rPr>
        <w:t>和</w:t>
      </w:r>
      <w:r w:rsidR="00216809">
        <w:rPr>
          <w:rFonts w:ascii="宋体" w:eastAsia="宋体" w:hAnsi="宋体" w:hint="eastAsia"/>
          <w:sz w:val="24"/>
          <w:szCs w:val="24"/>
        </w:rPr>
        <w:t>宿主</w:t>
      </w:r>
      <w:proofErr w:type="gramStart"/>
      <w:r w:rsidR="00216809">
        <w:rPr>
          <w:rFonts w:ascii="宋体" w:eastAsia="宋体" w:hAnsi="宋体" w:hint="eastAsia"/>
          <w:sz w:val="24"/>
          <w:szCs w:val="24"/>
        </w:rPr>
        <w:t>暗晕质量</w:t>
      </w:r>
      <w:proofErr w:type="gramEnd"/>
      <w:r w:rsidR="00216809" w:rsidRPr="00443304">
        <w:rPr>
          <w:position w:val="-12"/>
        </w:rPr>
        <w:object w:dxaOrig="380" w:dyaOrig="360" w14:anchorId="29908357">
          <v:shape id="_x0000_i1032" type="#_x0000_t75" style="width:19.15pt;height:18.55pt" o:ole="">
            <v:imagedata r:id="rId30" o:title=""/>
          </v:shape>
          <o:OLEObject Type="Embed" ProgID="Equation.DSMT4" ShapeID="_x0000_i1032" DrawAspect="Content" ObjectID="_1588752195" r:id="rId31"/>
        </w:object>
      </w:r>
      <w:r w:rsidR="00216809">
        <w:rPr>
          <w:rFonts w:ascii="宋体" w:eastAsia="宋体" w:hAnsi="宋体" w:hint="eastAsia"/>
          <w:sz w:val="24"/>
          <w:szCs w:val="24"/>
        </w:rPr>
        <w:t>的作用。考虑</w:t>
      </w:r>
      <w:r w:rsidR="00216809" w:rsidRPr="00443304">
        <w:rPr>
          <w:position w:val="-12"/>
        </w:rPr>
        <w:object w:dxaOrig="360" w:dyaOrig="360" w14:anchorId="33452683">
          <v:shape id="_x0000_i1033" type="#_x0000_t75" style="width:18.55pt;height:18.55pt" o:ole="">
            <v:imagedata r:id="rId32" o:title=""/>
          </v:shape>
          <o:OLEObject Type="Embed" ProgID="Equation.DSMT4" ShapeID="_x0000_i1033" DrawAspect="Content" ObjectID="_1588752196" r:id="rId33"/>
        </w:object>
      </w:r>
      <w:r w:rsidR="00216809" w:rsidRPr="00216809">
        <w:rPr>
          <w:rFonts w:ascii="宋体" w:eastAsia="宋体" w:hAnsi="宋体" w:hint="eastAsia"/>
          <w:sz w:val="24"/>
          <w:szCs w:val="24"/>
        </w:rPr>
        <w:t>基于这样的观测事实</w:t>
      </w:r>
      <w:r w:rsidR="004D07AC">
        <w:rPr>
          <w:rFonts w:ascii="宋体" w:eastAsia="宋体" w:hAnsi="宋体" w:hint="eastAsia"/>
          <w:sz w:val="24"/>
          <w:szCs w:val="24"/>
        </w:rPr>
        <w:t>：</w:t>
      </w:r>
      <w:r w:rsidR="00216809">
        <w:rPr>
          <w:rFonts w:ascii="宋体" w:eastAsia="宋体" w:hAnsi="宋体" w:hint="eastAsia"/>
          <w:sz w:val="24"/>
          <w:szCs w:val="24"/>
        </w:rPr>
        <w:t>星系的恒星质量越大</w:t>
      </w:r>
      <w:r w:rsidR="00ED3F80">
        <w:rPr>
          <w:rFonts w:ascii="宋体" w:eastAsia="宋体" w:hAnsi="宋体" w:hint="eastAsia"/>
          <w:sz w:val="24"/>
          <w:szCs w:val="24"/>
        </w:rPr>
        <w:t>，</w:t>
      </w:r>
      <w:r w:rsidR="00216809">
        <w:rPr>
          <w:rFonts w:ascii="宋体" w:eastAsia="宋体" w:hAnsi="宋体" w:hint="eastAsia"/>
          <w:sz w:val="24"/>
          <w:szCs w:val="24"/>
        </w:rPr>
        <w:t>星系的红化系数越大</w:t>
      </w:r>
      <w:r w:rsidR="00192470" w:rsidRPr="00712C49">
        <w:rPr>
          <w:rFonts w:asciiTheme="minorHAnsi" w:eastAsia="宋体" w:hAnsiTheme="minorHAnsi" w:cstheme="minorHAnsi"/>
          <w:sz w:val="24"/>
          <w:szCs w:val="24"/>
          <w:vertAlign w:val="superscript"/>
        </w:rPr>
        <w:t>[0</w:t>
      </w:r>
      <w:r w:rsidR="00D85CA3">
        <w:rPr>
          <w:rFonts w:asciiTheme="minorHAnsi" w:eastAsia="宋体" w:hAnsiTheme="minorHAnsi" w:cstheme="minorHAnsi"/>
          <w:sz w:val="24"/>
          <w:szCs w:val="24"/>
          <w:vertAlign w:val="superscript"/>
        </w:rPr>
        <w:t>4</w:t>
      </w:r>
      <w:r w:rsidR="00192470" w:rsidRPr="00712C49">
        <w:rPr>
          <w:rFonts w:asciiTheme="minorHAnsi" w:eastAsia="宋体" w:hAnsiTheme="minorHAnsi" w:cstheme="minorHAnsi"/>
          <w:sz w:val="24"/>
          <w:szCs w:val="24"/>
          <w:vertAlign w:val="superscript"/>
        </w:rPr>
        <w:t>]</w:t>
      </w:r>
      <w:r w:rsidR="00216809">
        <w:rPr>
          <w:rFonts w:ascii="宋体" w:eastAsia="宋体" w:hAnsi="宋体" w:hint="eastAsia"/>
          <w:sz w:val="24"/>
          <w:szCs w:val="24"/>
        </w:rPr>
        <w:t>（</w:t>
      </w:r>
      <w:r w:rsidR="00216809" w:rsidRPr="00443304">
        <w:rPr>
          <w:position w:val="-12"/>
        </w:rPr>
        <w:object w:dxaOrig="740" w:dyaOrig="360" w14:anchorId="6773FF8E">
          <v:shape id="_x0000_i1034" type="#_x0000_t75" style="width:37.7pt;height:18.55pt" o:ole="">
            <v:imagedata r:id="rId34" o:title=""/>
          </v:shape>
          <o:OLEObject Type="Embed" ProgID="Equation.DSMT4" ShapeID="_x0000_i1034" DrawAspect="Content" ObjectID="_1588752197" r:id="rId35"/>
        </w:object>
      </w:r>
      <w:r w:rsidR="00216809">
        <w:rPr>
          <w:rFonts w:ascii="宋体" w:eastAsia="宋体" w:hAnsi="宋体" w:hint="eastAsia"/>
          <w:sz w:val="24"/>
          <w:szCs w:val="24"/>
        </w:rPr>
        <w:t>）。</w:t>
      </w:r>
      <w:r w:rsidR="00ED3F80">
        <w:rPr>
          <w:rFonts w:ascii="宋体" w:eastAsia="宋体" w:hAnsi="宋体" w:hint="eastAsia"/>
          <w:sz w:val="24"/>
          <w:szCs w:val="24"/>
        </w:rPr>
        <w:t>实际观测中两种主导</w:t>
      </w:r>
      <w:r w:rsidR="004B2B3F">
        <w:rPr>
          <w:rFonts w:ascii="宋体" w:eastAsia="宋体" w:hAnsi="宋体" w:hint="eastAsia"/>
          <w:sz w:val="24"/>
          <w:szCs w:val="24"/>
        </w:rPr>
        <w:t>物理机制</w:t>
      </w:r>
      <w:r w:rsidR="00ED3F80">
        <w:rPr>
          <w:rFonts w:ascii="宋体" w:eastAsia="宋体" w:hAnsi="宋体" w:hint="eastAsia"/>
          <w:sz w:val="24"/>
          <w:szCs w:val="24"/>
        </w:rPr>
        <w:t>区分困难，因为</w:t>
      </w:r>
      <w:r w:rsidR="00ED3F80" w:rsidRPr="001D4DFB">
        <w:rPr>
          <w:rFonts w:ascii="Times New Roman" w:eastAsia="宋体" w:hAnsi="Times New Roman"/>
          <w:sz w:val="24"/>
          <w:szCs w:val="24"/>
        </w:rPr>
        <w:t>Mh</w:t>
      </w:r>
      <w:r w:rsidR="00ED3F80">
        <w:rPr>
          <w:rFonts w:ascii="宋体" w:eastAsia="宋体" w:hAnsi="宋体" w:hint="eastAsia"/>
          <w:sz w:val="24"/>
          <w:szCs w:val="24"/>
        </w:rPr>
        <w:t>总是和</w:t>
      </w:r>
      <w:r w:rsidR="00ED3F80" w:rsidRPr="00443304">
        <w:rPr>
          <w:position w:val="-12"/>
        </w:rPr>
        <w:object w:dxaOrig="360" w:dyaOrig="360" w14:anchorId="234EB96D">
          <v:shape id="_x0000_i1035" type="#_x0000_t75" style="width:18.55pt;height:18.55pt" o:ole="">
            <v:imagedata r:id="rId28" o:title=""/>
          </v:shape>
          <o:OLEObject Type="Embed" ProgID="Equation.DSMT4" ShapeID="_x0000_i1035" DrawAspect="Content" ObjectID="_1588752198" r:id="rId36"/>
        </w:object>
      </w:r>
      <w:r w:rsidR="00ED3F80" w:rsidRPr="00ED3F80">
        <w:rPr>
          <w:rFonts w:ascii="宋体" w:eastAsia="宋体" w:hAnsi="宋体" w:hint="eastAsia"/>
          <w:sz w:val="24"/>
          <w:szCs w:val="24"/>
        </w:rPr>
        <w:t>联系在一起</w:t>
      </w:r>
      <w:r w:rsidR="00580741">
        <w:rPr>
          <w:rFonts w:ascii="宋体" w:eastAsia="宋体" w:hAnsi="宋体" w:hint="eastAsia"/>
          <w:sz w:val="24"/>
          <w:szCs w:val="24"/>
        </w:rPr>
        <w:t>。不考虑</w:t>
      </w:r>
      <w:r w:rsidR="00580741" w:rsidRPr="00443304">
        <w:rPr>
          <w:position w:val="-14"/>
        </w:rPr>
        <w:object w:dxaOrig="400" w:dyaOrig="380" w14:anchorId="408A8FD2">
          <v:shape id="_x0000_i1036" type="#_x0000_t75" style="width:20.25pt;height:19.15pt" o:ole="">
            <v:imagedata r:id="rId20" o:title=""/>
          </v:shape>
          <o:OLEObject Type="Embed" ProgID="Equation.DSMT4" ShapeID="_x0000_i1036" DrawAspect="Content" ObjectID="_1588752199" r:id="rId37"/>
        </w:object>
      </w:r>
      <w:r w:rsidR="00580741" w:rsidRPr="00580741">
        <w:rPr>
          <w:rFonts w:ascii="宋体" w:eastAsia="宋体" w:hAnsi="宋体" w:hint="eastAsia"/>
          <w:sz w:val="24"/>
          <w:szCs w:val="24"/>
        </w:rPr>
        <w:t>是因为和恒星</w:t>
      </w:r>
      <w:r w:rsidR="00580741">
        <w:rPr>
          <w:rFonts w:ascii="宋体" w:eastAsia="宋体" w:hAnsi="宋体" w:hint="eastAsia"/>
          <w:sz w:val="24"/>
          <w:szCs w:val="24"/>
        </w:rPr>
        <w:t>形成主要和分子气体云有关，而目前对于中性</w:t>
      </w:r>
      <w:proofErr w:type="gramStart"/>
      <w:r w:rsidR="00580741">
        <w:rPr>
          <w:rFonts w:ascii="宋体" w:eastAsia="宋体" w:hAnsi="宋体" w:hint="eastAsia"/>
          <w:sz w:val="24"/>
          <w:szCs w:val="24"/>
        </w:rPr>
        <w:t>氢部分</w:t>
      </w:r>
      <w:proofErr w:type="gramEnd"/>
      <w:r w:rsidR="00580741">
        <w:rPr>
          <w:rFonts w:ascii="宋体" w:eastAsia="宋体" w:hAnsi="宋体" w:hint="eastAsia"/>
          <w:sz w:val="24"/>
          <w:szCs w:val="24"/>
        </w:rPr>
        <w:t>的观测存在困难。冷气体和星系内部的</w:t>
      </w:r>
      <w:r w:rsidR="00580741" w:rsidRPr="00965112">
        <w:rPr>
          <w:rFonts w:asciiTheme="minorHAnsi" w:eastAsia="宋体" w:hAnsiTheme="minorHAnsi" w:cstheme="minorHAnsi"/>
          <w:sz w:val="24"/>
          <w:szCs w:val="24"/>
        </w:rPr>
        <w:t>HI</w:t>
      </w:r>
      <w:r w:rsidR="00580741">
        <w:rPr>
          <w:rFonts w:ascii="宋体" w:eastAsia="宋体" w:hAnsi="宋体" w:hint="eastAsia"/>
          <w:sz w:val="24"/>
          <w:szCs w:val="24"/>
        </w:rPr>
        <w:t>区紧密联系，按照状态，通常把冷气</w:t>
      </w:r>
      <w:proofErr w:type="gramStart"/>
      <w:r w:rsidR="00580741">
        <w:rPr>
          <w:rFonts w:ascii="宋体" w:eastAsia="宋体" w:hAnsi="宋体" w:hint="eastAsia"/>
          <w:sz w:val="24"/>
          <w:szCs w:val="24"/>
        </w:rPr>
        <w:t>体分为</w:t>
      </w:r>
      <w:proofErr w:type="gramEnd"/>
      <w:r w:rsidR="00580741">
        <w:rPr>
          <w:rFonts w:ascii="宋体" w:eastAsia="宋体" w:hAnsi="宋体" w:hint="eastAsia"/>
          <w:sz w:val="24"/>
          <w:szCs w:val="24"/>
        </w:rPr>
        <w:t>原子气体</w:t>
      </w:r>
      <w:r w:rsidR="00580741" w:rsidRPr="00965112">
        <w:rPr>
          <w:rFonts w:asciiTheme="minorHAnsi" w:eastAsia="宋体" w:hAnsiTheme="minorHAnsi" w:cstheme="minorHAnsi"/>
          <w:sz w:val="24"/>
          <w:szCs w:val="24"/>
        </w:rPr>
        <w:t>Hi</w:t>
      </w:r>
      <w:r w:rsidR="00580741">
        <w:rPr>
          <w:rFonts w:ascii="宋体" w:eastAsia="宋体" w:hAnsi="宋体" w:hint="eastAsia"/>
          <w:sz w:val="24"/>
          <w:szCs w:val="24"/>
        </w:rPr>
        <w:t>和分子气体。前者和</w:t>
      </w:r>
      <w:r w:rsidR="00D044A6">
        <w:rPr>
          <w:rFonts w:ascii="宋体" w:eastAsia="宋体" w:hAnsi="宋体" w:hint="eastAsia"/>
          <w:sz w:val="24"/>
          <w:szCs w:val="24"/>
        </w:rPr>
        <w:t>冷重物质的形成有关，后者直接参与恒星的形成活动。应该说对</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区的观测便可以实现对恒星形成活动的分析和预测。但是在观测上，</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的观测定义不明，数据来源也各不相同，此外还存在观测样本缺失（部分星系中的</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区含有的</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含量是不少的</w:t>
      </w:r>
      <w:r w:rsidR="00D044A6">
        <w:rPr>
          <w:rFonts w:ascii="宋体" w:eastAsia="宋体" w:hAnsi="宋体"/>
          <w:sz w:val="24"/>
          <w:szCs w:val="24"/>
        </w:rPr>
        <w:t>,</w:t>
      </w:r>
      <w:r w:rsidR="00D044A6">
        <w:rPr>
          <w:rFonts w:ascii="宋体" w:eastAsia="宋体" w:hAnsi="宋体" w:hint="eastAsia"/>
          <w:sz w:val="24"/>
          <w:szCs w:val="24"/>
        </w:rPr>
        <w:t>但是并不作为观测样本</w:t>
      </w:r>
      <w:r w:rsidR="00D044A6" w:rsidRPr="00D044A6">
        <w:rPr>
          <w:rFonts w:ascii="宋体" w:eastAsia="宋体" w:hAnsi="宋体" w:hint="eastAsia"/>
          <w:sz w:val="24"/>
          <w:szCs w:val="24"/>
        </w:rPr>
        <w:t>）</w:t>
      </w:r>
      <w:r w:rsidR="00D044A6">
        <w:rPr>
          <w:rFonts w:ascii="宋体" w:eastAsia="宋体" w:hAnsi="宋体" w:hint="eastAsia"/>
          <w:sz w:val="24"/>
          <w:szCs w:val="24"/>
        </w:rPr>
        <w:t>等问题。更为复杂的是，在不同的宇宙环境中，</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的观测特征并不一致</w:t>
      </w:r>
      <w:r w:rsidR="009B1C5E" w:rsidRPr="00712C49">
        <w:rPr>
          <w:rFonts w:asciiTheme="minorHAnsi" w:eastAsia="宋体" w:hAnsiTheme="minorHAnsi" w:cstheme="minorHAnsi"/>
          <w:sz w:val="24"/>
          <w:szCs w:val="24"/>
          <w:vertAlign w:val="superscript"/>
        </w:rPr>
        <w:t>[</w:t>
      </w:r>
      <w:r w:rsidR="00D85CA3">
        <w:rPr>
          <w:rFonts w:asciiTheme="minorHAnsi" w:eastAsia="宋体" w:hAnsiTheme="minorHAnsi" w:cstheme="minorHAnsi"/>
          <w:sz w:val="24"/>
          <w:szCs w:val="24"/>
          <w:vertAlign w:val="superscript"/>
        </w:rPr>
        <w:t>09</w:t>
      </w:r>
      <w:r w:rsidR="009B1C5E" w:rsidRPr="00712C49">
        <w:rPr>
          <w:rFonts w:asciiTheme="minorHAnsi" w:eastAsia="宋体" w:hAnsiTheme="minorHAnsi" w:cstheme="minorHAnsi"/>
          <w:sz w:val="24"/>
          <w:szCs w:val="24"/>
          <w:vertAlign w:val="superscript"/>
        </w:rPr>
        <w:t>]</w:t>
      </w:r>
      <w:r w:rsidR="00D044A6">
        <w:rPr>
          <w:rFonts w:ascii="宋体" w:eastAsia="宋体" w:hAnsi="宋体" w:hint="eastAsia"/>
          <w:sz w:val="24"/>
          <w:szCs w:val="24"/>
        </w:rPr>
        <w:t>。因此涉及气体质量</w:t>
      </w:r>
      <w:r w:rsidR="008E2531" w:rsidRPr="00443304">
        <w:rPr>
          <w:position w:val="-14"/>
        </w:rPr>
        <w:object w:dxaOrig="400" w:dyaOrig="380" w14:anchorId="7D2A0CEB">
          <v:shape id="_x0000_i1037" type="#_x0000_t75" style="width:20.25pt;height:19.15pt" o:ole="">
            <v:imagedata r:id="rId38" o:title=""/>
          </v:shape>
          <o:OLEObject Type="Embed" ProgID="Equation.DSMT4" ShapeID="_x0000_i1037" DrawAspect="Content" ObjectID="_1588752200" r:id="rId39"/>
        </w:object>
      </w:r>
      <w:r w:rsidR="008E2531" w:rsidRPr="004D07AC">
        <w:rPr>
          <w:rFonts w:ascii="宋体" w:eastAsia="宋体" w:hAnsi="宋体" w:hint="eastAsia"/>
          <w:sz w:val="24"/>
          <w:szCs w:val="24"/>
        </w:rPr>
        <w:t>的分析，在观测</w:t>
      </w:r>
      <w:r w:rsidR="004D07AC" w:rsidRPr="004D07AC">
        <w:rPr>
          <w:rFonts w:ascii="宋体" w:eastAsia="宋体" w:hAnsi="宋体" w:hint="eastAsia"/>
          <w:sz w:val="24"/>
          <w:szCs w:val="24"/>
        </w:rPr>
        <w:t>上可能存在</w:t>
      </w:r>
      <w:r w:rsidR="004D07AC" w:rsidRPr="004D07AC">
        <w:rPr>
          <w:rFonts w:ascii="宋体" w:eastAsia="宋体" w:hAnsi="宋体" w:hint="eastAsia"/>
          <w:sz w:val="24"/>
          <w:szCs w:val="24"/>
        </w:rPr>
        <w:lastRenderedPageBreak/>
        <w:t>模型检测和约束困难。</w:t>
      </w:r>
      <w:r w:rsidR="004D07AC">
        <w:rPr>
          <w:rFonts w:ascii="宋体" w:eastAsia="宋体" w:hAnsi="宋体" w:hint="eastAsia"/>
          <w:sz w:val="24"/>
          <w:szCs w:val="24"/>
        </w:rPr>
        <w:t>此外实际上考虑恒星质量，那么把重子质量除去恒星质量，可以得到对气体部分的分析（考虑气体和尘埃作为同一部份质量）。</w:t>
      </w:r>
    </w:p>
    <w:p w14:paraId="0FDEC484" w14:textId="541D75CD" w:rsidR="00AA56C7" w:rsidRDefault="00216809" w:rsidP="00965112">
      <w:pPr>
        <w:pStyle w:val="a7"/>
        <w:ind w:left="357" w:firstLine="480"/>
        <w:rPr>
          <w:rFonts w:ascii="宋体" w:eastAsia="宋体" w:hAnsi="宋体"/>
          <w:sz w:val="24"/>
          <w:szCs w:val="24"/>
        </w:rPr>
      </w:pPr>
      <w:r>
        <w:rPr>
          <w:rFonts w:ascii="宋体" w:eastAsia="宋体" w:hAnsi="宋体" w:hint="eastAsia"/>
          <w:sz w:val="24"/>
          <w:szCs w:val="24"/>
        </w:rPr>
        <w:t>文中</w:t>
      </w:r>
      <w:r w:rsidR="00B225B8">
        <w:rPr>
          <w:rFonts w:ascii="宋体" w:eastAsia="宋体" w:hAnsi="宋体" w:hint="eastAsia"/>
          <w:sz w:val="24"/>
          <w:szCs w:val="24"/>
        </w:rPr>
        <w:t>第一部分</w:t>
      </w:r>
      <w:r>
        <w:rPr>
          <w:rFonts w:ascii="宋体" w:eastAsia="宋体" w:hAnsi="宋体" w:hint="eastAsia"/>
          <w:sz w:val="24"/>
          <w:szCs w:val="24"/>
        </w:rPr>
        <w:t>对于</w:t>
      </w:r>
      <w:r w:rsidRPr="00580741">
        <w:rPr>
          <w:rFonts w:ascii="Times New Roman" w:eastAsia="宋体" w:hAnsi="Times New Roman"/>
          <w:sz w:val="24"/>
          <w:szCs w:val="24"/>
        </w:rPr>
        <w:t>Quenching</w:t>
      </w:r>
      <w:r>
        <w:rPr>
          <w:rFonts w:ascii="宋体" w:eastAsia="宋体" w:hAnsi="宋体" w:hint="eastAsia"/>
          <w:sz w:val="24"/>
          <w:szCs w:val="24"/>
        </w:rPr>
        <w:t>的分析从</w:t>
      </w:r>
      <w:r w:rsidR="00B225B8" w:rsidRPr="00443304">
        <w:rPr>
          <w:position w:val="-12"/>
        </w:rPr>
        <w:object w:dxaOrig="380" w:dyaOrig="360" w14:anchorId="7FE28B00">
          <v:shape id="_x0000_i1038" type="#_x0000_t75" style="width:19.15pt;height:18.55pt" o:ole="">
            <v:imagedata r:id="rId40" o:title=""/>
          </v:shape>
          <o:OLEObject Type="Embed" ProgID="Equation.DSMT4" ShapeID="_x0000_i1038" DrawAspect="Content" ObjectID="_1588752201" r:id="rId41"/>
        </w:object>
      </w:r>
      <w:r>
        <w:rPr>
          <w:rFonts w:ascii="宋体" w:eastAsia="宋体" w:hAnsi="宋体" w:hint="eastAsia"/>
          <w:sz w:val="24"/>
          <w:szCs w:val="24"/>
        </w:rPr>
        <w:t>出发，考虑的观测量为</w:t>
      </w:r>
      <w:r w:rsidR="00A23BFE">
        <w:rPr>
          <w:rFonts w:asciiTheme="minorHAnsi" w:eastAsia="宋体" w:hAnsiTheme="minorHAnsi" w:cstheme="minorHAnsi"/>
          <w:sz w:val="24"/>
          <w:szCs w:val="24"/>
        </w:rPr>
        <w:t>g-g weak lensing</w:t>
      </w:r>
      <w:r w:rsidR="00ED3F80">
        <w:rPr>
          <w:rFonts w:ascii="宋体" w:eastAsia="宋体" w:hAnsi="宋体" w:hint="eastAsia"/>
          <w:sz w:val="24"/>
          <w:szCs w:val="24"/>
        </w:rPr>
        <w:t>信号（在</w:t>
      </w:r>
      <w:r w:rsidR="00B225B8" w:rsidRPr="00443304">
        <w:rPr>
          <w:position w:val="-12"/>
        </w:rPr>
        <w:object w:dxaOrig="380" w:dyaOrig="360" w14:anchorId="435EEE62">
          <v:shape id="_x0000_i1039" type="#_x0000_t75" style="width:19.15pt;height:18.55pt" o:ole="">
            <v:imagedata r:id="rId42" o:title=""/>
          </v:shape>
          <o:OLEObject Type="Embed" ProgID="Equation.DSMT4" ShapeID="_x0000_i1039" DrawAspect="Content" ObjectID="_1588752202" r:id="rId43"/>
        </w:object>
      </w:r>
      <w:r w:rsidR="00ED3F80">
        <w:rPr>
          <w:rFonts w:ascii="宋体" w:eastAsia="宋体" w:hAnsi="宋体" w:hint="eastAsia"/>
          <w:sz w:val="24"/>
          <w:szCs w:val="24"/>
        </w:rPr>
        <w:t>作为主导</w:t>
      </w:r>
      <w:r w:rsidR="004B2B3F">
        <w:rPr>
          <w:rFonts w:ascii="宋体" w:eastAsia="宋体" w:hAnsi="宋体" w:hint="eastAsia"/>
          <w:sz w:val="24"/>
          <w:szCs w:val="24"/>
        </w:rPr>
        <w:t>物理机制</w:t>
      </w:r>
      <w:r w:rsidR="00ED3F80">
        <w:rPr>
          <w:rFonts w:ascii="宋体" w:eastAsia="宋体" w:hAnsi="宋体" w:hint="eastAsia"/>
          <w:sz w:val="24"/>
          <w:szCs w:val="24"/>
        </w:rPr>
        <w:t>前提下，相应的物理过程主要分析星系并合，星系聚集（激波作用下气体被加热，冲散）等过程）</w:t>
      </w:r>
      <w:r w:rsidR="00B225B8">
        <w:rPr>
          <w:rFonts w:ascii="宋体" w:eastAsia="宋体" w:hAnsi="宋体" w:hint="eastAsia"/>
          <w:sz w:val="24"/>
          <w:szCs w:val="24"/>
        </w:rPr>
        <w:t>。对于</w:t>
      </w:r>
      <w:r w:rsidR="00B225B8" w:rsidRPr="00965112">
        <w:rPr>
          <w:rFonts w:asciiTheme="minorHAnsi" w:eastAsia="宋体" w:hAnsiTheme="minorHAnsi" w:cstheme="minorHAnsi"/>
          <w:sz w:val="24"/>
          <w:szCs w:val="24"/>
        </w:rPr>
        <w:t>NFW</w:t>
      </w:r>
      <w:r w:rsidR="00B225B8">
        <w:rPr>
          <w:rFonts w:ascii="宋体" w:eastAsia="宋体" w:hAnsi="宋体" w:hint="eastAsia"/>
          <w:sz w:val="24"/>
          <w:szCs w:val="24"/>
        </w:rPr>
        <w:t>模型下的引力透镜的信号计算</w:t>
      </w:r>
      <w:proofErr w:type="gramStart"/>
      <w:r w:rsidR="00B225B8">
        <w:rPr>
          <w:rFonts w:ascii="宋体" w:eastAsia="宋体" w:hAnsi="宋体" w:hint="eastAsia"/>
          <w:sz w:val="24"/>
          <w:szCs w:val="24"/>
        </w:rPr>
        <w:t>考虑共</w:t>
      </w:r>
      <w:proofErr w:type="gramEnd"/>
      <w:r w:rsidR="00B225B8">
        <w:rPr>
          <w:rFonts w:ascii="宋体" w:eastAsia="宋体" w:hAnsi="宋体" w:hint="eastAsia"/>
          <w:sz w:val="24"/>
          <w:szCs w:val="24"/>
        </w:rPr>
        <w:t>动坐标（</w:t>
      </w:r>
      <w:r w:rsidR="00B225B8" w:rsidRPr="00965112">
        <w:rPr>
          <w:rFonts w:asciiTheme="minorHAnsi" w:eastAsia="宋体" w:hAnsiTheme="minorHAnsi" w:cstheme="minorHAnsi"/>
          <w:sz w:val="24"/>
          <w:szCs w:val="24"/>
        </w:rPr>
        <w:t>Z=0</w:t>
      </w:r>
      <w:r w:rsidR="00B225B8">
        <w:rPr>
          <w:rFonts w:ascii="宋体" w:eastAsia="宋体" w:hAnsi="宋体" w:hint="eastAsia"/>
          <w:sz w:val="24"/>
          <w:szCs w:val="24"/>
        </w:rPr>
        <w:t>）下的求解，对于非</w:t>
      </w:r>
      <w:r w:rsidR="00B225B8" w:rsidRPr="00965112">
        <w:rPr>
          <w:rFonts w:asciiTheme="minorHAnsi" w:eastAsia="宋体" w:hAnsiTheme="minorHAnsi" w:cstheme="minorHAnsi"/>
          <w:sz w:val="24"/>
          <w:szCs w:val="24"/>
        </w:rPr>
        <w:t>0</w:t>
      </w:r>
      <w:r w:rsidR="00B225B8">
        <w:rPr>
          <w:rFonts w:ascii="宋体" w:eastAsia="宋体" w:hAnsi="宋体" w:hint="eastAsia"/>
          <w:sz w:val="24"/>
          <w:szCs w:val="24"/>
        </w:rPr>
        <w:t>红移的情况对相应的物理量加入尺度因子修正即可。文中</w:t>
      </w:r>
      <w:r w:rsidR="00A96450">
        <w:rPr>
          <w:rFonts w:ascii="宋体" w:eastAsia="宋体" w:hAnsi="宋体" w:hint="eastAsia"/>
          <w:sz w:val="24"/>
          <w:szCs w:val="24"/>
        </w:rPr>
        <w:t>第二章</w:t>
      </w:r>
      <w:r w:rsidR="00B225B8">
        <w:rPr>
          <w:rFonts w:ascii="宋体" w:eastAsia="宋体" w:hAnsi="宋体" w:hint="eastAsia"/>
          <w:sz w:val="24"/>
          <w:szCs w:val="24"/>
        </w:rPr>
        <w:t>结合实际的观测数据，利用已有的</w:t>
      </w:r>
      <w:r w:rsidR="00B225B8" w:rsidRPr="00965112">
        <w:rPr>
          <w:rFonts w:asciiTheme="minorHAnsi" w:eastAsia="宋体" w:hAnsiTheme="minorHAnsi" w:cstheme="minorHAnsi"/>
          <w:sz w:val="24"/>
          <w:szCs w:val="24"/>
        </w:rPr>
        <w:t>NFW</w:t>
      </w:r>
      <w:r w:rsidR="00B225B8">
        <w:rPr>
          <w:rFonts w:ascii="宋体" w:eastAsia="宋体" w:hAnsi="宋体" w:hint="eastAsia"/>
          <w:sz w:val="24"/>
          <w:szCs w:val="24"/>
        </w:rPr>
        <w:t>模型下的计算给出相应的观测样本的透镜信号。第三</w:t>
      </w:r>
      <w:r w:rsidR="00034935">
        <w:rPr>
          <w:rFonts w:ascii="宋体" w:eastAsia="宋体" w:hAnsi="宋体" w:hint="eastAsia"/>
          <w:sz w:val="24"/>
          <w:szCs w:val="24"/>
        </w:rPr>
        <w:t>章</w:t>
      </w:r>
      <w:r w:rsidR="00B225B8">
        <w:rPr>
          <w:rFonts w:ascii="宋体" w:eastAsia="宋体" w:hAnsi="宋体" w:hint="eastAsia"/>
          <w:sz w:val="24"/>
          <w:szCs w:val="24"/>
        </w:rPr>
        <w:t>将给出分析结果和已有理论的结果对比，并结合分析</w:t>
      </w:r>
      <w:r w:rsidR="00125CE7">
        <w:rPr>
          <w:rFonts w:ascii="宋体" w:eastAsia="宋体" w:hAnsi="宋体" w:hint="eastAsia"/>
          <w:sz w:val="24"/>
          <w:szCs w:val="24"/>
        </w:rPr>
        <w:t>过程</w:t>
      </w:r>
      <w:r w:rsidR="00B225B8">
        <w:rPr>
          <w:rFonts w:ascii="宋体" w:eastAsia="宋体" w:hAnsi="宋体" w:hint="eastAsia"/>
          <w:sz w:val="24"/>
          <w:szCs w:val="24"/>
        </w:rPr>
        <w:t>给出相应结论。</w:t>
      </w:r>
      <w:r w:rsidR="00034935">
        <w:rPr>
          <w:rFonts w:ascii="宋体" w:eastAsia="宋体" w:hAnsi="宋体" w:hint="eastAsia"/>
          <w:sz w:val="24"/>
          <w:szCs w:val="24"/>
        </w:rPr>
        <w:t>最后本文尝试从理论上说明星系形成“抑制</w:t>
      </w:r>
      <w:r w:rsidR="008B6D90">
        <w:rPr>
          <w:rFonts w:ascii="宋体" w:eastAsia="宋体" w:hAnsi="宋体" w:hint="eastAsia"/>
          <w:sz w:val="24"/>
          <w:szCs w:val="24"/>
        </w:rPr>
        <w:t>”</w:t>
      </w:r>
      <w:r w:rsidR="00034935">
        <w:rPr>
          <w:rFonts w:ascii="宋体" w:eastAsia="宋体" w:hAnsi="宋体" w:hint="eastAsia"/>
          <w:sz w:val="24"/>
          <w:szCs w:val="24"/>
        </w:rPr>
        <w:t>作用的主导物理量：分别从恒星质量主导恒星形成活动停止和</w:t>
      </w:r>
      <w:proofErr w:type="gramStart"/>
      <w:r w:rsidR="00034935">
        <w:rPr>
          <w:rFonts w:ascii="宋体" w:eastAsia="宋体" w:hAnsi="宋体" w:hint="eastAsia"/>
          <w:sz w:val="24"/>
          <w:szCs w:val="24"/>
        </w:rPr>
        <w:t>暗晕质量</w:t>
      </w:r>
      <w:proofErr w:type="gramEnd"/>
      <w:r w:rsidR="00034935">
        <w:rPr>
          <w:rFonts w:ascii="宋体" w:eastAsia="宋体" w:hAnsi="宋体" w:hint="eastAsia"/>
          <w:sz w:val="24"/>
          <w:szCs w:val="24"/>
        </w:rPr>
        <w:t>主导恒星形成活动停止的假设出发，并把分析结果和观测数据对比。</w:t>
      </w:r>
    </w:p>
    <w:p w14:paraId="298990C3" w14:textId="10CC2723" w:rsidR="00125CE7" w:rsidRDefault="00125CE7" w:rsidP="00965112">
      <w:pPr>
        <w:pStyle w:val="a7"/>
        <w:ind w:left="357" w:firstLine="480"/>
        <w:rPr>
          <w:rFonts w:ascii="宋体" w:eastAsia="宋体" w:hAnsi="宋体"/>
          <w:sz w:val="24"/>
          <w:szCs w:val="24"/>
        </w:rPr>
      </w:pPr>
      <w:r>
        <w:rPr>
          <w:rFonts w:ascii="宋体" w:eastAsia="宋体" w:hAnsi="宋体" w:hint="eastAsia"/>
          <w:sz w:val="24"/>
          <w:szCs w:val="24"/>
        </w:rPr>
        <w:t>文中分析计算的宇宙学模型参数如下：</w:t>
      </w:r>
    </w:p>
    <w:p w14:paraId="03062729" w14:textId="40B8505E" w:rsidR="00125CE7" w:rsidRDefault="00125CE7" w:rsidP="00965112">
      <w:pPr>
        <w:pStyle w:val="a7"/>
        <w:ind w:left="357"/>
      </w:pPr>
      <w:r w:rsidRPr="00443304">
        <w:rPr>
          <w:position w:val="-6"/>
        </w:rPr>
        <w:object w:dxaOrig="960" w:dyaOrig="279" w14:anchorId="4A4AB190">
          <v:shape id="_x0000_i1040" type="#_x0000_t75" style="width:47.8pt;height:14.65pt" o:ole="">
            <v:imagedata r:id="rId44" o:title=""/>
          </v:shape>
          <o:OLEObject Type="Embed" ProgID="Equation.DSMT4" ShapeID="_x0000_i1040" DrawAspect="Content" ObjectID="_1588752203" r:id="rId45"/>
        </w:object>
      </w:r>
    </w:p>
    <w:p w14:paraId="79F0053B" w14:textId="67C7B528" w:rsidR="00125CE7" w:rsidRDefault="00125CE7" w:rsidP="00965112">
      <w:pPr>
        <w:pStyle w:val="a7"/>
        <w:ind w:left="357"/>
      </w:pPr>
      <w:r w:rsidRPr="00443304">
        <w:rPr>
          <w:position w:val="-12"/>
        </w:rPr>
        <w:object w:dxaOrig="1160" w:dyaOrig="360" w14:anchorId="1AC22627">
          <v:shape id="_x0000_i1041" type="#_x0000_t75" style="width:57.4pt;height:18.55pt" o:ole="">
            <v:imagedata r:id="rId46" o:title=""/>
          </v:shape>
          <o:OLEObject Type="Embed" ProgID="Equation.DSMT4" ShapeID="_x0000_i1041" DrawAspect="Content" ObjectID="_1588752204" r:id="rId47"/>
        </w:object>
      </w:r>
    </w:p>
    <w:p w14:paraId="4611D27B" w14:textId="04162840" w:rsidR="00142ABD" w:rsidRDefault="00125CE7" w:rsidP="00965112">
      <w:pPr>
        <w:pStyle w:val="a7"/>
        <w:ind w:left="357"/>
        <w:rPr>
          <w:rFonts w:ascii="宋体" w:eastAsia="宋体" w:hAnsi="宋体"/>
          <w:sz w:val="24"/>
          <w:szCs w:val="24"/>
        </w:rPr>
      </w:pPr>
      <w:r w:rsidRPr="00443304">
        <w:rPr>
          <w:position w:val="-6"/>
        </w:rPr>
        <w:object w:dxaOrig="540" w:dyaOrig="279" w14:anchorId="46F9B66A">
          <v:shape id="_x0000_i1042" type="#_x0000_t75" style="width:27pt;height:14.65pt" o:ole="">
            <v:imagedata r:id="rId48" o:title=""/>
          </v:shape>
          <o:OLEObject Type="Embed" ProgID="Equation.DSMT4" ShapeID="_x0000_i1042" DrawAspect="Content" ObjectID="_1588752205" r:id="rId49"/>
        </w:object>
      </w:r>
      <w:r w:rsidR="00142ABD" w:rsidRPr="00142ABD">
        <w:rPr>
          <w:rFonts w:ascii="宋体" w:eastAsia="宋体" w:hAnsi="宋体" w:hint="eastAsia"/>
          <w:sz w:val="24"/>
          <w:szCs w:val="24"/>
        </w:rPr>
        <w:t>(描述</w:t>
      </w:r>
      <w:proofErr w:type="gramStart"/>
      <w:r w:rsidR="00142ABD" w:rsidRPr="00142ABD">
        <w:rPr>
          <w:rFonts w:ascii="宋体" w:eastAsia="宋体" w:hAnsi="宋体" w:hint="eastAsia"/>
          <w:sz w:val="24"/>
          <w:szCs w:val="24"/>
        </w:rPr>
        <w:t>暗晕物质</w:t>
      </w:r>
      <w:proofErr w:type="gramEnd"/>
      <w:r w:rsidR="00142ABD" w:rsidRPr="00142ABD">
        <w:rPr>
          <w:rFonts w:ascii="宋体" w:eastAsia="宋体" w:hAnsi="宋体" w:hint="eastAsia"/>
          <w:sz w:val="24"/>
          <w:szCs w:val="24"/>
        </w:rPr>
        <w:t>聚集程度的物理量，在精确的描述中需要考虑</w:t>
      </w:r>
      <w:r w:rsidR="00965112" w:rsidRPr="00965112">
        <w:rPr>
          <w:rFonts w:asciiTheme="minorHAnsi" w:eastAsia="宋体" w:hAnsiTheme="minorHAnsi" w:cstheme="minorHAnsi"/>
          <w:sz w:val="24"/>
          <w:szCs w:val="24"/>
        </w:rPr>
        <w:t>C</w:t>
      </w:r>
      <w:r w:rsidR="00142ABD" w:rsidRPr="00142ABD">
        <w:rPr>
          <w:rFonts w:ascii="宋体" w:eastAsia="宋体" w:hAnsi="宋体" w:hint="eastAsia"/>
          <w:sz w:val="24"/>
          <w:szCs w:val="24"/>
        </w:rPr>
        <w:t>与</w:t>
      </w:r>
      <w:proofErr w:type="gramStart"/>
      <w:r w:rsidR="00142ABD" w:rsidRPr="00142ABD">
        <w:rPr>
          <w:rFonts w:ascii="宋体" w:eastAsia="宋体" w:hAnsi="宋体" w:hint="eastAsia"/>
          <w:sz w:val="24"/>
          <w:szCs w:val="24"/>
        </w:rPr>
        <w:t>暗晕质量</w:t>
      </w:r>
      <w:proofErr w:type="gramEnd"/>
      <w:r w:rsidR="00142ABD" w:rsidRPr="00142ABD">
        <w:rPr>
          <w:rFonts w:ascii="宋体" w:eastAsia="宋体" w:hAnsi="宋体" w:hint="eastAsia"/>
          <w:sz w:val="24"/>
          <w:szCs w:val="24"/>
        </w:rPr>
        <w:t>M</w:t>
      </w:r>
      <w:r w:rsidR="00142ABD" w:rsidRPr="00142ABD">
        <w:rPr>
          <w:rFonts w:ascii="宋体" w:eastAsia="宋体" w:hAnsi="宋体"/>
          <w:sz w:val="24"/>
          <w:szCs w:val="24"/>
        </w:rPr>
        <w:t>h</w:t>
      </w:r>
      <w:r w:rsidR="00142ABD" w:rsidRPr="00142ABD">
        <w:rPr>
          <w:rFonts w:ascii="宋体" w:eastAsia="宋体" w:hAnsi="宋体" w:hint="eastAsia"/>
          <w:sz w:val="24"/>
          <w:szCs w:val="24"/>
        </w:rPr>
        <w:t>以及红移之间的关系——</w:t>
      </w:r>
      <w:r w:rsidR="003871E7">
        <w:rPr>
          <w:rFonts w:asciiTheme="minorHAnsi" w:eastAsia="宋体" w:hAnsiTheme="minorHAnsi" w:cstheme="minorHAnsi"/>
          <w:sz w:val="24"/>
          <w:szCs w:val="24"/>
        </w:rPr>
        <w:t>C-M</w:t>
      </w:r>
      <w:r w:rsidR="00142ABD" w:rsidRPr="00142ABD">
        <w:rPr>
          <w:rFonts w:ascii="宋体" w:eastAsia="宋体" w:hAnsi="宋体" w:hint="eastAsia"/>
          <w:sz w:val="24"/>
          <w:szCs w:val="24"/>
        </w:rPr>
        <w:t>关系，在本文的分析中假设星系的聚集程度因子为常数</w:t>
      </w:r>
      <w:r w:rsidR="00142ABD" w:rsidRPr="00142ABD">
        <w:rPr>
          <w:rFonts w:ascii="宋体" w:eastAsia="宋体" w:hAnsi="宋体"/>
          <w:sz w:val="24"/>
          <w:szCs w:val="24"/>
        </w:rPr>
        <w:t>)</w:t>
      </w:r>
      <w:r w:rsidR="00142ABD">
        <w:rPr>
          <w:rFonts w:ascii="宋体" w:eastAsia="宋体" w:hAnsi="宋体" w:hint="eastAsia"/>
          <w:sz w:val="24"/>
          <w:szCs w:val="24"/>
        </w:rPr>
        <w:t>。</w:t>
      </w:r>
    </w:p>
    <w:p w14:paraId="39A4E190" w14:textId="0F6F1078" w:rsidR="00871573" w:rsidRPr="008B6D90" w:rsidRDefault="00125CE7" w:rsidP="008B6D90">
      <w:pPr>
        <w:pStyle w:val="a7"/>
        <w:ind w:left="357" w:firstLine="480"/>
        <w:rPr>
          <w:rFonts w:ascii="宋体" w:eastAsia="宋体" w:hAnsi="宋体"/>
          <w:color w:val="FF0000"/>
          <w:sz w:val="24"/>
          <w:szCs w:val="24"/>
        </w:rPr>
      </w:pPr>
      <w:proofErr w:type="gramStart"/>
      <w:r w:rsidRPr="00142ABD">
        <w:rPr>
          <w:rFonts w:ascii="宋体" w:eastAsia="宋体" w:hAnsi="宋体" w:hint="eastAsia"/>
          <w:sz w:val="24"/>
          <w:szCs w:val="24"/>
        </w:rPr>
        <w:t>暗晕的</w:t>
      </w:r>
      <w:proofErr w:type="gramEnd"/>
      <w:r w:rsidRPr="00142ABD">
        <w:rPr>
          <w:rFonts w:ascii="宋体" w:eastAsia="宋体" w:hAnsi="宋体" w:hint="eastAsia"/>
          <w:sz w:val="24"/>
          <w:szCs w:val="24"/>
        </w:rPr>
        <w:t>维里化参数取200</w:t>
      </w:r>
      <w:proofErr w:type="gramStart"/>
      <w:r w:rsidR="00953C46" w:rsidRPr="00142ABD">
        <w:rPr>
          <w:rFonts w:ascii="宋体" w:eastAsia="宋体" w:hAnsi="宋体" w:hint="eastAsia"/>
          <w:sz w:val="24"/>
          <w:szCs w:val="24"/>
        </w:rPr>
        <w:t>—考虑暗晕</w:t>
      </w:r>
      <w:proofErr w:type="gramEnd"/>
      <w:r w:rsidR="00953C46" w:rsidRPr="00142ABD">
        <w:rPr>
          <w:rFonts w:ascii="宋体" w:eastAsia="宋体" w:hAnsi="宋体" w:hint="eastAsia"/>
          <w:sz w:val="24"/>
          <w:szCs w:val="24"/>
        </w:rPr>
        <w:t>的有效范围为：在该范围内，</w:t>
      </w:r>
      <w:proofErr w:type="gramStart"/>
      <w:r w:rsidR="00953C46" w:rsidRPr="00142ABD">
        <w:rPr>
          <w:rFonts w:ascii="宋体" w:eastAsia="宋体" w:hAnsi="宋体" w:hint="eastAsia"/>
          <w:sz w:val="24"/>
          <w:szCs w:val="24"/>
        </w:rPr>
        <w:t>暗晕的</w:t>
      </w:r>
      <w:proofErr w:type="gramEnd"/>
      <w:r w:rsidR="00953C46" w:rsidRPr="00142ABD">
        <w:rPr>
          <w:rFonts w:ascii="宋体" w:eastAsia="宋体" w:hAnsi="宋体" w:hint="eastAsia"/>
          <w:sz w:val="24"/>
          <w:szCs w:val="24"/>
        </w:rPr>
        <w:t>平均密度为当地宇宙平均密度的200倍，相应的</w:t>
      </w:r>
      <w:proofErr w:type="gramStart"/>
      <w:r w:rsidR="00953C46" w:rsidRPr="00142ABD">
        <w:rPr>
          <w:rFonts w:ascii="宋体" w:eastAsia="宋体" w:hAnsi="宋体" w:hint="eastAsia"/>
          <w:sz w:val="24"/>
          <w:szCs w:val="24"/>
        </w:rPr>
        <w:t>暗晕质量</w:t>
      </w:r>
      <w:proofErr w:type="gramEnd"/>
      <w:r w:rsidR="00953C46" w:rsidRPr="00142ABD">
        <w:rPr>
          <w:rFonts w:ascii="宋体" w:eastAsia="宋体" w:hAnsi="宋体" w:hint="eastAsia"/>
          <w:sz w:val="24"/>
          <w:szCs w:val="24"/>
        </w:rPr>
        <w:t>记为：</w:t>
      </w:r>
      <w:r w:rsidR="00953C46" w:rsidRPr="00443304">
        <w:rPr>
          <w:position w:val="-12"/>
        </w:rPr>
        <w:object w:dxaOrig="520" w:dyaOrig="360" w14:anchorId="7B39F38D">
          <v:shape id="_x0000_i1043" type="#_x0000_t75" style="width:26.45pt;height:18.55pt" o:ole="">
            <v:imagedata r:id="rId50" o:title=""/>
          </v:shape>
          <o:OLEObject Type="Embed" ProgID="Equation.DSMT4" ShapeID="_x0000_i1043" DrawAspect="Content" ObjectID="_1588752206" r:id="rId51"/>
        </w:object>
      </w:r>
      <w:r w:rsidR="00953C46" w:rsidRPr="00142ABD">
        <w:rPr>
          <w:rFonts w:ascii="宋体" w:eastAsia="宋体" w:hAnsi="宋体" w:hint="eastAsia"/>
          <w:sz w:val="24"/>
          <w:szCs w:val="24"/>
        </w:rPr>
        <w:t>，</w:t>
      </w:r>
      <w:proofErr w:type="gramStart"/>
      <w:r w:rsidR="00953C46" w:rsidRPr="00142ABD">
        <w:rPr>
          <w:rFonts w:ascii="宋体" w:eastAsia="宋体" w:hAnsi="宋体" w:hint="eastAsia"/>
          <w:sz w:val="24"/>
          <w:szCs w:val="24"/>
        </w:rPr>
        <w:t>暗晕的</w:t>
      </w:r>
      <w:proofErr w:type="gramEnd"/>
      <w:r w:rsidR="00953C46" w:rsidRPr="00142ABD">
        <w:rPr>
          <w:rFonts w:ascii="宋体" w:eastAsia="宋体" w:hAnsi="宋体" w:hint="eastAsia"/>
          <w:sz w:val="24"/>
          <w:szCs w:val="24"/>
        </w:rPr>
        <w:t>有效半径记为：</w:t>
      </w:r>
      <w:r w:rsidR="00953C46" w:rsidRPr="00443304">
        <w:rPr>
          <w:position w:val="-12"/>
        </w:rPr>
        <w:object w:dxaOrig="360" w:dyaOrig="360" w14:anchorId="2E0DEA7D">
          <v:shape id="_x0000_i1044" type="#_x0000_t75" style="width:18.55pt;height:18.55pt" o:ole="">
            <v:imagedata r:id="rId52" o:title=""/>
          </v:shape>
          <o:OLEObject Type="Embed" ProgID="Equation.DSMT4" ShapeID="_x0000_i1044" DrawAspect="Content" ObjectID="_1588752207" r:id="rId53"/>
        </w:object>
      </w:r>
      <w:r w:rsidRPr="00142ABD">
        <w:rPr>
          <w:rFonts w:ascii="宋体" w:eastAsia="宋体" w:hAnsi="宋体" w:hint="eastAsia"/>
          <w:sz w:val="24"/>
          <w:szCs w:val="24"/>
        </w:rPr>
        <w:t>。</w:t>
      </w:r>
      <w:r w:rsidR="00034935">
        <w:rPr>
          <w:rFonts w:ascii="宋体" w:eastAsia="宋体" w:hAnsi="宋体" w:hint="eastAsia"/>
          <w:sz w:val="24"/>
          <w:szCs w:val="24"/>
        </w:rPr>
        <w:t>此外，</w:t>
      </w:r>
      <w:r w:rsidR="00034935" w:rsidRPr="00034935">
        <w:rPr>
          <w:rFonts w:ascii="宋体" w:eastAsia="宋体" w:hAnsi="宋体" w:hint="eastAsia"/>
          <w:sz w:val="24"/>
          <w:szCs w:val="24"/>
        </w:rPr>
        <w:t>本文的问题讨论和分析基础主要为</w:t>
      </w:r>
      <w:r w:rsidR="00034935" w:rsidRPr="00034935">
        <w:rPr>
          <w:rFonts w:asciiTheme="minorHAnsi" w:eastAsia="宋体" w:hAnsiTheme="minorHAnsi" w:cstheme="minorHAnsi"/>
          <w:sz w:val="24"/>
          <w:szCs w:val="24"/>
        </w:rPr>
        <w:t>NFW</w:t>
      </w:r>
      <w:r w:rsidR="00034935" w:rsidRPr="00034935">
        <w:rPr>
          <w:rFonts w:ascii="宋体" w:eastAsia="宋体" w:hAnsi="宋体" w:hint="eastAsia"/>
          <w:sz w:val="24"/>
          <w:szCs w:val="24"/>
        </w:rPr>
        <w:t>模型和</w:t>
      </w:r>
      <w:r w:rsidR="00034935" w:rsidRPr="00034935">
        <w:rPr>
          <w:rFonts w:ascii="Times New Roman" w:eastAsia="宋体" w:hAnsi="Times New Roman"/>
          <w:sz w:val="24"/>
          <w:szCs w:val="24"/>
        </w:rPr>
        <w:t>HOD</w:t>
      </w:r>
      <w:r w:rsidR="00034935" w:rsidRPr="00034935">
        <w:rPr>
          <w:rFonts w:ascii="宋体" w:eastAsia="宋体" w:hAnsi="宋体" w:hint="eastAsia"/>
          <w:sz w:val="24"/>
          <w:szCs w:val="24"/>
        </w:rPr>
        <w:t>的有关工作，在模型</w:t>
      </w:r>
      <w:r w:rsidR="00034935">
        <w:rPr>
          <w:rFonts w:ascii="宋体" w:eastAsia="宋体" w:hAnsi="宋体" w:hint="eastAsia"/>
          <w:sz w:val="24"/>
          <w:szCs w:val="24"/>
        </w:rPr>
        <w:t>计算</w:t>
      </w:r>
      <w:r w:rsidR="00034935" w:rsidRPr="00034935">
        <w:rPr>
          <w:rFonts w:ascii="宋体" w:eastAsia="宋体" w:hAnsi="宋体" w:hint="eastAsia"/>
          <w:sz w:val="24"/>
          <w:szCs w:val="24"/>
        </w:rPr>
        <w:t>上主要</w:t>
      </w:r>
      <w:r w:rsidR="00034935">
        <w:rPr>
          <w:rFonts w:ascii="宋体" w:eastAsia="宋体" w:hAnsi="宋体" w:hint="eastAsia"/>
          <w:sz w:val="24"/>
          <w:szCs w:val="24"/>
        </w:rPr>
        <w:t>的计算参考为</w:t>
      </w:r>
      <w:r w:rsidR="00034935" w:rsidRPr="00034935">
        <w:rPr>
          <w:rFonts w:asciiTheme="minorHAnsi" w:eastAsia="宋体" w:hAnsiTheme="minorHAnsi" w:cstheme="minorHAnsi"/>
          <w:sz w:val="24"/>
          <w:szCs w:val="24"/>
        </w:rPr>
        <w:t>Candace et.al</w:t>
      </w:r>
      <w:r w:rsidR="00034935" w:rsidRPr="00034935">
        <w:rPr>
          <w:rFonts w:ascii="宋体" w:eastAsia="宋体" w:hAnsi="宋体" w:hint="eastAsia"/>
          <w:sz w:val="24"/>
          <w:szCs w:val="24"/>
        </w:rPr>
        <w:t>的工作结果</w:t>
      </w:r>
      <w:r w:rsidR="00034935" w:rsidRPr="00034935">
        <w:rPr>
          <w:rFonts w:ascii="Times New Roman" w:eastAsia="宋体" w:hAnsi="Times New Roman"/>
          <w:sz w:val="24"/>
          <w:szCs w:val="24"/>
          <w:vertAlign w:val="superscript"/>
        </w:rPr>
        <w:t>[</w:t>
      </w:r>
      <w:r w:rsidR="00D85CA3">
        <w:rPr>
          <w:rFonts w:ascii="Times New Roman" w:eastAsia="宋体" w:hAnsi="Times New Roman"/>
          <w:sz w:val="24"/>
          <w:szCs w:val="24"/>
          <w:vertAlign w:val="superscript"/>
        </w:rPr>
        <w:t>10</w:t>
      </w:r>
      <w:r w:rsidR="00034935" w:rsidRPr="00034935">
        <w:rPr>
          <w:rFonts w:ascii="Times New Roman" w:eastAsia="宋体" w:hAnsi="Times New Roman"/>
          <w:sz w:val="24"/>
          <w:szCs w:val="24"/>
          <w:vertAlign w:val="superscript"/>
        </w:rPr>
        <w:t>]</w:t>
      </w:r>
      <w:r w:rsidR="00034935" w:rsidRPr="008B6D90">
        <w:rPr>
          <w:rFonts w:ascii="宋体" w:eastAsia="宋体" w:hAnsi="宋体" w:hint="eastAsia"/>
          <w:sz w:val="24"/>
          <w:szCs w:val="24"/>
        </w:rPr>
        <w:t>（关于解析计算的简化处理和结果依赖性分析部分）</w:t>
      </w:r>
      <w:r w:rsidR="008B6D90" w:rsidRPr="008B6D90">
        <w:rPr>
          <w:rFonts w:ascii="宋体" w:eastAsia="宋体" w:hAnsi="宋体" w:hint="eastAsia"/>
          <w:sz w:val="24"/>
          <w:szCs w:val="24"/>
        </w:rPr>
        <w:t>。</w:t>
      </w:r>
    </w:p>
    <w:bookmarkEnd w:id="6"/>
    <w:p w14:paraId="0BC952A9" w14:textId="77777777" w:rsidR="001D4DFB" w:rsidRDefault="001D4DFB" w:rsidP="00AA56C7">
      <w:pPr>
        <w:pStyle w:val="a7"/>
        <w:ind w:left="360" w:firstLineChars="0" w:firstLine="0"/>
        <w:rPr>
          <w:rFonts w:ascii="宋体" w:eastAsia="宋体" w:hAnsi="宋体"/>
          <w:sz w:val="24"/>
          <w:szCs w:val="24"/>
        </w:rPr>
        <w:sectPr w:rsidR="001D4DFB" w:rsidSect="00BE43C6">
          <w:footerReference w:type="default" r:id="rId54"/>
          <w:footerReference w:type="first" r:id="rId55"/>
          <w:pgSz w:w="11906" w:h="16838"/>
          <w:pgMar w:top="1440" w:right="1800" w:bottom="1440" w:left="1800" w:header="851" w:footer="992" w:gutter="0"/>
          <w:cols w:space="425"/>
          <w:docGrid w:type="lines" w:linePitch="312"/>
        </w:sectPr>
      </w:pPr>
    </w:p>
    <w:p w14:paraId="5F243452" w14:textId="44ABBEF3" w:rsidR="00125CE7" w:rsidRDefault="00125CE7" w:rsidP="00AA56C7">
      <w:pPr>
        <w:pStyle w:val="a7"/>
        <w:ind w:left="360" w:firstLineChars="0" w:firstLine="0"/>
        <w:rPr>
          <w:rFonts w:ascii="宋体" w:eastAsia="宋体" w:hAnsi="宋体"/>
          <w:sz w:val="24"/>
          <w:szCs w:val="24"/>
        </w:rPr>
      </w:pPr>
    </w:p>
    <w:p w14:paraId="64FAAEA1" w14:textId="02279EC6" w:rsidR="00965112" w:rsidRPr="00965112" w:rsidRDefault="00965112" w:rsidP="00965112">
      <w:pPr>
        <w:pStyle w:val="1"/>
        <w:widowControl w:val="0"/>
        <w:spacing w:before="156" w:after="156"/>
        <w:ind w:left="1260" w:firstLineChars="0" w:hanging="1260"/>
      </w:pPr>
      <w:bookmarkStart w:id="8" w:name="_Toc513992443"/>
      <w:r w:rsidRPr="00965112">
        <w:rPr>
          <w:rFonts w:hint="eastAsia"/>
        </w:rPr>
        <w:t>第二章</w:t>
      </w:r>
      <w:r w:rsidRPr="00965112">
        <w:rPr>
          <w:rFonts w:hint="eastAsia"/>
        </w:rPr>
        <w:t xml:space="preserve"> NFW</w:t>
      </w:r>
      <w:r w:rsidRPr="00965112">
        <w:rPr>
          <w:rFonts w:hint="eastAsia"/>
        </w:rPr>
        <w:t>模型下</w:t>
      </w:r>
      <w:r w:rsidRPr="00965112">
        <w:rPr>
          <w:rFonts w:hint="eastAsia"/>
        </w:rPr>
        <w:t>g</w:t>
      </w:r>
      <w:r w:rsidRPr="00965112">
        <w:t xml:space="preserve">-g </w:t>
      </w:r>
      <w:r w:rsidRPr="00965112">
        <w:rPr>
          <w:rFonts w:hint="eastAsia"/>
        </w:rPr>
        <w:t>wea</w:t>
      </w:r>
      <w:r w:rsidRPr="00965112">
        <w:t xml:space="preserve">k lensing </w:t>
      </w:r>
      <w:r w:rsidRPr="00965112">
        <w:rPr>
          <w:rFonts w:hint="eastAsia"/>
        </w:rPr>
        <w:t>信号的计算</w:t>
      </w:r>
      <w:bookmarkEnd w:id="8"/>
    </w:p>
    <w:p w14:paraId="6BBBF574" w14:textId="5066A8AE" w:rsidR="00125CE7" w:rsidRPr="00965112" w:rsidRDefault="00965112" w:rsidP="00965112">
      <w:pPr>
        <w:pStyle w:val="2"/>
        <w:widowControl w:val="0"/>
        <w:spacing w:before="156" w:after="156"/>
        <w:ind w:left="720" w:firstLineChars="0" w:hanging="720"/>
      </w:pPr>
      <w:bookmarkStart w:id="9" w:name="_Toc513992444"/>
      <w:r w:rsidRPr="00965112">
        <w:rPr>
          <w:rFonts w:hint="eastAsia"/>
        </w:rPr>
        <w:t>1</w:t>
      </w:r>
      <w:r w:rsidR="00FC3181">
        <w:rPr>
          <w:rFonts w:hint="eastAsia"/>
          <w:lang w:eastAsia="zh-CN"/>
        </w:rPr>
        <w:t>．</w:t>
      </w:r>
      <w:bookmarkStart w:id="10" w:name="_Hlk514009386"/>
      <w:r w:rsidR="00125CE7" w:rsidRPr="00965112">
        <w:rPr>
          <w:rFonts w:hint="eastAsia"/>
        </w:rPr>
        <w:t>NFW</w:t>
      </w:r>
      <w:r w:rsidR="00125CE7" w:rsidRPr="00965112">
        <w:rPr>
          <w:rFonts w:hint="eastAsia"/>
        </w:rPr>
        <w:t>模型下的</w:t>
      </w:r>
      <w:r w:rsidR="005772F9" w:rsidRPr="00965112">
        <w:rPr>
          <w:rFonts w:hint="eastAsia"/>
        </w:rPr>
        <w:t>弱引力透镜</w:t>
      </w:r>
      <w:r w:rsidR="00125CE7" w:rsidRPr="00965112">
        <w:rPr>
          <w:rFonts w:hint="eastAsia"/>
        </w:rPr>
        <w:t>信号计算</w:t>
      </w:r>
      <w:bookmarkEnd w:id="9"/>
    </w:p>
    <w:p w14:paraId="55E7609B" w14:textId="356960FF" w:rsidR="00125CE7" w:rsidRDefault="00637B41" w:rsidP="00DD73B7">
      <w:pPr>
        <w:pStyle w:val="a7"/>
        <w:ind w:left="357" w:firstLine="480"/>
        <w:rPr>
          <w:rFonts w:ascii="宋体" w:eastAsia="宋体" w:hAnsi="宋体"/>
          <w:sz w:val="24"/>
          <w:szCs w:val="24"/>
        </w:rPr>
      </w:pPr>
      <w:r>
        <w:rPr>
          <w:rFonts w:ascii="宋体" w:eastAsia="宋体" w:hAnsi="宋体" w:hint="eastAsia"/>
          <w:sz w:val="24"/>
          <w:szCs w:val="24"/>
        </w:rPr>
        <w:t>在</w:t>
      </w:r>
      <w:r w:rsidRPr="00181A9D">
        <w:rPr>
          <w:rFonts w:ascii="Times New Roman" w:eastAsia="宋体" w:hAnsi="Times New Roman"/>
          <w:sz w:val="24"/>
          <w:szCs w:val="24"/>
        </w:rPr>
        <w:t>g-g weak lensing</w:t>
      </w:r>
      <w:r w:rsidRPr="00777364">
        <w:rPr>
          <w:rFonts w:ascii="宋体" w:eastAsia="宋体" w:hAnsi="宋体"/>
          <w:sz w:val="24"/>
          <w:szCs w:val="24"/>
        </w:rPr>
        <w:t>的分析中，为了反映空间的物质分布特征，我们把三维的</w:t>
      </w:r>
      <w:r>
        <w:rPr>
          <w:rFonts w:ascii="宋体" w:eastAsia="宋体" w:hAnsi="宋体" w:hint="eastAsia"/>
          <w:sz w:val="24"/>
          <w:szCs w:val="24"/>
        </w:rPr>
        <w:t>空间</w:t>
      </w:r>
      <w:r w:rsidRPr="00777364">
        <w:rPr>
          <w:rFonts w:ascii="宋体" w:eastAsia="宋体" w:hAnsi="宋体"/>
          <w:sz w:val="24"/>
          <w:szCs w:val="24"/>
        </w:rPr>
        <w:t>物质分布，沿着观测方向</w:t>
      </w:r>
      <w:r>
        <w:rPr>
          <w:rFonts w:ascii="宋体" w:eastAsia="宋体" w:hAnsi="宋体" w:hint="eastAsia"/>
          <w:sz w:val="24"/>
          <w:szCs w:val="24"/>
        </w:rPr>
        <w:t>做镜像积分</w:t>
      </w:r>
      <w:r w:rsidRPr="00777364">
        <w:rPr>
          <w:rFonts w:ascii="宋体" w:eastAsia="宋体" w:hAnsi="宋体"/>
          <w:sz w:val="24"/>
          <w:szCs w:val="24"/>
        </w:rPr>
        <w:t>，</w:t>
      </w:r>
      <w:r>
        <w:rPr>
          <w:rFonts w:ascii="宋体" w:eastAsia="宋体" w:hAnsi="宋体" w:hint="eastAsia"/>
          <w:sz w:val="24"/>
          <w:szCs w:val="24"/>
        </w:rPr>
        <w:t>得到</w:t>
      </w:r>
      <w:r w:rsidRPr="00777364">
        <w:rPr>
          <w:rFonts w:ascii="宋体" w:eastAsia="宋体" w:hAnsi="宋体"/>
          <w:sz w:val="24"/>
          <w:szCs w:val="24"/>
        </w:rPr>
        <w:t>背景星系的质量分布</w:t>
      </w:r>
      <w:r w:rsidR="00FB1533">
        <w:rPr>
          <w:rFonts w:ascii="宋体" w:eastAsia="宋体" w:hAnsi="宋体" w:hint="eastAsia"/>
          <w:sz w:val="24"/>
          <w:szCs w:val="24"/>
        </w:rPr>
        <w:t>在</w:t>
      </w:r>
      <w:r w:rsidRPr="00777364">
        <w:rPr>
          <w:rFonts w:ascii="宋体" w:eastAsia="宋体" w:hAnsi="宋体"/>
          <w:sz w:val="24"/>
          <w:szCs w:val="24"/>
        </w:rPr>
        <w:t>透镜处的面密度分布</w:t>
      </w:r>
      <w:r w:rsidR="00FB1533">
        <w:rPr>
          <w:rFonts w:ascii="宋体" w:eastAsia="宋体" w:hAnsi="宋体" w:hint="eastAsia"/>
          <w:sz w:val="24"/>
          <w:szCs w:val="24"/>
        </w:rPr>
        <w:t>。对于</w:t>
      </w:r>
      <w:r w:rsidR="00FB1533" w:rsidRPr="001A53C3">
        <w:rPr>
          <w:rFonts w:asciiTheme="minorHAnsi" w:eastAsia="宋体" w:hAnsiTheme="minorHAnsi" w:cstheme="minorHAnsi"/>
          <w:sz w:val="24"/>
          <w:szCs w:val="24"/>
        </w:rPr>
        <w:t>3D</w:t>
      </w:r>
      <w:r w:rsidR="00FB1533">
        <w:rPr>
          <w:rFonts w:ascii="宋体" w:eastAsia="宋体" w:hAnsi="宋体" w:hint="eastAsia"/>
          <w:sz w:val="24"/>
          <w:szCs w:val="24"/>
        </w:rPr>
        <w:t>的物质分布，我们考虑</w:t>
      </w:r>
      <w:r w:rsidR="00FB1533" w:rsidRPr="00816BBF">
        <w:rPr>
          <w:rFonts w:asciiTheme="minorHAnsi" w:eastAsia="宋体" w:hAnsiTheme="minorHAnsi" w:cstheme="minorHAnsi"/>
          <w:sz w:val="24"/>
          <w:szCs w:val="24"/>
        </w:rPr>
        <w:t>NFW</w:t>
      </w:r>
      <w:r w:rsidR="00FB1533">
        <w:rPr>
          <w:rFonts w:ascii="宋体" w:eastAsia="宋体" w:hAnsi="宋体" w:hint="eastAsia"/>
          <w:sz w:val="24"/>
          <w:szCs w:val="24"/>
        </w:rPr>
        <w:t>模型</w:t>
      </w:r>
      <w:r w:rsidR="00C936DA">
        <w:rPr>
          <w:rFonts w:ascii="宋体" w:eastAsia="宋体" w:hAnsi="宋体" w:hint="eastAsia"/>
          <w:sz w:val="24"/>
          <w:szCs w:val="24"/>
        </w:rPr>
        <w:t>（</w:t>
      </w:r>
      <w:r w:rsidR="00C936DA" w:rsidRPr="00816BBF">
        <w:rPr>
          <w:rFonts w:asciiTheme="minorHAnsi" w:eastAsia="宋体" w:hAnsiTheme="minorHAnsi" w:cstheme="minorHAnsi"/>
          <w:sz w:val="24"/>
          <w:szCs w:val="24"/>
        </w:rPr>
        <w:t>NFW</w:t>
      </w:r>
      <w:r w:rsidR="00C936DA">
        <w:rPr>
          <w:rFonts w:ascii="宋体" w:eastAsia="宋体" w:hAnsi="宋体" w:hint="eastAsia"/>
          <w:sz w:val="24"/>
          <w:szCs w:val="24"/>
        </w:rPr>
        <w:t>模型下</w:t>
      </w:r>
      <w:proofErr w:type="gramStart"/>
      <w:r w:rsidR="00C936DA">
        <w:rPr>
          <w:rFonts w:ascii="宋体" w:eastAsia="宋体" w:hAnsi="宋体" w:hint="eastAsia"/>
          <w:sz w:val="24"/>
          <w:szCs w:val="24"/>
        </w:rPr>
        <w:t>的暗晕密度分布</w:t>
      </w:r>
      <w:proofErr w:type="gramEnd"/>
      <w:r w:rsidR="00C936DA">
        <w:rPr>
          <w:rFonts w:ascii="宋体" w:eastAsia="宋体" w:hAnsi="宋体" w:hint="eastAsia"/>
          <w:sz w:val="24"/>
          <w:szCs w:val="24"/>
        </w:rPr>
        <w:t>是不考虑无能量耗散的塌缩情况下的普</w:t>
      </w:r>
      <w:proofErr w:type="gramStart"/>
      <w:r w:rsidR="00C936DA">
        <w:rPr>
          <w:rFonts w:ascii="宋体" w:eastAsia="宋体" w:hAnsi="宋体" w:hint="eastAsia"/>
          <w:sz w:val="24"/>
          <w:szCs w:val="24"/>
        </w:rPr>
        <w:t>适暗</w:t>
      </w:r>
      <w:proofErr w:type="gramEnd"/>
      <w:r w:rsidR="00C936DA">
        <w:rPr>
          <w:rFonts w:ascii="宋体" w:eastAsia="宋体" w:hAnsi="宋体" w:hint="eastAsia"/>
          <w:sz w:val="24"/>
          <w:szCs w:val="24"/>
        </w:rPr>
        <w:t>晕密度分布函数）</w:t>
      </w:r>
      <w:r w:rsidR="00FB1533">
        <w:rPr>
          <w:rFonts w:ascii="宋体" w:eastAsia="宋体" w:hAnsi="宋体" w:hint="eastAsia"/>
          <w:sz w:val="24"/>
          <w:szCs w:val="24"/>
        </w:rPr>
        <w:t>的描述</w:t>
      </w:r>
      <w:r w:rsidR="008B6D90">
        <w:rPr>
          <w:rFonts w:ascii="宋体" w:eastAsia="宋体" w:hAnsi="宋体" w:hint="eastAsia"/>
          <w:sz w:val="24"/>
          <w:szCs w:val="24"/>
        </w:rPr>
        <w:t>。</w:t>
      </w:r>
    </w:p>
    <w:p w14:paraId="361E3079" w14:textId="10358716" w:rsidR="00DE0653" w:rsidRPr="00DE0653" w:rsidRDefault="00DE0653" w:rsidP="008B6D90">
      <w:pPr>
        <w:pStyle w:val="a7"/>
        <w:ind w:left="357" w:firstLine="480"/>
        <w:jc w:val="left"/>
        <w:rPr>
          <w:rFonts w:ascii="宋体" w:eastAsia="宋体" w:hAnsi="宋体"/>
          <w:sz w:val="24"/>
          <w:szCs w:val="24"/>
        </w:rPr>
      </w:pPr>
      <w:r w:rsidRPr="00DE0653">
        <w:rPr>
          <w:rFonts w:ascii="宋体" w:eastAsia="宋体" w:hAnsi="宋体" w:hint="eastAsia"/>
          <w:sz w:val="24"/>
          <w:szCs w:val="24"/>
        </w:rPr>
        <w:t>在</w:t>
      </w:r>
      <w:r w:rsidRPr="00DE0653">
        <w:rPr>
          <w:rFonts w:ascii="Times New Roman" w:eastAsia="宋体" w:hAnsi="Times New Roman"/>
          <w:sz w:val="24"/>
          <w:szCs w:val="24"/>
        </w:rPr>
        <w:t>NFW</w:t>
      </w:r>
      <w:r w:rsidRPr="00DE0653">
        <w:rPr>
          <w:rFonts w:ascii="宋体" w:eastAsia="宋体" w:hAnsi="宋体" w:hint="eastAsia"/>
          <w:sz w:val="24"/>
          <w:szCs w:val="24"/>
        </w:rPr>
        <w:t>的模型描述下</w:t>
      </w:r>
      <w:r w:rsidR="00D85DEA" w:rsidRPr="00712C49">
        <w:rPr>
          <w:rFonts w:asciiTheme="minorHAnsi" w:eastAsia="宋体" w:hAnsiTheme="minorHAnsi" w:cstheme="minorHAnsi"/>
          <w:sz w:val="24"/>
          <w:szCs w:val="24"/>
          <w:vertAlign w:val="superscript"/>
        </w:rPr>
        <w:t>[1</w:t>
      </w:r>
      <w:r w:rsidR="00D85CA3">
        <w:rPr>
          <w:rFonts w:asciiTheme="minorHAnsi" w:eastAsia="宋体" w:hAnsiTheme="minorHAnsi" w:cstheme="minorHAnsi"/>
          <w:sz w:val="24"/>
          <w:szCs w:val="24"/>
          <w:vertAlign w:val="superscript"/>
        </w:rPr>
        <w:t>1</w:t>
      </w:r>
      <w:r w:rsidR="00D85DEA" w:rsidRPr="00712C49">
        <w:rPr>
          <w:rFonts w:asciiTheme="minorHAnsi" w:eastAsia="宋体" w:hAnsiTheme="minorHAnsi" w:cstheme="minorHAnsi"/>
          <w:sz w:val="24"/>
          <w:szCs w:val="24"/>
          <w:vertAlign w:val="superscript"/>
        </w:rPr>
        <w:t>]</w:t>
      </w:r>
      <w:r w:rsidRPr="00DE0653">
        <w:rPr>
          <w:rFonts w:ascii="宋体" w:eastAsia="宋体" w:hAnsi="宋体" w:hint="eastAsia"/>
          <w:sz w:val="24"/>
          <w:szCs w:val="24"/>
        </w:rPr>
        <w:t>，我们可以</w:t>
      </w:r>
      <w:proofErr w:type="gramStart"/>
      <w:r w:rsidRPr="00DE0653">
        <w:rPr>
          <w:rFonts w:ascii="宋体" w:eastAsia="宋体" w:hAnsi="宋体" w:hint="eastAsia"/>
          <w:sz w:val="24"/>
          <w:szCs w:val="24"/>
        </w:rPr>
        <w:t>把暗晕的</w:t>
      </w:r>
      <w:proofErr w:type="gramEnd"/>
      <w:r w:rsidRPr="00DE0653">
        <w:rPr>
          <w:rFonts w:ascii="宋体" w:eastAsia="宋体" w:hAnsi="宋体" w:hint="eastAsia"/>
          <w:sz w:val="24"/>
          <w:szCs w:val="24"/>
        </w:rPr>
        <w:t>三维密度分布表示为空间某点距离</w:t>
      </w:r>
      <w:proofErr w:type="gramStart"/>
      <w:r w:rsidRPr="00DE0653">
        <w:rPr>
          <w:rFonts w:ascii="宋体" w:eastAsia="宋体" w:hAnsi="宋体" w:hint="eastAsia"/>
          <w:sz w:val="24"/>
          <w:szCs w:val="24"/>
        </w:rPr>
        <w:t>暗晕中心</w:t>
      </w:r>
      <w:proofErr w:type="gramEnd"/>
      <w:r w:rsidRPr="00DE0653">
        <w:rPr>
          <w:rFonts w:ascii="宋体" w:eastAsia="宋体" w:hAnsi="宋体" w:hint="eastAsia"/>
          <w:sz w:val="24"/>
          <w:szCs w:val="24"/>
        </w:rPr>
        <w:t>的距离函数</w:t>
      </w:r>
      <w:r w:rsidR="00F60CF4">
        <w:rPr>
          <w:rFonts w:ascii="宋体" w:eastAsia="宋体" w:hAnsi="宋体" w:hint="eastAsia"/>
          <w:sz w:val="24"/>
          <w:szCs w:val="24"/>
        </w:rPr>
        <w:t>（实际上</w:t>
      </w:r>
      <w:r w:rsidR="00DD73B7">
        <w:rPr>
          <w:rFonts w:ascii="宋体" w:eastAsia="宋体" w:hAnsi="宋体" w:hint="eastAsia"/>
          <w:sz w:val="24"/>
          <w:szCs w:val="24"/>
        </w:rPr>
        <w:t>假设</w:t>
      </w:r>
      <w:r w:rsidR="00F60CF4" w:rsidRPr="00DD73B7">
        <w:rPr>
          <w:rFonts w:asciiTheme="minorHAnsi" w:eastAsia="宋体" w:hAnsiTheme="minorHAnsi" w:cstheme="minorHAnsi"/>
          <w:sz w:val="24"/>
          <w:szCs w:val="24"/>
        </w:rPr>
        <w:t>NFW</w:t>
      </w:r>
      <w:r w:rsidR="00F60CF4">
        <w:rPr>
          <w:rFonts w:ascii="宋体" w:eastAsia="宋体" w:hAnsi="宋体" w:hint="eastAsia"/>
          <w:sz w:val="24"/>
          <w:szCs w:val="24"/>
        </w:rPr>
        <w:t>模型</w:t>
      </w:r>
      <w:r w:rsidR="00DD73B7">
        <w:rPr>
          <w:rFonts w:ascii="宋体" w:eastAsia="宋体" w:hAnsi="宋体" w:hint="eastAsia"/>
          <w:sz w:val="24"/>
          <w:szCs w:val="24"/>
        </w:rPr>
        <w:t>的</w:t>
      </w:r>
      <w:r w:rsidR="00F60CF4">
        <w:rPr>
          <w:rFonts w:ascii="宋体" w:eastAsia="宋体" w:hAnsi="宋体" w:hint="eastAsia"/>
          <w:sz w:val="24"/>
          <w:szCs w:val="24"/>
        </w:rPr>
        <w:t>内在斜率参数为</w:t>
      </w:r>
      <w:r w:rsidR="00CF58E6" w:rsidRPr="002577E6">
        <w:rPr>
          <w:position w:val="-10"/>
        </w:rPr>
        <w:object w:dxaOrig="560" w:dyaOrig="320" w14:anchorId="02BBF7BF">
          <v:shape id="_x0000_i1045" type="#_x0000_t75" style="width:27.55pt;height:15.75pt" o:ole="">
            <v:imagedata r:id="rId56" o:title=""/>
          </v:shape>
          <o:OLEObject Type="Embed" ProgID="Equation.DSMT4" ShapeID="_x0000_i1045" DrawAspect="Content" ObjectID="_1588752208" r:id="rId57"/>
        </w:object>
      </w:r>
      <w:r w:rsidR="00F60CF4">
        <w:rPr>
          <w:rFonts w:ascii="宋体" w:eastAsia="宋体" w:hAnsi="宋体" w:hint="eastAsia"/>
          <w:sz w:val="24"/>
          <w:szCs w:val="24"/>
        </w:rPr>
        <w:t>）</w:t>
      </w:r>
      <w:r w:rsidRPr="00DE0653">
        <w:rPr>
          <w:rFonts w:ascii="宋体" w:eastAsia="宋体" w:hAnsi="宋体" w:hint="eastAsia"/>
          <w:sz w:val="24"/>
          <w:szCs w:val="24"/>
        </w:rPr>
        <w:t>：</w:t>
      </w:r>
    </w:p>
    <w:p w14:paraId="024D8CA1" w14:textId="71AFF591" w:rsidR="00C936DA" w:rsidRDefault="00C936DA" w:rsidP="009C1A8F">
      <w:pPr>
        <w:pStyle w:val="a7"/>
        <w:ind w:left="357" w:firstLineChars="0" w:firstLine="0"/>
        <w:jc w:val="center"/>
      </w:pPr>
      <w:r w:rsidRPr="00925546">
        <w:rPr>
          <w:position w:val="-30"/>
        </w:rPr>
        <w:object w:dxaOrig="2360" w:dyaOrig="680" w14:anchorId="76A889F3">
          <v:shape id="_x0000_i1046" type="#_x0000_t75" style="width:117.55pt;height:33.75pt" o:ole="">
            <v:imagedata r:id="rId58" o:title=""/>
          </v:shape>
          <o:OLEObject Type="Embed" ProgID="Equation.DSMT4" ShapeID="_x0000_i1046" DrawAspect="Content" ObjectID="_1588752209" r:id="rId59"/>
        </w:object>
      </w:r>
      <w:r>
        <w:rPr>
          <w:rFonts w:hint="eastAsia"/>
        </w:rPr>
        <w:t>——</w:t>
      </w:r>
      <w:r w:rsidR="001A5C9A" w:rsidRPr="00443304">
        <w:rPr>
          <w:position w:val="-10"/>
        </w:rPr>
        <w:object w:dxaOrig="520" w:dyaOrig="320" w14:anchorId="44AEB7CF">
          <v:shape id="_x0000_i1047" type="#_x0000_t75" style="width:25.3pt;height:15.75pt" o:ole="">
            <v:imagedata r:id="rId60" o:title=""/>
          </v:shape>
          <o:OLEObject Type="Embed" ProgID="Equation.DSMT4" ShapeID="_x0000_i1047" DrawAspect="Content" ObjectID="_1588752210" r:id="rId61"/>
        </w:object>
      </w:r>
    </w:p>
    <w:p w14:paraId="7DD15C1A" w14:textId="66B1F945" w:rsidR="00C936DA" w:rsidRDefault="00C936DA" w:rsidP="00C936DA">
      <w:pPr>
        <w:pStyle w:val="a7"/>
        <w:ind w:left="357" w:firstLineChars="0" w:firstLine="0"/>
        <w:jc w:val="left"/>
      </w:pPr>
      <w:r w:rsidRPr="00C936DA">
        <w:rPr>
          <w:rFonts w:ascii="宋体" w:eastAsia="宋体" w:hAnsi="宋体" w:hint="eastAsia"/>
          <w:sz w:val="24"/>
          <w:szCs w:val="24"/>
        </w:rPr>
        <w:t>其中</w:t>
      </w:r>
      <w:r w:rsidRPr="00443304">
        <w:rPr>
          <w:position w:val="-12"/>
        </w:rPr>
        <w:object w:dxaOrig="300" w:dyaOrig="360" w14:anchorId="77824CD1">
          <v:shape id="_x0000_i1048" type="#_x0000_t75" style="width:15.2pt;height:18.55pt" o:ole="">
            <v:imagedata r:id="rId62" o:title=""/>
          </v:shape>
          <o:OLEObject Type="Embed" ProgID="Equation.DSMT4" ShapeID="_x0000_i1048" DrawAspect="Content" ObjectID="_1588752211" r:id="rId63"/>
        </w:object>
      </w:r>
      <w:r>
        <w:rPr>
          <w:rFonts w:ascii="宋体" w:eastAsia="宋体" w:hAnsi="宋体" w:hint="eastAsia"/>
          <w:sz w:val="24"/>
          <w:szCs w:val="24"/>
        </w:rPr>
        <w:t>表示当地宇宙的临界密度：</w:t>
      </w:r>
      <w:r w:rsidRPr="00443304">
        <w:rPr>
          <w:position w:val="-24"/>
        </w:rPr>
        <w:object w:dxaOrig="1300" w:dyaOrig="660" w14:anchorId="2E93E6FD">
          <v:shape id="_x0000_i1049" type="#_x0000_t75" style="width:65.25pt;height:32.65pt" o:ole="">
            <v:imagedata r:id="rId64" o:title=""/>
          </v:shape>
          <o:OLEObject Type="Embed" ProgID="Equation.DSMT4" ShapeID="_x0000_i1049" DrawAspect="Content" ObjectID="_1588752212" r:id="rId65"/>
        </w:object>
      </w:r>
      <w:r>
        <w:rPr>
          <w:rFonts w:hint="eastAsia"/>
        </w:rPr>
        <w:t>——</w:t>
      </w:r>
      <w:r w:rsidR="001A5C9A" w:rsidRPr="00443304">
        <w:rPr>
          <w:position w:val="-14"/>
        </w:rPr>
        <w:object w:dxaOrig="580" w:dyaOrig="400" w14:anchorId="5AED4C06">
          <v:shape id="_x0000_i1050" type="#_x0000_t75" style="width:29.25pt;height:20.25pt" o:ole="">
            <v:imagedata r:id="rId66" o:title=""/>
          </v:shape>
          <o:OLEObject Type="Embed" ProgID="Equation.DSMT4" ShapeID="_x0000_i1050" DrawAspect="Content" ObjectID="_1588752213" r:id="rId67"/>
        </w:object>
      </w:r>
    </w:p>
    <w:p w14:paraId="0CA0AC5D" w14:textId="55DC12D4" w:rsidR="00C936DA" w:rsidRDefault="00C936DA" w:rsidP="00C936DA">
      <w:pPr>
        <w:pStyle w:val="a7"/>
        <w:ind w:left="357" w:firstLineChars="0" w:firstLine="0"/>
        <w:jc w:val="left"/>
        <w:rPr>
          <w:rFonts w:ascii="宋体" w:eastAsia="宋体" w:hAnsi="宋体"/>
          <w:sz w:val="24"/>
          <w:szCs w:val="24"/>
        </w:rPr>
      </w:pPr>
      <w:r w:rsidRPr="00816BBF">
        <w:rPr>
          <w:rFonts w:asciiTheme="minorHAnsi" w:eastAsiaTheme="majorEastAsia" w:hAnsiTheme="minorHAnsi" w:cstheme="minorHAnsi"/>
          <w:sz w:val="24"/>
          <w:szCs w:val="24"/>
        </w:rPr>
        <w:t>G</w:t>
      </w:r>
      <w:r>
        <w:rPr>
          <w:rFonts w:ascii="宋体" w:eastAsia="宋体" w:hAnsi="宋体" w:hint="eastAsia"/>
          <w:sz w:val="24"/>
          <w:szCs w:val="24"/>
        </w:rPr>
        <w:t>表示引力常数，</w:t>
      </w:r>
      <w:r w:rsidRPr="00816BBF">
        <w:rPr>
          <w:rFonts w:asciiTheme="minorHAnsi" w:eastAsia="宋体" w:hAnsiTheme="minorHAnsi" w:cstheme="minorHAnsi"/>
          <w:sz w:val="24"/>
          <w:szCs w:val="24"/>
        </w:rPr>
        <w:t>H</w:t>
      </w:r>
      <w:r>
        <w:rPr>
          <w:rFonts w:ascii="宋体" w:eastAsia="宋体" w:hAnsi="宋体" w:hint="eastAsia"/>
          <w:sz w:val="24"/>
          <w:szCs w:val="24"/>
        </w:rPr>
        <w:t>表示哈勃参数。</w:t>
      </w:r>
    </w:p>
    <w:p w14:paraId="76CB270E" w14:textId="5523EA39" w:rsidR="00142ABD" w:rsidRDefault="00142ABD" w:rsidP="009C1A8F">
      <w:pPr>
        <w:pStyle w:val="a7"/>
        <w:ind w:left="357" w:firstLineChars="0" w:firstLine="0"/>
        <w:jc w:val="center"/>
      </w:pPr>
      <w:r w:rsidRPr="00443304">
        <w:rPr>
          <w:position w:val="-28"/>
        </w:rPr>
        <w:object w:dxaOrig="2780" w:dyaOrig="700" w14:anchorId="69FE987F">
          <v:shape id="_x0000_i1051" type="#_x0000_t75" style="width:139.5pt;height:34.3pt" o:ole="">
            <v:imagedata r:id="rId68" o:title=""/>
          </v:shape>
          <o:OLEObject Type="Embed" ProgID="Equation.DSMT4" ShapeID="_x0000_i1051" DrawAspect="Content" ObjectID="_1588752214" r:id="rId69"/>
        </w:object>
      </w:r>
      <w:r>
        <w:rPr>
          <w:rFonts w:hint="eastAsia"/>
        </w:rPr>
        <w:t>——</w:t>
      </w:r>
      <w:r w:rsidR="001A5C9A" w:rsidRPr="00443304">
        <w:rPr>
          <w:position w:val="-10"/>
        </w:rPr>
        <w:object w:dxaOrig="540" w:dyaOrig="320" w14:anchorId="6C1FAC07">
          <v:shape id="_x0000_i1052" type="#_x0000_t75" style="width:27pt;height:15.75pt" o:ole="">
            <v:imagedata r:id="rId70" o:title=""/>
          </v:shape>
          <o:OLEObject Type="Embed" ProgID="Equation.DSMT4" ShapeID="_x0000_i1052" DrawAspect="Content" ObjectID="_1588752215" r:id="rId71"/>
        </w:object>
      </w:r>
    </w:p>
    <w:p w14:paraId="7FDB7560" w14:textId="1CD5089F" w:rsidR="00142ABD" w:rsidRDefault="00142ABD"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（3）反映的是在</w:t>
      </w:r>
      <w:r w:rsidRPr="00816BBF">
        <w:rPr>
          <w:rFonts w:ascii="Times New Roman" w:eastAsia="宋体" w:hAnsi="Times New Roman"/>
          <w:sz w:val="24"/>
          <w:szCs w:val="24"/>
        </w:rPr>
        <w:t>z</w:t>
      </w:r>
      <w:r>
        <w:rPr>
          <w:rFonts w:ascii="宋体" w:eastAsia="宋体" w:hAnsi="宋体" w:hint="eastAsia"/>
          <w:sz w:val="24"/>
          <w:szCs w:val="24"/>
        </w:rPr>
        <w:t>处</w:t>
      </w:r>
      <w:proofErr w:type="gramStart"/>
      <w:r>
        <w:rPr>
          <w:rFonts w:ascii="宋体" w:eastAsia="宋体" w:hAnsi="宋体" w:hint="eastAsia"/>
          <w:sz w:val="24"/>
          <w:szCs w:val="24"/>
        </w:rPr>
        <w:t>的暗晕的</w:t>
      </w:r>
      <w:proofErr w:type="gramEnd"/>
      <w:r>
        <w:rPr>
          <w:rFonts w:ascii="宋体" w:eastAsia="宋体" w:hAnsi="宋体" w:hint="eastAsia"/>
          <w:sz w:val="24"/>
          <w:szCs w:val="24"/>
        </w:rPr>
        <w:t>密度涨落。参数</w:t>
      </w:r>
      <w:r w:rsidRPr="00816BBF">
        <w:rPr>
          <w:rFonts w:ascii="Times New Roman" w:eastAsia="宋体" w:hAnsi="Times New Roman"/>
          <w:sz w:val="24"/>
          <w:szCs w:val="24"/>
        </w:rPr>
        <w:t>c</w:t>
      </w:r>
      <w:proofErr w:type="gramStart"/>
      <w:r>
        <w:rPr>
          <w:rFonts w:ascii="宋体" w:eastAsia="宋体" w:hAnsi="宋体" w:hint="eastAsia"/>
          <w:sz w:val="24"/>
          <w:szCs w:val="24"/>
        </w:rPr>
        <w:t>与暗晕的</w:t>
      </w:r>
      <w:proofErr w:type="gramEnd"/>
      <w:r>
        <w:rPr>
          <w:rFonts w:ascii="宋体" w:eastAsia="宋体" w:hAnsi="宋体" w:hint="eastAsia"/>
          <w:sz w:val="24"/>
          <w:szCs w:val="24"/>
        </w:rPr>
        <w:t>维里化半径由下面关系建立：</w:t>
      </w:r>
    </w:p>
    <w:p w14:paraId="33B86C3E" w14:textId="468D5286" w:rsidR="00142ABD" w:rsidRDefault="00142ABD" w:rsidP="009C1A8F">
      <w:pPr>
        <w:pStyle w:val="a7"/>
        <w:ind w:left="357" w:firstLineChars="0" w:firstLine="0"/>
        <w:jc w:val="center"/>
      </w:pPr>
      <w:r w:rsidRPr="00443304">
        <w:rPr>
          <w:position w:val="-12"/>
        </w:rPr>
        <w:object w:dxaOrig="1040" w:dyaOrig="360" w14:anchorId="4E92585E">
          <v:shape id="_x0000_i1053" type="#_x0000_t75" style="width:74.8pt;height:26.45pt" o:ole="">
            <v:imagedata r:id="rId72" o:title=""/>
          </v:shape>
          <o:OLEObject Type="Embed" ProgID="Equation.DSMT4" ShapeID="_x0000_i1053" DrawAspect="Content" ObjectID="_1588752216" r:id="rId73"/>
        </w:object>
      </w:r>
      <w:r>
        <w:rPr>
          <w:rFonts w:hint="eastAsia"/>
        </w:rPr>
        <w:t>——</w:t>
      </w:r>
      <w:r w:rsidR="001A5C9A" w:rsidRPr="00443304">
        <w:rPr>
          <w:position w:val="-10"/>
        </w:rPr>
        <w:object w:dxaOrig="560" w:dyaOrig="320" w14:anchorId="7EE91D76">
          <v:shape id="_x0000_i1054" type="#_x0000_t75" style="width:28.7pt;height:15.75pt" o:ole="">
            <v:imagedata r:id="rId74" o:title=""/>
          </v:shape>
          <o:OLEObject Type="Embed" ProgID="Equation.DSMT4" ShapeID="_x0000_i1054" DrawAspect="Content" ObjectID="_1588752217" r:id="rId75"/>
        </w:object>
      </w:r>
    </w:p>
    <w:p w14:paraId="0DDBA0AB" w14:textId="3DD6A8F1" w:rsidR="00142ABD" w:rsidRDefault="006130F2"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该式表示</w:t>
      </w:r>
      <w:proofErr w:type="gramStart"/>
      <w:r>
        <w:rPr>
          <w:rFonts w:ascii="宋体" w:eastAsia="宋体" w:hAnsi="宋体" w:hint="eastAsia"/>
          <w:sz w:val="24"/>
          <w:szCs w:val="24"/>
        </w:rPr>
        <w:t>对暗晕的</w:t>
      </w:r>
      <w:proofErr w:type="gramEnd"/>
      <w:r>
        <w:rPr>
          <w:rFonts w:ascii="宋体" w:eastAsia="宋体" w:hAnsi="宋体" w:hint="eastAsia"/>
          <w:sz w:val="24"/>
          <w:szCs w:val="24"/>
        </w:rPr>
        <w:t>特征尺度</w:t>
      </w:r>
      <w:r w:rsidR="007E5987">
        <w:rPr>
          <w:rFonts w:ascii="宋体" w:eastAsia="宋体" w:hAnsi="宋体" w:hint="eastAsia"/>
          <w:sz w:val="24"/>
          <w:szCs w:val="24"/>
        </w:rPr>
        <w:t>（对不同的</w:t>
      </w:r>
      <w:proofErr w:type="gramStart"/>
      <w:r w:rsidR="007E5987">
        <w:rPr>
          <w:rFonts w:ascii="宋体" w:eastAsia="宋体" w:hAnsi="宋体" w:hint="eastAsia"/>
          <w:sz w:val="24"/>
          <w:szCs w:val="24"/>
        </w:rPr>
        <w:t>暗晕</w:t>
      </w:r>
      <w:proofErr w:type="gramEnd"/>
      <w:r w:rsidR="007E5987">
        <w:rPr>
          <w:rFonts w:ascii="宋体" w:eastAsia="宋体" w:hAnsi="宋体" w:hint="eastAsia"/>
          <w:sz w:val="24"/>
          <w:szCs w:val="24"/>
        </w:rPr>
        <w:t>其特征尺度可能不同）</w:t>
      </w:r>
      <w:r>
        <w:rPr>
          <w:rFonts w:ascii="宋体" w:eastAsia="宋体" w:hAnsi="宋体" w:hint="eastAsia"/>
          <w:sz w:val="24"/>
          <w:szCs w:val="24"/>
        </w:rPr>
        <w:t>。</w:t>
      </w:r>
      <w:r w:rsidR="00DE0653">
        <w:rPr>
          <w:rFonts w:ascii="宋体" w:eastAsia="宋体" w:hAnsi="宋体" w:hint="eastAsia"/>
          <w:sz w:val="24"/>
          <w:szCs w:val="24"/>
        </w:rPr>
        <w:t>或者从计算上可以把r</w:t>
      </w:r>
      <w:r w:rsidR="00DE0653">
        <w:rPr>
          <w:rFonts w:ascii="宋体" w:eastAsia="宋体" w:hAnsi="宋体"/>
          <w:sz w:val="24"/>
          <w:szCs w:val="24"/>
        </w:rPr>
        <w:t>s</w:t>
      </w:r>
      <w:r w:rsidR="00DE0653">
        <w:rPr>
          <w:rFonts w:ascii="宋体" w:eastAsia="宋体" w:hAnsi="宋体" w:hint="eastAsia"/>
          <w:sz w:val="24"/>
          <w:szCs w:val="24"/>
        </w:rPr>
        <w:t>表示密度变化曲线对应的斜率转折的点</w:t>
      </w:r>
      <w:r w:rsidR="00D85DEA" w:rsidRPr="00712C49">
        <w:rPr>
          <w:rFonts w:asciiTheme="minorHAnsi" w:eastAsia="宋体" w:hAnsiTheme="minorHAnsi" w:cstheme="minorHAnsi"/>
          <w:sz w:val="24"/>
          <w:szCs w:val="24"/>
          <w:vertAlign w:val="superscript"/>
        </w:rPr>
        <w:t>[14]</w:t>
      </w:r>
      <w:r w:rsidR="00DE0653">
        <w:rPr>
          <w:rFonts w:ascii="宋体" w:eastAsia="宋体" w:hAnsi="宋体" w:hint="eastAsia"/>
          <w:sz w:val="24"/>
          <w:szCs w:val="24"/>
        </w:rPr>
        <w:t>：</w:t>
      </w:r>
    </w:p>
    <w:p w14:paraId="73E72ADC" w14:textId="265D45BB" w:rsidR="00DE0653" w:rsidRPr="00DE0653" w:rsidRDefault="00DE0653" w:rsidP="00DE0653">
      <w:pPr>
        <w:pStyle w:val="a7"/>
        <w:ind w:left="357" w:firstLineChars="0" w:firstLine="0"/>
        <w:jc w:val="left"/>
        <w:rPr>
          <w:rFonts w:ascii="宋体" w:eastAsia="宋体" w:hAnsi="宋体"/>
          <w:sz w:val="24"/>
          <w:szCs w:val="24"/>
        </w:rPr>
      </w:pPr>
      <w:r w:rsidRPr="002577E6">
        <w:rPr>
          <w:position w:val="-10"/>
        </w:rPr>
        <w:object w:dxaOrig="2280" w:dyaOrig="320" w14:anchorId="711E2D19">
          <v:shape id="_x0000_i1055" type="#_x0000_t75" style="width:114.2pt;height:15.75pt" o:ole="">
            <v:imagedata r:id="rId76" o:title=""/>
          </v:shape>
          <o:OLEObject Type="Embed" ProgID="Equation.DSMT4" ShapeID="_x0000_i1055" DrawAspect="Content" ObjectID="_1588752218" r:id="rId77"/>
        </w:object>
      </w:r>
      <w:r w:rsidRPr="00DE0653">
        <w:rPr>
          <w:rFonts w:ascii="宋体" w:eastAsia="宋体" w:hAnsi="宋体" w:hint="eastAsia"/>
          <w:sz w:val="24"/>
          <w:szCs w:val="24"/>
        </w:rPr>
        <w:t>对应的点的半径就是r</w:t>
      </w:r>
      <w:r w:rsidRPr="00DE0653">
        <w:rPr>
          <w:rFonts w:ascii="宋体" w:eastAsia="宋体" w:hAnsi="宋体"/>
          <w:sz w:val="24"/>
          <w:szCs w:val="24"/>
        </w:rPr>
        <w:t>s</w:t>
      </w:r>
      <w:r w:rsidRPr="00DE0653">
        <w:rPr>
          <w:rFonts w:ascii="宋体" w:eastAsia="宋体" w:hAnsi="宋体" w:hint="eastAsia"/>
          <w:sz w:val="24"/>
          <w:szCs w:val="24"/>
        </w:rPr>
        <w:t>。</w:t>
      </w:r>
    </w:p>
    <w:p w14:paraId="3072746C" w14:textId="579FD897" w:rsidR="006130F2" w:rsidRDefault="006130F2"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维里化参数为200的</w:t>
      </w:r>
      <w:proofErr w:type="gramStart"/>
      <w:r>
        <w:rPr>
          <w:rFonts w:ascii="宋体" w:eastAsia="宋体" w:hAnsi="宋体" w:hint="eastAsia"/>
          <w:sz w:val="24"/>
          <w:szCs w:val="24"/>
        </w:rPr>
        <w:t>暗晕质量</w:t>
      </w:r>
      <w:proofErr w:type="gramEnd"/>
      <w:r>
        <w:rPr>
          <w:rFonts w:ascii="宋体" w:eastAsia="宋体" w:hAnsi="宋体" w:hint="eastAsia"/>
          <w:sz w:val="24"/>
          <w:szCs w:val="24"/>
        </w:rPr>
        <w:t>和当地宇宙临界密度的关系为：</w:t>
      </w:r>
    </w:p>
    <w:p w14:paraId="2A44FF95" w14:textId="21923D34" w:rsidR="006130F2" w:rsidRDefault="006130F2" w:rsidP="009C1A8F">
      <w:pPr>
        <w:pStyle w:val="a7"/>
        <w:ind w:left="357" w:firstLineChars="0" w:firstLine="0"/>
        <w:jc w:val="center"/>
      </w:pPr>
      <w:r w:rsidRPr="00443304">
        <w:rPr>
          <w:position w:val="-28"/>
        </w:rPr>
        <w:object w:dxaOrig="4480" w:dyaOrig="660" w14:anchorId="04D8C739">
          <v:shape id="_x0000_i1056" type="#_x0000_t75" style="width:224.45pt;height:32.65pt" o:ole="">
            <v:imagedata r:id="rId78" o:title=""/>
          </v:shape>
          <o:OLEObject Type="Embed" ProgID="Equation.DSMT4" ShapeID="_x0000_i1056" DrawAspect="Content" ObjectID="_1588752219" r:id="rId79"/>
        </w:object>
      </w:r>
      <w:r>
        <w:rPr>
          <w:rFonts w:hint="eastAsia"/>
        </w:rPr>
        <w:t>——</w:t>
      </w:r>
      <w:r w:rsidR="001A5C9A" w:rsidRPr="00443304">
        <w:rPr>
          <w:position w:val="-10"/>
        </w:rPr>
        <w:object w:dxaOrig="560" w:dyaOrig="320" w14:anchorId="1AEBFE66">
          <v:shape id="_x0000_i1057" type="#_x0000_t75" style="width:27.55pt;height:15.75pt" o:ole="">
            <v:imagedata r:id="rId80" o:title=""/>
          </v:shape>
          <o:OLEObject Type="Embed" ProgID="Equation.DSMT4" ShapeID="_x0000_i1057" DrawAspect="Content" ObjectID="_1588752220" r:id="rId81"/>
        </w:object>
      </w:r>
    </w:p>
    <w:p w14:paraId="53FABD87" w14:textId="33B7695C" w:rsidR="006130F2" w:rsidRDefault="006130F2" w:rsidP="00C936DA">
      <w:pPr>
        <w:pStyle w:val="a7"/>
        <w:ind w:left="357" w:firstLineChars="0" w:firstLine="0"/>
        <w:jc w:val="left"/>
      </w:pPr>
      <w:r w:rsidRPr="00443304">
        <w:rPr>
          <w:position w:val="-10"/>
        </w:rPr>
        <w:object w:dxaOrig="520" w:dyaOrig="320" w14:anchorId="47087E7D">
          <v:shape id="_x0000_i1058" type="#_x0000_t75" style="width:26.45pt;height:15.75pt" o:ole="">
            <v:imagedata r:id="rId82" o:title=""/>
          </v:shape>
          <o:OLEObject Type="Embed" ProgID="Equation.DSMT4" ShapeID="_x0000_i1058" DrawAspect="Content" ObjectID="_1588752221" r:id="rId83"/>
        </w:object>
      </w:r>
      <w:r>
        <w:rPr>
          <w:rFonts w:ascii="宋体" w:eastAsia="宋体" w:hAnsi="宋体" w:hint="eastAsia"/>
          <w:sz w:val="24"/>
          <w:szCs w:val="24"/>
        </w:rPr>
        <w:t>表示</w:t>
      </w:r>
      <w:proofErr w:type="gramStart"/>
      <w:r>
        <w:rPr>
          <w:rFonts w:ascii="宋体" w:eastAsia="宋体" w:hAnsi="宋体" w:hint="eastAsia"/>
          <w:sz w:val="24"/>
          <w:szCs w:val="24"/>
        </w:rPr>
        <w:t>暗晕所在</w:t>
      </w:r>
      <w:proofErr w:type="gramEnd"/>
      <w:r>
        <w:rPr>
          <w:rFonts w:ascii="宋体" w:eastAsia="宋体" w:hAnsi="宋体" w:hint="eastAsia"/>
          <w:sz w:val="24"/>
          <w:szCs w:val="24"/>
        </w:rPr>
        <w:t>宇宙的平均密度，</w:t>
      </w:r>
      <w:r w:rsidRPr="00443304">
        <w:rPr>
          <w:position w:val="-10"/>
        </w:rPr>
        <w:object w:dxaOrig="540" w:dyaOrig="320" w14:anchorId="0E370822">
          <v:shape id="_x0000_i1059" type="#_x0000_t75" style="width:27pt;height:15.75pt" o:ole="">
            <v:imagedata r:id="rId84" o:title=""/>
          </v:shape>
          <o:OLEObject Type="Embed" ProgID="Equation.DSMT4" ShapeID="_x0000_i1059" DrawAspect="Content" ObjectID="_1588752222" r:id="rId85"/>
        </w:object>
      </w:r>
      <w:r>
        <w:rPr>
          <w:rFonts w:ascii="宋体" w:eastAsia="宋体" w:hAnsi="宋体" w:hint="eastAsia"/>
          <w:sz w:val="24"/>
          <w:szCs w:val="24"/>
        </w:rPr>
        <w:t>表示相应的密度参数，在本文的计算中，考虑</w:t>
      </w:r>
      <w:r w:rsidR="00780B58">
        <w:rPr>
          <w:rFonts w:ascii="宋体" w:eastAsia="宋体" w:hAnsi="宋体" w:hint="eastAsia"/>
          <w:sz w:val="24"/>
          <w:szCs w:val="24"/>
        </w:rPr>
        <w:t>在</w:t>
      </w:r>
      <w:r>
        <w:rPr>
          <w:rFonts w:ascii="宋体" w:eastAsia="宋体" w:hAnsi="宋体" w:hint="eastAsia"/>
          <w:sz w:val="24"/>
          <w:szCs w:val="24"/>
        </w:rPr>
        <w:t>共动坐标</w:t>
      </w:r>
      <w:r w:rsidR="00780B58">
        <w:rPr>
          <w:rFonts w:ascii="宋体" w:eastAsia="宋体" w:hAnsi="宋体" w:hint="eastAsia"/>
          <w:sz w:val="24"/>
          <w:szCs w:val="24"/>
        </w:rPr>
        <w:t>下计算</w:t>
      </w:r>
      <w:r>
        <w:rPr>
          <w:rFonts w:ascii="宋体" w:eastAsia="宋体" w:hAnsi="宋体" w:hint="eastAsia"/>
          <w:sz w:val="24"/>
          <w:szCs w:val="24"/>
        </w:rPr>
        <w:t>，有：</w:t>
      </w:r>
      <w:r w:rsidRPr="00443304">
        <w:rPr>
          <w:position w:val="-12"/>
        </w:rPr>
        <w:object w:dxaOrig="1880" w:dyaOrig="360" w14:anchorId="1892FDFF">
          <v:shape id="_x0000_i1060" type="#_x0000_t75" style="width:93.4pt;height:18.55pt" o:ole="">
            <v:imagedata r:id="rId86" o:title=""/>
          </v:shape>
          <o:OLEObject Type="Embed" ProgID="Equation.DSMT4" ShapeID="_x0000_i1060" DrawAspect="Content" ObjectID="_1588752223" r:id="rId87"/>
        </w:object>
      </w:r>
      <w:r>
        <w:rPr>
          <w:rFonts w:hint="eastAsia"/>
        </w:rPr>
        <w:t>——</w:t>
      </w:r>
      <w:r w:rsidR="001A5C9A" w:rsidRPr="00443304">
        <w:rPr>
          <w:position w:val="-10"/>
        </w:rPr>
        <w:object w:dxaOrig="560" w:dyaOrig="320" w14:anchorId="66771F3A">
          <v:shape id="_x0000_i1061" type="#_x0000_t75" style="width:28.7pt;height:15.75pt" o:ole="">
            <v:imagedata r:id="rId88" o:title=""/>
          </v:shape>
          <o:OLEObject Type="Embed" ProgID="Equation.DSMT4" ShapeID="_x0000_i1061" DrawAspect="Content" ObjectID="_1588752224" r:id="rId89"/>
        </w:object>
      </w:r>
      <w:r>
        <w:rPr>
          <w:rFonts w:hint="eastAsia"/>
        </w:rPr>
        <w:t>。</w:t>
      </w:r>
    </w:p>
    <w:p w14:paraId="3EB951AB" w14:textId="47FDB35B" w:rsidR="006130F2" w:rsidRDefault="006130F2"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由以上</w:t>
      </w:r>
      <w:r w:rsidRPr="004023E9">
        <w:rPr>
          <w:rFonts w:asciiTheme="minorHAnsi" w:eastAsia="宋体" w:hAnsiTheme="minorHAnsi" w:cstheme="minorHAnsi"/>
          <w:sz w:val="24"/>
          <w:szCs w:val="24"/>
        </w:rPr>
        <w:t>6</w:t>
      </w:r>
      <w:r>
        <w:rPr>
          <w:rFonts w:ascii="宋体" w:eastAsia="宋体" w:hAnsi="宋体" w:hint="eastAsia"/>
          <w:sz w:val="24"/>
          <w:szCs w:val="24"/>
        </w:rPr>
        <w:t>个计算表达式，在给定宇宙学模型，并给定</w:t>
      </w:r>
      <w:r w:rsidRPr="00443304">
        <w:rPr>
          <w:position w:val="-12"/>
        </w:rPr>
        <w:object w:dxaOrig="380" w:dyaOrig="360" w14:anchorId="3E3D2B36">
          <v:shape id="_x0000_i1062" type="#_x0000_t75" style="width:19.15pt;height:18.55pt" o:ole="">
            <v:imagedata r:id="rId90" o:title=""/>
          </v:shape>
          <o:OLEObject Type="Embed" ProgID="Equation.DSMT4" ShapeID="_x0000_i1062" DrawAspect="Content" ObjectID="_1588752225" r:id="rId91"/>
        </w:object>
      </w:r>
      <w:r w:rsidR="00366939" w:rsidRPr="0096092B">
        <w:rPr>
          <w:rFonts w:ascii="宋体" w:eastAsia="宋体" w:hAnsi="宋体" w:hint="eastAsia"/>
          <w:sz w:val="24"/>
          <w:szCs w:val="24"/>
        </w:rPr>
        <w:t>，</w:t>
      </w:r>
      <w:r w:rsidRPr="00816BBF">
        <w:rPr>
          <w:rFonts w:asciiTheme="minorHAnsi" w:eastAsia="宋体" w:hAnsiTheme="minorHAnsi" w:cstheme="minorHAnsi"/>
          <w:sz w:val="24"/>
          <w:szCs w:val="24"/>
        </w:rPr>
        <w:t>C</w:t>
      </w:r>
      <w:r>
        <w:rPr>
          <w:rFonts w:ascii="宋体" w:eastAsia="宋体" w:hAnsi="宋体" w:hint="eastAsia"/>
          <w:sz w:val="24"/>
          <w:szCs w:val="24"/>
        </w:rPr>
        <w:t>情况下，我们可以从</w:t>
      </w:r>
      <w:r w:rsidRPr="00816BBF">
        <w:rPr>
          <w:rFonts w:ascii="Times New Roman" w:eastAsia="宋体" w:hAnsi="Times New Roman"/>
          <w:sz w:val="24"/>
          <w:szCs w:val="24"/>
        </w:rPr>
        <w:t>NFW</w:t>
      </w:r>
      <w:r>
        <w:rPr>
          <w:rFonts w:ascii="宋体" w:eastAsia="宋体" w:hAnsi="宋体" w:hint="eastAsia"/>
          <w:sz w:val="24"/>
          <w:szCs w:val="24"/>
        </w:rPr>
        <w:t>模型下得密度分布直接求得</w:t>
      </w:r>
      <w:r w:rsidR="00264037">
        <w:rPr>
          <w:rFonts w:ascii="宋体" w:eastAsia="宋体" w:hAnsi="宋体" w:hint="eastAsia"/>
          <w:sz w:val="24"/>
          <w:szCs w:val="24"/>
        </w:rPr>
        <w:t>弱</w:t>
      </w:r>
      <w:r w:rsidR="0092608A">
        <w:rPr>
          <w:rFonts w:ascii="宋体" w:eastAsia="宋体" w:hAnsi="宋体" w:hint="eastAsia"/>
          <w:sz w:val="24"/>
          <w:szCs w:val="24"/>
        </w:rPr>
        <w:t>引力透镜信号对应的面密度</w:t>
      </w:r>
      <w:r w:rsidR="00F82DDB">
        <w:rPr>
          <w:rFonts w:ascii="宋体" w:eastAsia="宋体" w:hAnsi="宋体" w:hint="eastAsia"/>
          <w:sz w:val="24"/>
          <w:szCs w:val="24"/>
        </w:rPr>
        <w:t>涨落分布</w:t>
      </w:r>
      <w:r w:rsidR="0092608A">
        <w:rPr>
          <w:rFonts w:ascii="宋体" w:eastAsia="宋体" w:hAnsi="宋体" w:hint="eastAsia"/>
          <w:sz w:val="24"/>
          <w:szCs w:val="24"/>
        </w:rPr>
        <w:t>：</w:t>
      </w:r>
    </w:p>
    <w:p w14:paraId="6AD69414" w14:textId="4E4A53A2" w:rsidR="004D603D" w:rsidRDefault="004D603D" w:rsidP="009C1A8F">
      <w:pPr>
        <w:pStyle w:val="a7"/>
        <w:ind w:left="357" w:firstLineChars="0" w:firstLine="0"/>
        <w:jc w:val="center"/>
      </w:pPr>
      <w:r w:rsidRPr="002577E6">
        <w:rPr>
          <w:position w:val="-10"/>
        </w:rPr>
        <w:object w:dxaOrig="2100" w:dyaOrig="360" w14:anchorId="53CB7639">
          <v:shape id="_x0000_i1063" type="#_x0000_t75" style="width:143.45pt;height:25.3pt" o:ole="">
            <v:imagedata r:id="rId92" o:title=""/>
          </v:shape>
          <o:OLEObject Type="Embed" ProgID="Equation.DSMT4" ShapeID="_x0000_i1063" DrawAspect="Content" ObjectID="_1588752226" r:id="rId93"/>
        </w:object>
      </w:r>
      <w:r>
        <w:rPr>
          <w:rFonts w:hint="eastAsia"/>
        </w:rPr>
        <w:t>——</w:t>
      </w:r>
      <w:r w:rsidR="001A5C9A" w:rsidRPr="002577E6">
        <w:rPr>
          <w:position w:val="-10"/>
        </w:rPr>
        <w:object w:dxaOrig="720" w:dyaOrig="320" w14:anchorId="4079B46F">
          <v:shape id="_x0000_i1064" type="#_x0000_t75" style="width:37.15pt;height:15.75pt" o:ole="">
            <v:imagedata r:id="rId94" o:title=""/>
          </v:shape>
          <o:OLEObject Type="Embed" ProgID="Equation.DSMT4" ShapeID="_x0000_i1064" DrawAspect="Content" ObjectID="_1588752227" r:id="rId95"/>
        </w:object>
      </w:r>
    </w:p>
    <w:p w14:paraId="7C7581D4" w14:textId="18B7F30C" w:rsidR="004D603D" w:rsidRDefault="004D603D"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上式假设观察者沿着</w:t>
      </w:r>
      <w:r w:rsidRPr="000C5F06">
        <w:rPr>
          <w:rFonts w:asciiTheme="minorHAnsi" w:eastAsia="宋体" w:hAnsiTheme="minorHAnsi" w:cstheme="minorHAnsi"/>
          <w:sz w:val="24"/>
          <w:szCs w:val="24"/>
        </w:rPr>
        <w:t>z</w:t>
      </w:r>
      <w:r>
        <w:rPr>
          <w:rFonts w:ascii="宋体" w:eastAsia="宋体" w:hAnsi="宋体" w:hint="eastAsia"/>
          <w:sz w:val="24"/>
          <w:szCs w:val="24"/>
        </w:rPr>
        <w:t>轴方向观察，我们考虑把</w:t>
      </w:r>
      <w:proofErr w:type="gramStart"/>
      <w:r>
        <w:rPr>
          <w:rFonts w:ascii="宋体" w:eastAsia="宋体" w:hAnsi="宋体" w:hint="eastAsia"/>
          <w:sz w:val="24"/>
          <w:szCs w:val="24"/>
        </w:rPr>
        <w:t>暗晕为</w:t>
      </w:r>
      <w:proofErr w:type="gramEnd"/>
      <w:r>
        <w:rPr>
          <w:rFonts w:ascii="宋体" w:eastAsia="宋体" w:hAnsi="宋体" w:hint="eastAsia"/>
          <w:sz w:val="24"/>
          <w:szCs w:val="24"/>
        </w:rPr>
        <w:t>球对称分布。</w:t>
      </w:r>
      <w:r w:rsidRPr="002577E6">
        <w:rPr>
          <w:position w:val="-12"/>
        </w:rPr>
        <w:object w:dxaOrig="1240" w:dyaOrig="440" w14:anchorId="5ABD5BCF">
          <v:shape id="_x0000_i1065" type="#_x0000_t75" style="width:62.45pt;height:21.4pt" o:ole="">
            <v:imagedata r:id="rId96" o:title=""/>
          </v:shape>
          <o:OLEObject Type="Embed" ProgID="Equation.DSMT4" ShapeID="_x0000_i1065" DrawAspect="Content" ObjectID="_1588752228" r:id="rId97"/>
        </w:object>
      </w:r>
      <w:r w:rsidRPr="004D603D">
        <w:rPr>
          <w:rFonts w:ascii="宋体" w:eastAsia="宋体" w:hAnsi="宋体" w:hint="eastAsia"/>
          <w:sz w:val="24"/>
          <w:szCs w:val="24"/>
        </w:rPr>
        <w:t>，我们考虑把密度积分到</w:t>
      </w:r>
      <w:r w:rsidRPr="001D4DFB">
        <w:rPr>
          <w:rFonts w:asciiTheme="minorHAnsi" w:eastAsia="宋体" w:hAnsiTheme="minorHAnsi" w:cstheme="minorHAnsi"/>
          <w:sz w:val="24"/>
          <w:szCs w:val="24"/>
        </w:rPr>
        <w:t>z</w:t>
      </w:r>
      <w:r w:rsidRPr="004D603D">
        <w:rPr>
          <w:rFonts w:ascii="宋体" w:eastAsia="宋体" w:hAnsi="宋体" w:hint="eastAsia"/>
          <w:sz w:val="24"/>
          <w:szCs w:val="24"/>
        </w:rPr>
        <w:t>方向的大圆上（观测上看到的切向面密度分布平面为该大圆）。</w:t>
      </w:r>
    </w:p>
    <w:p w14:paraId="63F3D48C" w14:textId="772801BA" w:rsidR="004D603D" w:rsidRDefault="003A1613" w:rsidP="009C1A8F">
      <w:pPr>
        <w:pStyle w:val="a7"/>
        <w:ind w:left="357" w:firstLineChars="0" w:firstLine="0"/>
        <w:jc w:val="center"/>
      </w:pPr>
      <w:r w:rsidRPr="002577E6">
        <w:rPr>
          <w:position w:val="-32"/>
        </w:rPr>
        <w:object w:dxaOrig="2600" w:dyaOrig="760" w14:anchorId="06DC2F9F">
          <v:shape id="_x0000_i1066" type="#_x0000_t75" style="width:140.65pt;height:41.05pt" o:ole="">
            <v:imagedata r:id="rId98" o:title=""/>
          </v:shape>
          <o:OLEObject Type="Embed" ProgID="Equation.DSMT4" ShapeID="_x0000_i1066" DrawAspect="Content" ObjectID="_1588752229" r:id="rId99"/>
        </w:object>
      </w:r>
      <w:r>
        <w:rPr>
          <w:rFonts w:hint="eastAsia"/>
        </w:rPr>
        <w:t>——</w:t>
      </w:r>
      <w:r w:rsidR="001A5C9A" w:rsidRPr="002577E6">
        <w:rPr>
          <w:position w:val="-10"/>
        </w:rPr>
        <w:object w:dxaOrig="740" w:dyaOrig="320" w14:anchorId="0805800A">
          <v:shape id="_x0000_i1067" type="#_x0000_t75" style="width:37.7pt;height:15.75pt" o:ole="">
            <v:imagedata r:id="rId100" o:title=""/>
          </v:shape>
          <o:OLEObject Type="Embed" ProgID="Equation.DSMT4" ShapeID="_x0000_i1067" DrawAspect="Content" ObjectID="_1588752230" r:id="rId101"/>
        </w:object>
      </w:r>
    </w:p>
    <w:p w14:paraId="6314D40F" w14:textId="66B3E94D" w:rsidR="003A1613" w:rsidRDefault="003A1613" w:rsidP="009C1A8F">
      <w:pPr>
        <w:pStyle w:val="a7"/>
        <w:ind w:left="357" w:firstLineChars="0" w:firstLine="0"/>
        <w:jc w:val="center"/>
      </w:pPr>
      <w:r w:rsidRPr="002577E6">
        <w:rPr>
          <w:position w:val="-32"/>
        </w:rPr>
        <w:object w:dxaOrig="2700" w:dyaOrig="760" w14:anchorId="5E8A905C">
          <v:shape id="_x0000_i1068" type="#_x0000_t75" style="width:147.95pt;height:41.65pt" o:ole="">
            <v:imagedata r:id="rId102" o:title=""/>
          </v:shape>
          <o:OLEObject Type="Embed" ProgID="Equation.DSMT4" ShapeID="_x0000_i1068" DrawAspect="Content" ObjectID="_1588752231" r:id="rId103"/>
        </w:object>
      </w:r>
      <w:r>
        <w:rPr>
          <w:rFonts w:hint="eastAsia"/>
        </w:rPr>
        <w:t>——</w:t>
      </w:r>
      <w:r w:rsidR="001A5C9A" w:rsidRPr="002577E6">
        <w:rPr>
          <w:position w:val="-10"/>
        </w:rPr>
        <w:object w:dxaOrig="740" w:dyaOrig="320" w14:anchorId="4ED05856">
          <v:shape id="_x0000_i1069" type="#_x0000_t75" style="width:38.25pt;height:15.75pt" o:ole="">
            <v:imagedata r:id="rId104" o:title=""/>
          </v:shape>
          <o:OLEObject Type="Embed" ProgID="Equation.DSMT4" ShapeID="_x0000_i1069" DrawAspect="Content" ObjectID="_1588752232" r:id="rId105"/>
        </w:object>
      </w:r>
    </w:p>
    <w:p w14:paraId="412399A7" w14:textId="459E15C2" w:rsidR="003A1613" w:rsidRDefault="00D90B9E"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w:t>
      </w:r>
      <w:r w:rsidR="000C5F06" w:rsidRPr="000C5F06">
        <w:rPr>
          <w:rFonts w:asciiTheme="minorHAnsi" w:eastAsia="宋体" w:hAnsiTheme="minorHAnsi" w:cstheme="minorHAnsi"/>
          <w:sz w:val="24"/>
          <w:szCs w:val="24"/>
        </w:rPr>
        <w:t>2-</w:t>
      </w:r>
      <w:r w:rsidRPr="000C5F06">
        <w:rPr>
          <w:rFonts w:asciiTheme="minorHAnsi" w:eastAsia="宋体" w:hAnsiTheme="minorHAnsi" w:cstheme="minorHAnsi"/>
          <w:sz w:val="24"/>
          <w:szCs w:val="24"/>
        </w:rPr>
        <w:t>7.1</w:t>
      </w:r>
      <w:r>
        <w:rPr>
          <w:rFonts w:ascii="宋体" w:eastAsia="宋体" w:hAnsi="宋体" w:hint="eastAsia"/>
          <w:sz w:val="24"/>
          <w:szCs w:val="24"/>
        </w:rPr>
        <w:t>）和（</w:t>
      </w:r>
      <w:r w:rsidR="000C5F06" w:rsidRPr="000C5F06">
        <w:rPr>
          <w:rFonts w:asciiTheme="minorHAnsi" w:eastAsia="宋体" w:hAnsiTheme="minorHAnsi" w:cstheme="minorHAnsi"/>
          <w:sz w:val="24"/>
          <w:szCs w:val="24"/>
        </w:rPr>
        <w:t>2-</w:t>
      </w:r>
      <w:r w:rsidRPr="000C5F06">
        <w:rPr>
          <w:rFonts w:asciiTheme="minorHAnsi" w:eastAsia="宋体" w:hAnsiTheme="minorHAnsi" w:cstheme="minorHAnsi"/>
          <w:sz w:val="24"/>
          <w:szCs w:val="24"/>
        </w:rPr>
        <w:t>7.2</w:t>
      </w:r>
      <w:r>
        <w:rPr>
          <w:rFonts w:ascii="宋体" w:eastAsia="宋体" w:hAnsi="宋体" w:hint="eastAsia"/>
          <w:sz w:val="24"/>
          <w:szCs w:val="24"/>
        </w:rPr>
        <w:t>）可以直接积分计算求得如下：</w:t>
      </w:r>
    </w:p>
    <w:p w14:paraId="27E32A82" w14:textId="7BBADD04" w:rsidR="008D6E7F" w:rsidRDefault="00D90B9E" w:rsidP="009C1A8F">
      <w:pPr>
        <w:pStyle w:val="a7"/>
        <w:ind w:left="357" w:firstLineChars="0" w:firstLine="0"/>
        <w:jc w:val="center"/>
      </w:pPr>
      <w:r w:rsidRPr="002577E6">
        <w:rPr>
          <w:position w:val="-84"/>
        </w:rPr>
        <w:object w:dxaOrig="6580" w:dyaOrig="2020" w14:anchorId="1EED9AE3">
          <v:shape id="_x0000_i1070" type="#_x0000_t75" style="width:328.5pt;height:101.25pt" o:ole="">
            <v:imagedata r:id="rId106" o:title=""/>
          </v:shape>
          <o:OLEObject Type="Embed" ProgID="Equation.DSMT4" ShapeID="_x0000_i1070" DrawAspect="Content" ObjectID="_1588752233" r:id="rId107"/>
        </w:object>
      </w:r>
    </w:p>
    <w:p w14:paraId="4ABDE1AE" w14:textId="13E08F95" w:rsidR="008D6E7F" w:rsidRDefault="008D6E7F" w:rsidP="009C1A8F">
      <w:pPr>
        <w:pStyle w:val="a7"/>
        <w:ind w:left="357" w:firstLineChars="0" w:firstLine="0"/>
        <w:jc w:val="center"/>
      </w:pPr>
      <w:r w:rsidRPr="002577E6">
        <w:rPr>
          <w:position w:val="-30"/>
        </w:rPr>
        <w:object w:dxaOrig="5140" w:dyaOrig="760" w14:anchorId="28F52E69">
          <v:shape id="_x0000_i1071" type="#_x0000_t75" style="width:257.05pt;height:38.25pt" o:ole="">
            <v:imagedata r:id="rId108" o:title=""/>
          </v:shape>
          <o:OLEObject Type="Embed" ProgID="Equation.DSMT4" ShapeID="_x0000_i1071" DrawAspect="Content" ObjectID="_1588752234" r:id="rId109"/>
        </w:object>
      </w:r>
      <w:r w:rsidR="00181AB9">
        <w:rPr>
          <w:rFonts w:hint="eastAsia"/>
        </w:rPr>
        <w:t>——</w:t>
      </w:r>
      <w:r w:rsidR="00181AB9" w:rsidRPr="00EB3DC9">
        <w:rPr>
          <w:position w:val="-10"/>
        </w:rPr>
        <w:object w:dxaOrig="859" w:dyaOrig="320" w14:anchorId="15450514">
          <v:shape id="_x0000_i1072" type="#_x0000_t75" style="width:43.3pt;height:16.3pt" o:ole="">
            <v:imagedata r:id="rId110" o:title=""/>
          </v:shape>
          <o:OLEObject Type="Embed" ProgID="Equation.DSMT4" ShapeID="_x0000_i1072" DrawAspect="Content" ObjectID="_1588752235" r:id="rId111"/>
        </w:object>
      </w:r>
    </w:p>
    <w:p w14:paraId="64624CFF" w14:textId="68D2F372" w:rsidR="001F243F" w:rsidRDefault="00F17643" w:rsidP="001F243F">
      <w:pPr>
        <w:pStyle w:val="a7"/>
        <w:ind w:left="357" w:firstLineChars="0" w:firstLine="0"/>
        <w:jc w:val="left"/>
        <w:rPr>
          <w:rFonts w:ascii="宋体" w:eastAsia="宋体" w:hAnsi="宋体"/>
          <w:sz w:val="24"/>
          <w:szCs w:val="24"/>
        </w:rPr>
      </w:pPr>
      <w:r>
        <w:rPr>
          <w:rFonts w:ascii="宋体" w:eastAsia="宋体" w:hAnsi="宋体" w:hint="eastAsia"/>
          <w:sz w:val="24"/>
          <w:szCs w:val="24"/>
        </w:rPr>
        <w:t>带入即可求得在</w:t>
      </w:r>
      <w:r w:rsidR="00144C81">
        <w:rPr>
          <w:rFonts w:ascii="宋体" w:eastAsia="宋体" w:hAnsi="宋体" w:hint="eastAsia"/>
          <w:sz w:val="24"/>
          <w:szCs w:val="24"/>
        </w:rPr>
        <w:t>大圆平面上任意点的面密度。但是这是考虑观察者的视线沿平行光直接观测的情况。实际观测中星系之间距离都很遥远，在计算上我们必须要考虑背景星系和透镜星系</w:t>
      </w:r>
      <w:r w:rsidR="003F50C6">
        <w:rPr>
          <w:rFonts w:ascii="宋体" w:eastAsia="宋体" w:hAnsi="宋体" w:hint="eastAsia"/>
          <w:sz w:val="24"/>
          <w:szCs w:val="24"/>
        </w:rPr>
        <w:t>的</w:t>
      </w:r>
      <w:r w:rsidR="00144C81">
        <w:rPr>
          <w:rFonts w:ascii="宋体" w:eastAsia="宋体" w:hAnsi="宋体" w:hint="eastAsia"/>
          <w:sz w:val="24"/>
          <w:szCs w:val="24"/>
        </w:rPr>
        <w:t>星系之间</w:t>
      </w:r>
      <w:r w:rsidR="004503CE">
        <w:rPr>
          <w:rFonts w:ascii="宋体" w:eastAsia="宋体" w:hAnsi="宋体" w:hint="eastAsia"/>
          <w:sz w:val="24"/>
          <w:szCs w:val="24"/>
        </w:rPr>
        <w:t>角</w:t>
      </w:r>
      <w:r w:rsidR="00144C81">
        <w:rPr>
          <w:rFonts w:ascii="宋体" w:eastAsia="宋体" w:hAnsi="宋体" w:hint="eastAsia"/>
          <w:sz w:val="24"/>
          <w:szCs w:val="24"/>
        </w:rPr>
        <w:t>距离</w:t>
      </w:r>
      <w:r w:rsidR="003F50C6">
        <w:rPr>
          <w:rFonts w:ascii="宋体" w:eastAsia="宋体" w:hAnsi="宋体" w:hint="eastAsia"/>
          <w:sz w:val="24"/>
          <w:szCs w:val="24"/>
        </w:rPr>
        <w:t>，以及</w:t>
      </w:r>
      <w:proofErr w:type="gramStart"/>
      <w:r w:rsidR="003F50C6">
        <w:rPr>
          <w:rFonts w:ascii="宋体" w:eastAsia="宋体" w:hAnsi="宋体" w:hint="eastAsia"/>
          <w:sz w:val="24"/>
          <w:szCs w:val="24"/>
        </w:rPr>
        <w:t>两者到</w:t>
      </w:r>
      <w:proofErr w:type="gramEnd"/>
      <w:r w:rsidR="003F50C6">
        <w:rPr>
          <w:rFonts w:ascii="宋体" w:eastAsia="宋体" w:hAnsi="宋体" w:hint="eastAsia"/>
          <w:sz w:val="24"/>
          <w:szCs w:val="24"/>
        </w:rPr>
        <w:t>观测者的角距离</w:t>
      </w:r>
      <w:r w:rsidR="004503CE">
        <w:rPr>
          <w:rFonts w:ascii="宋体" w:eastAsia="宋体" w:hAnsi="宋体" w:hint="eastAsia"/>
          <w:sz w:val="24"/>
          <w:szCs w:val="24"/>
        </w:rPr>
        <w:t>，并且计算上</w:t>
      </w:r>
      <w:r w:rsidR="00144C81">
        <w:rPr>
          <w:rFonts w:ascii="宋体" w:eastAsia="宋体" w:hAnsi="宋体" w:hint="eastAsia"/>
          <w:sz w:val="24"/>
          <w:szCs w:val="24"/>
        </w:rPr>
        <w:t>不仅仅只是密度积分，还需要考虑透镜势场，对于</w:t>
      </w:r>
      <w:r w:rsidR="001F243F">
        <w:rPr>
          <w:rFonts w:ascii="宋体" w:eastAsia="宋体" w:hAnsi="宋体" w:hint="eastAsia"/>
          <w:sz w:val="24"/>
          <w:szCs w:val="24"/>
        </w:rPr>
        <w:t>透镜信号还需要考虑向量来分析各分量情况。</w:t>
      </w:r>
      <w:r w:rsidR="004503CE">
        <w:rPr>
          <w:rFonts w:ascii="宋体" w:eastAsia="宋体" w:hAnsi="宋体" w:hint="eastAsia"/>
          <w:sz w:val="24"/>
          <w:szCs w:val="24"/>
        </w:rPr>
        <w:t>对</w:t>
      </w:r>
      <w:r w:rsidR="001F243F">
        <w:rPr>
          <w:rFonts w:ascii="宋体" w:eastAsia="宋体" w:hAnsi="宋体" w:hint="eastAsia"/>
          <w:sz w:val="24"/>
          <w:szCs w:val="24"/>
        </w:rPr>
        <w:t>实际</w:t>
      </w:r>
      <w:r w:rsidR="004503CE">
        <w:rPr>
          <w:rFonts w:ascii="宋体" w:eastAsia="宋体" w:hAnsi="宋体" w:hint="eastAsia"/>
          <w:sz w:val="24"/>
          <w:szCs w:val="24"/>
        </w:rPr>
        <w:t>透镜信号的</w:t>
      </w:r>
      <w:r w:rsidR="001F243F">
        <w:rPr>
          <w:rFonts w:ascii="宋体" w:eastAsia="宋体" w:hAnsi="宋体" w:hint="eastAsia"/>
          <w:sz w:val="24"/>
          <w:szCs w:val="24"/>
        </w:rPr>
        <w:t>计算，</w:t>
      </w:r>
      <w:r w:rsidR="001F243F" w:rsidRPr="002577E6">
        <w:rPr>
          <w:position w:val="-12"/>
        </w:rPr>
        <w:object w:dxaOrig="1620" w:dyaOrig="380" w14:anchorId="1FA34C85">
          <v:shape id="_x0000_i1073" type="#_x0000_t75" style="width:81pt;height:19.15pt" o:ole="">
            <v:imagedata r:id="rId112" o:title=""/>
          </v:shape>
          <o:OLEObject Type="Embed" ProgID="Equation.DSMT4" ShapeID="_x0000_i1073" DrawAspect="Content" ObjectID="_1588752236" r:id="rId113"/>
        </w:object>
      </w:r>
      <w:r w:rsidR="001F243F" w:rsidRPr="001F243F">
        <w:rPr>
          <w:rFonts w:ascii="宋体" w:eastAsia="宋体" w:hAnsi="宋体" w:hint="eastAsia"/>
          <w:sz w:val="24"/>
          <w:szCs w:val="24"/>
        </w:rPr>
        <w:t>，其中</w:t>
      </w:r>
      <w:r w:rsidR="001F243F" w:rsidRPr="002577E6">
        <w:rPr>
          <w:position w:val="-12"/>
        </w:rPr>
        <w:object w:dxaOrig="340" w:dyaOrig="360" w14:anchorId="22C756D2">
          <v:shape id="_x0000_i1074" type="#_x0000_t75" style="width:16.9pt;height:18.55pt" o:ole="">
            <v:imagedata r:id="rId114" o:title=""/>
          </v:shape>
          <o:OLEObject Type="Embed" ProgID="Equation.DSMT4" ShapeID="_x0000_i1074" DrawAspect="Content" ObjectID="_1588752237" r:id="rId115"/>
        </w:object>
      </w:r>
      <w:r w:rsidR="001F243F" w:rsidRPr="001F243F">
        <w:rPr>
          <w:rFonts w:ascii="宋体" w:eastAsia="宋体" w:hAnsi="宋体" w:hint="eastAsia"/>
          <w:sz w:val="24"/>
          <w:szCs w:val="24"/>
        </w:rPr>
        <w:t>表示观测者到透镜的角距离，</w:t>
      </w:r>
      <w:r w:rsidR="001F243F" w:rsidRPr="002577E6">
        <w:rPr>
          <w:position w:val="-6"/>
        </w:rPr>
        <w:object w:dxaOrig="200" w:dyaOrig="279" w14:anchorId="4250B5BF">
          <v:shape id="_x0000_i1075" type="#_x0000_t75" style="width:9.55pt;height:14.65pt" o:ole="">
            <v:imagedata r:id="rId116" o:title=""/>
          </v:shape>
          <o:OLEObject Type="Embed" ProgID="Equation.DSMT4" ShapeID="_x0000_i1075" DrawAspect="Content" ObjectID="_1588752238" r:id="rId117"/>
        </w:object>
      </w:r>
      <w:r w:rsidR="001F243F" w:rsidRPr="001F243F">
        <w:rPr>
          <w:rFonts w:ascii="宋体" w:eastAsia="宋体" w:hAnsi="宋体" w:hint="eastAsia"/>
          <w:sz w:val="24"/>
          <w:szCs w:val="24"/>
        </w:rPr>
        <w:t>表示天空的张角矢</w:t>
      </w:r>
      <w:r w:rsidR="001F243F" w:rsidRPr="001F243F">
        <w:rPr>
          <w:rFonts w:ascii="宋体" w:eastAsia="宋体" w:hAnsi="宋体" w:hint="eastAsia"/>
          <w:sz w:val="24"/>
          <w:szCs w:val="24"/>
        </w:rPr>
        <w:lastRenderedPageBreak/>
        <w:t>量。</w:t>
      </w:r>
      <w:r w:rsidR="001F243F">
        <w:rPr>
          <w:rFonts w:ascii="宋体" w:eastAsia="宋体" w:hAnsi="宋体" w:hint="eastAsia"/>
          <w:sz w:val="24"/>
          <w:szCs w:val="24"/>
        </w:rPr>
        <w:t>按照类似的积分计算</w:t>
      </w:r>
      <w:r w:rsidR="004503CE">
        <w:rPr>
          <w:rFonts w:ascii="宋体" w:eastAsia="宋体" w:hAnsi="宋体" w:hint="eastAsia"/>
          <w:sz w:val="24"/>
          <w:szCs w:val="24"/>
        </w:rPr>
        <w:t>（</w:t>
      </w:r>
      <w:r w:rsidR="001F243F">
        <w:rPr>
          <w:rFonts w:ascii="宋体" w:eastAsia="宋体" w:hAnsi="宋体" w:hint="eastAsia"/>
          <w:sz w:val="24"/>
          <w:szCs w:val="24"/>
        </w:rPr>
        <w:t>对于实际观测，积分区间有所不同</w:t>
      </w:r>
      <w:r w:rsidR="004503CE">
        <w:rPr>
          <w:rFonts w:ascii="宋体" w:eastAsia="宋体" w:hAnsi="宋体" w:hint="eastAsia"/>
          <w:sz w:val="24"/>
          <w:szCs w:val="24"/>
        </w:rPr>
        <w:t>，这里直接引用</w:t>
      </w:r>
      <w:r w:rsidR="004503CE" w:rsidRPr="00816BBF">
        <w:rPr>
          <w:rFonts w:ascii="Times New Roman" w:eastAsia="宋体" w:hAnsi="Times New Roman"/>
          <w:sz w:val="24"/>
          <w:szCs w:val="24"/>
        </w:rPr>
        <w:t>Candace et.al</w:t>
      </w:r>
      <w:r w:rsidR="004503CE">
        <w:rPr>
          <w:rFonts w:ascii="宋体" w:eastAsia="宋体" w:hAnsi="宋体" w:hint="eastAsia"/>
          <w:sz w:val="24"/>
          <w:szCs w:val="24"/>
        </w:rPr>
        <w:t>的计算结果）得到计算结果如下</w:t>
      </w:r>
      <w:r w:rsidR="003F50C6" w:rsidRPr="00E51A10">
        <w:rPr>
          <w:rFonts w:asciiTheme="minorHAnsi" w:eastAsia="宋体" w:hAnsiTheme="minorHAnsi" w:cstheme="minorHAnsi"/>
          <w:sz w:val="24"/>
          <w:szCs w:val="24"/>
          <w:vertAlign w:val="superscript"/>
        </w:rPr>
        <w:t>[</w:t>
      </w:r>
      <w:r w:rsidR="00D85CA3">
        <w:rPr>
          <w:rFonts w:asciiTheme="minorHAnsi" w:eastAsia="宋体" w:hAnsiTheme="minorHAnsi" w:cstheme="minorHAnsi"/>
          <w:sz w:val="24"/>
          <w:szCs w:val="24"/>
          <w:vertAlign w:val="superscript"/>
        </w:rPr>
        <w:t>10</w:t>
      </w:r>
      <w:r w:rsidR="003F50C6" w:rsidRPr="00E51A10">
        <w:rPr>
          <w:rFonts w:asciiTheme="minorHAnsi" w:eastAsia="宋体" w:hAnsiTheme="minorHAnsi" w:cstheme="minorHAnsi"/>
          <w:sz w:val="24"/>
          <w:szCs w:val="24"/>
          <w:vertAlign w:val="superscript"/>
        </w:rPr>
        <w:t>]</w:t>
      </w:r>
      <w:r w:rsidR="001F243F">
        <w:rPr>
          <w:rFonts w:ascii="宋体" w:eastAsia="宋体" w:hAnsi="宋体" w:hint="eastAsia"/>
          <w:sz w:val="24"/>
          <w:szCs w:val="24"/>
        </w:rPr>
        <w:t>：</w:t>
      </w:r>
    </w:p>
    <w:p w14:paraId="5B0FC713" w14:textId="7DE6B05D" w:rsidR="001F243F" w:rsidRDefault="001F243F" w:rsidP="009C1A8F">
      <w:pPr>
        <w:pStyle w:val="a7"/>
        <w:ind w:left="357" w:firstLineChars="0" w:firstLine="0"/>
        <w:jc w:val="center"/>
      </w:pPr>
      <w:r w:rsidRPr="002577E6">
        <w:rPr>
          <w:position w:val="-32"/>
        </w:rPr>
        <w:object w:dxaOrig="1980" w:dyaOrig="740" w14:anchorId="13EC6E99">
          <v:shape id="_x0000_i1076" type="#_x0000_t75" style="width:99pt;height:37.7pt" o:ole="">
            <v:imagedata r:id="rId118" o:title=""/>
          </v:shape>
          <o:OLEObject Type="Embed" ProgID="Equation.DSMT4" ShapeID="_x0000_i1076" DrawAspect="Content" ObjectID="_1588752239" r:id="rId119"/>
        </w:object>
      </w:r>
      <w:r>
        <w:rPr>
          <w:rFonts w:hint="eastAsia"/>
        </w:rPr>
        <w:t>——</w:t>
      </w:r>
      <w:r w:rsidRPr="002577E6">
        <w:rPr>
          <w:position w:val="-10"/>
        </w:rPr>
        <w:object w:dxaOrig="540" w:dyaOrig="320" w14:anchorId="42919D94">
          <v:shape id="_x0000_i1077" type="#_x0000_t75" style="width:27pt;height:15.75pt" o:ole="">
            <v:imagedata r:id="rId120" o:title=""/>
          </v:shape>
          <o:OLEObject Type="Embed" ProgID="Equation.DSMT4" ShapeID="_x0000_i1077" DrawAspect="Content" ObjectID="_1588752240" r:id="rId121"/>
        </w:object>
      </w:r>
      <w:r>
        <w:rPr>
          <w:rFonts w:hint="eastAsia"/>
        </w:rPr>
        <w:t>，</w:t>
      </w:r>
      <w:r w:rsidRPr="002577E6">
        <w:rPr>
          <w:position w:val="-32"/>
        </w:rPr>
        <w:object w:dxaOrig="2079" w:dyaOrig="740" w14:anchorId="4158405F">
          <v:shape id="_x0000_i1078" type="#_x0000_t75" style="width:103.5pt;height:37.7pt" o:ole="">
            <v:imagedata r:id="rId122" o:title=""/>
          </v:shape>
          <o:OLEObject Type="Embed" ProgID="Equation.DSMT4" ShapeID="_x0000_i1078" DrawAspect="Content" ObjectID="_1588752241" r:id="rId123"/>
        </w:object>
      </w:r>
      <w:r>
        <w:rPr>
          <w:rFonts w:hint="eastAsia"/>
        </w:rPr>
        <w:t>——</w:t>
      </w:r>
      <w:r w:rsidR="001A5C9A" w:rsidRPr="002577E6">
        <w:rPr>
          <w:position w:val="-10"/>
        </w:rPr>
        <w:object w:dxaOrig="740" w:dyaOrig="320" w14:anchorId="62F1B7BE">
          <v:shape id="_x0000_i1079" type="#_x0000_t75" style="width:37.7pt;height:15.75pt" o:ole="">
            <v:imagedata r:id="rId124" o:title=""/>
          </v:shape>
          <o:OLEObject Type="Embed" ProgID="Equation.DSMT4" ShapeID="_x0000_i1079" DrawAspect="Content" ObjectID="_1588752242" r:id="rId125"/>
        </w:object>
      </w:r>
      <w:r>
        <w:rPr>
          <w:rFonts w:hint="eastAsia"/>
        </w:rPr>
        <w:t>。</w:t>
      </w:r>
    </w:p>
    <w:p w14:paraId="30713C8E" w14:textId="43F977D3" w:rsidR="001F243F" w:rsidRPr="001F243F" w:rsidRDefault="001F243F" w:rsidP="001F243F">
      <w:pPr>
        <w:pStyle w:val="a7"/>
        <w:ind w:left="357" w:firstLineChars="0" w:firstLine="0"/>
        <w:jc w:val="left"/>
      </w:pPr>
      <w:r w:rsidRPr="001F243F">
        <w:rPr>
          <w:rFonts w:ascii="宋体" w:eastAsia="宋体" w:hAnsi="宋体" w:hint="eastAsia"/>
          <w:sz w:val="24"/>
          <w:szCs w:val="24"/>
        </w:rPr>
        <w:t>最后可以求得：</w:t>
      </w:r>
    </w:p>
    <w:p w14:paraId="35F4FB97" w14:textId="17EF5E9D" w:rsidR="0092608A" w:rsidRDefault="00BB07DA" w:rsidP="009C1A8F">
      <w:pPr>
        <w:pStyle w:val="a7"/>
        <w:ind w:left="357" w:firstLineChars="0" w:firstLine="0"/>
        <w:jc w:val="center"/>
      </w:pPr>
      <w:r w:rsidRPr="00443304">
        <w:rPr>
          <w:position w:val="-12"/>
        </w:rPr>
        <w:object w:dxaOrig="3220" w:dyaOrig="380" w14:anchorId="6956E158">
          <v:shape id="_x0000_i1080" type="#_x0000_t75" style="width:219.95pt;height:26.45pt" o:ole="">
            <v:imagedata r:id="rId126" o:title=""/>
          </v:shape>
          <o:OLEObject Type="Embed" ProgID="Equation.DSMT4" ShapeID="_x0000_i1080" DrawAspect="Content" ObjectID="_1588752243" r:id="rId127"/>
        </w:object>
      </w:r>
      <w:r w:rsidR="00F82DDB">
        <w:rPr>
          <w:rFonts w:hint="eastAsia"/>
        </w:rPr>
        <w:t>——</w:t>
      </w:r>
      <w:r w:rsidR="001A5C9A" w:rsidRPr="00443304">
        <w:rPr>
          <w:position w:val="-10"/>
        </w:rPr>
        <w:object w:dxaOrig="560" w:dyaOrig="320" w14:anchorId="5FC1EE08">
          <v:shape id="_x0000_i1081" type="#_x0000_t75" style="width:28.7pt;height:15.75pt" o:ole="">
            <v:imagedata r:id="rId128" o:title=""/>
          </v:shape>
          <o:OLEObject Type="Embed" ProgID="Equation.DSMT4" ShapeID="_x0000_i1081" DrawAspect="Content" ObjectID="_1588752244" r:id="rId129"/>
        </w:object>
      </w:r>
    </w:p>
    <w:p w14:paraId="2BCCA2E7" w14:textId="04D8BCF2" w:rsidR="00F82DDB" w:rsidRDefault="00F82DDB"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其中，</w:t>
      </w:r>
      <w:r w:rsidRPr="00443304">
        <w:rPr>
          <w:position w:val="-10"/>
        </w:rPr>
        <w:object w:dxaOrig="520" w:dyaOrig="320" w14:anchorId="47A810E2">
          <v:shape id="_x0000_i1082" type="#_x0000_t75" style="width:26.45pt;height:15.75pt" o:ole="">
            <v:imagedata r:id="rId130" o:title=""/>
          </v:shape>
          <o:OLEObject Type="Embed" ProgID="Equation.DSMT4" ShapeID="_x0000_i1082" DrawAspect="Content" ObjectID="_1588752245" r:id="rId131"/>
        </w:object>
      </w:r>
      <w:r>
        <w:rPr>
          <w:rFonts w:ascii="宋体" w:eastAsia="宋体" w:hAnsi="宋体" w:hint="eastAsia"/>
          <w:sz w:val="24"/>
          <w:szCs w:val="24"/>
        </w:rPr>
        <w:t>表示如下：</w:t>
      </w:r>
    </w:p>
    <w:p w14:paraId="112457C8" w14:textId="05E8C32B" w:rsidR="00F82DDB" w:rsidRDefault="00F82DDB" w:rsidP="009C1A8F">
      <w:pPr>
        <w:pStyle w:val="a7"/>
        <w:ind w:left="357" w:firstLineChars="0" w:firstLine="0"/>
        <w:jc w:val="center"/>
      </w:pPr>
      <w:r w:rsidRPr="00443304">
        <w:rPr>
          <w:position w:val="-186"/>
        </w:rPr>
        <w:object w:dxaOrig="5240" w:dyaOrig="3840" w14:anchorId="4DC55948">
          <v:shape id="_x0000_i1083" type="#_x0000_t75" style="width:261.55pt;height:191.8pt" o:ole="">
            <v:imagedata r:id="rId132" o:title=""/>
          </v:shape>
          <o:OLEObject Type="Embed" ProgID="Equation.DSMT4" ShapeID="_x0000_i1083" DrawAspect="Content" ObjectID="_1588752246" r:id="rId133"/>
        </w:object>
      </w:r>
      <w:r>
        <w:rPr>
          <w:rFonts w:hint="eastAsia"/>
        </w:rPr>
        <w:t>——</w:t>
      </w:r>
      <w:r w:rsidR="001A5C9A" w:rsidRPr="00443304">
        <w:rPr>
          <w:position w:val="-10"/>
        </w:rPr>
        <w:object w:dxaOrig="540" w:dyaOrig="320" w14:anchorId="409BE176">
          <v:shape id="_x0000_i1084" type="#_x0000_t75" style="width:27pt;height:15.75pt" o:ole="">
            <v:imagedata r:id="rId134" o:title=""/>
          </v:shape>
          <o:OLEObject Type="Embed" ProgID="Equation.DSMT4" ShapeID="_x0000_i1084" DrawAspect="Content" ObjectID="_1588752247" r:id="rId135"/>
        </w:object>
      </w:r>
    </w:p>
    <w:p w14:paraId="00B76338" w14:textId="63318F79" w:rsidR="00F82DDB" w:rsidRDefault="00F82DDB" w:rsidP="00C936DA">
      <w:pPr>
        <w:pStyle w:val="a7"/>
        <w:ind w:left="357" w:firstLineChars="0" w:firstLine="0"/>
        <w:jc w:val="left"/>
      </w:pPr>
      <w:r w:rsidRPr="00F82DDB">
        <w:rPr>
          <w:rFonts w:ascii="宋体" w:eastAsia="宋体" w:hAnsi="宋体" w:hint="eastAsia"/>
          <w:sz w:val="24"/>
          <w:szCs w:val="24"/>
        </w:rPr>
        <w:t>其中</w:t>
      </w:r>
      <w:r w:rsidRPr="00443304">
        <w:rPr>
          <w:position w:val="-12"/>
        </w:rPr>
        <w:object w:dxaOrig="900" w:dyaOrig="360" w14:anchorId="70B53DC4">
          <v:shape id="_x0000_i1085" type="#_x0000_t75" style="width:45pt;height:18.55pt" o:ole="">
            <v:imagedata r:id="rId136" o:title=""/>
          </v:shape>
          <o:OLEObject Type="Embed" ProgID="Equation.DSMT4" ShapeID="_x0000_i1085" DrawAspect="Content" ObjectID="_1588752248" r:id="rId137"/>
        </w:object>
      </w:r>
      <w:r>
        <w:rPr>
          <w:rFonts w:hint="eastAsia"/>
        </w:rPr>
        <w:t>——</w:t>
      </w:r>
      <w:r w:rsidR="001A5C9A" w:rsidRPr="00443304">
        <w:rPr>
          <w:position w:val="-10"/>
        </w:rPr>
        <w:object w:dxaOrig="560" w:dyaOrig="320" w14:anchorId="74ED938E">
          <v:shape id="_x0000_i1086" type="#_x0000_t75" style="width:28.7pt;height:15.75pt" o:ole="">
            <v:imagedata r:id="rId138" o:title=""/>
          </v:shape>
          <o:OLEObject Type="Embed" ProgID="Equation.DSMT4" ShapeID="_x0000_i1086" DrawAspect="Content" ObjectID="_1588752249" r:id="rId139"/>
        </w:object>
      </w:r>
      <w:r w:rsidR="00B3152E">
        <w:rPr>
          <w:rFonts w:hint="eastAsia"/>
        </w:rPr>
        <w:t xml:space="preserve">。 </w:t>
      </w:r>
    </w:p>
    <w:p w14:paraId="45272098" w14:textId="32E5C83D" w:rsidR="00F82DDB" w:rsidRDefault="00F82DDB" w:rsidP="00C936DA">
      <w:pPr>
        <w:pStyle w:val="a7"/>
        <w:ind w:left="357" w:firstLineChars="0" w:firstLine="0"/>
        <w:jc w:val="left"/>
        <w:rPr>
          <w:rFonts w:ascii="宋体" w:eastAsia="宋体" w:hAnsi="宋体"/>
          <w:sz w:val="24"/>
          <w:szCs w:val="24"/>
        </w:rPr>
      </w:pPr>
      <w:r w:rsidRPr="00F82DDB">
        <w:rPr>
          <w:rFonts w:ascii="宋体" w:eastAsia="宋体" w:hAnsi="宋体" w:hint="eastAsia"/>
          <w:sz w:val="24"/>
          <w:szCs w:val="24"/>
        </w:rPr>
        <w:t>这样，从三维密度分布到二维面密度分布的，依赖</w:t>
      </w:r>
      <w:proofErr w:type="gramStart"/>
      <w:r w:rsidRPr="00F82DDB">
        <w:rPr>
          <w:rFonts w:ascii="宋体" w:eastAsia="宋体" w:hAnsi="宋体" w:hint="eastAsia"/>
          <w:sz w:val="24"/>
          <w:szCs w:val="24"/>
        </w:rPr>
        <w:t>于暗晕的</w:t>
      </w:r>
      <w:proofErr w:type="gramEnd"/>
      <w:r w:rsidRPr="00F82DDB">
        <w:rPr>
          <w:rFonts w:ascii="宋体" w:eastAsia="宋体" w:hAnsi="宋体" w:hint="eastAsia"/>
          <w:sz w:val="24"/>
          <w:szCs w:val="24"/>
        </w:rPr>
        <w:t>质量的函数关系建立完成</w:t>
      </w:r>
      <w:r w:rsidR="00033E17">
        <w:rPr>
          <w:rFonts w:ascii="宋体" w:eastAsia="宋体" w:hAnsi="宋体" w:hint="eastAsia"/>
          <w:sz w:val="24"/>
          <w:szCs w:val="24"/>
        </w:rPr>
        <w:t>（</w:t>
      </w:r>
      <w:r w:rsidRPr="00F82DDB">
        <w:rPr>
          <w:rFonts w:ascii="宋体" w:eastAsia="宋体" w:hAnsi="宋体" w:hint="eastAsia"/>
          <w:sz w:val="24"/>
          <w:szCs w:val="24"/>
        </w:rPr>
        <w:t>注意到实际上从积分我们得到的是</w:t>
      </w:r>
      <w:r w:rsidR="00033E17">
        <w:rPr>
          <w:rFonts w:ascii="宋体" w:eastAsia="宋体" w:hAnsi="宋体" w:hint="eastAsia"/>
          <w:sz w:val="24"/>
          <w:szCs w:val="24"/>
        </w:rPr>
        <w:t>面密度涨落关于投影距离的隐函数关系，但是这是一个解析的表示）。</w:t>
      </w:r>
      <w:r w:rsidR="00E25014">
        <w:rPr>
          <w:rFonts w:ascii="宋体" w:eastAsia="宋体" w:hAnsi="宋体" w:hint="eastAsia"/>
          <w:sz w:val="24"/>
          <w:szCs w:val="24"/>
        </w:rPr>
        <w:t>在</w:t>
      </w:r>
      <w:proofErr w:type="gramStart"/>
      <w:r w:rsidR="00E25014">
        <w:rPr>
          <w:rFonts w:ascii="宋体" w:eastAsia="宋体" w:hAnsi="宋体" w:hint="eastAsia"/>
          <w:sz w:val="24"/>
          <w:szCs w:val="24"/>
        </w:rPr>
        <w:t>透镜元</w:t>
      </w:r>
      <w:proofErr w:type="gramEnd"/>
      <w:r w:rsidR="00E25014">
        <w:rPr>
          <w:rFonts w:ascii="宋体" w:eastAsia="宋体" w:hAnsi="宋体" w:hint="eastAsia"/>
          <w:sz w:val="24"/>
          <w:szCs w:val="24"/>
        </w:rPr>
        <w:t>处原本存在一个面密度分布，在引力透镜作用下，</w:t>
      </w:r>
      <w:proofErr w:type="gramStart"/>
      <w:r w:rsidR="00E25014">
        <w:rPr>
          <w:rFonts w:ascii="宋体" w:eastAsia="宋体" w:hAnsi="宋体" w:hint="eastAsia"/>
          <w:sz w:val="24"/>
          <w:szCs w:val="24"/>
        </w:rPr>
        <w:t>透镜</w:t>
      </w:r>
      <w:proofErr w:type="gramEnd"/>
      <w:r w:rsidR="00E25014">
        <w:rPr>
          <w:rFonts w:ascii="宋体" w:eastAsia="宋体" w:hAnsi="宋体" w:hint="eastAsia"/>
          <w:sz w:val="24"/>
          <w:szCs w:val="24"/>
        </w:rPr>
        <w:t>元处的面密度分布会发生改变（在同一观测面上），前后两次的面密度涨落因此反映了</w:t>
      </w:r>
      <w:r w:rsidR="00A23BFE">
        <w:rPr>
          <w:rFonts w:ascii="Times New Roman" w:eastAsia="宋体" w:hAnsi="Times New Roman"/>
          <w:sz w:val="24"/>
          <w:szCs w:val="24"/>
        </w:rPr>
        <w:t>g-g weak lensing</w:t>
      </w:r>
      <w:r w:rsidR="00E25014">
        <w:rPr>
          <w:rFonts w:ascii="宋体" w:eastAsia="宋体" w:hAnsi="宋体" w:hint="eastAsia"/>
          <w:sz w:val="24"/>
          <w:szCs w:val="24"/>
        </w:rPr>
        <w:t>的透镜信号。因此，</w:t>
      </w:r>
      <w:r w:rsidR="00E25014" w:rsidRPr="007A6D46">
        <w:rPr>
          <w:rFonts w:asciiTheme="minorHAnsi" w:eastAsia="宋体" w:hAnsiTheme="minorHAnsi" w:cstheme="minorHAnsi"/>
          <w:sz w:val="24"/>
          <w:szCs w:val="24"/>
        </w:rPr>
        <w:t>NFW</w:t>
      </w:r>
      <w:r w:rsidR="00E25014">
        <w:rPr>
          <w:rFonts w:ascii="宋体" w:eastAsia="宋体" w:hAnsi="宋体" w:hint="eastAsia"/>
          <w:sz w:val="24"/>
          <w:szCs w:val="24"/>
        </w:rPr>
        <w:t>模型</w:t>
      </w:r>
      <w:proofErr w:type="gramStart"/>
      <w:r w:rsidR="00E25014">
        <w:rPr>
          <w:rFonts w:ascii="宋体" w:eastAsia="宋体" w:hAnsi="宋体" w:hint="eastAsia"/>
          <w:sz w:val="24"/>
          <w:szCs w:val="24"/>
        </w:rPr>
        <w:t>下计算</w:t>
      </w:r>
      <w:proofErr w:type="gramEnd"/>
      <w:r w:rsidR="00E25014">
        <w:rPr>
          <w:rFonts w:ascii="宋体" w:eastAsia="宋体" w:hAnsi="宋体" w:hint="eastAsia"/>
          <w:sz w:val="24"/>
          <w:szCs w:val="24"/>
        </w:rPr>
        <w:t>出的面密度涨落，实际上对应着</w:t>
      </w:r>
      <w:r w:rsidR="00A23BFE">
        <w:rPr>
          <w:rFonts w:ascii="Times New Roman" w:eastAsia="宋体" w:hAnsi="Times New Roman"/>
          <w:sz w:val="24"/>
          <w:szCs w:val="24"/>
        </w:rPr>
        <w:t>g-g weak lensing</w:t>
      </w:r>
      <w:r w:rsidR="00E25014" w:rsidRPr="00E25014">
        <w:rPr>
          <w:rFonts w:ascii="Times New Roman" w:eastAsia="宋体" w:hAnsi="Times New Roman"/>
          <w:sz w:val="24"/>
          <w:szCs w:val="24"/>
        </w:rPr>
        <w:t xml:space="preserve"> </w:t>
      </w:r>
      <w:r w:rsidR="00E25014">
        <w:rPr>
          <w:rFonts w:ascii="宋体" w:eastAsia="宋体" w:hAnsi="宋体" w:hint="eastAsia"/>
          <w:sz w:val="24"/>
          <w:szCs w:val="24"/>
        </w:rPr>
        <w:t>的观测信号的观测量。而在测定恒星质量的前提下，我们是可以观测到星系的面密度涨落的。由此模型计算和观测对应关系建立。</w:t>
      </w:r>
    </w:p>
    <w:p w14:paraId="332B80B8" w14:textId="42CCE071" w:rsidR="00A23BFE" w:rsidRPr="00A23BFE" w:rsidRDefault="00A23BFE" w:rsidP="00A23BFE">
      <w:pPr>
        <w:pStyle w:val="2"/>
        <w:spacing w:before="156" w:after="156"/>
        <w:ind w:left="600" w:hanging="600"/>
      </w:pPr>
      <w:bookmarkStart w:id="11" w:name="_Toc513992445"/>
      <w:r w:rsidRPr="00A23BFE">
        <w:rPr>
          <w:rFonts w:hint="eastAsia"/>
        </w:rPr>
        <w:lastRenderedPageBreak/>
        <w:t>2</w:t>
      </w:r>
      <w:r w:rsidR="00FC3181">
        <w:rPr>
          <w:rFonts w:hint="eastAsia"/>
          <w:lang w:eastAsia="zh-CN"/>
        </w:rPr>
        <w:t>．</w:t>
      </w:r>
      <w:r w:rsidRPr="00A23BFE">
        <w:rPr>
          <w:rFonts w:hint="eastAsia"/>
        </w:rPr>
        <w:t>模型下的密度分布和</w:t>
      </w:r>
      <w:r w:rsidRPr="00A23BFE">
        <w:t xml:space="preserve">g-g weak lensing </w:t>
      </w:r>
      <w:r w:rsidRPr="00A23BFE">
        <w:rPr>
          <w:rFonts w:hint="eastAsia"/>
        </w:rPr>
        <w:t>信号</w:t>
      </w:r>
      <w:bookmarkEnd w:id="11"/>
    </w:p>
    <w:p w14:paraId="4F23CA59" w14:textId="57993D08" w:rsidR="00F37AE9" w:rsidRDefault="00F37AE9" w:rsidP="007A6D46">
      <w:pPr>
        <w:pStyle w:val="a7"/>
        <w:ind w:left="357" w:firstLine="480"/>
        <w:jc w:val="left"/>
        <w:rPr>
          <w:rFonts w:ascii="宋体" w:eastAsia="宋体" w:hAnsi="宋体"/>
          <w:sz w:val="24"/>
          <w:szCs w:val="24"/>
        </w:rPr>
      </w:pPr>
      <w:r>
        <w:rPr>
          <w:rFonts w:ascii="宋体" w:eastAsia="宋体" w:hAnsi="宋体" w:hint="eastAsia"/>
          <w:sz w:val="24"/>
          <w:szCs w:val="24"/>
        </w:rPr>
        <w:t>对于给定</w:t>
      </w:r>
      <w:proofErr w:type="gramStart"/>
      <w:r>
        <w:rPr>
          <w:rFonts w:ascii="宋体" w:eastAsia="宋体" w:hAnsi="宋体" w:hint="eastAsia"/>
          <w:sz w:val="24"/>
          <w:szCs w:val="24"/>
        </w:rPr>
        <w:t>暗晕质量</w:t>
      </w:r>
      <w:proofErr w:type="gramEnd"/>
      <w:r w:rsidR="000B09AD" w:rsidRPr="002577E6">
        <w:rPr>
          <w:position w:val="-12"/>
        </w:rPr>
        <w:object w:dxaOrig="380" w:dyaOrig="360" w14:anchorId="27298BAB">
          <v:shape id="_x0000_i1087" type="#_x0000_t75" style="width:19.15pt;height:18.55pt" o:ole="">
            <v:imagedata r:id="rId140" o:title=""/>
          </v:shape>
          <o:OLEObject Type="Embed" ProgID="Equation.DSMT4" ShapeID="_x0000_i1087" DrawAspect="Content" ObjectID="_1588752250" r:id="rId141"/>
        </w:object>
      </w:r>
      <w:r>
        <w:rPr>
          <w:rFonts w:ascii="宋体" w:eastAsia="宋体" w:hAnsi="宋体" w:hint="eastAsia"/>
          <w:sz w:val="24"/>
          <w:szCs w:val="24"/>
        </w:rPr>
        <w:t>和参数</w:t>
      </w:r>
      <w:r w:rsidRPr="001D4DFB">
        <w:rPr>
          <w:rFonts w:asciiTheme="minorHAnsi" w:eastAsia="宋体" w:hAnsiTheme="minorHAnsi" w:cstheme="minorHAnsi"/>
          <w:sz w:val="24"/>
          <w:szCs w:val="24"/>
        </w:rPr>
        <w:t>c</w:t>
      </w:r>
      <w:r>
        <w:rPr>
          <w:rFonts w:ascii="宋体" w:eastAsia="宋体" w:hAnsi="宋体" w:hint="eastAsia"/>
          <w:sz w:val="24"/>
          <w:szCs w:val="24"/>
        </w:rPr>
        <w:t>我们可以</w:t>
      </w:r>
      <w:r w:rsidR="004038B0">
        <w:rPr>
          <w:rFonts w:ascii="宋体" w:eastAsia="宋体" w:hAnsi="宋体" w:hint="eastAsia"/>
          <w:sz w:val="24"/>
          <w:szCs w:val="24"/>
        </w:rPr>
        <w:t>计算</w:t>
      </w:r>
      <w:proofErr w:type="gramStart"/>
      <w:r>
        <w:rPr>
          <w:rFonts w:ascii="宋体" w:eastAsia="宋体" w:hAnsi="宋体" w:hint="eastAsia"/>
          <w:sz w:val="24"/>
          <w:szCs w:val="24"/>
        </w:rPr>
        <w:t>得到暗晕的</w:t>
      </w:r>
      <w:proofErr w:type="gramEnd"/>
      <w:r>
        <w:rPr>
          <w:rFonts w:ascii="宋体" w:eastAsia="宋体" w:hAnsi="宋体" w:hint="eastAsia"/>
          <w:sz w:val="24"/>
          <w:szCs w:val="24"/>
        </w:rPr>
        <w:t>密度分布和面密度涨落变化曲线如下：</w:t>
      </w:r>
    </w:p>
    <w:p w14:paraId="6D0F09A2" w14:textId="5EF263DF" w:rsidR="00BB07DA" w:rsidRDefault="00B3152E" w:rsidP="00BB07DA">
      <w:pPr>
        <w:pStyle w:val="a7"/>
        <w:ind w:left="357"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6185DBC3" wp14:editId="760DD1AC">
            <wp:extent cx="5274310" cy="28911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ho.p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274310" cy="2891155"/>
                    </a:xfrm>
                    <a:prstGeom prst="rect">
                      <a:avLst/>
                    </a:prstGeom>
                  </pic:spPr>
                </pic:pic>
              </a:graphicData>
            </a:graphic>
          </wp:inline>
        </w:drawing>
      </w:r>
    </w:p>
    <w:p w14:paraId="6FA85D13" w14:textId="2CC73872" w:rsidR="00BB07DA" w:rsidRPr="00BB07DA" w:rsidRDefault="00BB07DA" w:rsidP="00C936DA">
      <w:pPr>
        <w:pStyle w:val="a7"/>
        <w:ind w:left="357" w:firstLineChars="0" w:firstLine="0"/>
        <w:jc w:val="left"/>
        <w:rPr>
          <w:rFonts w:ascii="华文楷体" w:eastAsia="华文楷体" w:hAnsi="华文楷体"/>
          <w:szCs w:val="24"/>
        </w:rPr>
      </w:pPr>
      <w:r w:rsidRPr="00BB07DA">
        <w:rPr>
          <w:rFonts w:ascii="华文楷体" w:eastAsia="华文楷体" w:hAnsi="华文楷体" w:hint="eastAsia"/>
          <w:szCs w:val="24"/>
        </w:rPr>
        <w:t>图</w:t>
      </w:r>
      <w:r w:rsidRPr="001D4DFB">
        <w:rPr>
          <w:rFonts w:asciiTheme="minorHAnsi" w:eastAsia="华文楷体" w:hAnsiTheme="minorHAnsi" w:cstheme="minorHAnsi"/>
          <w:szCs w:val="24"/>
        </w:rPr>
        <w:t>2</w:t>
      </w:r>
      <w:r w:rsidR="004038B0">
        <w:rPr>
          <w:rFonts w:asciiTheme="minorHAnsi" w:eastAsia="华文楷体" w:hAnsiTheme="minorHAnsi" w:cstheme="minorHAnsi" w:hint="eastAsia"/>
          <w:szCs w:val="24"/>
        </w:rPr>
        <w:t>-1</w:t>
      </w:r>
      <w:r w:rsidRPr="00BB07DA">
        <w:rPr>
          <w:rFonts w:ascii="华文楷体" w:eastAsia="华文楷体" w:hAnsi="华文楷体" w:hint="eastAsia"/>
          <w:szCs w:val="24"/>
        </w:rPr>
        <w:t>.从</w:t>
      </w:r>
      <w:r w:rsidRPr="007A6D46">
        <w:rPr>
          <w:rFonts w:asciiTheme="minorHAnsi" w:eastAsia="华文楷体" w:hAnsiTheme="minorHAnsi" w:cstheme="minorHAnsi"/>
          <w:szCs w:val="24"/>
        </w:rPr>
        <w:t>NFW</w:t>
      </w:r>
      <w:r w:rsidRPr="00BB07DA">
        <w:rPr>
          <w:rFonts w:ascii="华文楷体" w:eastAsia="华文楷体" w:hAnsi="华文楷体" w:hint="eastAsia"/>
          <w:szCs w:val="24"/>
        </w:rPr>
        <w:t>模型下得到的三维密度分布曲线</w:t>
      </w:r>
      <w:r w:rsidR="003D6E8C">
        <w:rPr>
          <w:rFonts w:ascii="华文楷体" w:eastAsia="华文楷体" w:hAnsi="华文楷体" w:hint="eastAsia"/>
          <w:szCs w:val="24"/>
        </w:rPr>
        <w:t>，</w:t>
      </w:r>
      <w:r w:rsidRPr="00BB07DA">
        <w:rPr>
          <w:rFonts w:ascii="华文楷体" w:eastAsia="华文楷体" w:hAnsi="华文楷体" w:hint="eastAsia"/>
          <w:szCs w:val="24"/>
        </w:rPr>
        <w:t>图中蓝色竖线表示不同质量下的</w:t>
      </w:r>
      <w:r w:rsidRPr="001D4DFB">
        <w:rPr>
          <w:rFonts w:asciiTheme="minorHAnsi" w:eastAsia="华文楷体" w:hAnsiTheme="minorHAnsi" w:cstheme="minorHAnsi"/>
          <w:szCs w:val="24"/>
        </w:rPr>
        <w:t>rs</w:t>
      </w:r>
      <w:r w:rsidRPr="00BB07DA">
        <w:rPr>
          <w:rFonts w:ascii="华文楷体" w:eastAsia="华文楷体" w:hAnsi="华文楷体"/>
          <w:szCs w:val="24"/>
        </w:rPr>
        <w:t>,</w:t>
      </w:r>
      <w:r w:rsidRPr="00BB07DA">
        <w:rPr>
          <w:rFonts w:ascii="华文楷体" w:eastAsia="华文楷体" w:hAnsi="华文楷体" w:hint="eastAsia"/>
          <w:szCs w:val="24"/>
        </w:rPr>
        <w:t>红线表示</w:t>
      </w:r>
      <w:r w:rsidRPr="001D4DFB">
        <w:rPr>
          <w:rFonts w:asciiTheme="minorHAnsi" w:eastAsia="华文楷体" w:hAnsiTheme="minorHAnsi" w:cstheme="minorHAnsi"/>
          <w:szCs w:val="24"/>
        </w:rPr>
        <w:t>r200</w:t>
      </w:r>
      <w:r w:rsidR="003D6E8C">
        <w:rPr>
          <w:rFonts w:ascii="华文楷体" w:eastAsia="华文楷体" w:hAnsi="华文楷体" w:hint="eastAsia"/>
          <w:szCs w:val="24"/>
        </w:rPr>
        <w:t>，对应质量</w:t>
      </w:r>
      <w:r w:rsidR="003D6E8C" w:rsidRPr="001D4DFB">
        <w:rPr>
          <w:rFonts w:asciiTheme="minorHAnsi" w:eastAsia="华文楷体" w:hAnsiTheme="minorHAnsi" w:cstheme="minorHAnsi"/>
          <w:szCs w:val="24"/>
        </w:rPr>
        <w:t>Mh</w:t>
      </w:r>
      <w:r w:rsidR="003D6E8C">
        <w:rPr>
          <w:rFonts w:ascii="华文楷体" w:eastAsia="华文楷体" w:hAnsi="华文楷体" w:hint="eastAsia"/>
          <w:szCs w:val="24"/>
        </w:rPr>
        <w:t>从左到右依次增大。</w:t>
      </w:r>
      <w:r>
        <w:rPr>
          <w:rFonts w:ascii="华文楷体" w:eastAsia="华文楷体" w:hAnsi="华文楷体" w:hint="eastAsia"/>
          <w:szCs w:val="24"/>
        </w:rPr>
        <w:t>不同颜色标识不同的</w:t>
      </w:r>
      <w:r w:rsidR="00E25014">
        <w:rPr>
          <w:rFonts w:ascii="华文楷体" w:eastAsia="华文楷体" w:hAnsi="华文楷体" w:hint="eastAsia"/>
          <w:szCs w:val="24"/>
        </w:rPr>
        <w:t>输入质</w:t>
      </w:r>
      <w:r w:rsidR="00E25014" w:rsidRPr="004038B0">
        <w:rPr>
          <w:rFonts w:asciiTheme="minorHAnsi" w:eastAsia="华文楷体" w:hAnsiTheme="minorHAnsi" w:cstheme="minorHAnsi"/>
          <w:szCs w:val="24"/>
        </w:rPr>
        <w:t>（</w:t>
      </w:r>
      <w:r w:rsidR="00E25014" w:rsidRPr="004038B0">
        <w:rPr>
          <w:rFonts w:asciiTheme="minorHAnsi" w:eastAsia="华文楷体" w:hAnsiTheme="minorHAnsi" w:cstheme="minorHAnsi"/>
          <w:szCs w:val="24"/>
        </w:rPr>
        <w:t>Mh</w:t>
      </w:r>
      <w:r w:rsidR="00E25014" w:rsidRPr="004038B0">
        <w:rPr>
          <w:rFonts w:asciiTheme="minorHAnsi" w:eastAsia="华文楷体" w:hAnsiTheme="minorHAnsi" w:cstheme="minorHAnsi"/>
          <w:szCs w:val="24"/>
        </w:rPr>
        <w:t>）</w:t>
      </w:r>
      <w:r w:rsidR="00E25014">
        <w:rPr>
          <w:rFonts w:ascii="华文楷体" w:eastAsia="华文楷体" w:hAnsi="华文楷体" w:hint="eastAsia"/>
          <w:szCs w:val="24"/>
        </w:rPr>
        <w:t>。</w:t>
      </w:r>
    </w:p>
    <w:p w14:paraId="0752C998" w14:textId="00CE6CC0" w:rsidR="00F37AE9" w:rsidRPr="00F82DDB" w:rsidRDefault="00B3152E" w:rsidP="00BB07DA">
      <w:pPr>
        <w:pStyle w:val="a7"/>
        <w:ind w:left="357"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098EF3E7" wp14:editId="5551E243">
            <wp:extent cx="5273675" cy="2984500"/>
            <wp:effectExtent l="0" t="0" r="317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3675" cy="2984500"/>
                    </a:xfrm>
                    <a:prstGeom prst="rect">
                      <a:avLst/>
                    </a:prstGeom>
                    <a:noFill/>
                  </pic:spPr>
                </pic:pic>
              </a:graphicData>
            </a:graphic>
          </wp:inline>
        </w:drawing>
      </w:r>
    </w:p>
    <w:p w14:paraId="773BC89B" w14:textId="05E2D4EC" w:rsidR="00F82DDB" w:rsidRDefault="00BB07DA" w:rsidP="00C936DA">
      <w:pPr>
        <w:pStyle w:val="a7"/>
        <w:ind w:left="357" w:firstLineChars="0" w:firstLine="0"/>
        <w:jc w:val="left"/>
        <w:rPr>
          <w:rFonts w:ascii="华文楷体" w:eastAsia="华文楷体" w:hAnsi="华文楷体"/>
          <w:szCs w:val="24"/>
        </w:rPr>
      </w:pPr>
      <w:r w:rsidRPr="00BB07DA">
        <w:rPr>
          <w:rFonts w:ascii="华文楷体" w:eastAsia="华文楷体" w:hAnsi="华文楷体" w:hint="eastAsia"/>
          <w:szCs w:val="24"/>
        </w:rPr>
        <w:t>图</w:t>
      </w:r>
      <w:r w:rsidR="004038B0">
        <w:rPr>
          <w:rFonts w:asciiTheme="minorHAnsi" w:eastAsia="华文楷体" w:hAnsiTheme="minorHAnsi" w:cstheme="minorHAnsi" w:hint="eastAsia"/>
          <w:szCs w:val="24"/>
        </w:rPr>
        <w:t>2-2</w:t>
      </w:r>
      <w:r w:rsidRPr="007A6D46">
        <w:rPr>
          <w:rFonts w:asciiTheme="minorHAnsi" w:eastAsia="华文楷体" w:hAnsiTheme="minorHAnsi" w:cstheme="minorHAnsi"/>
          <w:szCs w:val="24"/>
        </w:rPr>
        <w:t>.NFW</w:t>
      </w:r>
      <w:r w:rsidRPr="00BB07DA">
        <w:rPr>
          <w:rFonts w:ascii="华文楷体" w:eastAsia="华文楷体" w:hAnsi="华文楷体" w:hint="eastAsia"/>
          <w:szCs w:val="24"/>
        </w:rPr>
        <w:t>模型下得到的面密度涨落。</w:t>
      </w:r>
      <w:r w:rsidR="00E25014">
        <w:rPr>
          <w:rFonts w:ascii="华文楷体" w:eastAsia="华文楷体" w:hAnsi="华文楷体" w:hint="eastAsia"/>
          <w:szCs w:val="24"/>
        </w:rPr>
        <w:t>不同颜色表示不同的输入质量（</w:t>
      </w:r>
      <w:r w:rsidR="00E25014" w:rsidRPr="007A6D46">
        <w:rPr>
          <w:rFonts w:asciiTheme="minorHAnsi" w:eastAsia="华文楷体" w:hAnsiTheme="minorHAnsi" w:cstheme="minorHAnsi"/>
          <w:szCs w:val="24"/>
        </w:rPr>
        <w:t>Mh</w:t>
      </w:r>
      <w:r w:rsidR="00E25014">
        <w:rPr>
          <w:rFonts w:ascii="华文楷体" w:eastAsia="华文楷体" w:hAnsi="华文楷体" w:hint="eastAsia"/>
          <w:szCs w:val="24"/>
        </w:rPr>
        <w:t>），竖线代表意义与图</w:t>
      </w:r>
      <w:r w:rsidR="00E25014" w:rsidRPr="00EF544F">
        <w:rPr>
          <w:rFonts w:asciiTheme="minorHAnsi" w:eastAsia="华文楷体" w:hAnsiTheme="minorHAnsi" w:cstheme="minorHAnsi"/>
          <w:szCs w:val="24"/>
        </w:rPr>
        <w:t>2</w:t>
      </w:r>
      <w:r w:rsidR="00EF544F" w:rsidRPr="00EF544F">
        <w:rPr>
          <w:rFonts w:asciiTheme="minorHAnsi" w:eastAsia="华文楷体" w:hAnsiTheme="minorHAnsi" w:cstheme="minorHAnsi"/>
          <w:szCs w:val="24"/>
        </w:rPr>
        <w:t>-1</w:t>
      </w:r>
      <w:r w:rsidR="00E25014">
        <w:rPr>
          <w:rFonts w:ascii="华文楷体" w:eastAsia="华文楷体" w:hAnsi="华文楷体" w:hint="eastAsia"/>
          <w:szCs w:val="24"/>
        </w:rPr>
        <w:t>相同。</w:t>
      </w:r>
      <w:bookmarkEnd w:id="10"/>
    </w:p>
    <w:p w14:paraId="76D65397" w14:textId="77777777" w:rsidR="00E25014" w:rsidRPr="006A472D" w:rsidRDefault="00E25014" w:rsidP="007953E0">
      <w:pPr>
        <w:ind w:left="0" w:firstLineChars="0" w:firstLine="0"/>
        <w:rPr>
          <w:rFonts w:ascii="宋体" w:eastAsia="宋体" w:hAnsi="宋体"/>
          <w:sz w:val="24"/>
          <w:szCs w:val="24"/>
        </w:rPr>
      </w:pPr>
    </w:p>
    <w:p w14:paraId="299ED823" w14:textId="77777777" w:rsidR="007A6D46" w:rsidRDefault="007A6D46" w:rsidP="006A472D">
      <w:pPr>
        <w:ind w:left="480" w:hanging="480"/>
        <w:rPr>
          <w:rFonts w:ascii="宋体" w:eastAsia="宋体" w:hAnsi="宋体"/>
          <w:sz w:val="24"/>
          <w:szCs w:val="24"/>
        </w:rPr>
        <w:sectPr w:rsidR="007A6D46">
          <w:pgSz w:w="11906" w:h="16838"/>
          <w:pgMar w:top="1440" w:right="1800" w:bottom="1440" w:left="1800" w:header="851" w:footer="992" w:gutter="0"/>
          <w:cols w:space="425"/>
          <w:docGrid w:type="lines" w:linePitch="312"/>
        </w:sectPr>
      </w:pPr>
    </w:p>
    <w:p w14:paraId="3058AA7A" w14:textId="50EFE8E4" w:rsidR="00E25014" w:rsidRPr="007A6D46" w:rsidRDefault="007A6D46" w:rsidP="007A6D46">
      <w:pPr>
        <w:pStyle w:val="1"/>
        <w:widowControl w:val="0"/>
        <w:spacing w:before="156" w:after="156"/>
        <w:ind w:left="1260" w:firstLineChars="0" w:hanging="1260"/>
      </w:pPr>
      <w:bookmarkStart w:id="12" w:name="_Toc513992446"/>
      <w:r w:rsidRPr="007A6D46">
        <w:rPr>
          <w:rFonts w:hint="eastAsia"/>
        </w:rPr>
        <w:lastRenderedPageBreak/>
        <w:t>第三章</w:t>
      </w:r>
      <w:r w:rsidRPr="007A6D46">
        <w:rPr>
          <w:rFonts w:hint="eastAsia"/>
        </w:rPr>
        <w:t xml:space="preserve"> </w:t>
      </w:r>
      <w:r w:rsidRPr="007A6D46">
        <w:rPr>
          <w:rFonts w:hint="eastAsia"/>
        </w:rPr>
        <w:t>观测数据</w:t>
      </w:r>
      <w:r w:rsidR="00E565EA">
        <w:rPr>
          <w:rFonts w:hint="eastAsia"/>
          <w:lang w:eastAsia="zh-CN"/>
        </w:rPr>
        <w:t>的</w:t>
      </w:r>
      <w:r w:rsidRPr="007A6D46">
        <w:rPr>
          <w:rFonts w:hint="eastAsia"/>
        </w:rPr>
        <w:t>计算</w:t>
      </w:r>
      <w:r w:rsidR="00E565EA">
        <w:rPr>
          <w:rFonts w:hint="eastAsia"/>
          <w:lang w:eastAsia="zh-CN"/>
        </w:rPr>
        <w:t>对比</w:t>
      </w:r>
      <w:r w:rsidRPr="007A6D46">
        <w:rPr>
          <w:rFonts w:hint="eastAsia"/>
        </w:rPr>
        <w:t>和拟合</w:t>
      </w:r>
      <w:bookmarkEnd w:id="12"/>
      <w:r w:rsidR="00E565EA">
        <w:rPr>
          <w:rFonts w:hint="eastAsia"/>
          <w:lang w:eastAsia="zh-CN"/>
        </w:rPr>
        <w:t>分析</w:t>
      </w:r>
    </w:p>
    <w:p w14:paraId="0E31C98E" w14:textId="3BC66B6A" w:rsidR="00BB07DA" w:rsidRPr="007A6D46" w:rsidRDefault="00BB07DA" w:rsidP="007A6D46">
      <w:pPr>
        <w:pStyle w:val="2"/>
        <w:widowControl w:val="0"/>
        <w:numPr>
          <w:ilvl w:val="0"/>
          <w:numId w:val="5"/>
        </w:numPr>
        <w:spacing w:before="156" w:after="156"/>
        <w:ind w:left="720" w:firstLineChars="0" w:hanging="720"/>
      </w:pPr>
      <w:bookmarkStart w:id="13" w:name="_Toc513992447"/>
      <w:r w:rsidRPr="007A6D46">
        <w:rPr>
          <w:rFonts w:hint="eastAsia"/>
        </w:rPr>
        <w:t>实际观测数据的计算拟合与分析</w:t>
      </w:r>
      <w:bookmarkEnd w:id="13"/>
    </w:p>
    <w:p w14:paraId="0B933452" w14:textId="2657DF97" w:rsidR="00165300" w:rsidRPr="003916EF" w:rsidRDefault="00E25014" w:rsidP="003916EF">
      <w:pPr>
        <w:pStyle w:val="a7"/>
        <w:ind w:left="357" w:firstLine="480"/>
        <w:rPr>
          <w:rFonts w:ascii="宋体" w:eastAsia="宋体" w:hAnsi="宋体"/>
          <w:sz w:val="24"/>
          <w:szCs w:val="24"/>
        </w:rPr>
      </w:pPr>
      <w:r>
        <w:rPr>
          <w:rFonts w:ascii="宋体" w:eastAsia="宋体" w:hAnsi="宋体" w:hint="eastAsia"/>
          <w:sz w:val="24"/>
          <w:szCs w:val="24"/>
        </w:rPr>
        <w:t>由第一部分计算所得的面密度涨落，对比实际观测数据的引力透镜信号（实际对应第一节计算的面密度涨落）测量，给出对应的</w:t>
      </w:r>
      <w:proofErr w:type="gramStart"/>
      <w:r>
        <w:rPr>
          <w:rFonts w:ascii="宋体" w:eastAsia="宋体" w:hAnsi="宋体" w:hint="eastAsia"/>
          <w:sz w:val="24"/>
          <w:szCs w:val="24"/>
        </w:rPr>
        <w:t>暗晕质量</w:t>
      </w:r>
      <w:proofErr w:type="gramEnd"/>
      <w:r>
        <w:rPr>
          <w:rFonts w:ascii="宋体" w:eastAsia="宋体" w:hAnsi="宋体" w:hint="eastAsia"/>
          <w:sz w:val="24"/>
          <w:szCs w:val="24"/>
        </w:rPr>
        <w:t>的预测（该部分的计算实际上为第一部分的逆过程，从</w:t>
      </w:r>
      <w:r w:rsidRPr="00816BBF">
        <w:rPr>
          <w:rFonts w:ascii="Times New Roman" w:eastAsia="宋体" w:hAnsi="Times New Roman"/>
          <w:sz w:val="24"/>
          <w:szCs w:val="24"/>
        </w:rPr>
        <w:t>NFW</w:t>
      </w:r>
      <w:r>
        <w:rPr>
          <w:rFonts w:ascii="宋体" w:eastAsia="宋体" w:hAnsi="宋体" w:hint="eastAsia"/>
          <w:sz w:val="24"/>
          <w:szCs w:val="24"/>
        </w:rPr>
        <w:t>到面密度涨落的计算为模型计算，而实际观测上我们总是可以知道面密度和面密度涨落，并不知道真实</w:t>
      </w:r>
      <w:proofErr w:type="gramStart"/>
      <w:r>
        <w:rPr>
          <w:rFonts w:ascii="宋体" w:eastAsia="宋体" w:hAnsi="宋体" w:hint="eastAsia"/>
          <w:sz w:val="24"/>
          <w:szCs w:val="24"/>
        </w:rPr>
        <w:t>的暗晕质</w:t>
      </w:r>
      <w:proofErr w:type="gramEnd"/>
      <w:r>
        <w:rPr>
          <w:rFonts w:ascii="宋体" w:eastAsia="宋体" w:hAnsi="宋体" w:hint="eastAsia"/>
          <w:sz w:val="24"/>
          <w:szCs w:val="24"/>
        </w:rPr>
        <w:t>量）。</w:t>
      </w:r>
      <w:r w:rsidR="00165300" w:rsidRPr="003916EF">
        <w:rPr>
          <w:rFonts w:ascii="宋体" w:eastAsia="宋体" w:hAnsi="宋体" w:hint="eastAsia"/>
          <w:sz w:val="24"/>
          <w:szCs w:val="24"/>
        </w:rPr>
        <w:t>对比数据为</w:t>
      </w:r>
      <w:r w:rsidR="00165300" w:rsidRPr="00816BBF">
        <w:rPr>
          <w:rFonts w:ascii="Times New Roman" w:eastAsia="宋体" w:hAnsi="Times New Roman"/>
          <w:sz w:val="24"/>
          <w:szCs w:val="24"/>
        </w:rPr>
        <w:t>SDSS-III</w:t>
      </w:r>
      <w:r w:rsidR="00165300" w:rsidRPr="003916EF">
        <w:rPr>
          <w:rFonts w:ascii="宋体" w:eastAsia="宋体" w:hAnsi="宋体" w:hint="eastAsia"/>
          <w:sz w:val="24"/>
          <w:szCs w:val="24"/>
        </w:rPr>
        <w:t>的部分</w:t>
      </w:r>
      <w:r w:rsidR="00165300" w:rsidRPr="00816BBF">
        <w:rPr>
          <w:rFonts w:ascii="Times New Roman" w:eastAsia="宋体" w:hAnsi="Times New Roman"/>
          <w:sz w:val="24"/>
          <w:szCs w:val="24"/>
        </w:rPr>
        <w:t>LBG</w:t>
      </w:r>
      <w:r w:rsidR="00165300" w:rsidRPr="003916EF">
        <w:rPr>
          <w:rFonts w:ascii="宋体" w:eastAsia="宋体" w:hAnsi="宋体"/>
          <w:sz w:val="24"/>
          <w:szCs w:val="24"/>
        </w:rPr>
        <w:t>(</w:t>
      </w:r>
      <w:r w:rsidR="00165300" w:rsidRPr="003916EF">
        <w:rPr>
          <w:rFonts w:ascii="宋体" w:eastAsia="宋体" w:hAnsi="宋体" w:hint="eastAsia"/>
          <w:sz w:val="24"/>
          <w:szCs w:val="24"/>
        </w:rPr>
        <w:t>局部亮星系</w:t>
      </w:r>
      <w:r w:rsidR="00165300" w:rsidRPr="003916EF">
        <w:rPr>
          <w:rFonts w:ascii="宋体" w:eastAsia="宋体" w:hAnsi="宋体"/>
          <w:sz w:val="24"/>
          <w:szCs w:val="24"/>
        </w:rPr>
        <w:t>)</w:t>
      </w:r>
      <w:r w:rsidR="00165300" w:rsidRPr="003916EF">
        <w:rPr>
          <w:rFonts w:ascii="宋体" w:eastAsia="宋体" w:hAnsi="宋体" w:hint="eastAsia"/>
          <w:sz w:val="24"/>
          <w:szCs w:val="24"/>
        </w:rPr>
        <w:t>样本，有关</w:t>
      </w:r>
      <w:r w:rsidR="003916EF">
        <w:rPr>
          <w:rFonts w:ascii="宋体" w:eastAsia="宋体" w:hAnsi="宋体" w:hint="eastAsia"/>
          <w:sz w:val="24"/>
          <w:szCs w:val="24"/>
        </w:rPr>
        <w:t>数</w:t>
      </w:r>
      <w:r w:rsidR="00165300" w:rsidRPr="003916EF">
        <w:rPr>
          <w:rFonts w:ascii="宋体" w:eastAsia="宋体" w:hAnsi="宋体" w:hint="eastAsia"/>
          <w:sz w:val="24"/>
          <w:szCs w:val="24"/>
        </w:rPr>
        <w:t>据摘录如下</w:t>
      </w:r>
      <w:r w:rsidR="003F50C6" w:rsidRPr="00E51A10">
        <w:rPr>
          <w:rFonts w:asciiTheme="minorHAnsi" w:eastAsia="宋体" w:hAnsiTheme="minorHAnsi" w:cstheme="minorHAnsi"/>
          <w:sz w:val="24"/>
          <w:szCs w:val="24"/>
          <w:vertAlign w:val="superscript"/>
        </w:rPr>
        <w:t>[</w:t>
      </w:r>
      <w:r w:rsidR="00D85CA3">
        <w:rPr>
          <w:rFonts w:asciiTheme="minorHAnsi" w:eastAsia="宋体" w:hAnsiTheme="minorHAnsi" w:cstheme="minorHAnsi"/>
          <w:sz w:val="24"/>
          <w:szCs w:val="24"/>
          <w:vertAlign w:val="superscript"/>
        </w:rPr>
        <w:t>07</w:t>
      </w:r>
      <w:r w:rsidR="003F50C6" w:rsidRPr="00E51A10">
        <w:rPr>
          <w:rFonts w:asciiTheme="minorHAnsi" w:eastAsia="宋体" w:hAnsiTheme="minorHAnsi" w:cstheme="minorHAnsi"/>
          <w:sz w:val="24"/>
          <w:szCs w:val="24"/>
          <w:vertAlign w:val="superscript"/>
        </w:rPr>
        <w:t>]</w:t>
      </w:r>
      <w:r w:rsidR="00165300" w:rsidRPr="003916EF">
        <w:rPr>
          <w:rFonts w:ascii="宋体" w:eastAsia="宋体" w:hAnsi="宋体" w:hint="eastAsia"/>
          <w:sz w:val="24"/>
          <w:szCs w:val="24"/>
        </w:rPr>
        <w:t>：</w:t>
      </w:r>
    </w:p>
    <w:p w14:paraId="51B44044" w14:textId="3A911A17" w:rsidR="00165300" w:rsidRPr="00912E75" w:rsidRDefault="00165300" w:rsidP="000C5F06">
      <w:pPr>
        <w:pStyle w:val="a7"/>
        <w:ind w:left="357"/>
        <w:rPr>
          <w:rFonts w:ascii="华文楷体" w:eastAsia="华文楷体" w:hAnsi="华文楷体"/>
          <w:szCs w:val="21"/>
        </w:rPr>
      </w:pPr>
      <w:r w:rsidRPr="00912E75">
        <w:rPr>
          <w:rFonts w:ascii="华文楷体" w:eastAsia="华文楷体" w:hAnsi="华文楷体" w:hint="eastAsia"/>
          <w:szCs w:val="21"/>
        </w:rPr>
        <w:t>表</w:t>
      </w:r>
      <w:r w:rsidR="009D55C6" w:rsidRPr="009D55C6">
        <w:rPr>
          <w:rFonts w:asciiTheme="minorHAnsi" w:eastAsia="华文楷体" w:hAnsiTheme="minorHAnsi" w:cstheme="minorHAnsi"/>
          <w:szCs w:val="21"/>
        </w:rPr>
        <w:t>3-</w:t>
      </w:r>
      <w:r w:rsidRPr="009D55C6">
        <w:rPr>
          <w:rFonts w:asciiTheme="minorHAnsi" w:eastAsia="华文楷体" w:hAnsiTheme="minorHAnsi" w:cstheme="minorHAnsi"/>
          <w:szCs w:val="21"/>
        </w:rPr>
        <w:t>1</w:t>
      </w:r>
      <w:r w:rsidRPr="00912E75">
        <w:rPr>
          <w:rFonts w:ascii="华文楷体" w:eastAsia="华文楷体" w:hAnsi="华文楷体" w:hint="eastAsia"/>
          <w:szCs w:val="21"/>
        </w:rPr>
        <w:t>.对比数据摘录：数据划分以星系的恒星质量区间为划分依据。计算中对于样本的红移考虑为表格中的有效红移</w:t>
      </w:r>
      <w:r w:rsidRPr="00912E75">
        <w:rPr>
          <w:rFonts w:ascii="华文楷体" w:eastAsia="华文楷体" w:hAnsi="华文楷体"/>
          <w:position w:val="-14"/>
          <w:szCs w:val="21"/>
        </w:rPr>
        <w:object w:dxaOrig="400" w:dyaOrig="380" w14:anchorId="2F1DC734">
          <v:shape id="_x0000_i1088" type="#_x0000_t75" style="width:20.25pt;height:19.15pt" o:ole="">
            <v:imagedata r:id="rId144" o:title=""/>
          </v:shape>
          <o:OLEObject Type="Embed" ProgID="Equation.DSMT4" ShapeID="_x0000_i1088" DrawAspect="Content" ObjectID="_1588752251" r:id="rId145"/>
        </w:object>
      </w:r>
      <w:r w:rsidR="00912E75" w:rsidRPr="00912E75">
        <w:rPr>
          <w:rFonts w:ascii="华文楷体" w:eastAsia="华文楷体" w:hAnsi="华文楷体" w:hint="eastAsia"/>
          <w:szCs w:val="21"/>
        </w:rPr>
        <w:t>。在红移不为零时考虑尺度因子修正为：</w:t>
      </w:r>
      <w:r w:rsidR="00912E75" w:rsidRPr="00D75744">
        <w:rPr>
          <w:position w:val="-14"/>
        </w:rPr>
        <w:object w:dxaOrig="1620" w:dyaOrig="380" w14:anchorId="6703B53A">
          <v:shape id="_x0000_i1089" type="#_x0000_t75" style="width:81pt;height:19.15pt" o:ole="">
            <v:imagedata r:id="rId146" o:title=""/>
          </v:shape>
          <o:OLEObject Type="Embed" ProgID="Equation.DSMT4" ShapeID="_x0000_i1089" DrawAspect="Content" ObjectID="_1588752252" r:id="rId147"/>
        </w:object>
      </w:r>
      <w:r w:rsidR="00912E75" w:rsidRPr="000B09AD">
        <w:rPr>
          <w:rFonts w:ascii="华文楷体" w:eastAsia="华文楷体" w:hAnsi="华文楷体" w:hint="eastAsia"/>
          <w:szCs w:val="21"/>
        </w:rPr>
        <w:t>。对于</w:t>
      </w:r>
      <w:r w:rsidR="00912E75" w:rsidRPr="00AE7C5F">
        <w:rPr>
          <w:rFonts w:asciiTheme="minorHAnsi" w:eastAsia="华文楷体" w:hAnsiTheme="minorHAnsi" w:cstheme="minorHAnsi"/>
          <w:szCs w:val="21"/>
        </w:rPr>
        <w:t>c</w:t>
      </w:r>
      <w:r w:rsidR="00912E75" w:rsidRPr="000B09AD">
        <w:rPr>
          <w:rFonts w:ascii="华文楷体" w:eastAsia="华文楷体" w:hAnsi="华文楷体" w:hint="eastAsia"/>
          <w:szCs w:val="21"/>
        </w:rPr>
        <w:t>考虑为常数，不考虑</w:t>
      </w:r>
      <w:r w:rsidR="003871E7">
        <w:rPr>
          <w:rFonts w:asciiTheme="minorHAnsi" w:eastAsia="华文楷体" w:hAnsiTheme="minorHAnsi" w:cstheme="minorHAnsi"/>
          <w:szCs w:val="21"/>
        </w:rPr>
        <w:t>C-M</w:t>
      </w:r>
      <w:r w:rsidR="00912E75" w:rsidRPr="000B09AD">
        <w:rPr>
          <w:rFonts w:ascii="华文楷体" w:eastAsia="华文楷体" w:hAnsi="华文楷体" w:hint="eastAsia"/>
          <w:szCs w:val="21"/>
        </w:rPr>
        <w:t>关系</w:t>
      </w:r>
      <w:r w:rsidR="000B09AD" w:rsidRPr="000B09AD">
        <w:rPr>
          <w:rFonts w:ascii="华文楷体" w:eastAsia="华文楷体" w:hAnsi="华文楷体" w:hint="eastAsia"/>
          <w:szCs w:val="21"/>
        </w:rPr>
        <w:t>（星系的聚集指数和</w:t>
      </w:r>
      <w:proofErr w:type="gramStart"/>
      <w:r w:rsidR="000B09AD" w:rsidRPr="000B09AD">
        <w:rPr>
          <w:rFonts w:ascii="华文楷体" w:eastAsia="华文楷体" w:hAnsi="华文楷体" w:hint="eastAsia"/>
          <w:szCs w:val="21"/>
        </w:rPr>
        <w:t>暗晕质量</w:t>
      </w:r>
      <w:proofErr w:type="gramEnd"/>
      <w:r w:rsidR="000B09AD" w:rsidRPr="000B09AD">
        <w:rPr>
          <w:rFonts w:ascii="华文楷体" w:eastAsia="华文楷体" w:hAnsi="华文楷体" w:hint="eastAsia"/>
          <w:szCs w:val="21"/>
        </w:rPr>
        <w:t>M</w:t>
      </w:r>
      <w:r w:rsidR="000B09AD" w:rsidRPr="000B09AD">
        <w:rPr>
          <w:rFonts w:ascii="华文楷体" w:eastAsia="华文楷体" w:hAnsi="华文楷体"/>
          <w:szCs w:val="21"/>
        </w:rPr>
        <w:t>h</w:t>
      </w:r>
      <w:r w:rsidR="000B09AD" w:rsidRPr="000B09AD">
        <w:rPr>
          <w:rFonts w:ascii="华文楷体" w:eastAsia="华文楷体" w:hAnsi="华文楷体" w:hint="eastAsia"/>
          <w:szCs w:val="21"/>
        </w:rPr>
        <w:t>之间的关系）修正</w:t>
      </w:r>
      <w:r w:rsidR="00912E75" w:rsidRPr="000B09AD">
        <w:rPr>
          <w:rFonts w:ascii="华文楷体" w:eastAsia="华文楷体" w:hAnsi="华文楷体" w:hint="eastAsia"/>
          <w:szCs w:val="21"/>
        </w:rPr>
        <w:t>。</w:t>
      </w:r>
      <w:r w:rsidR="003916EF" w:rsidRPr="00AE7C5F">
        <w:rPr>
          <w:rFonts w:ascii="Times New Roman" w:eastAsia="华文楷体" w:hAnsi="Times New Roman"/>
          <w:szCs w:val="21"/>
        </w:rPr>
        <w:t>R</w:t>
      </w:r>
      <w:r w:rsidR="003916EF">
        <w:rPr>
          <w:rFonts w:ascii="华文楷体" w:eastAsia="华文楷体" w:hAnsi="华文楷体" w:hint="eastAsia"/>
          <w:szCs w:val="21"/>
        </w:rPr>
        <w:t>表示红星系数据，</w:t>
      </w:r>
      <w:r w:rsidR="003916EF" w:rsidRPr="00AE7C5F">
        <w:rPr>
          <w:rFonts w:ascii="Times New Roman" w:eastAsia="华文楷体" w:hAnsi="Times New Roman"/>
          <w:szCs w:val="21"/>
        </w:rPr>
        <w:t>B</w:t>
      </w:r>
      <w:r w:rsidR="003916EF">
        <w:rPr>
          <w:rFonts w:ascii="华文楷体" w:eastAsia="华文楷体" w:hAnsi="华文楷体" w:hint="eastAsia"/>
          <w:szCs w:val="21"/>
        </w:rPr>
        <w:t>表示蓝星系数据，不同数字表示不同</w:t>
      </w:r>
      <w:r w:rsidR="00AE7C5F">
        <w:rPr>
          <w:rFonts w:ascii="华文楷体" w:eastAsia="华文楷体" w:hAnsi="华文楷体" w:hint="eastAsia"/>
          <w:szCs w:val="21"/>
        </w:rPr>
        <w:t>的恒星质量区间。比如</w:t>
      </w:r>
      <w:r w:rsidR="00AE7C5F" w:rsidRPr="00AE7C5F">
        <w:rPr>
          <w:rFonts w:ascii="Times New Roman" w:eastAsia="华文楷体" w:hAnsi="Times New Roman"/>
          <w:szCs w:val="21"/>
        </w:rPr>
        <w:t>R1</w:t>
      </w:r>
      <w:r w:rsidR="003916EF">
        <w:rPr>
          <w:rFonts w:ascii="华文楷体" w:eastAsia="华文楷体" w:hAnsi="华文楷体" w:hint="eastAsia"/>
          <w:szCs w:val="21"/>
        </w:rPr>
        <w:t>质量区间</w:t>
      </w:r>
      <w:r w:rsidR="00AE7C5F">
        <w:rPr>
          <w:rFonts w:ascii="华文楷体" w:eastAsia="华文楷体" w:hAnsi="华文楷体" w:hint="eastAsia"/>
          <w:szCs w:val="21"/>
        </w:rPr>
        <w:t>表示对应的恒星质量区间为</w:t>
      </w:r>
      <w:r w:rsidR="00AE7C5F" w:rsidRPr="000D6D60">
        <w:rPr>
          <w:position w:val="-12"/>
        </w:rPr>
        <w:object w:dxaOrig="1180" w:dyaOrig="380" w14:anchorId="5C80D019">
          <v:shape id="_x0000_i1090" type="#_x0000_t75" style="width:58.5pt;height:19.15pt" o:ole="">
            <v:imagedata r:id="rId148" o:title=""/>
          </v:shape>
          <o:OLEObject Type="Embed" ProgID="Equation.DSMT4" ShapeID="_x0000_i1090" DrawAspect="Content" ObjectID="_1588752253" r:id="rId149"/>
        </w:object>
      </w:r>
      <w:r w:rsidR="00AE7C5F">
        <w:rPr>
          <w:rFonts w:ascii="华文楷体" w:eastAsia="华文楷体" w:hAnsi="华文楷体" w:hint="eastAsia"/>
          <w:szCs w:val="21"/>
        </w:rPr>
        <w:t>，其中</w:t>
      </w:r>
      <w:r w:rsidR="00AE7C5F" w:rsidRPr="000D6D60">
        <w:rPr>
          <w:position w:val="-12"/>
        </w:rPr>
        <w:object w:dxaOrig="400" w:dyaOrig="360" w14:anchorId="08D54316">
          <v:shape id="_x0000_i1091" type="#_x0000_t75" style="width:20.25pt;height:18pt" o:ole="">
            <v:imagedata r:id="rId150" o:title=""/>
          </v:shape>
          <o:OLEObject Type="Embed" ProgID="Equation.DSMT4" ShapeID="_x0000_i1091" DrawAspect="Content" ObjectID="_1588752254" r:id="rId151"/>
        </w:object>
      </w:r>
      <w:r w:rsidR="00AE7C5F">
        <w:rPr>
          <w:rFonts w:ascii="华文楷体" w:eastAsia="华文楷体" w:hAnsi="华文楷体" w:hint="eastAsia"/>
          <w:szCs w:val="21"/>
        </w:rPr>
        <w:t>表示太阳质量</w:t>
      </w:r>
      <w:r w:rsidR="003916EF">
        <w:rPr>
          <w:rFonts w:ascii="华文楷体" w:eastAsia="华文楷体" w:hAnsi="华文楷体" w:hint="eastAsia"/>
          <w:szCs w:val="21"/>
        </w:rPr>
        <w:t>。</w:t>
      </w:r>
    </w:p>
    <w:tbl>
      <w:tblPr>
        <w:tblStyle w:val="ad"/>
        <w:tblW w:w="9177" w:type="dxa"/>
        <w:tblLook w:val="04A0" w:firstRow="1" w:lastRow="0" w:firstColumn="1" w:lastColumn="0" w:noHBand="0" w:noVBand="1"/>
      </w:tblPr>
      <w:tblGrid>
        <w:gridCol w:w="1544"/>
        <w:gridCol w:w="2016"/>
        <w:gridCol w:w="2038"/>
        <w:gridCol w:w="67"/>
        <w:gridCol w:w="1933"/>
        <w:gridCol w:w="1579"/>
      </w:tblGrid>
      <w:tr w:rsidR="00327E3F" w14:paraId="59A17FE8" w14:textId="77777777" w:rsidTr="003916EF">
        <w:tc>
          <w:tcPr>
            <w:tcW w:w="1544" w:type="dxa"/>
          </w:tcPr>
          <w:p w14:paraId="22761E0D" w14:textId="00E6756A" w:rsidR="00327E3F" w:rsidRDefault="00327E3F" w:rsidP="00327E3F">
            <w:pPr>
              <w:pStyle w:val="a7"/>
              <w:ind w:left="0" w:firstLineChars="0" w:firstLine="0"/>
              <w:rPr>
                <w:rFonts w:ascii="宋体" w:eastAsia="宋体" w:hAnsi="宋体"/>
                <w:sz w:val="24"/>
                <w:szCs w:val="24"/>
              </w:rPr>
            </w:pPr>
            <w:r w:rsidRPr="007A6D46">
              <w:rPr>
                <w:rFonts w:asciiTheme="minorHAnsi" w:eastAsia="宋体" w:hAnsiTheme="minorHAnsi" w:cstheme="minorHAnsi"/>
                <w:sz w:val="24"/>
                <w:szCs w:val="24"/>
              </w:rPr>
              <w:t>Parame</w:t>
            </w:r>
            <w:r>
              <w:rPr>
                <w:rFonts w:asciiTheme="minorHAnsi" w:eastAsia="宋体" w:hAnsiTheme="minorHAnsi" w:cstheme="minorHAnsi" w:hint="eastAsia"/>
                <w:sz w:val="24"/>
                <w:szCs w:val="24"/>
              </w:rPr>
              <w:t>ter</w:t>
            </w:r>
          </w:p>
        </w:tc>
        <w:tc>
          <w:tcPr>
            <w:tcW w:w="2016" w:type="dxa"/>
          </w:tcPr>
          <w:p w14:paraId="286BAD9E" w14:textId="56649A76" w:rsidR="00327E3F" w:rsidRDefault="00327E3F" w:rsidP="00327E3F">
            <w:pPr>
              <w:pStyle w:val="a7"/>
              <w:ind w:left="0" w:firstLineChars="0" w:firstLine="0"/>
              <w:rPr>
                <w:rFonts w:ascii="宋体" w:eastAsia="宋体" w:hAnsi="宋体"/>
                <w:sz w:val="24"/>
                <w:szCs w:val="24"/>
              </w:rPr>
            </w:pPr>
            <w:r w:rsidRPr="00D75744">
              <w:rPr>
                <w:position w:val="-14"/>
              </w:rPr>
              <w:object w:dxaOrig="1800" w:dyaOrig="380" w14:anchorId="243312CA">
                <v:shape id="_x0000_i1092" type="#_x0000_t75" style="width:90pt;height:19.15pt" o:ole="">
                  <v:imagedata r:id="rId152" o:title=""/>
                </v:shape>
                <o:OLEObject Type="Embed" ProgID="Equation.DSMT4" ShapeID="_x0000_i1092" DrawAspect="Content" ObjectID="_1588752255" r:id="rId153"/>
              </w:object>
            </w:r>
          </w:p>
        </w:tc>
        <w:tc>
          <w:tcPr>
            <w:tcW w:w="2038" w:type="dxa"/>
          </w:tcPr>
          <w:p w14:paraId="45F05885" w14:textId="7FDD3F59" w:rsidR="00327E3F" w:rsidRDefault="00327E3F" w:rsidP="00327E3F">
            <w:pPr>
              <w:pStyle w:val="a7"/>
              <w:ind w:left="0" w:firstLineChars="0" w:firstLine="0"/>
              <w:rPr>
                <w:rFonts w:ascii="宋体" w:eastAsia="宋体" w:hAnsi="宋体"/>
                <w:sz w:val="24"/>
                <w:szCs w:val="24"/>
              </w:rPr>
            </w:pPr>
            <w:r w:rsidRPr="00D75744">
              <w:rPr>
                <w:position w:val="-14"/>
              </w:rPr>
              <w:object w:dxaOrig="1820" w:dyaOrig="380" w14:anchorId="6C86865B">
                <v:shape id="_x0000_i1093" type="#_x0000_t75" style="width:91.15pt;height:19.15pt" o:ole="">
                  <v:imagedata r:id="rId154" o:title=""/>
                </v:shape>
                <o:OLEObject Type="Embed" ProgID="Equation.DSMT4" ShapeID="_x0000_i1093" DrawAspect="Content" ObjectID="_1588752256" r:id="rId155"/>
              </w:object>
            </w:r>
          </w:p>
        </w:tc>
        <w:tc>
          <w:tcPr>
            <w:tcW w:w="2000" w:type="dxa"/>
            <w:gridSpan w:val="2"/>
          </w:tcPr>
          <w:p w14:paraId="3080C327" w14:textId="1BD7F5B0" w:rsidR="00327E3F" w:rsidRDefault="00327E3F" w:rsidP="00327E3F">
            <w:pPr>
              <w:pStyle w:val="a7"/>
              <w:ind w:left="0" w:firstLineChars="0" w:firstLine="0"/>
              <w:rPr>
                <w:rFonts w:ascii="宋体" w:eastAsia="宋体" w:hAnsi="宋体"/>
                <w:sz w:val="24"/>
                <w:szCs w:val="24"/>
              </w:rPr>
            </w:pPr>
            <w:r w:rsidRPr="00D75744">
              <w:rPr>
                <w:position w:val="-14"/>
              </w:rPr>
              <w:object w:dxaOrig="1740" w:dyaOrig="380" w14:anchorId="65D447EB">
                <v:shape id="_x0000_i1094" type="#_x0000_t75" style="width:87.2pt;height:19.15pt" o:ole="">
                  <v:imagedata r:id="rId156" o:title=""/>
                </v:shape>
                <o:OLEObject Type="Embed" ProgID="Equation.DSMT4" ShapeID="_x0000_i1094" DrawAspect="Content" ObjectID="_1588752257" r:id="rId157"/>
              </w:object>
            </w:r>
          </w:p>
        </w:tc>
        <w:tc>
          <w:tcPr>
            <w:tcW w:w="1579" w:type="dxa"/>
          </w:tcPr>
          <w:p w14:paraId="56CB8B07" w14:textId="2810113A" w:rsidR="00327E3F" w:rsidRDefault="00327E3F" w:rsidP="00327E3F">
            <w:pPr>
              <w:pStyle w:val="a7"/>
              <w:ind w:left="0" w:firstLineChars="0" w:firstLine="0"/>
              <w:rPr>
                <w:rFonts w:ascii="宋体" w:eastAsia="宋体" w:hAnsi="宋体"/>
                <w:sz w:val="24"/>
                <w:szCs w:val="24"/>
              </w:rPr>
            </w:pPr>
            <w:r w:rsidRPr="00FF23BD">
              <w:rPr>
                <w:position w:val="-14"/>
              </w:rPr>
              <w:object w:dxaOrig="400" w:dyaOrig="380" w14:anchorId="42CF5C2D">
                <v:shape id="_x0000_i1095" type="#_x0000_t75" style="width:20.25pt;height:19.15pt" o:ole="">
                  <v:imagedata r:id="rId158" o:title=""/>
                </v:shape>
                <o:OLEObject Type="Embed" ProgID="Equation.DSMT4" ShapeID="_x0000_i1095" DrawAspect="Content" ObjectID="_1588752258" r:id="rId159"/>
              </w:object>
            </w:r>
          </w:p>
        </w:tc>
      </w:tr>
      <w:tr w:rsidR="00327E3F" w14:paraId="0591457F" w14:textId="77777777" w:rsidTr="003916EF">
        <w:tc>
          <w:tcPr>
            <w:tcW w:w="1544" w:type="dxa"/>
          </w:tcPr>
          <w:p w14:paraId="23B4C47E" w14:textId="20DF3208" w:rsidR="00327E3F" w:rsidRPr="001D4DFB" w:rsidRDefault="00327E3F" w:rsidP="003916EF">
            <w:pPr>
              <w:pStyle w:val="a7"/>
              <w:tabs>
                <w:tab w:val="left" w:pos="180"/>
              </w:tabs>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ab/>
              <w:t>1</w:t>
            </w:r>
          </w:p>
        </w:tc>
        <w:tc>
          <w:tcPr>
            <w:tcW w:w="2016" w:type="dxa"/>
          </w:tcPr>
          <w:p w14:paraId="68E2EE1D" w14:textId="17954628"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10.0</w:t>
            </w:r>
          </w:p>
        </w:tc>
        <w:tc>
          <w:tcPr>
            <w:tcW w:w="2038" w:type="dxa"/>
          </w:tcPr>
          <w:p w14:paraId="64D5AE4B" w14:textId="54B1276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10.4</w:t>
            </w:r>
          </w:p>
        </w:tc>
        <w:tc>
          <w:tcPr>
            <w:tcW w:w="2000" w:type="dxa"/>
            <w:gridSpan w:val="2"/>
          </w:tcPr>
          <w:p w14:paraId="748C5254" w14:textId="2B425199"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10.28</w:t>
            </w:r>
          </w:p>
        </w:tc>
        <w:tc>
          <w:tcPr>
            <w:tcW w:w="1579" w:type="dxa"/>
          </w:tcPr>
          <w:p w14:paraId="463F4D9C" w14:textId="2A411B9F"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0.064</w:t>
            </w:r>
          </w:p>
        </w:tc>
      </w:tr>
      <w:tr w:rsidR="00327E3F" w14:paraId="3B5EA51C" w14:textId="77777777" w:rsidTr="003916EF">
        <w:tc>
          <w:tcPr>
            <w:tcW w:w="1544" w:type="dxa"/>
          </w:tcPr>
          <w:p w14:paraId="3123DB3A" w14:textId="2D8F2A75"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2</w:t>
            </w:r>
          </w:p>
        </w:tc>
        <w:tc>
          <w:tcPr>
            <w:tcW w:w="2016" w:type="dxa"/>
          </w:tcPr>
          <w:p w14:paraId="479DFB7D" w14:textId="4A6E1726"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10.4</w:t>
            </w:r>
          </w:p>
        </w:tc>
        <w:tc>
          <w:tcPr>
            <w:tcW w:w="2038" w:type="dxa"/>
          </w:tcPr>
          <w:p w14:paraId="12C5C5D3" w14:textId="7C7AD867"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10.6</w:t>
            </w:r>
          </w:p>
        </w:tc>
        <w:tc>
          <w:tcPr>
            <w:tcW w:w="2000" w:type="dxa"/>
            <w:gridSpan w:val="2"/>
          </w:tcPr>
          <w:p w14:paraId="4842FA35" w14:textId="0FCCF230"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10.58</w:t>
            </w:r>
          </w:p>
        </w:tc>
        <w:tc>
          <w:tcPr>
            <w:tcW w:w="1579" w:type="dxa"/>
          </w:tcPr>
          <w:p w14:paraId="4C8592D4" w14:textId="4473DE33"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0.081</w:t>
            </w:r>
          </w:p>
        </w:tc>
      </w:tr>
      <w:tr w:rsidR="00327E3F" w14:paraId="14FCEDEA" w14:textId="77777777" w:rsidTr="003916EF">
        <w:tc>
          <w:tcPr>
            <w:tcW w:w="1544" w:type="dxa"/>
          </w:tcPr>
          <w:p w14:paraId="38F0F1B3" w14:textId="13482414"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3</w:t>
            </w:r>
          </w:p>
        </w:tc>
        <w:tc>
          <w:tcPr>
            <w:tcW w:w="2016" w:type="dxa"/>
          </w:tcPr>
          <w:p w14:paraId="0E75214B" w14:textId="492EAFC9"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10.6</w:t>
            </w:r>
          </w:p>
        </w:tc>
        <w:tc>
          <w:tcPr>
            <w:tcW w:w="2038" w:type="dxa"/>
          </w:tcPr>
          <w:p w14:paraId="3E8AF5BD" w14:textId="1F1A8471"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11.0</w:t>
            </w:r>
          </w:p>
        </w:tc>
        <w:tc>
          <w:tcPr>
            <w:tcW w:w="2000" w:type="dxa"/>
            <w:gridSpan w:val="2"/>
          </w:tcPr>
          <w:p w14:paraId="7402360A" w14:textId="5757B565"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10.86</w:t>
            </w:r>
          </w:p>
        </w:tc>
        <w:tc>
          <w:tcPr>
            <w:tcW w:w="1579" w:type="dxa"/>
          </w:tcPr>
          <w:p w14:paraId="13E00A6F" w14:textId="5AD6D56E"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0.105</w:t>
            </w:r>
          </w:p>
        </w:tc>
      </w:tr>
      <w:tr w:rsidR="00327E3F" w14:paraId="64ABB6E0" w14:textId="77777777" w:rsidTr="003916EF">
        <w:tc>
          <w:tcPr>
            <w:tcW w:w="1544" w:type="dxa"/>
          </w:tcPr>
          <w:p w14:paraId="463FD637" w14:textId="519CE11E"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4</w:t>
            </w:r>
          </w:p>
        </w:tc>
        <w:tc>
          <w:tcPr>
            <w:tcW w:w="2016" w:type="dxa"/>
          </w:tcPr>
          <w:p w14:paraId="1A09DC44" w14:textId="5567C416"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11.0</w:t>
            </w:r>
          </w:p>
        </w:tc>
        <w:tc>
          <w:tcPr>
            <w:tcW w:w="2038" w:type="dxa"/>
          </w:tcPr>
          <w:p w14:paraId="0753DFD8" w14:textId="08DA5C88"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11.2</w:t>
            </w:r>
          </w:p>
        </w:tc>
        <w:tc>
          <w:tcPr>
            <w:tcW w:w="2000" w:type="dxa"/>
            <w:gridSpan w:val="2"/>
          </w:tcPr>
          <w:p w14:paraId="37BF0B5B" w14:textId="3C1C8D65"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11.10</w:t>
            </w:r>
          </w:p>
        </w:tc>
        <w:tc>
          <w:tcPr>
            <w:tcW w:w="1579" w:type="dxa"/>
          </w:tcPr>
          <w:p w14:paraId="37236A24" w14:textId="2E693A2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0.131</w:t>
            </w:r>
          </w:p>
        </w:tc>
      </w:tr>
      <w:tr w:rsidR="00327E3F" w14:paraId="7B1F0E47" w14:textId="77777777" w:rsidTr="003916EF">
        <w:tc>
          <w:tcPr>
            <w:tcW w:w="1544" w:type="dxa"/>
          </w:tcPr>
          <w:p w14:paraId="2A939A60" w14:textId="0A750B2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5</w:t>
            </w:r>
          </w:p>
        </w:tc>
        <w:tc>
          <w:tcPr>
            <w:tcW w:w="2016" w:type="dxa"/>
          </w:tcPr>
          <w:p w14:paraId="7B961709" w14:textId="6D2C719B"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11.2</w:t>
            </w:r>
          </w:p>
        </w:tc>
        <w:tc>
          <w:tcPr>
            <w:tcW w:w="2038" w:type="dxa"/>
          </w:tcPr>
          <w:p w14:paraId="47FE9D05" w14:textId="5D0F3B4C"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11.4</w:t>
            </w:r>
          </w:p>
        </w:tc>
        <w:tc>
          <w:tcPr>
            <w:tcW w:w="2000" w:type="dxa"/>
            <w:gridSpan w:val="2"/>
          </w:tcPr>
          <w:p w14:paraId="0DDAA043" w14:textId="2C62B358"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11.29</w:t>
            </w:r>
          </w:p>
        </w:tc>
        <w:tc>
          <w:tcPr>
            <w:tcW w:w="1579" w:type="dxa"/>
          </w:tcPr>
          <w:p w14:paraId="1742DCD8" w14:textId="6186FD8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0.159</w:t>
            </w:r>
          </w:p>
        </w:tc>
      </w:tr>
      <w:tr w:rsidR="00327E3F" w14:paraId="6826D0A4" w14:textId="77777777" w:rsidTr="003916EF">
        <w:tc>
          <w:tcPr>
            <w:tcW w:w="1544" w:type="dxa"/>
          </w:tcPr>
          <w:p w14:paraId="7173A264" w14:textId="473A7791"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6</w:t>
            </w:r>
          </w:p>
        </w:tc>
        <w:tc>
          <w:tcPr>
            <w:tcW w:w="2016" w:type="dxa"/>
          </w:tcPr>
          <w:p w14:paraId="7C29C60B" w14:textId="12B9E81C"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11.4</w:t>
            </w:r>
          </w:p>
        </w:tc>
        <w:tc>
          <w:tcPr>
            <w:tcW w:w="2038" w:type="dxa"/>
          </w:tcPr>
          <w:p w14:paraId="699F8D9A" w14:textId="010A4481"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11.6</w:t>
            </w:r>
          </w:p>
        </w:tc>
        <w:tc>
          <w:tcPr>
            <w:tcW w:w="2000" w:type="dxa"/>
            <w:gridSpan w:val="2"/>
          </w:tcPr>
          <w:p w14:paraId="290845A8" w14:textId="01F2C389"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11.48</w:t>
            </w:r>
          </w:p>
        </w:tc>
        <w:tc>
          <w:tcPr>
            <w:tcW w:w="1579" w:type="dxa"/>
          </w:tcPr>
          <w:p w14:paraId="3D650969" w14:textId="59441AD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0.191</w:t>
            </w:r>
          </w:p>
        </w:tc>
      </w:tr>
      <w:tr w:rsidR="00327E3F" w14:paraId="2547958B" w14:textId="77777777" w:rsidTr="003916EF">
        <w:tc>
          <w:tcPr>
            <w:tcW w:w="1544" w:type="dxa"/>
          </w:tcPr>
          <w:p w14:paraId="341F1911" w14:textId="2909D4B0"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7</w:t>
            </w:r>
          </w:p>
        </w:tc>
        <w:tc>
          <w:tcPr>
            <w:tcW w:w="2016" w:type="dxa"/>
          </w:tcPr>
          <w:p w14:paraId="281173D3" w14:textId="24C76930"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11.6</w:t>
            </w:r>
          </w:p>
        </w:tc>
        <w:tc>
          <w:tcPr>
            <w:tcW w:w="2038" w:type="dxa"/>
          </w:tcPr>
          <w:p w14:paraId="4095268A" w14:textId="111B19F3"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15.0</w:t>
            </w:r>
          </w:p>
        </w:tc>
        <w:tc>
          <w:tcPr>
            <w:tcW w:w="2000" w:type="dxa"/>
            <w:gridSpan w:val="2"/>
          </w:tcPr>
          <w:p w14:paraId="34F46183" w14:textId="57BF4C01"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11.68</w:t>
            </w:r>
          </w:p>
        </w:tc>
        <w:tc>
          <w:tcPr>
            <w:tcW w:w="1579" w:type="dxa"/>
          </w:tcPr>
          <w:p w14:paraId="1E4DAF37" w14:textId="60D39C33"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0.230</w:t>
            </w:r>
          </w:p>
        </w:tc>
      </w:tr>
      <w:tr w:rsidR="003916EF" w14:paraId="54B8A3CC" w14:textId="77777777" w:rsidTr="003916EF">
        <w:tc>
          <w:tcPr>
            <w:tcW w:w="1544" w:type="dxa"/>
          </w:tcPr>
          <w:p w14:paraId="4AC8BA29" w14:textId="793123B3"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B1</w:t>
            </w:r>
          </w:p>
        </w:tc>
        <w:tc>
          <w:tcPr>
            <w:tcW w:w="2016" w:type="dxa"/>
          </w:tcPr>
          <w:p w14:paraId="119AA69E" w14:textId="78FFEC88"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10.0</w:t>
            </w:r>
          </w:p>
        </w:tc>
        <w:tc>
          <w:tcPr>
            <w:tcW w:w="2105" w:type="dxa"/>
            <w:gridSpan w:val="2"/>
          </w:tcPr>
          <w:p w14:paraId="74F6A834" w14:textId="0D222016"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10.4</w:t>
            </w:r>
          </w:p>
        </w:tc>
        <w:tc>
          <w:tcPr>
            <w:tcW w:w="1933" w:type="dxa"/>
          </w:tcPr>
          <w:p w14:paraId="359FC48F" w14:textId="71359713"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10.24</w:t>
            </w:r>
          </w:p>
        </w:tc>
        <w:tc>
          <w:tcPr>
            <w:tcW w:w="1579" w:type="dxa"/>
          </w:tcPr>
          <w:p w14:paraId="4D446A8E" w14:textId="2FF19EC0"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0.079</w:t>
            </w:r>
          </w:p>
        </w:tc>
      </w:tr>
      <w:tr w:rsidR="003916EF" w14:paraId="21AC4EAA" w14:textId="77777777" w:rsidTr="003916EF">
        <w:tc>
          <w:tcPr>
            <w:tcW w:w="1544" w:type="dxa"/>
          </w:tcPr>
          <w:p w14:paraId="4A70BD9F" w14:textId="6D3379F8"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B2</w:t>
            </w:r>
          </w:p>
        </w:tc>
        <w:tc>
          <w:tcPr>
            <w:tcW w:w="2016" w:type="dxa"/>
          </w:tcPr>
          <w:p w14:paraId="622767E8" w14:textId="0F4BF28E"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10.4</w:t>
            </w:r>
          </w:p>
        </w:tc>
        <w:tc>
          <w:tcPr>
            <w:tcW w:w="2105" w:type="dxa"/>
            <w:gridSpan w:val="2"/>
          </w:tcPr>
          <w:p w14:paraId="1CCA25BF" w14:textId="6FA4EC7A"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10.6</w:t>
            </w:r>
          </w:p>
        </w:tc>
        <w:tc>
          <w:tcPr>
            <w:tcW w:w="1933" w:type="dxa"/>
          </w:tcPr>
          <w:p w14:paraId="1216CA89" w14:textId="2510FBAF"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10.56</w:t>
            </w:r>
          </w:p>
        </w:tc>
        <w:tc>
          <w:tcPr>
            <w:tcW w:w="1579" w:type="dxa"/>
          </w:tcPr>
          <w:p w14:paraId="0F649B73" w14:textId="179429B1"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0.100</w:t>
            </w:r>
          </w:p>
        </w:tc>
      </w:tr>
      <w:tr w:rsidR="003916EF" w14:paraId="4505B84F" w14:textId="77777777" w:rsidTr="003916EF">
        <w:tc>
          <w:tcPr>
            <w:tcW w:w="1544" w:type="dxa"/>
          </w:tcPr>
          <w:p w14:paraId="6A5298F6" w14:textId="6ADB0751"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B3</w:t>
            </w:r>
          </w:p>
        </w:tc>
        <w:tc>
          <w:tcPr>
            <w:tcW w:w="2016" w:type="dxa"/>
          </w:tcPr>
          <w:p w14:paraId="7DC300F6" w14:textId="2A1018DC"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10.6</w:t>
            </w:r>
          </w:p>
        </w:tc>
        <w:tc>
          <w:tcPr>
            <w:tcW w:w="2105" w:type="dxa"/>
            <w:gridSpan w:val="2"/>
          </w:tcPr>
          <w:p w14:paraId="3D08D747" w14:textId="4696742E"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11.0</w:t>
            </w:r>
          </w:p>
        </w:tc>
        <w:tc>
          <w:tcPr>
            <w:tcW w:w="1933" w:type="dxa"/>
          </w:tcPr>
          <w:p w14:paraId="173786A7" w14:textId="14F3F4C3"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10.85</w:t>
            </w:r>
          </w:p>
        </w:tc>
        <w:tc>
          <w:tcPr>
            <w:tcW w:w="1579" w:type="dxa"/>
          </w:tcPr>
          <w:p w14:paraId="48356F90" w14:textId="6E018D77"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0.124</w:t>
            </w:r>
          </w:p>
        </w:tc>
      </w:tr>
      <w:tr w:rsidR="003916EF" w14:paraId="480502D4" w14:textId="77777777" w:rsidTr="003916EF">
        <w:tc>
          <w:tcPr>
            <w:tcW w:w="1544" w:type="dxa"/>
          </w:tcPr>
          <w:p w14:paraId="077C961B" w14:textId="6FB4A1BD"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B4</w:t>
            </w:r>
          </w:p>
        </w:tc>
        <w:tc>
          <w:tcPr>
            <w:tcW w:w="2016" w:type="dxa"/>
          </w:tcPr>
          <w:p w14:paraId="51973065" w14:textId="4C9D0A03"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11.0</w:t>
            </w:r>
          </w:p>
        </w:tc>
        <w:tc>
          <w:tcPr>
            <w:tcW w:w="2105" w:type="dxa"/>
            <w:gridSpan w:val="2"/>
          </w:tcPr>
          <w:p w14:paraId="30288170" w14:textId="3F95F1A0"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11.2</w:t>
            </w:r>
          </w:p>
        </w:tc>
        <w:tc>
          <w:tcPr>
            <w:tcW w:w="1933" w:type="dxa"/>
          </w:tcPr>
          <w:p w14:paraId="1CFA6B00" w14:textId="76636D79"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11.10</w:t>
            </w:r>
          </w:p>
        </w:tc>
        <w:tc>
          <w:tcPr>
            <w:tcW w:w="1579" w:type="dxa"/>
          </w:tcPr>
          <w:p w14:paraId="4DE79326" w14:textId="5F6BBFCE"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0.155</w:t>
            </w:r>
          </w:p>
        </w:tc>
      </w:tr>
      <w:tr w:rsidR="003916EF" w14:paraId="5D20E827" w14:textId="77777777" w:rsidTr="003916EF">
        <w:tc>
          <w:tcPr>
            <w:tcW w:w="1544" w:type="dxa"/>
          </w:tcPr>
          <w:p w14:paraId="034A59AF" w14:textId="7FADBE7A"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lastRenderedPageBreak/>
              <w:t>B5</w:t>
            </w:r>
          </w:p>
        </w:tc>
        <w:tc>
          <w:tcPr>
            <w:tcW w:w="2016" w:type="dxa"/>
          </w:tcPr>
          <w:p w14:paraId="565F39CF" w14:textId="43AA1DA0"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11.2</w:t>
            </w:r>
          </w:p>
        </w:tc>
        <w:tc>
          <w:tcPr>
            <w:tcW w:w="2105" w:type="dxa"/>
            <w:gridSpan w:val="2"/>
          </w:tcPr>
          <w:p w14:paraId="1E398CA0" w14:textId="703F4A28"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11.4</w:t>
            </w:r>
          </w:p>
        </w:tc>
        <w:tc>
          <w:tcPr>
            <w:tcW w:w="1933" w:type="dxa"/>
          </w:tcPr>
          <w:p w14:paraId="20D4991D" w14:textId="470CC1DD"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11.28</w:t>
            </w:r>
          </w:p>
        </w:tc>
        <w:tc>
          <w:tcPr>
            <w:tcW w:w="1579" w:type="dxa"/>
          </w:tcPr>
          <w:p w14:paraId="1702AFD9" w14:textId="4F761353"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0.183</w:t>
            </w:r>
          </w:p>
        </w:tc>
      </w:tr>
      <w:tr w:rsidR="003916EF" w14:paraId="1777256F" w14:textId="77777777" w:rsidTr="003916EF">
        <w:tc>
          <w:tcPr>
            <w:tcW w:w="1544" w:type="dxa"/>
          </w:tcPr>
          <w:p w14:paraId="52771594" w14:textId="47714109"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B6</w:t>
            </w:r>
          </w:p>
        </w:tc>
        <w:tc>
          <w:tcPr>
            <w:tcW w:w="2016" w:type="dxa"/>
          </w:tcPr>
          <w:p w14:paraId="3D83C0CF" w14:textId="7ECDF3F2"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11.4</w:t>
            </w:r>
          </w:p>
        </w:tc>
        <w:tc>
          <w:tcPr>
            <w:tcW w:w="2105" w:type="dxa"/>
            <w:gridSpan w:val="2"/>
          </w:tcPr>
          <w:p w14:paraId="02888A36" w14:textId="3E149409"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11.6</w:t>
            </w:r>
          </w:p>
        </w:tc>
        <w:tc>
          <w:tcPr>
            <w:tcW w:w="1933" w:type="dxa"/>
          </w:tcPr>
          <w:p w14:paraId="4B2AF842" w14:textId="367FF742"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11.47</w:t>
            </w:r>
          </w:p>
        </w:tc>
        <w:tc>
          <w:tcPr>
            <w:tcW w:w="1579" w:type="dxa"/>
          </w:tcPr>
          <w:p w14:paraId="4A82D020" w14:textId="663D7E95"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0.220</w:t>
            </w:r>
          </w:p>
        </w:tc>
      </w:tr>
      <w:tr w:rsidR="003916EF" w14:paraId="09624FD1" w14:textId="77777777" w:rsidTr="003916EF">
        <w:tc>
          <w:tcPr>
            <w:tcW w:w="1544" w:type="dxa"/>
          </w:tcPr>
          <w:p w14:paraId="50E3C394" w14:textId="5ED8D3B4"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B7</w:t>
            </w:r>
          </w:p>
        </w:tc>
        <w:tc>
          <w:tcPr>
            <w:tcW w:w="2016" w:type="dxa"/>
          </w:tcPr>
          <w:p w14:paraId="4CD2DDB4" w14:textId="602E11A3"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11.6</w:t>
            </w:r>
          </w:p>
        </w:tc>
        <w:tc>
          <w:tcPr>
            <w:tcW w:w="2105" w:type="dxa"/>
            <w:gridSpan w:val="2"/>
          </w:tcPr>
          <w:p w14:paraId="50903388" w14:textId="62678F8D"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15.0</w:t>
            </w:r>
          </w:p>
        </w:tc>
        <w:tc>
          <w:tcPr>
            <w:tcW w:w="1933" w:type="dxa"/>
          </w:tcPr>
          <w:p w14:paraId="4715CCE3" w14:textId="39FAFF4C"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11.68</w:t>
            </w:r>
          </w:p>
        </w:tc>
        <w:tc>
          <w:tcPr>
            <w:tcW w:w="1579" w:type="dxa"/>
          </w:tcPr>
          <w:p w14:paraId="2A61EA32" w14:textId="6D20CFBD"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0.246</w:t>
            </w:r>
          </w:p>
        </w:tc>
      </w:tr>
    </w:tbl>
    <w:p w14:paraId="620C9E00" w14:textId="77777777" w:rsidR="00FD0504" w:rsidRDefault="00FD0504" w:rsidP="00BB07DA">
      <w:pPr>
        <w:pStyle w:val="a7"/>
        <w:ind w:left="360" w:firstLineChars="0" w:firstLine="0"/>
        <w:rPr>
          <w:rFonts w:ascii="宋体" w:eastAsia="宋体" w:hAnsi="宋体"/>
          <w:sz w:val="24"/>
          <w:szCs w:val="24"/>
        </w:rPr>
      </w:pPr>
    </w:p>
    <w:p w14:paraId="37F84962" w14:textId="6926742C" w:rsidR="00165300" w:rsidRDefault="000B09AD" w:rsidP="00BB07DA">
      <w:pPr>
        <w:pStyle w:val="a7"/>
        <w:ind w:left="360" w:firstLineChars="0" w:firstLine="0"/>
        <w:rPr>
          <w:rFonts w:ascii="宋体" w:eastAsia="宋体" w:hAnsi="宋体"/>
          <w:sz w:val="24"/>
          <w:szCs w:val="24"/>
        </w:rPr>
      </w:pPr>
      <w:r>
        <w:rPr>
          <w:rFonts w:ascii="宋体" w:eastAsia="宋体" w:hAnsi="宋体" w:hint="eastAsia"/>
          <w:sz w:val="24"/>
          <w:szCs w:val="24"/>
        </w:rPr>
        <w:t>相应的，</w:t>
      </w:r>
      <w:r w:rsidR="009D55C6">
        <w:rPr>
          <w:rFonts w:asciiTheme="minorHAnsi" w:eastAsia="宋体" w:hAnsiTheme="minorHAnsi" w:cstheme="minorHAnsi" w:hint="eastAsia"/>
          <w:sz w:val="24"/>
          <w:szCs w:val="24"/>
        </w:rPr>
        <w:t>Man</w:t>
      </w:r>
      <w:r w:rsidR="009D55C6">
        <w:rPr>
          <w:rFonts w:asciiTheme="minorHAnsi" w:eastAsia="宋体" w:hAnsiTheme="minorHAnsi" w:cstheme="minorHAnsi"/>
          <w:sz w:val="24"/>
          <w:szCs w:val="24"/>
        </w:rPr>
        <w:t>delbaum</w:t>
      </w:r>
      <w:r w:rsidRPr="00816BBF">
        <w:rPr>
          <w:rFonts w:asciiTheme="minorHAnsi" w:eastAsia="宋体" w:hAnsiTheme="minorHAnsi" w:cstheme="minorHAnsi"/>
          <w:sz w:val="24"/>
          <w:szCs w:val="24"/>
        </w:rPr>
        <w:t xml:space="preserve"> et.al</w:t>
      </w:r>
      <w:r>
        <w:rPr>
          <w:rFonts w:ascii="宋体" w:eastAsia="宋体" w:hAnsi="宋体" w:hint="eastAsia"/>
          <w:sz w:val="24"/>
          <w:szCs w:val="24"/>
        </w:rPr>
        <w:t>在其模型计算中给出的</w:t>
      </w:r>
      <w:r w:rsidRPr="00816BBF">
        <w:rPr>
          <w:rFonts w:asciiTheme="minorHAnsi" w:eastAsia="宋体" w:hAnsiTheme="minorHAnsi" w:cstheme="minorHAnsi"/>
          <w:sz w:val="24"/>
          <w:szCs w:val="24"/>
        </w:rPr>
        <w:t>Mh</w:t>
      </w:r>
      <w:r>
        <w:rPr>
          <w:rFonts w:ascii="宋体" w:eastAsia="宋体" w:hAnsi="宋体" w:hint="eastAsia"/>
          <w:sz w:val="24"/>
          <w:szCs w:val="24"/>
        </w:rPr>
        <w:t>估计结果如表</w:t>
      </w:r>
      <w:r w:rsidR="00EF544F">
        <w:rPr>
          <w:rFonts w:ascii="Times New Roman" w:eastAsia="宋体" w:hAnsi="Times New Roman"/>
          <w:sz w:val="24"/>
          <w:szCs w:val="24"/>
        </w:rPr>
        <w:t>3-2</w:t>
      </w:r>
      <w:r>
        <w:rPr>
          <w:rFonts w:ascii="宋体" w:eastAsia="宋体" w:hAnsi="宋体" w:hint="eastAsia"/>
          <w:sz w:val="24"/>
          <w:szCs w:val="24"/>
        </w:rPr>
        <w:t>。</w:t>
      </w:r>
    </w:p>
    <w:p w14:paraId="5BEA6D98" w14:textId="6DB37B63" w:rsidR="00E15A6A" w:rsidRPr="00E15A6A" w:rsidRDefault="00E15A6A" w:rsidP="00E15A6A">
      <w:pPr>
        <w:pStyle w:val="a7"/>
        <w:ind w:left="360" w:firstLineChars="0" w:firstLine="0"/>
        <w:jc w:val="center"/>
        <w:rPr>
          <w:rFonts w:ascii="华文楷体" w:eastAsia="华文楷体" w:hAnsi="华文楷体"/>
          <w:szCs w:val="21"/>
        </w:rPr>
      </w:pPr>
      <w:r w:rsidRPr="00E15A6A">
        <w:rPr>
          <w:rFonts w:ascii="华文楷体" w:eastAsia="华文楷体" w:hAnsi="华文楷体" w:hint="eastAsia"/>
          <w:szCs w:val="21"/>
        </w:rPr>
        <w:t>表</w:t>
      </w:r>
      <w:r w:rsidR="009D55C6">
        <w:rPr>
          <w:rFonts w:asciiTheme="minorHAnsi" w:eastAsia="华文楷体" w:hAnsiTheme="minorHAnsi" w:cstheme="minorHAnsi" w:hint="eastAsia"/>
          <w:szCs w:val="21"/>
        </w:rPr>
        <w:t>3-2</w:t>
      </w:r>
      <w:r w:rsidRPr="00E15A6A">
        <w:rPr>
          <w:rFonts w:ascii="华文楷体" w:eastAsia="华文楷体" w:hAnsi="华文楷体" w:hint="eastAsia"/>
          <w:szCs w:val="21"/>
        </w:rPr>
        <w:t>.</w:t>
      </w:r>
      <w:r w:rsidR="009D55C6">
        <w:rPr>
          <w:rFonts w:asciiTheme="minorHAnsi" w:eastAsia="华文楷体" w:hAnsiTheme="minorHAnsi" w:cstheme="minorHAnsi"/>
          <w:szCs w:val="21"/>
        </w:rPr>
        <w:t>Mandelbaum</w:t>
      </w:r>
      <w:r w:rsidRPr="001D4DFB">
        <w:rPr>
          <w:rFonts w:asciiTheme="minorHAnsi" w:eastAsia="华文楷体" w:hAnsiTheme="minorHAnsi" w:cstheme="minorHAnsi"/>
          <w:szCs w:val="21"/>
        </w:rPr>
        <w:t xml:space="preserve"> et.al </w:t>
      </w:r>
      <w:r w:rsidRPr="00E15A6A">
        <w:rPr>
          <w:rFonts w:ascii="华文楷体" w:eastAsia="华文楷体" w:hAnsi="华文楷体" w:hint="eastAsia"/>
          <w:szCs w:val="21"/>
        </w:rPr>
        <w:t>模型预测结果摘要</w:t>
      </w:r>
      <w:r w:rsidR="00D2447E">
        <w:rPr>
          <w:rFonts w:ascii="华文楷体" w:eastAsia="华文楷体" w:hAnsi="华文楷体" w:hint="eastAsia"/>
          <w:szCs w:val="21"/>
        </w:rPr>
        <w:t>（</w:t>
      </w:r>
      <w:r w:rsidR="00D2447E" w:rsidRPr="001D4DFB">
        <w:rPr>
          <w:rFonts w:asciiTheme="minorHAnsi" w:eastAsia="华文楷体" w:hAnsiTheme="minorHAnsi" w:cstheme="minorHAnsi"/>
          <w:szCs w:val="21"/>
        </w:rPr>
        <w:t>B</w:t>
      </w:r>
      <w:r w:rsidR="00D2447E">
        <w:rPr>
          <w:rFonts w:ascii="华文楷体" w:eastAsia="华文楷体" w:hAnsi="华文楷体" w:hint="eastAsia"/>
          <w:szCs w:val="21"/>
        </w:rPr>
        <w:t>表示</w:t>
      </w:r>
      <w:r w:rsidR="00D2447E" w:rsidRPr="001D4DFB">
        <w:rPr>
          <w:rFonts w:asciiTheme="minorHAnsi" w:eastAsia="华文楷体" w:hAnsiTheme="minorHAnsi" w:cstheme="minorHAnsi"/>
          <w:szCs w:val="21"/>
        </w:rPr>
        <w:t>blue</w:t>
      </w:r>
      <w:r w:rsidR="001D4DFB">
        <w:rPr>
          <w:rFonts w:ascii="华文楷体" w:eastAsia="华文楷体" w:hAnsi="华文楷体" w:hint="eastAsia"/>
          <w:szCs w:val="21"/>
        </w:rPr>
        <w:t>，</w:t>
      </w:r>
      <w:r w:rsidR="00D2447E" w:rsidRPr="001D4DFB">
        <w:rPr>
          <w:rFonts w:asciiTheme="minorHAnsi" w:eastAsia="华文楷体" w:hAnsiTheme="minorHAnsi" w:cstheme="minorHAnsi"/>
          <w:szCs w:val="21"/>
        </w:rPr>
        <w:t>R</w:t>
      </w:r>
      <w:r w:rsidR="00D2447E">
        <w:rPr>
          <w:rFonts w:ascii="华文楷体" w:eastAsia="华文楷体" w:hAnsi="华文楷体" w:hint="eastAsia"/>
          <w:szCs w:val="21"/>
        </w:rPr>
        <w:t>表示</w:t>
      </w:r>
      <w:r w:rsidR="00D2447E" w:rsidRPr="001D4DFB">
        <w:rPr>
          <w:rFonts w:asciiTheme="minorHAnsi" w:eastAsia="华文楷体" w:hAnsiTheme="minorHAnsi" w:cstheme="minorHAnsi"/>
          <w:szCs w:val="21"/>
        </w:rPr>
        <w:t>red</w:t>
      </w:r>
      <w:r w:rsidR="00D2447E">
        <w:rPr>
          <w:rFonts w:ascii="华文楷体" w:eastAsia="华文楷体" w:hAnsi="华文楷体" w:hint="eastAsia"/>
          <w:szCs w:val="21"/>
        </w:rPr>
        <w:t>）</w:t>
      </w:r>
      <w:r w:rsidRPr="00E15A6A">
        <w:rPr>
          <w:rFonts w:ascii="华文楷体" w:eastAsia="华文楷体" w:hAnsi="华文楷体" w:hint="eastAsia"/>
          <w:szCs w:val="21"/>
        </w:rPr>
        <w:t>。</w:t>
      </w:r>
    </w:p>
    <w:tbl>
      <w:tblPr>
        <w:tblStyle w:val="ad"/>
        <w:tblW w:w="9351" w:type="dxa"/>
        <w:tblLayout w:type="fixed"/>
        <w:tblLook w:val="04A0" w:firstRow="1" w:lastRow="0" w:firstColumn="1" w:lastColumn="0" w:noHBand="0" w:noVBand="1"/>
      </w:tblPr>
      <w:tblGrid>
        <w:gridCol w:w="393"/>
        <w:gridCol w:w="1857"/>
        <w:gridCol w:w="1063"/>
        <w:gridCol w:w="1077"/>
        <w:gridCol w:w="992"/>
        <w:gridCol w:w="992"/>
        <w:gridCol w:w="992"/>
        <w:gridCol w:w="993"/>
        <w:gridCol w:w="992"/>
      </w:tblGrid>
      <w:tr w:rsidR="00FD0504" w14:paraId="249C6215" w14:textId="77777777" w:rsidTr="00462FB3">
        <w:trPr>
          <w:trHeight w:val="611"/>
        </w:trPr>
        <w:tc>
          <w:tcPr>
            <w:tcW w:w="393" w:type="dxa"/>
          </w:tcPr>
          <w:p w14:paraId="4220903D" w14:textId="1C49C758" w:rsidR="00FD0504" w:rsidRDefault="00FD0504" w:rsidP="00FD0504">
            <w:pPr>
              <w:ind w:left="0" w:firstLineChars="0" w:firstLine="0"/>
              <w:rPr>
                <w:rFonts w:ascii="宋体" w:eastAsia="宋体" w:hAnsi="宋体"/>
                <w:sz w:val="24"/>
                <w:szCs w:val="24"/>
              </w:rPr>
            </w:pPr>
            <w:r w:rsidRPr="00D2447E">
              <w:rPr>
                <w:rFonts w:ascii="宋体" w:eastAsia="宋体" w:hAnsi="宋体"/>
                <w:sz w:val="24"/>
                <w:szCs w:val="24"/>
              </w:rPr>
              <w:t>R</w:t>
            </w:r>
          </w:p>
        </w:tc>
        <w:tc>
          <w:tcPr>
            <w:tcW w:w="1857" w:type="dxa"/>
          </w:tcPr>
          <w:p w14:paraId="764A4A79" w14:textId="74378441" w:rsidR="00FD0504" w:rsidRDefault="00FD0504" w:rsidP="00FD0504">
            <w:pPr>
              <w:ind w:left="0" w:firstLineChars="0" w:firstLine="0"/>
              <w:rPr>
                <w:rFonts w:ascii="宋体" w:eastAsia="宋体" w:hAnsi="宋体"/>
                <w:sz w:val="24"/>
                <w:szCs w:val="24"/>
              </w:rPr>
            </w:pPr>
            <w:r w:rsidRPr="002577E6">
              <w:rPr>
                <w:position w:val="-14"/>
              </w:rPr>
              <w:object w:dxaOrig="1740" w:dyaOrig="380" w14:anchorId="55713CD4">
                <v:shape id="_x0000_i1096" type="#_x0000_t75" style="width:87.2pt;height:19.15pt" o:ole="">
                  <v:imagedata r:id="rId160" o:title=""/>
                </v:shape>
                <o:OLEObject Type="Embed" ProgID="Equation.DSMT4" ShapeID="_x0000_i1096" DrawAspect="Content" ObjectID="_1588752259" r:id="rId161"/>
              </w:object>
            </w:r>
          </w:p>
        </w:tc>
        <w:tc>
          <w:tcPr>
            <w:tcW w:w="1063" w:type="dxa"/>
          </w:tcPr>
          <w:p w14:paraId="1B180DC1" w14:textId="10D99964"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0.28</w:t>
            </w:r>
          </w:p>
        </w:tc>
        <w:tc>
          <w:tcPr>
            <w:tcW w:w="1077" w:type="dxa"/>
          </w:tcPr>
          <w:p w14:paraId="04D45A17" w14:textId="06DE5AD6"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0.58</w:t>
            </w:r>
          </w:p>
        </w:tc>
        <w:tc>
          <w:tcPr>
            <w:tcW w:w="992" w:type="dxa"/>
          </w:tcPr>
          <w:p w14:paraId="6190E7F0" w14:textId="1B4F7E7D"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0.86</w:t>
            </w:r>
          </w:p>
        </w:tc>
        <w:tc>
          <w:tcPr>
            <w:tcW w:w="992" w:type="dxa"/>
          </w:tcPr>
          <w:p w14:paraId="0F1EDC40" w14:textId="53B44478"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1.10</w:t>
            </w:r>
          </w:p>
        </w:tc>
        <w:tc>
          <w:tcPr>
            <w:tcW w:w="992" w:type="dxa"/>
          </w:tcPr>
          <w:p w14:paraId="2DF4329B" w14:textId="45B39F3D"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1.29</w:t>
            </w:r>
          </w:p>
        </w:tc>
        <w:tc>
          <w:tcPr>
            <w:tcW w:w="993" w:type="dxa"/>
          </w:tcPr>
          <w:p w14:paraId="0C46365C" w14:textId="16F0B35D"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1.48</w:t>
            </w:r>
          </w:p>
        </w:tc>
        <w:tc>
          <w:tcPr>
            <w:tcW w:w="992" w:type="dxa"/>
          </w:tcPr>
          <w:p w14:paraId="7CA016EC" w14:textId="2B1DC636"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1.68</w:t>
            </w:r>
          </w:p>
        </w:tc>
      </w:tr>
      <w:tr w:rsidR="00FD0504" w14:paraId="284A3B92" w14:textId="77777777" w:rsidTr="00462FB3">
        <w:trPr>
          <w:trHeight w:val="921"/>
        </w:trPr>
        <w:tc>
          <w:tcPr>
            <w:tcW w:w="393" w:type="dxa"/>
          </w:tcPr>
          <w:p w14:paraId="1E6B8D55" w14:textId="5CE6DE97" w:rsidR="00FD0504" w:rsidRDefault="00FD0504" w:rsidP="00FD0504">
            <w:pPr>
              <w:ind w:left="0" w:firstLineChars="0" w:firstLine="0"/>
              <w:rPr>
                <w:rFonts w:ascii="宋体" w:eastAsia="宋体" w:hAnsi="宋体"/>
                <w:sz w:val="24"/>
                <w:szCs w:val="24"/>
              </w:rPr>
            </w:pPr>
          </w:p>
        </w:tc>
        <w:tc>
          <w:tcPr>
            <w:tcW w:w="1857" w:type="dxa"/>
          </w:tcPr>
          <w:p w14:paraId="1F19B738" w14:textId="1A67FBB3" w:rsidR="00FD0504" w:rsidRDefault="00FD0504" w:rsidP="00FD0504">
            <w:pPr>
              <w:ind w:left="0" w:firstLineChars="0" w:firstLine="0"/>
              <w:rPr>
                <w:rFonts w:ascii="宋体" w:eastAsia="宋体" w:hAnsi="宋体"/>
                <w:sz w:val="24"/>
                <w:szCs w:val="24"/>
              </w:rPr>
            </w:pPr>
            <w:r w:rsidRPr="002577E6">
              <w:rPr>
                <w:position w:val="-32"/>
              </w:rPr>
              <w:object w:dxaOrig="1500" w:dyaOrig="740" w14:anchorId="3049CDC6">
                <v:shape id="_x0000_i1097" type="#_x0000_t75" style="width:74.8pt;height:37.7pt" o:ole="">
                  <v:imagedata r:id="rId162" o:title=""/>
                </v:shape>
                <o:OLEObject Type="Embed" ProgID="Equation.DSMT4" ShapeID="_x0000_i1097" DrawAspect="Content" ObjectID="_1588752260" r:id="rId163"/>
              </w:object>
            </w:r>
          </w:p>
        </w:tc>
        <w:tc>
          <w:tcPr>
            <w:tcW w:w="1063" w:type="dxa"/>
          </w:tcPr>
          <w:p w14:paraId="3896A1CE" w14:textId="1D471109" w:rsidR="00FD0504" w:rsidRDefault="00FD0504" w:rsidP="00FD0504">
            <w:pPr>
              <w:ind w:left="0" w:firstLineChars="0" w:firstLine="0"/>
              <w:rPr>
                <w:rFonts w:ascii="宋体" w:eastAsia="宋体" w:hAnsi="宋体"/>
                <w:sz w:val="24"/>
                <w:szCs w:val="24"/>
              </w:rPr>
            </w:pPr>
            <w:r w:rsidRPr="00FF23BD">
              <w:rPr>
                <w:position w:val="-12"/>
              </w:rPr>
              <w:object w:dxaOrig="920" w:dyaOrig="380" w14:anchorId="222FC28B">
                <v:shape id="_x0000_i1098" type="#_x0000_t75" style="width:45.55pt;height:19.15pt" o:ole="">
                  <v:imagedata r:id="rId164" o:title=""/>
                </v:shape>
                <o:OLEObject Type="Embed" ProgID="Equation.DSMT4" ShapeID="_x0000_i1098" DrawAspect="Content" ObjectID="_1588752261" r:id="rId165"/>
              </w:object>
            </w:r>
          </w:p>
        </w:tc>
        <w:tc>
          <w:tcPr>
            <w:tcW w:w="1077" w:type="dxa"/>
          </w:tcPr>
          <w:p w14:paraId="05CA3A19" w14:textId="2A1A1267" w:rsidR="00FD0504" w:rsidRDefault="00FD0504" w:rsidP="00FD0504">
            <w:pPr>
              <w:ind w:left="0" w:firstLineChars="0" w:firstLine="0"/>
              <w:rPr>
                <w:rFonts w:ascii="宋体" w:eastAsia="宋体" w:hAnsi="宋体"/>
                <w:sz w:val="24"/>
                <w:szCs w:val="24"/>
              </w:rPr>
            </w:pPr>
            <w:r w:rsidRPr="002577E6">
              <w:rPr>
                <w:position w:val="-12"/>
              </w:rPr>
              <w:object w:dxaOrig="920" w:dyaOrig="380" w14:anchorId="4A654522">
                <v:shape id="_x0000_i1099" type="#_x0000_t75" style="width:45.55pt;height:19.15pt" o:ole="">
                  <v:imagedata r:id="rId166" o:title=""/>
                </v:shape>
                <o:OLEObject Type="Embed" ProgID="Equation.DSMT4" ShapeID="_x0000_i1099" DrawAspect="Content" ObjectID="_1588752262" r:id="rId167"/>
              </w:object>
            </w:r>
          </w:p>
        </w:tc>
        <w:tc>
          <w:tcPr>
            <w:tcW w:w="992" w:type="dxa"/>
          </w:tcPr>
          <w:p w14:paraId="3A2397E4" w14:textId="61013326" w:rsidR="00FD0504" w:rsidRDefault="00FD0504" w:rsidP="00FD0504">
            <w:pPr>
              <w:ind w:left="0" w:firstLineChars="0" w:firstLine="0"/>
              <w:rPr>
                <w:rFonts w:ascii="宋体" w:eastAsia="宋体" w:hAnsi="宋体"/>
                <w:sz w:val="24"/>
                <w:szCs w:val="24"/>
              </w:rPr>
            </w:pPr>
            <w:r w:rsidRPr="002577E6">
              <w:rPr>
                <w:position w:val="-12"/>
              </w:rPr>
              <w:object w:dxaOrig="920" w:dyaOrig="380" w14:anchorId="4540C638">
                <v:shape id="_x0000_i1100" type="#_x0000_t75" style="width:45.55pt;height:19.15pt" o:ole="">
                  <v:imagedata r:id="rId168" o:title=""/>
                </v:shape>
                <o:OLEObject Type="Embed" ProgID="Equation.DSMT4" ShapeID="_x0000_i1100" DrawAspect="Content" ObjectID="_1588752263" r:id="rId169"/>
              </w:object>
            </w:r>
          </w:p>
        </w:tc>
        <w:tc>
          <w:tcPr>
            <w:tcW w:w="992" w:type="dxa"/>
          </w:tcPr>
          <w:p w14:paraId="0286D242" w14:textId="4F04689B" w:rsidR="00FD0504" w:rsidRDefault="00FD0504" w:rsidP="00FD0504">
            <w:pPr>
              <w:ind w:left="0" w:firstLineChars="0" w:firstLine="0"/>
              <w:rPr>
                <w:rFonts w:ascii="宋体" w:eastAsia="宋体" w:hAnsi="宋体"/>
                <w:sz w:val="24"/>
                <w:szCs w:val="24"/>
              </w:rPr>
            </w:pPr>
            <w:r w:rsidRPr="002577E6">
              <w:rPr>
                <w:position w:val="-12"/>
              </w:rPr>
              <w:object w:dxaOrig="920" w:dyaOrig="380" w14:anchorId="06142CB9">
                <v:shape id="_x0000_i1101" type="#_x0000_t75" style="width:45.55pt;height:19.15pt" o:ole="">
                  <v:imagedata r:id="rId170" o:title=""/>
                </v:shape>
                <o:OLEObject Type="Embed" ProgID="Equation.DSMT4" ShapeID="_x0000_i1101" DrawAspect="Content" ObjectID="_1588752264" r:id="rId171"/>
              </w:object>
            </w:r>
          </w:p>
        </w:tc>
        <w:tc>
          <w:tcPr>
            <w:tcW w:w="992" w:type="dxa"/>
          </w:tcPr>
          <w:p w14:paraId="093CEBF2" w14:textId="38DE8763" w:rsidR="00FD0504" w:rsidRDefault="00FD0504" w:rsidP="00FD0504">
            <w:pPr>
              <w:ind w:left="0" w:firstLineChars="0" w:firstLine="0"/>
              <w:rPr>
                <w:rFonts w:ascii="宋体" w:eastAsia="宋体" w:hAnsi="宋体"/>
                <w:sz w:val="24"/>
                <w:szCs w:val="24"/>
              </w:rPr>
            </w:pPr>
            <w:r w:rsidRPr="002577E6">
              <w:rPr>
                <w:position w:val="-12"/>
              </w:rPr>
              <w:object w:dxaOrig="900" w:dyaOrig="380" w14:anchorId="772DF35F">
                <v:shape id="_x0000_i1102" type="#_x0000_t75" style="width:45pt;height:19.15pt" o:ole="">
                  <v:imagedata r:id="rId172" o:title=""/>
                </v:shape>
                <o:OLEObject Type="Embed" ProgID="Equation.DSMT4" ShapeID="_x0000_i1102" DrawAspect="Content" ObjectID="_1588752265" r:id="rId173"/>
              </w:object>
            </w:r>
          </w:p>
        </w:tc>
        <w:tc>
          <w:tcPr>
            <w:tcW w:w="993" w:type="dxa"/>
          </w:tcPr>
          <w:p w14:paraId="01345EB7" w14:textId="702D5946" w:rsidR="00FD0504" w:rsidRDefault="00462FB3" w:rsidP="00FD0504">
            <w:pPr>
              <w:ind w:left="0" w:firstLineChars="0" w:firstLine="0"/>
              <w:rPr>
                <w:rFonts w:ascii="宋体" w:eastAsia="宋体" w:hAnsi="宋体"/>
                <w:sz w:val="24"/>
                <w:szCs w:val="24"/>
              </w:rPr>
            </w:pPr>
            <w:r w:rsidRPr="00FF23BD">
              <w:rPr>
                <w:position w:val="-12"/>
              </w:rPr>
              <w:object w:dxaOrig="900" w:dyaOrig="380" w14:anchorId="55F3C8D3">
                <v:shape id="_x0000_i1103" type="#_x0000_t75" style="width:41.65pt;height:17.45pt" o:ole="">
                  <v:imagedata r:id="rId174" o:title=""/>
                </v:shape>
                <o:OLEObject Type="Embed" ProgID="Equation.DSMT4" ShapeID="_x0000_i1103" DrawAspect="Content" ObjectID="_1588752266" r:id="rId175"/>
              </w:object>
            </w:r>
          </w:p>
        </w:tc>
        <w:tc>
          <w:tcPr>
            <w:tcW w:w="992" w:type="dxa"/>
          </w:tcPr>
          <w:p w14:paraId="512234A3" w14:textId="1A1F224C" w:rsidR="00FD0504" w:rsidRDefault="00462FB3" w:rsidP="00FD0504">
            <w:pPr>
              <w:ind w:left="0" w:firstLineChars="0" w:firstLine="0"/>
              <w:rPr>
                <w:rFonts w:ascii="宋体" w:eastAsia="宋体" w:hAnsi="宋体"/>
                <w:sz w:val="24"/>
                <w:szCs w:val="24"/>
              </w:rPr>
            </w:pPr>
            <w:r w:rsidRPr="00FF23BD">
              <w:rPr>
                <w:position w:val="-12"/>
              </w:rPr>
              <w:object w:dxaOrig="920" w:dyaOrig="380" w14:anchorId="7CC28DF8">
                <v:shape id="_x0000_i1104" type="#_x0000_t75" style="width:39.4pt;height:15.75pt" o:ole="">
                  <v:imagedata r:id="rId176" o:title=""/>
                </v:shape>
                <o:OLEObject Type="Embed" ProgID="Equation.DSMT4" ShapeID="_x0000_i1104" DrawAspect="Content" ObjectID="_1588752267" r:id="rId177"/>
              </w:object>
            </w:r>
          </w:p>
        </w:tc>
      </w:tr>
      <w:tr w:rsidR="00FD0504" w14:paraId="2CE88DEB" w14:textId="77777777" w:rsidTr="00462FB3">
        <w:trPr>
          <w:trHeight w:val="611"/>
        </w:trPr>
        <w:tc>
          <w:tcPr>
            <w:tcW w:w="393" w:type="dxa"/>
          </w:tcPr>
          <w:p w14:paraId="42DC0CBB" w14:textId="4BFCAED1" w:rsidR="00FD0504" w:rsidRDefault="00FD0504" w:rsidP="00FD0504">
            <w:pPr>
              <w:ind w:left="0" w:firstLineChars="0" w:firstLine="0"/>
              <w:rPr>
                <w:rFonts w:ascii="宋体" w:eastAsia="宋体" w:hAnsi="宋体"/>
                <w:sz w:val="24"/>
                <w:szCs w:val="24"/>
              </w:rPr>
            </w:pPr>
            <w:r w:rsidRPr="00D2447E">
              <w:rPr>
                <w:rFonts w:ascii="宋体" w:eastAsia="宋体" w:hAnsi="宋体" w:hint="eastAsia"/>
                <w:sz w:val="24"/>
                <w:szCs w:val="24"/>
              </w:rPr>
              <w:t>B</w:t>
            </w:r>
          </w:p>
        </w:tc>
        <w:tc>
          <w:tcPr>
            <w:tcW w:w="1857" w:type="dxa"/>
          </w:tcPr>
          <w:p w14:paraId="0EE140B9" w14:textId="0EDD201D" w:rsidR="00FD0504" w:rsidRDefault="00FD0504" w:rsidP="00FD0504">
            <w:pPr>
              <w:ind w:left="0" w:firstLineChars="0" w:firstLine="0"/>
              <w:rPr>
                <w:rFonts w:ascii="宋体" w:eastAsia="宋体" w:hAnsi="宋体"/>
                <w:sz w:val="24"/>
                <w:szCs w:val="24"/>
              </w:rPr>
            </w:pPr>
            <w:r w:rsidRPr="002577E6">
              <w:rPr>
                <w:position w:val="-14"/>
              </w:rPr>
              <w:object w:dxaOrig="1740" w:dyaOrig="380" w14:anchorId="37CB5733">
                <v:shape id="_x0000_i1105" type="#_x0000_t75" style="width:87.2pt;height:19.15pt" o:ole="">
                  <v:imagedata r:id="rId178" o:title=""/>
                </v:shape>
                <o:OLEObject Type="Embed" ProgID="Equation.DSMT4" ShapeID="_x0000_i1105" DrawAspect="Content" ObjectID="_1588752268" r:id="rId179"/>
              </w:object>
            </w:r>
          </w:p>
        </w:tc>
        <w:tc>
          <w:tcPr>
            <w:tcW w:w="1063" w:type="dxa"/>
          </w:tcPr>
          <w:p w14:paraId="727CA410" w14:textId="5425B12E"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0.24</w:t>
            </w:r>
          </w:p>
        </w:tc>
        <w:tc>
          <w:tcPr>
            <w:tcW w:w="1077" w:type="dxa"/>
          </w:tcPr>
          <w:p w14:paraId="32AEF61F" w14:textId="450B17D7"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0.56</w:t>
            </w:r>
          </w:p>
        </w:tc>
        <w:tc>
          <w:tcPr>
            <w:tcW w:w="992" w:type="dxa"/>
          </w:tcPr>
          <w:p w14:paraId="7D24C3EC" w14:textId="559E5CAF"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0.85</w:t>
            </w:r>
          </w:p>
        </w:tc>
        <w:tc>
          <w:tcPr>
            <w:tcW w:w="992" w:type="dxa"/>
          </w:tcPr>
          <w:p w14:paraId="067D2B93" w14:textId="37568DA7"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1.10</w:t>
            </w:r>
          </w:p>
        </w:tc>
        <w:tc>
          <w:tcPr>
            <w:tcW w:w="992" w:type="dxa"/>
          </w:tcPr>
          <w:p w14:paraId="0AFD5D2E" w14:textId="0E84FE9C"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1.28</w:t>
            </w:r>
          </w:p>
        </w:tc>
        <w:tc>
          <w:tcPr>
            <w:tcW w:w="993" w:type="dxa"/>
          </w:tcPr>
          <w:p w14:paraId="34EC58B9" w14:textId="1F287054" w:rsidR="00FD0504" w:rsidRDefault="00FD0504" w:rsidP="00FD0504">
            <w:pPr>
              <w:ind w:left="0" w:firstLineChars="0" w:firstLine="0"/>
              <w:rPr>
                <w:rFonts w:ascii="宋体" w:eastAsia="宋体" w:hAnsi="宋体"/>
                <w:sz w:val="24"/>
                <w:szCs w:val="24"/>
              </w:rPr>
            </w:pPr>
            <w:r w:rsidRPr="00805489">
              <w:rPr>
                <w:rFonts w:ascii="宋体" w:eastAsia="宋体" w:hAnsi="宋体" w:hint="eastAsia"/>
                <w:color w:val="FF0000"/>
                <w:sz w:val="24"/>
                <w:szCs w:val="24"/>
              </w:rPr>
              <w:t>1</w:t>
            </w:r>
            <w:r w:rsidRPr="00805489">
              <w:rPr>
                <w:rFonts w:ascii="宋体" w:eastAsia="宋体" w:hAnsi="宋体"/>
                <w:color w:val="FF0000"/>
                <w:sz w:val="24"/>
                <w:szCs w:val="24"/>
              </w:rPr>
              <w:t>1.47</w:t>
            </w:r>
          </w:p>
        </w:tc>
        <w:tc>
          <w:tcPr>
            <w:tcW w:w="992" w:type="dxa"/>
          </w:tcPr>
          <w:p w14:paraId="6A146EB9" w14:textId="4950899F" w:rsidR="00FD0504" w:rsidRDefault="00FD0504" w:rsidP="00FD0504">
            <w:pPr>
              <w:ind w:left="0" w:firstLineChars="0" w:firstLine="0"/>
              <w:rPr>
                <w:rFonts w:ascii="宋体" w:eastAsia="宋体" w:hAnsi="宋体"/>
                <w:sz w:val="24"/>
                <w:szCs w:val="24"/>
              </w:rPr>
            </w:pPr>
            <w:r w:rsidRPr="00462FB3">
              <w:rPr>
                <w:rFonts w:ascii="宋体" w:eastAsia="宋体" w:hAnsi="宋体" w:hint="eastAsia"/>
                <w:color w:val="FF0000"/>
                <w:sz w:val="24"/>
                <w:szCs w:val="24"/>
              </w:rPr>
              <w:t>11.68</w:t>
            </w:r>
          </w:p>
        </w:tc>
      </w:tr>
      <w:tr w:rsidR="00FD0504" w14:paraId="7F62D800" w14:textId="77777777" w:rsidTr="00462FB3">
        <w:trPr>
          <w:trHeight w:val="921"/>
        </w:trPr>
        <w:tc>
          <w:tcPr>
            <w:tcW w:w="393" w:type="dxa"/>
          </w:tcPr>
          <w:p w14:paraId="70993A9F" w14:textId="77777777" w:rsidR="00FD0504" w:rsidRDefault="00FD0504" w:rsidP="00FD0504">
            <w:pPr>
              <w:ind w:left="0" w:firstLineChars="0" w:firstLine="0"/>
              <w:rPr>
                <w:rFonts w:ascii="宋体" w:eastAsia="宋体" w:hAnsi="宋体"/>
                <w:sz w:val="24"/>
                <w:szCs w:val="24"/>
              </w:rPr>
            </w:pPr>
          </w:p>
        </w:tc>
        <w:tc>
          <w:tcPr>
            <w:tcW w:w="1857" w:type="dxa"/>
          </w:tcPr>
          <w:p w14:paraId="416AE630" w14:textId="18D5D259" w:rsidR="00FD0504" w:rsidRDefault="00FD0504" w:rsidP="00FD0504">
            <w:pPr>
              <w:ind w:left="0" w:firstLineChars="0" w:firstLine="0"/>
              <w:rPr>
                <w:rFonts w:ascii="宋体" w:eastAsia="宋体" w:hAnsi="宋体"/>
                <w:sz w:val="24"/>
                <w:szCs w:val="24"/>
              </w:rPr>
            </w:pPr>
            <w:r w:rsidRPr="002577E6">
              <w:rPr>
                <w:position w:val="-32"/>
              </w:rPr>
              <w:object w:dxaOrig="1500" w:dyaOrig="740" w14:anchorId="6D6A0F32">
                <v:shape id="_x0000_i1106" type="#_x0000_t75" style="width:74.8pt;height:37.7pt" o:ole="">
                  <v:imagedata r:id="rId180" o:title=""/>
                </v:shape>
                <o:OLEObject Type="Embed" ProgID="Equation.DSMT4" ShapeID="_x0000_i1106" DrawAspect="Content" ObjectID="_1588752269" r:id="rId181"/>
              </w:object>
            </w:r>
          </w:p>
        </w:tc>
        <w:tc>
          <w:tcPr>
            <w:tcW w:w="1063" w:type="dxa"/>
          </w:tcPr>
          <w:p w14:paraId="3D0DA62A" w14:textId="5E4716D0" w:rsidR="00FD0504" w:rsidRDefault="00FD0504" w:rsidP="00FD0504">
            <w:pPr>
              <w:ind w:left="0" w:firstLineChars="0" w:firstLine="0"/>
              <w:rPr>
                <w:rFonts w:ascii="宋体" w:eastAsia="宋体" w:hAnsi="宋体"/>
                <w:sz w:val="24"/>
                <w:szCs w:val="24"/>
              </w:rPr>
            </w:pPr>
            <w:r w:rsidRPr="00FF23BD">
              <w:rPr>
                <w:position w:val="-12"/>
              </w:rPr>
              <w:object w:dxaOrig="920" w:dyaOrig="380" w14:anchorId="5DF36A6F">
                <v:shape id="_x0000_i1107" type="#_x0000_t75" style="width:45.55pt;height:19.15pt" o:ole="">
                  <v:imagedata r:id="rId182" o:title=""/>
                </v:shape>
                <o:OLEObject Type="Embed" ProgID="Equation.DSMT4" ShapeID="_x0000_i1107" DrawAspect="Content" ObjectID="_1588752270" r:id="rId183"/>
              </w:object>
            </w:r>
          </w:p>
        </w:tc>
        <w:tc>
          <w:tcPr>
            <w:tcW w:w="1077" w:type="dxa"/>
          </w:tcPr>
          <w:p w14:paraId="4FAC7438" w14:textId="710B33E0" w:rsidR="00FD0504" w:rsidRDefault="00FD0504" w:rsidP="00FD0504">
            <w:pPr>
              <w:ind w:left="0" w:firstLineChars="0" w:firstLine="0"/>
              <w:rPr>
                <w:rFonts w:ascii="宋体" w:eastAsia="宋体" w:hAnsi="宋体"/>
                <w:sz w:val="24"/>
                <w:szCs w:val="24"/>
              </w:rPr>
            </w:pPr>
            <w:r w:rsidRPr="002577E6">
              <w:rPr>
                <w:position w:val="-12"/>
              </w:rPr>
              <w:object w:dxaOrig="920" w:dyaOrig="380" w14:anchorId="68431861">
                <v:shape id="_x0000_i1108" type="#_x0000_t75" style="width:45.55pt;height:19.15pt" o:ole="">
                  <v:imagedata r:id="rId184" o:title=""/>
                </v:shape>
                <o:OLEObject Type="Embed" ProgID="Equation.DSMT4" ShapeID="_x0000_i1108" DrawAspect="Content" ObjectID="_1588752271" r:id="rId185"/>
              </w:object>
            </w:r>
          </w:p>
        </w:tc>
        <w:tc>
          <w:tcPr>
            <w:tcW w:w="992" w:type="dxa"/>
          </w:tcPr>
          <w:p w14:paraId="25F375D1" w14:textId="77817D75" w:rsidR="00FD0504" w:rsidRDefault="00FD0504" w:rsidP="00FD0504">
            <w:pPr>
              <w:ind w:left="0" w:firstLineChars="0" w:firstLine="0"/>
              <w:rPr>
                <w:rFonts w:ascii="宋体" w:eastAsia="宋体" w:hAnsi="宋体"/>
                <w:sz w:val="24"/>
                <w:szCs w:val="24"/>
              </w:rPr>
            </w:pPr>
            <w:r w:rsidRPr="002577E6">
              <w:rPr>
                <w:position w:val="-12"/>
              </w:rPr>
              <w:object w:dxaOrig="920" w:dyaOrig="380" w14:anchorId="55D21521">
                <v:shape id="_x0000_i1109" type="#_x0000_t75" style="width:45.55pt;height:19.15pt" o:ole="">
                  <v:imagedata r:id="rId186" o:title=""/>
                </v:shape>
                <o:OLEObject Type="Embed" ProgID="Equation.DSMT4" ShapeID="_x0000_i1109" DrawAspect="Content" ObjectID="_1588752272" r:id="rId187"/>
              </w:object>
            </w:r>
          </w:p>
        </w:tc>
        <w:tc>
          <w:tcPr>
            <w:tcW w:w="992" w:type="dxa"/>
          </w:tcPr>
          <w:p w14:paraId="07FB94DE" w14:textId="2F07570E" w:rsidR="00FD0504" w:rsidRDefault="00FD0504" w:rsidP="00FD0504">
            <w:pPr>
              <w:ind w:left="0" w:firstLineChars="0" w:firstLine="0"/>
              <w:rPr>
                <w:rFonts w:ascii="宋体" w:eastAsia="宋体" w:hAnsi="宋体"/>
                <w:sz w:val="24"/>
                <w:szCs w:val="24"/>
              </w:rPr>
            </w:pPr>
            <w:r w:rsidRPr="002577E6">
              <w:rPr>
                <w:position w:val="-12"/>
              </w:rPr>
              <w:object w:dxaOrig="900" w:dyaOrig="380" w14:anchorId="3DB6F5FA">
                <v:shape id="_x0000_i1110" type="#_x0000_t75" style="width:45pt;height:19.15pt" o:ole="">
                  <v:imagedata r:id="rId188" o:title=""/>
                </v:shape>
                <o:OLEObject Type="Embed" ProgID="Equation.DSMT4" ShapeID="_x0000_i1110" DrawAspect="Content" ObjectID="_1588752273" r:id="rId189"/>
              </w:object>
            </w:r>
          </w:p>
        </w:tc>
        <w:tc>
          <w:tcPr>
            <w:tcW w:w="992" w:type="dxa"/>
          </w:tcPr>
          <w:p w14:paraId="598AB621" w14:textId="67C237B1" w:rsidR="00FD0504" w:rsidRDefault="00FD0504" w:rsidP="00FD0504">
            <w:pPr>
              <w:ind w:left="0" w:firstLineChars="0" w:firstLine="0"/>
              <w:rPr>
                <w:rFonts w:ascii="宋体" w:eastAsia="宋体" w:hAnsi="宋体"/>
                <w:sz w:val="24"/>
                <w:szCs w:val="24"/>
              </w:rPr>
            </w:pPr>
            <w:r w:rsidRPr="002577E6">
              <w:rPr>
                <w:position w:val="-12"/>
              </w:rPr>
              <w:object w:dxaOrig="920" w:dyaOrig="380" w14:anchorId="47A388C1">
                <v:shape id="_x0000_i1111" type="#_x0000_t75" style="width:45.55pt;height:19.15pt" o:ole="">
                  <v:imagedata r:id="rId190" o:title=""/>
                </v:shape>
                <o:OLEObject Type="Embed" ProgID="Equation.DSMT4" ShapeID="_x0000_i1111" DrawAspect="Content" ObjectID="_1588752274" r:id="rId191"/>
              </w:object>
            </w:r>
          </w:p>
        </w:tc>
        <w:tc>
          <w:tcPr>
            <w:tcW w:w="993" w:type="dxa"/>
          </w:tcPr>
          <w:p w14:paraId="3979F3A5" w14:textId="36058B3D" w:rsidR="00FD0504" w:rsidRDefault="00FD0504" w:rsidP="00FD0504">
            <w:pPr>
              <w:ind w:left="0" w:firstLineChars="0" w:firstLine="0"/>
              <w:rPr>
                <w:rFonts w:ascii="宋体" w:eastAsia="宋体" w:hAnsi="宋体"/>
                <w:sz w:val="24"/>
                <w:szCs w:val="24"/>
              </w:rPr>
            </w:pPr>
            <w:r w:rsidRPr="00805489">
              <w:rPr>
                <w:color w:val="FF0000"/>
                <w:position w:val="-12"/>
              </w:rPr>
              <w:object w:dxaOrig="920" w:dyaOrig="380" w14:anchorId="20DF6A81">
                <v:shape id="_x0000_i1112" type="#_x0000_t75" style="width:45.55pt;height:19.15pt" o:ole="">
                  <v:imagedata r:id="rId192" o:title=""/>
                </v:shape>
                <o:OLEObject Type="Embed" ProgID="Equation.DSMT4" ShapeID="_x0000_i1112" DrawAspect="Content" ObjectID="_1588752275" r:id="rId193"/>
              </w:object>
            </w:r>
          </w:p>
        </w:tc>
        <w:tc>
          <w:tcPr>
            <w:tcW w:w="992" w:type="dxa"/>
          </w:tcPr>
          <w:p w14:paraId="1684CAC0" w14:textId="273F9F8E" w:rsidR="00FD0504" w:rsidRDefault="00FD0504" w:rsidP="00FD0504">
            <w:pPr>
              <w:ind w:left="0" w:firstLineChars="0" w:firstLine="0"/>
              <w:rPr>
                <w:rFonts w:ascii="宋体" w:eastAsia="宋体" w:hAnsi="宋体"/>
                <w:sz w:val="24"/>
                <w:szCs w:val="24"/>
              </w:rPr>
            </w:pPr>
            <w:r w:rsidRPr="00FF23BD">
              <w:rPr>
                <w:position w:val="-12"/>
              </w:rPr>
              <w:object w:dxaOrig="920" w:dyaOrig="380" w14:anchorId="738743C4">
                <v:shape id="_x0000_i1113" type="#_x0000_t75" style="width:45.55pt;height:19.15pt" o:ole="">
                  <v:imagedata r:id="rId194" o:title=""/>
                </v:shape>
                <o:OLEObject Type="Embed" ProgID="Equation.DSMT4" ShapeID="_x0000_i1113" DrawAspect="Content" ObjectID="_1588752276" r:id="rId195"/>
              </w:object>
            </w:r>
          </w:p>
        </w:tc>
      </w:tr>
    </w:tbl>
    <w:p w14:paraId="446F8A38" w14:textId="77777777" w:rsidR="00FD0504" w:rsidRPr="00FD0504" w:rsidRDefault="00FD0504" w:rsidP="00FD0504">
      <w:pPr>
        <w:ind w:left="0" w:firstLineChars="0" w:firstLine="0"/>
        <w:rPr>
          <w:rFonts w:ascii="宋体" w:eastAsia="宋体" w:hAnsi="宋体"/>
          <w:sz w:val="24"/>
          <w:szCs w:val="24"/>
        </w:rPr>
      </w:pPr>
    </w:p>
    <w:p w14:paraId="2A7E38F5" w14:textId="2032C926" w:rsidR="000B09AD" w:rsidRDefault="009E3CAF" w:rsidP="00BB07DA">
      <w:pPr>
        <w:pStyle w:val="a7"/>
        <w:ind w:left="360" w:firstLineChars="0" w:firstLine="0"/>
        <w:rPr>
          <w:rFonts w:ascii="宋体" w:eastAsia="宋体" w:hAnsi="宋体"/>
          <w:sz w:val="24"/>
          <w:szCs w:val="24"/>
        </w:rPr>
      </w:pPr>
      <w:r>
        <w:rPr>
          <w:rFonts w:ascii="宋体" w:eastAsia="宋体" w:hAnsi="宋体" w:hint="eastAsia"/>
          <w:sz w:val="24"/>
          <w:szCs w:val="24"/>
        </w:rPr>
        <w:t>部分数据点的拟合情况如下（用于说明拟合过程，其他质量区间处理方法一致）。对于观测数据的</w:t>
      </w:r>
      <w:r w:rsidRPr="00DC409A">
        <w:rPr>
          <w:rFonts w:asciiTheme="minorHAnsi" w:eastAsia="宋体" w:hAnsiTheme="minorHAnsi" w:cstheme="minorHAnsi"/>
          <w:sz w:val="24"/>
          <w:szCs w:val="24"/>
        </w:rPr>
        <w:t>Mh</w:t>
      </w:r>
      <w:r>
        <w:rPr>
          <w:rFonts w:ascii="宋体" w:eastAsia="宋体" w:hAnsi="宋体" w:hint="eastAsia"/>
          <w:sz w:val="24"/>
          <w:szCs w:val="24"/>
        </w:rPr>
        <w:t>的预测分析，计算处理步骤如下：</w:t>
      </w:r>
    </w:p>
    <w:p w14:paraId="69EF9964" w14:textId="42AAFE3B" w:rsidR="009E3CAF" w:rsidRDefault="009E3CAF" w:rsidP="009E3CAF">
      <w:pPr>
        <w:pStyle w:val="a7"/>
        <w:numPr>
          <w:ilvl w:val="0"/>
          <w:numId w:val="4"/>
        </w:numPr>
        <w:ind w:firstLineChars="0"/>
        <w:rPr>
          <w:rFonts w:ascii="宋体" w:eastAsia="宋体" w:hAnsi="宋体"/>
          <w:sz w:val="24"/>
          <w:szCs w:val="24"/>
        </w:rPr>
      </w:pPr>
      <w:r>
        <w:rPr>
          <w:rFonts w:ascii="宋体" w:eastAsia="宋体" w:hAnsi="宋体" w:hint="eastAsia"/>
          <w:sz w:val="24"/>
          <w:szCs w:val="24"/>
        </w:rPr>
        <w:t>根据观测数据，给出相应的透镜信号（如图</w:t>
      </w:r>
      <w:r w:rsidR="00E24A8C" w:rsidRPr="00CC4739">
        <w:rPr>
          <w:rFonts w:asciiTheme="minorHAnsi" w:eastAsia="宋体" w:hAnsiTheme="minorHAnsi" w:cstheme="minorHAnsi"/>
          <w:sz w:val="24"/>
          <w:szCs w:val="24"/>
        </w:rPr>
        <w:t>3-1</w:t>
      </w:r>
      <w:r w:rsidR="00E37AF7">
        <w:rPr>
          <w:rFonts w:ascii="宋体" w:eastAsia="宋体" w:hAnsi="宋体" w:hint="eastAsia"/>
          <w:sz w:val="24"/>
          <w:szCs w:val="24"/>
        </w:rPr>
        <w:t>所示</w:t>
      </w:r>
      <w:r>
        <w:rPr>
          <w:rFonts w:ascii="宋体" w:eastAsia="宋体" w:hAnsi="宋体" w:hint="eastAsia"/>
          <w:sz w:val="24"/>
          <w:szCs w:val="24"/>
        </w:rPr>
        <w:t>），并记录相应的透镜信号</w:t>
      </w:r>
      <w:r w:rsidR="006A3B0D" w:rsidRPr="002577E6">
        <w:rPr>
          <w:position w:val="-12"/>
        </w:rPr>
        <w:object w:dxaOrig="859" w:dyaOrig="360" w14:anchorId="3F01D9ED">
          <v:shape id="_x0000_i1114" type="#_x0000_t75" style="width:42.75pt;height:18.55pt" o:ole="">
            <v:imagedata r:id="rId196" o:title=""/>
          </v:shape>
          <o:OLEObject Type="Embed" ProgID="Equation.DSMT4" ShapeID="_x0000_i1114" DrawAspect="Content" ObjectID="_1588752277" r:id="rId197"/>
        </w:object>
      </w:r>
      <w:r>
        <w:rPr>
          <w:rFonts w:ascii="宋体" w:eastAsia="宋体" w:hAnsi="宋体" w:hint="eastAsia"/>
          <w:sz w:val="24"/>
          <w:szCs w:val="24"/>
        </w:rPr>
        <w:t>的取值</w:t>
      </w:r>
      <w:r w:rsidR="006A3B0D">
        <w:rPr>
          <w:rFonts w:ascii="宋体" w:eastAsia="宋体" w:hAnsi="宋体" w:hint="eastAsia"/>
          <w:sz w:val="24"/>
          <w:szCs w:val="24"/>
        </w:rPr>
        <w:t>，对应投影距离</w:t>
      </w:r>
      <w:r w:rsidR="006A3B0D" w:rsidRPr="002577E6">
        <w:rPr>
          <w:position w:val="-14"/>
        </w:rPr>
        <w:object w:dxaOrig="320" w:dyaOrig="380" w14:anchorId="29E1FF86">
          <v:shape id="_x0000_i1115" type="#_x0000_t75" style="width:15.75pt;height:19.15pt" o:ole="">
            <v:imagedata r:id="rId198" o:title=""/>
          </v:shape>
          <o:OLEObject Type="Embed" ProgID="Equation.DSMT4" ShapeID="_x0000_i1115" DrawAspect="Content" ObjectID="_1588752278" r:id="rId199"/>
        </w:object>
      </w:r>
      <w:r w:rsidR="006A3B0D" w:rsidRPr="006A3B0D">
        <w:rPr>
          <w:rFonts w:ascii="宋体" w:eastAsia="宋体" w:hAnsi="宋体" w:hint="eastAsia"/>
          <w:sz w:val="24"/>
          <w:szCs w:val="24"/>
        </w:rPr>
        <w:t>的取值</w:t>
      </w:r>
      <w:r>
        <w:rPr>
          <w:rFonts w:ascii="宋体" w:eastAsia="宋体" w:hAnsi="宋体" w:hint="eastAsia"/>
          <w:sz w:val="24"/>
          <w:szCs w:val="24"/>
        </w:rPr>
        <w:t>和对应的观测不确定度；</w:t>
      </w:r>
    </w:p>
    <w:p w14:paraId="1F4DF0CD" w14:textId="1E1E53BE" w:rsidR="009E3CAF" w:rsidRDefault="009E3CAF" w:rsidP="009E3CAF">
      <w:pPr>
        <w:pStyle w:val="a7"/>
        <w:numPr>
          <w:ilvl w:val="0"/>
          <w:numId w:val="4"/>
        </w:numPr>
        <w:ind w:firstLineChars="0"/>
        <w:rPr>
          <w:rFonts w:ascii="宋体" w:eastAsia="宋体" w:hAnsi="宋体"/>
          <w:sz w:val="24"/>
          <w:szCs w:val="24"/>
        </w:rPr>
      </w:pPr>
      <w:r>
        <w:rPr>
          <w:rFonts w:ascii="宋体" w:eastAsia="宋体" w:hAnsi="宋体" w:hint="eastAsia"/>
          <w:sz w:val="24"/>
          <w:szCs w:val="24"/>
        </w:rPr>
        <w:t>根据</w:t>
      </w:r>
      <w:r w:rsidR="006A3B0D">
        <w:rPr>
          <w:rFonts w:ascii="宋体" w:eastAsia="宋体" w:hAnsi="宋体" w:hint="eastAsia"/>
          <w:sz w:val="24"/>
          <w:szCs w:val="24"/>
        </w:rPr>
        <w:t>观测数据对应的不同恒星质量区间，分别用不同的输入质量</w:t>
      </w:r>
      <w:r w:rsidR="006A3B0D" w:rsidRPr="00DC409A">
        <w:rPr>
          <w:rFonts w:asciiTheme="minorHAnsi" w:eastAsia="宋体" w:hAnsiTheme="minorHAnsi" w:cstheme="minorHAnsi"/>
          <w:sz w:val="24"/>
          <w:szCs w:val="24"/>
        </w:rPr>
        <w:t>Mh</w:t>
      </w:r>
      <w:r w:rsidR="006A3B0D">
        <w:rPr>
          <w:rFonts w:ascii="宋体" w:eastAsia="宋体" w:hAnsi="宋体" w:hint="eastAsia"/>
          <w:sz w:val="24"/>
          <w:szCs w:val="24"/>
        </w:rPr>
        <w:t>，以观测的投影距离</w:t>
      </w:r>
      <w:r w:rsidR="006A3B0D" w:rsidRPr="002577E6">
        <w:rPr>
          <w:position w:val="-14"/>
        </w:rPr>
        <w:object w:dxaOrig="320" w:dyaOrig="380" w14:anchorId="320A51E4">
          <v:shape id="_x0000_i1116" type="#_x0000_t75" style="width:15.75pt;height:19.15pt" o:ole="">
            <v:imagedata r:id="rId200" o:title=""/>
          </v:shape>
          <o:OLEObject Type="Embed" ProgID="Equation.DSMT4" ShapeID="_x0000_i1116" DrawAspect="Content" ObjectID="_1588752279" r:id="rId201"/>
        </w:object>
      </w:r>
      <w:r w:rsidR="006A3B0D" w:rsidRPr="006A3B0D">
        <w:rPr>
          <w:rFonts w:ascii="宋体" w:eastAsia="宋体" w:hAnsi="宋体" w:hint="eastAsia"/>
          <w:sz w:val="24"/>
          <w:szCs w:val="24"/>
        </w:rPr>
        <w:t>作为投影距离输入，</w:t>
      </w:r>
      <w:r w:rsidR="006A3B0D">
        <w:rPr>
          <w:rFonts w:ascii="宋体" w:eastAsia="宋体" w:hAnsi="宋体" w:hint="eastAsia"/>
          <w:sz w:val="24"/>
          <w:szCs w:val="24"/>
        </w:rPr>
        <w:t>经过模型计算给出透镜信号</w:t>
      </w:r>
      <w:r w:rsidR="006A3B0D" w:rsidRPr="002577E6">
        <w:rPr>
          <w:position w:val="-14"/>
        </w:rPr>
        <w:object w:dxaOrig="999" w:dyaOrig="380" w14:anchorId="447232AC">
          <v:shape id="_x0000_i1117" type="#_x0000_t75" style="width:50.65pt;height:19.15pt" o:ole="">
            <v:imagedata r:id="rId202" o:title=""/>
          </v:shape>
          <o:OLEObject Type="Embed" ProgID="Equation.DSMT4" ShapeID="_x0000_i1117" DrawAspect="Content" ObjectID="_1588752280" r:id="rId203"/>
        </w:object>
      </w:r>
      <w:r w:rsidR="006A3B0D">
        <w:rPr>
          <w:rFonts w:ascii="宋体" w:eastAsia="宋体" w:hAnsi="宋体" w:hint="eastAsia"/>
          <w:sz w:val="24"/>
          <w:szCs w:val="24"/>
        </w:rPr>
        <w:t>，并与观测数据的</w:t>
      </w:r>
      <w:r w:rsidR="006A3B0D" w:rsidRPr="002577E6">
        <w:rPr>
          <w:position w:val="-12"/>
        </w:rPr>
        <w:object w:dxaOrig="859" w:dyaOrig="360" w14:anchorId="16767FAC">
          <v:shape id="_x0000_i1118" type="#_x0000_t75" style="width:42.75pt;height:18.55pt" o:ole="">
            <v:imagedata r:id="rId204" o:title=""/>
          </v:shape>
          <o:OLEObject Type="Embed" ProgID="Equation.DSMT4" ShapeID="_x0000_i1118" DrawAspect="Content" ObjectID="_1588752281" r:id="rId205"/>
        </w:object>
      </w:r>
      <w:r w:rsidR="006A3B0D">
        <w:rPr>
          <w:rFonts w:ascii="宋体" w:eastAsia="宋体" w:hAnsi="宋体" w:hint="eastAsia"/>
          <w:sz w:val="24"/>
          <w:szCs w:val="24"/>
        </w:rPr>
        <w:t>比较（比较情况如图</w:t>
      </w:r>
      <w:r w:rsidR="00CC4739" w:rsidRPr="00CC4739">
        <w:rPr>
          <w:rFonts w:asciiTheme="minorHAnsi" w:eastAsia="宋体" w:hAnsiTheme="minorHAnsi" w:cstheme="minorHAnsi"/>
          <w:sz w:val="24"/>
          <w:szCs w:val="24"/>
        </w:rPr>
        <w:t>3-2</w:t>
      </w:r>
      <w:r w:rsidR="006A3B0D" w:rsidRPr="00CC4739">
        <w:rPr>
          <w:rFonts w:asciiTheme="minorHAnsi" w:eastAsia="宋体" w:hAnsiTheme="minorHAnsi" w:cstheme="minorHAnsi"/>
          <w:sz w:val="24"/>
          <w:szCs w:val="24"/>
        </w:rPr>
        <w:t>，</w:t>
      </w:r>
      <w:r w:rsidR="00CC4739" w:rsidRPr="00CC4739">
        <w:rPr>
          <w:rFonts w:asciiTheme="minorHAnsi" w:eastAsia="宋体" w:hAnsiTheme="minorHAnsi" w:cstheme="minorHAnsi"/>
          <w:sz w:val="24"/>
          <w:szCs w:val="24"/>
        </w:rPr>
        <w:t>3-3</w:t>
      </w:r>
      <w:r w:rsidR="00E37AF7">
        <w:rPr>
          <w:rFonts w:ascii="宋体" w:eastAsia="宋体" w:hAnsi="宋体" w:hint="eastAsia"/>
          <w:sz w:val="24"/>
          <w:szCs w:val="24"/>
        </w:rPr>
        <w:t>所示</w:t>
      </w:r>
      <w:r w:rsidR="006A3B0D">
        <w:rPr>
          <w:rFonts w:ascii="宋体" w:eastAsia="宋体" w:hAnsi="宋体" w:hint="eastAsia"/>
          <w:sz w:val="24"/>
          <w:szCs w:val="24"/>
        </w:rPr>
        <w:t>）；</w:t>
      </w:r>
    </w:p>
    <w:p w14:paraId="618E100C" w14:textId="77777777" w:rsidR="009C1A8F" w:rsidRDefault="006A3B0D" w:rsidP="003916EF">
      <w:pPr>
        <w:pStyle w:val="a7"/>
        <w:numPr>
          <w:ilvl w:val="0"/>
          <w:numId w:val="4"/>
        </w:numPr>
        <w:ind w:firstLineChars="0"/>
        <w:rPr>
          <w:rFonts w:ascii="宋体" w:eastAsia="宋体" w:hAnsi="宋体"/>
          <w:sz w:val="24"/>
          <w:szCs w:val="24"/>
        </w:rPr>
      </w:pPr>
      <w:r>
        <w:rPr>
          <w:rFonts w:ascii="宋体" w:eastAsia="宋体" w:hAnsi="宋体" w:hint="eastAsia"/>
          <w:sz w:val="24"/>
          <w:szCs w:val="24"/>
        </w:rPr>
        <w:t>计算模型拟合</w:t>
      </w:r>
      <w:r w:rsidRPr="002577E6">
        <w:rPr>
          <w:position w:val="-14"/>
        </w:rPr>
        <w:object w:dxaOrig="999" w:dyaOrig="380" w14:anchorId="34E6D5FF">
          <v:shape id="_x0000_i1119" type="#_x0000_t75" style="width:50.65pt;height:19.15pt" o:ole="">
            <v:imagedata r:id="rId206" o:title=""/>
          </v:shape>
          <o:OLEObject Type="Embed" ProgID="Equation.DSMT4" ShapeID="_x0000_i1119" DrawAspect="Content" ObjectID="_1588752282" r:id="rId207"/>
        </w:object>
      </w:r>
      <w:r>
        <w:rPr>
          <w:rFonts w:ascii="宋体" w:eastAsia="宋体" w:hAnsi="宋体" w:hint="eastAsia"/>
          <w:sz w:val="24"/>
          <w:szCs w:val="24"/>
        </w:rPr>
        <w:t>与观测数据</w:t>
      </w:r>
      <w:r w:rsidRPr="002577E6">
        <w:rPr>
          <w:position w:val="-12"/>
        </w:rPr>
        <w:object w:dxaOrig="859" w:dyaOrig="360" w14:anchorId="1108F59A">
          <v:shape id="_x0000_i1120" type="#_x0000_t75" style="width:42.75pt;height:18.55pt" o:ole="">
            <v:imagedata r:id="rId208" o:title=""/>
          </v:shape>
          <o:OLEObject Type="Embed" ProgID="Equation.DSMT4" ShapeID="_x0000_i1120" DrawAspect="Content" ObjectID="_1588752283" r:id="rId209"/>
        </w:object>
      </w:r>
      <w:r>
        <w:rPr>
          <w:rFonts w:ascii="宋体" w:eastAsia="宋体" w:hAnsi="宋体" w:hint="eastAsia"/>
          <w:sz w:val="24"/>
          <w:szCs w:val="24"/>
        </w:rPr>
        <w:t>的差异性大小：分别用模型估计信号</w:t>
      </w:r>
      <w:r w:rsidRPr="002577E6">
        <w:rPr>
          <w:position w:val="-10"/>
        </w:rPr>
        <w:object w:dxaOrig="220" w:dyaOrig="260" w14:anchorId="7DDADC1D">
          <v:shape id="_x0000_i1121" type="#_x0000_t75" style="width:10.7pt;height:12.95pt" o:ole="">
            <v:imagedata r:id="rId210" o:title=""/>
          </v:shape>
          <o:OLEObject Type="Embed" ProgID="Equation.DSMT4" ShapeID="_x0000_i1121" DrawAspect="Content" ObjectID="_1588752284" r:id="rId211"/>
        </w:object>
      </w:r>
      <w:r>
        <w:rPr>
          <w:rFonts w:ascii="宋体" w:eastAsia="宋体" w:hAnsi="宋体" w:hint="eastAsia"/>
          <w:sz w:val="24"/>
          <w:szCs w:val="24"/>
        </w:rPr>
        <w:t>的取值减去观测数据的信号取值</w:t>
      </w:r>
      <w:r w:rsidRPr="002577E6">
        <w:rPr>
          <w:position w:val="-12"/>
        </w:rPr>
        <w:object w:dxaOrig="240" w:dyaOrig="360" w14:anchorId="618B045D">
          <v:shape id="_x0000_i1122" type="#_x0000_t75" style="width:12.4pt;height:18.55pt" o:ole="">
            <v:imagedata r:id="rId212" o:title=""/>
          </v:shape>
          <o:OLEObject Type="Embed" ProgID="Equation.DSMT4" ShapeID="_x0000_i1122" DrawAspect="Content" ObjectID="_1588752285" r:id="rId213"/>
        </w:object>
      </w:r>
      <w:r>
        <w:rPr>
          <w:rFonts w:ascii="宋体" w:eastAsia="宋体" w:hAnsi="宋体" w:hint="eastAsia"/>
          <w:sz w:val="24"/>
          <w:szCs w:val="24"/>
        </w:rPr>
        <w:t>，并处以观测数据的不确定度</w:t>
      </w:r>
      <w:r w:rsidRPr="002577E6">
        <w:rPr>
          <w:position w:val="-12"/>
        </w:rPr>
        <w:object w:dxaOrig="279" w:dyaOrig="360" w14:anchorId="6F050EDF">
          <v:shape id="_x0000_i1123" type="#_x0000_t75" style="width:14.65pt;height:18.55pt" o:ole="">
            <v:imagedata r:id="rId214" o:title=""/>
          </v:shape>
          <o:OLEObject Type="Embed" ProgID="Equation.DSMT4" ShapeID="_x0000_i1123" DrawAspect="Content" ObjectID="_1588752286" r:id="rId215"/>
        </w:object>
      </w:r>
      <w:r>
        <w:rPr>
          <w:rFonts w:ascii="宋体" w:eastAsia="宋体" w:hAnsi="宋体" w:hint="eastAsia"/>
          <w:sz w:val="24"/>
          <w:szCs w:val="24"/>
        </w:rPr>
        <w:t>，最后求上诉结果的平方，记为：</w:t>
      </w:r>
    </w:p>
    <w:p w14:paraId="2611C68E" w14:textId="77FCE780" w:rsidR="006A3B0D" w:rsidRPr="003916EF" w:rsidRDefault="003916EF" w:rsidP="009C1A8F">
      <w:pPr>
        <w:pStyle w:val="a7"/>
        <w:ind w:left="720" w:firstLineChars="0" w:firstLine="0"/>
        <w:jc w:val="center"/>
        <w:rPr>
          <w:rFonts w:ascii="宋体" w:eastAsia="宋体" w:hAnsi="宋体"/>
          <w:sz w:val="24"/>
          <w:szCs w:val="24"/>
        </w:rPr>
      </w:pPr>
      <w:r w:rsidRPr="00FF23BD">
        <w:rPr>
          <w:position w:val="-30"/>
        </w:rPr>
        <w:object w:dxaOrig="1700" w:dyaOrig="740" w14:anchorId="1CF00990">
          <v:shape id="_x0000_i1124" type="#_x0000_t75" style="width:84.95pt;height:37.7pt" o:ole="">
            <v:imagedata r:id="rId216" o:title=""/>
          </v:shape>
          <o:OLEObject Type="Embed" ProgID="Equation.DSMT4" ShapeID="_x0000_i1124" DrawAspect="Content" ObjectID="_1588752287" r:id="rId217"/>
        </w:object>
      </w:r>
      <w:r w:rsidR="006A3B0D">
        <w:rPr>
          <w:rFonts w:hint="eastAsia"/>
        </w:rPr>
        <w:t>——</w:t>
      </w:r>
      <w:r w:rsidR="001A5C9A" w:rsidRPr="00FF23BD">
        <w:rPr>
          <w:position w:val="-10"/>
        </w:rPr>
        <w:object w:dxaOrig="520" w:dyaOrig="320" w14:anchorId="67926E9A">
          <v:shape id="_x0000_i1125" type="#_x0000_t75" style="width:25.9pt;height:15.75pt" o:ole="">
            <v:imagedata r:id="rId218" o:title=""/>
          </v:shape>
          <o:OLEObject Type="Embed" ProgID="Equation.DSMT4" ShapeID="_x0000_i1125" DrawAspect="Content" ObjectID="_1588752288" r:id="rId219"/>
        </w:object>
      </w:r>
      <w:r w:rsidR="006A3B0D">
        <w:rPr>
          <w:rFonts w:hint="eastAsia"/>
        </w:rPr>
        <w:t>。</w:t>
      </w:r>
    </w:p>
    <w:p w14:paraId="757AFB07" w14:textId="123CE4EC" w:rsidR="006A3B0D" w:rsidRDefault="00952C9A" w:rsidP="006A3B0D">
      <w:pPr>
        <w:pStyle w:val="a7"/>
        <w:ind w:left="720" w:firstLineChars="0" w:firstLine="0"/>
        <w:rPr>
          <w:rFonts w:ascii="宋体" w:eastAsia="宋体" w:hAnsi="宋体"/>
          <w:sz w:val="24"/>
          <w:szCs w:val="24"/>
        </w:rPr>
      </w:pPr>
      <w:r>
        <w:rPr>
          <w:rFonts w:ascii="宋体" w:eastAsia="宋体" w:hAnsi="宋体" w:hint="eastAsia"/>
          <w:sz w:val="24"/>
          <w:szCs w:val="24"/>
        </w:rPr>
        <w:lastRenderedPageBreak/>
        <w:t>对不同的恒星质量区间，</w:t>
      </w:r>
      <w:r w:rsidR="006A3B0D">
        <w:rPr>
          <w:rFonts w:ascii="宋体" w:eastAsia="宋体" w:hAnsi="宋体" w:hint="eastAsia"/>
          <w:sz w:val="24"/>
          <w:szCs w:val="24"/>
        </w:rPr>
        <w:t>拟合的</w:t>
      </w:r>
      <w:proofErr w:type="gramStart"/>
      <w:r w:rsidR="006A3B0D">
        <w:rPr>
          <w:rFonts w:ascii="宋体" w:eastAsia="宋体" w:hAnsi="宋体" w:hint="eastAsia"/>
          <w:sz w:val="24"/>
          <w:szCs w:val="24"/>
        </w:rPr>
        <w:t>最佳情况</w:t>
      </w:r>
      <w:proofErr w:type="gramEnd"/>
      <w:r w:rsidR="006A3B0D">
        <w:rPr>
          <w:rFonts w:ascii="宋体" w:eastAsia="宋体" w:hAnsi="宋体" w:hint="eastAsia"/>
          <w:sz w:val="24"/>
          <w:szCs w:val="24"/>
        </w:rPr>
        <w:t>也就对应</w:t>
      </w:r>
      <w:r w:rsidRPr="002577E6">
        <w:rPr>
          <w:position w:val="-10"/>
        </w:rPr>
        <w:object w:dxaOrig="320" w:dyaOrig="360" w14:anchorId="503A0134">
          <v:shape id="_x0000_i1126" type="#_x0000_t75" style="width:15.75pt;height:18.55pt" o:ole="">
            <v:imagedata r:id="rId220" o:title=""/>
          </v:shape>
          <o:OLEObject Type="Embed" ProgID="Equation.DSMT4" ShapeID="_x0000_i1126" DrawAspect="Content" ObjectID="_1588752289" r:id="rId221"/>
        </w:object>
      </w:r>
      <w:r>
        <w:rPr>
          <w:rFonts w:ascii="宋体" w:eastAsia="宋体" w:hAnsi="宋体" w:hint="eastAsia"/>
          <w:sz w:val="24"/>
          <w:szCs w:val="24"/>
        </w:rPr>
        <w:t>取值最小的情况</w:t>
      </w:r>
      <w:r w:rsidR="0036679F">
        <w:rPr>
          <w:rFonts w:ascii="宋体" w:eastAsia="宋体" w:hAnsi="宋体" w:hint="eastAsia"/>
          <w:sz w:val="24"/>
          <w:szCs w:val="24"/>
        </w:rPr>
        <w:t>（对应每个恒星质量区间，拟合结果会给出该区间的随拟合质量</w:t>
      </w:r>
      <w:r w:rsidR="0036679F" w:rsidRPr="00DC409A">
        <w:rPr>
          <w:rFonts w:asciiTheme="minorHAnsi" w:eastAsia="宋体" w:hAnsiTheme="minorHAnsi" w:cstheme="minorHAnsi"/>
          <w:sz w:val="24"/>
          <w:szCs w:val="24"/>
        </w:rPr>
        <w:t>Mh</w:t>
      </w:r>
      <w:r w:rsidR="0036679F">
        <w:rPr>
          <w:rFonts w:ascii="宋体" w:eastAsia="宋体" w:hAnsi="宋体" w:hint="eastAsia"/>
          <w:sz w:val="24"/>
          <w:szCs w:val="24"/>
        </w:rPr>
        <w:t>的变化而变化的曲线，曲线的最小值点对应该情况下的</w:t>
      </w:r>
      <w:proofErr w:type="gramStart"/>
      <w:r w:rsidR="0036679F">
        <w:rPr>
          <w:rFonts w:ascii="宋体" w:eastAsia="宋体" w:hAnsi="宋体" w:hint="eastAsia"/>
          <w:sz w:val="24"/>
          <w:szCs w:val="24"/>
        </w:rPr>
        <w:t>最佳暗晕</w:t>
      </w:r>
      <w:proofErr w:type="gramEnd"/>
      <w:r w:rsidR="0036679F">
        <w:rPr>
          <w:rFonts w:ascii="宋体" w:eastAsia="宋体" w:hAnsi="宋体" w:hint="eastAsia"/>
          <w:sz w:val="24"/>
          <w:szCs w:val="24"/>
        </w:rPr>
        <w:t>估计值，如图</w:t>
      </w:r>
      <w:r w:rsidR="000C5F06" w:rsidRPr="000C5F06">
        <w:rPr>
          <w:rFonts w:asciiTheme="minorHAnsi" w:eastAsia="宋体" w:hAnsiTheme="minorHAnsi" w:cstheme="minorHAnsi"/>
          <w:sz w:val="24"/>
          <w:szCs w:val="24"/>
        </w:rPr>
        <w:t>3-4</w:t>
      </w:r>
      <w:r w:rsidR="0036679F">
        <w:rPr>
          <w:rFonts w:ascii="宋体" w:eastAsia="宋体" w:hAnsi="宋体" w:hint="eastAsia"/>
          <w:sz w:val="24"/>
          <w:szCs w:val="24"/>
        </w:rPr>
        <w:t>所示）</w:t>
      </w:r>
      <w:r>
        <w:rPr>
          <w:rFonts w:ascii="宋体" w:eastAsia="宋体" w:hAnsi="宋体" w:hint="eastAsia"/>
          <w:sz w:val="24"/>
          <w:szCs w:val="24"/>
        </w:rPr>
        <w:t>；</w:t>
      </w:r>
    </w:p>
    <w:p w14:paraId="4AA1861B" w14:textId="20C728C7" w:rsidR="009E3CAF" w:rsidRPr="006E01B7" w:rsidRDefault="00952C9A" w:rsidP="00EE4B3A">
      <w:pPr>
        <w:pStyle w:val="a7"/>
        <w:ind w:left="360" w:firstLineChars="0" w:firstLine="0"/>
        <w:rPr>
          <w:rFonts w:ascii="宋体" w:eastAsia="宋体" w:hAnsi="宋体"/>
          <w:sz w:val="24"/>
          <w:szCs w:val="24"/>
        </w:rPr>
      </w:pPr>
      <w:r>
        <w:rPr>
          <w:rFonts w:ascii="宋体" w:eastAsia="宋体" w:hAnsi="宋体" w:hint="eastAsia"/>
          <w:sz w:val="24"/>
          <w:szCs w:val="24"/>
        </w:rPr>
        <w:t>4）最后给出模型</w:t>
      </w:r>
      <w:r w:rsidR="00E37AF7">
        <w:rPr>
          <w:rFonts w:ascii="宋体" w:eastAsia="宋体" w:hAnsi="宋体" w:hint="eastAsia"/>
          <w:sz w:val="24"/>
          <w:szCs w:val="24"/>
        </w:rPr>
        <w:t>对</w:t>
      </w:r>
      <w:proofErr w:type="gramStart"/>
      <w:r w:rsidR="00E37AF7">
        <w:rPr>
          <w:rFonts w:ascii="宋体" w:eastAsia="宋体" w:hAnsi="宋体" w:hint="eastAsia"/>
          <w:sz w:val="24"/>
          <w:szCs w:val="24"/>
        </w:rPr>
        <w:t>暗晕质量</w:t>
      </w:r>
      <w:proofErr w:type="gramEnd"/>
      <w:r w:rsidR="00E37AF7">
        <w:rPr>
          <w:rFonts w:ascii="宋体" w:eastAsia="宋体" w:hAnsi="宋体" w:hint="eastAsia"/>
          <w:sz w:val="24"/>
          <w:szCs w:val="24"/>
        </w:rPr>
        <w:t>的估计值（估计中考虑不确定为</w:t>
      </w:r>
      <w:r w:rsidR="00E37AF7" w:rsidRPr="00DC409A">
        <w:rPr>
          <w:rFonts w:asciiTheme="minorHAnsi" w:eastAsia="宋体" w:hAnsiTheme="minorHAnsi" w:cstheme="minorHAnsi"/>
          <w:sz w:val="24"/>
          <w:szCs w:val="24"/>
        </w:rPr>
        <w:t>68.3%</w:t>
      </w:r>
      <w:r w:rsidR="00A8421B">
        <w:rPr>
          <w:rFonts w:ascii="宋体" w:eastAsia="宋体" w:hAnsi="宋体" w:hint="eastAsia"/>
          <w:sz w:val="24"/>
          <w:szCs w:val="24"/>
        </w:rPr>
        <w:t>，处理方式：对上一步求得的</w:t>
      </w:r>
      <w:r w:rsidR="00A8421B" w:rsidRPr="004F6FCA">
        <w:rPr>
          <w:position w:val="-10"/>
        </w:rPr>
        <w:object w:dxaOrig="320" w:dyaOrig="360" w14:anchorId="6900EEDF">
          <v:shape id="_x0000_i1127" type="#_x0000_t75" style="width:15.75pt;height:18pt" o:ole="">
            <v:imagedata r:id="rId222" o:title=""/>
          </v:shape>
          <o:OLEObject Type="Embed" ProgID="Equation.DSMT4" ShapeID="_x0000_i1127" DrawAspect="Content" ObjectID="_1588752290" r:id="rId223"/>
        </w:object>
      </w:r>
      <w:r w:rsidR="00A8421B">
        <w:rPr>
          <w:rFonts w:ascii="宋体" w:eastAsia="宋体" w:hAnsi="宋体" w:hint="eastAsia"/>
          <w:sz w:val="24"/>
          <w:szCs w:val="24"/>
        </w:rPr>
        <w:t>做差，用每一个</w:t>
      </w:r>
      <w:r w:rsidR="00A8421B" w:rsidRPr="004F6FCA">
        <w:rPr>
          <w:position w:val="-10"/>
        </w:rPr>
        <w:object w:dxaOrig="320" w:dyaOrig="360" w14:anchorId="3441A717">
          <v:shape id="_x0000_i1128" type="#_x0000_t75" style="width:15.75pt;height:18pt" o:ole="">
            <v:imagedata r:id="rId224" o:title=""/>
          </v:shape>
          <o:OLEObject Type="Embed" ProgID="Equation.DSMT4" ShapeID="_x0000_i1128" DrawAspect="Content" ObjectID="_1588752291" r:id="rId225"/>
        </w:object>
      </w:r>
      <w:r w:rsidR="00A8421B">
        <w:rPr>
          <w:rFonts w:ascii="宋体" w:eastAsia="宋体" w:hAnsi="宋体" w:hint="eastAsia"/>
          <w:sz w:val="24"/>
          <w:szCs w:val="24"/>
        </w:rPr>
        <w:t>减去</w:t>
      </w:r>
      <w:r w:rsidR="00A8421B" w:rsidRPr="004F6FCA">
        <w:rPr>
          <w:position w:val="-10"/>
        </w:rPr>
        <w:object w:dxaOrig="320" w:dyaOrig="360" w14:anchorId="1F062D9E">
          <v:shape id="_x0000_i1129" type="#_x0000_t75" style="width:15.75pt;height:18pt" o:ole="">
            <v:imagedata r:id="rId226" o:title=""/>
          </v:shape>
          <o:OLEObject Type="Embed" ProgID="Equation.DSMT4" ShapeID="_x0000_i1129" DrawAspect="Content" ObjectID="_1588752292" r:id="rId227"/>
        </w:object>
      </w:r>
      <w:r w:rsidR="00A8421B">
        <w:rPr>
          <w:rFonts w:ascii="宋体" w:eastAsia="宋体" w:hAnsi="宋体" w:hint="eastAsia"/>
          <w:sz w:val="24"/>
          <w:szCs w:val="24"/>
        </w:rPr>
        <w:t>的最小值得到</w:t>
      </w:r>
      <w:r w:rsidR="00FF1D17" w:rsidRPr="004F6FCA">
        <w:rPr>
          <w:position w:val="-10"/>
        </w:rPr>
        <w:object w:dxaOrig="460" w:dyaOrig="360" w14:anchorId="04BCDBEA">
          <v:shape id="_x0000_i1130" type="#_x0000_t75" style="width:23.05pt;height:18pt" o:ole="">
            <v:imagedata r:id="rId228" o:title=""/>
          </v:shape>
          <o:OLEObject Type="Embed" ProgID="Equation.DSMT4" ShapeID="_x0000_i1130" DrawAspect="Content" ObjectID="_1588752293" r:id="rId229"/>
        </w:object>
      </w:r>
      <w:r w:rsidR="00FF1D17">
        <w:rPr>
          <w:rFonts w:ascii="宋体" w:eastAsia="宋体" w:hAnsi="宋体" w:hint="eastAsia"/>
          <w:sz w:val="24"/>
          <w:szCs w:val="24"/>
        </w:rPr>
        <w:t>分布，</w:t>
      </w:r>
      <w:r w:rsidR="00077499">
        <w:rPr>
          <w:rFonts w:ascii="宋体" w:eastAsia="宋体" w:hAnsi="宋体" w:hint="eastAsia"/>
          <w:sz w:val="24"/>
          <w:szCs w:val="24"/>
        </w:rPr>
        <w:t>因为模型计算考虑参数</w:t>
      </w:r>
      <w:r w:rsidR="00077499" w:rsidRPr="00816BBF">
        <w:rPr>
          <w:rFonts w:asciiTheme="minorHAnsi" w:eastAsia="宋体" w:hAnsiTheme="minorHAnsi" w:cstheme="minorHAnsi"/>
          <w:sz w:val="24"/>
          <w:szCs w:val="24"/>
        </w:rPr>
        <w:t>c</w:t>
      </w:r>
      <w:r w:rsidR="00077499">
        <w:rPr>
          <w:rFonts w:ascii="宋体" w:eastAsia="宋体" w:hAnsi="宋体" w:hint="eastAsia"/>
          <w:sz w:val="24"/>
          <w:szCs w:val="24"/>
        </w:rPr>
        <w:t>为常数，变量只有</w:t>
      </w:r>
      <w:r w:rsidR="00077499" w:rsidRPr="00077499">
        <w:rPr>
          <w:rFonts w:ascii="Times New Roman" w:eastAsia="宋体" w:hAnsi="Times New Roman"/>
          <w:sz w:val="24"/>
          <w:szCs w:val="24"/>
        </w:rPr>
        <w:t>Mh</w:t>
      </w:r>
      <w:r w:rsidR="00077499">
        <w:rPr>
          <w:rFonts w:ascii="Times New Roman" w:eastAsia="宋体" w:hAnsi="Times New Roman" w:hint="eastAsia"/>
          <w:sz w:val="24"/>
          <w:szCs w:val="24"/>
        </w:rPr>
        <w:t>，单参数情况下，</w:t>
      </w:r>
      <w:r w:rsidR="00FF1D17">
        <w:rPr>
          <w:rFonts w:ascii="宋体" w:eastAsia="宋体" w:hAnsi="宋体" w:hint="eastAsia"/>
          <w:sz w:val="24"/>
          <w:szCs w:val="24"/>
        </w:rPr>
        <w:t>在其</w:t>
      </w:r>
      <w:r w:rsidR="00077499" w:rsidRPr="004F6FCA">
        <w:rPr>
          <w:position w:val="-10"/>
        </w:rPr>
        <w:object w:dxaOrig="460" w:dyaOrig="360" w14:anchorId="013163B2">
          <v:shape id="_x0000_i1131" type="#_x0000_t75" style="width:23.05pt;height:18pt" o:ole="">
            <v:imagedata r:id="rId228" o:title=""/>
          </v:shape>
          <o:OLEObject Type="Embed" ProgID="Equation.DSMT4" ShapeID="_x0000_i1131" DrawAspect="Content" ObjectID="_1588752294" r:id="rId230"/>
        </w:object>
      </w:r>
      <w:r w:rsidR="00FF1D17">
        <w:rPr>
          <w:rFonts w:ascii="宋体" w:eastAsia="宋体" w:hAnsi="宋体" w:hint="eastAsia"/>
          <w:sz w:val="24"/>
          <w:szCs w:val="24"/>
        </w:rPr>
        <w:t>分布上取纵坐标为</w:t>
      </w:r>
      <w:r w:rsidR="00FF1D17" w:rsidRPr="00816BBF">
        <w:rPr>
          <w:rFonts w:ascii="Times New Roman" w:eastAsia="宋体" w:hAnsi="Times New Roman"/>
          <w:sz w:val="24"/>
          <w:szCs w:val="24"/>
        </w:rPr>
        <w:t>1</w:t>
      </w:r>
      <w:r w:rsidR="00FF1D17">
        <w:rPr>
          <w:rFonts w:ascii="宋体" w:eastAsia="宋体" w:hAnsi="宋体" w:hint="eastAsia"/>
          <w:sz w:val="24"/>
          <w:szCs w:val="24"/>
        </w:rPr>
        <w:t>的值对应的两个质量边界即为1</w:t>
      </w:r>
      <w:r w:rsidR="00FF1D17" w:rsidRPr="004F6FCA">
        <w:rPr>
          <w:position w:val="-6"/>
        </w:rPr>
        <w:object w:dxaOrig="240" w:dyaOrig="220" w14:anchorId="4CF36C2F">
          <v:shape id="_x0000_i1132" type="#_x0000_t75" style="width:12.4pt;height:10.7pt" o:ole="">
            <v:imagedata r:id="rId231" o:title=""/>
          </v:shape>
          <o:OLEObject Type="Embed" ProgID="Equation.DSMT4" ShapeID="_x0000_i1132" DrawAspect="Content" ObjectID="_1588752295" r:id="rId232"/>
        </w:object>
      </w:r>
      <w:r w:rsidR="003F50C6" w:rsidRPr="00FE2541">
        <w:rPr>
          <w:rFonts w:asciiTheme="minorHAnsi" w:eastAsia="宋体" w:hAnsiTheme="minorHAnsi" w:cstheme="minorHAnsi"/>
          <w:sz w:val="24"/>
          <w:szCs w:val="24"/>
          <w:vertAlign w:val="superscript"/>
        </w:rPr>
        <w:t>[1</w:t>
      </w:r>
      <w:r w:rsidR="00F201CE">
        <w:rPr>
          <w:rFonts w:asciiTheme="minorHAnsi" w:eastAsia="宋体" w:hAnsiTheme="minorHAnsi" w:cstheme="minorHAnsi"/>
          <w:sz w:val="24"/>
          <w:szCs w:val="24"/>
          <w:vertAlign w:val="superscript"/>
        </w:rPr>
        <w:t>2</w:t>
      </w:r>
      <w:r w:rsidR="003F50C6" w:rsidRPr="00FE2541">
        <w:rPr>
          <w:rFonts w:asciiTheme="minorHAnsi" w:eastAsia="宋体" w:hAnsiTheme="minorHAnsi" w:cstheme="minorHAnsi"/>
          <w:sz w:val="24"/>
          <w:szCs w:val="24"/>
          <w:vertAlign w:val="superscript"/>
        </w:rPr>
        <w:t>]</w:t>
      </w:r>
      <w:r w:rsidR="00816BBF">
        <w:rPr>
          <w:rFonts w:ascii="宋体" w:eastAsia="宋体" w:hAnsi="宋体" w:hint="eastAsia"/>
          <w:sz w:val="24"/>
          <w:szCs w:val="24"/>
        </w:rPr>
        <w:t>对应的</w:t>
      </w:r>
      <w:r w:rsidR="00816BBF" w:rsidRPr="00816BBF">
        <w:rPr>
          <w:rFonts w:asciiTheme="minorHAnsi" w:eastAsia="宋体" w:hAnsiTheme="minorHAnsi" w:cstheme="minorHAnsi"/>
          <w:sz w:val="24"/>
          <w:szCs w:val="24"/>
        </w:rPr>
        <w:t>Mh</w:t>
      </w:r>
      <w:r w:rsidR="00816BBF">
        <w:rPr>
          <w:rFonts w:ascii="宋体" w:eastAsia="宋体" w:hAnsi="宋体" w:hint="eastAsia"/>
          <w:sz w:val="24"/>
          <w:szCs w:val="24"/>
        </w:rPr>
        <w:t>边界取值）</w:t>
      </w:r>
      <w:r w:rsidR="00FF1D17">
        <w:rPr>
          <w:rFonts w:ascii="宋体" w:eastAsia="宋体" w:hAnsi="宋体" w:hint="eastAsia"/>
          <w:sz w:val="24"/>
          <w:szCs w:val="24"/>
        </w:rPr>
        <w:t>。</w:t>
      </w:r>
    </w:p>
    <w:p w14:paraId="64FC62B9" w14:textId="163CC7CD" w:rsidR="00D2447E" w:rsidRDefault="00AA340F" w:rsidP="00AA340F">
      <w:pPr>
        <w:pStyle w:val="a7"/>
        <w:ind w:left="36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1D3E1141" wp14:editId="329E013D">
            <wp:extent cx="5274310" cy="3515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serval-signal.png"/>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34C9D200" w14:textId="71EE7D32" w:rsidR="0036679F" w:rsidRDefault="0036679F" w:rsidP="00AA340F">
      <w:pPr>
        <w:pStyle w:val="a7"/>
        <w:ind w:left="360" w:firstLineChars="0" w:firstLine="0"/>
        <w:jc w:val="center"/>
        <w:rPr>
          <w:rFonts w:ascii="华文楷体" w:eastAsia="华文楷体" w:hAnsi="华文楷体"/>
          <w:szCs w:val="24"/>
        </w:rPr>
      </w:pPr>
      <w:r w:rsidRPr="0036679F">
        <w:rPr>
          <w:rFonts w:ascii="华文楷体" w:eastAsia="华文楷体" w:hAnsi="华文楷体" w:hint="eastAsia"/>
          <w:szCs w:val="24"/>
        </w:rPr>
        <w:t>图</w:t>
      </w:r>
      <w:r w:rsidR="009D55C6">
        <w:rPr>
          <w:rFonts w:ascii="Times New Roman" w:eastAsia="华文楷体" w:hAnsi="Times New Roman"/>
          <w:szCs w:val="24"/>
        </w:rPr>
        <w:t>3-1</w:t>
      </w:r>
      <w:r w:rsidRPr="00DC409A">
        <w:rPr>
          <w:rFonts w:ascii="Times New Roman" w:eastAsia="华文楷体" w:hAnsi="Times New Roman"/>
          <w:szCs w:val="24"/>
        </w:rPr>
        <w:t>.</w:t>
      </w:r>
      <w:r w:rsidRPr="0036679F">
        <w:rPr>
          <w:rFonts w:ascii="华文楷体" w:eastAsia="华文楷体" w:hAnsi="华文楷体" w:hint="eastAsia"/>
          <w:szCs w:val="24"/>
        </w:rPr>
        <w:t>观测信号示意图，图示对应的观测恒星质量区间为</w:t>
      </w:r>
      <w:r w:rsidRPr="002577E6">
        <w:rPr>
          <w:position w:val="-12"/>
        </w:rPr>
        <w:object w:dxaOrig="1440" w:dyaOrig="360" w14:anchorId="20FE5004">
          <v:shape id="_x0000_i1133" type="#_x0000_t75" style="width:1in;height:18.55pt" o:ole="">
            <v:imagedata r:id="rId234" o:title=""/>
          </v:shape>
          <o:OLEObject Type="Embed" ProgID="Equation.DSMT4" ShapeID="_x0000_i1133" DrawAspect="Content" ObjectID="_1588752296" r:id="rId235"/>
        </w:object>
      </w:r>
      <w:r w:rsidRPr="0036679F">
        <w:rPr>
          <w:rFonts w:ascii="华文楷体" w:eastAsia="华文楷体" w:hAnsi="华文楷体" w:hint="eastAsia"/>
          <w:szCs w:val="24"/>
        </w:rPr>
        <w:t>。</w:t>
      </w:r>
    </w:p>
    <w:p w14:paraId="3954E6BB" w14:textId="617D44CD" w:rsidR="0036679F" w:rsidRDefault="0036679F" w:rsidP="00AA340F">
      <w:pPr>
        <w:pStyle w:val="a7"/>
        <w:ind w:left="360" w:firstLineChars="0" w:firstLine="0"/>
        <w:jc w:val="center"/>
        <w:rPr>
          <w:rFonts w:ascii="华文楷体" w:eastAsia="华文楷体" w:hAnsi="华文楷体"/>
          <w:szCs w:val="24"/>
        </w:rPr>
      </w:pPr>
      <w:r>
        <w:rPr>
          <w:rFonts w:ascii="宋体" w:eastAsia="宋体" w:hAnsi="宋体" w:hint="eastAsia"/>
          <w:noProof/>
          <w:sz w:val="24"/>
          <w:szCs w:val="24"/>
        </w:rPr>
        <w:lastRenderedPageBreak/>
        <w:drawing>
          <wp:inline distT="0" distB="0" distL="0" distR="0" wp14:anchorId="1CBFA09E" wp14:editId="6413AA68">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t-red.png"/>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DC55154" w14:textId="4556135C" w:rsidR="0036679F" w:rsidRDefault="0036679F" w:rsidP="0036679F">
      <w:pPr>
        <w:pStyle w:val="a7"/>
        <w:ind w:left="360" w:firstLineChars="0" w:firstLine="0"/>
        <w:jc w:val="left"/>
        <w:rPr>
          <w:rFonts w:ascii="华文楷体" w:eastAsia="华文楷体" w:hAnsi="华文楷体"/>
          <w:szCs w:val="24"/>
        </w:rPr>
      </w:pPr>
      <w:r>
        <w:rPr>
          <w:rFonts w:ascii="华文楷体" w:eastAsia="华文楷体" w:hAnsi="华文楷体" w:hint="eastAsia"/>
          <w:szCs w:val="24"/>
        </w:rPr>
        <w:t>图</w:t>
      </w:r>
      <w:r w:rsidR="009D55C6">
        <w:rPr>
          <w:rFonts w:ascii="Times New Roman" w:eastAsia="华文楷体" w:hAnsi="Times New Roman"/>
          <w:szCs w:val="24"/>
        </w:rPr>
        <w:t>3-2</w:t>
      </w:r>
      <w:r w:rsidRPr="00DC409A">
        <w:rPr>
          <w:rFonts w:ascii="Times New Roman" w:eastAsia="华文楷体" w:hAnsi="Times New Roman"/>
          <w:szCs w:val="24"/>
        </w:rPr>
        <w:t>.</w:t>
      </w:r>
      <w:r>
        <w:rPr>
          <w:rFonts w:ascii="华文楷体" w:eastAsia="华文楷体" w:hAnsi="华文楷体" w:hint="eastAsia"/>
          <w:szCs w:val="24"/>
        </w:rPr>
        <w:t>对应图</w:t>
      </w:r>
      <w:r w:rsidR="00CC4739">
        <w:rPr>
          <w:rFonts w:ascii="Times New Roman" w:eastAsia="华文楷体" w:hAnsi="Times New Roman"/>
          <w:szCs w:val="24"/>
        </w:rPr>
        <w:t>3-1</w:t>
      </w:r>
      <w:r>
        <w:rPr>
          <w:rFonts w:ascii="华文楷体" w:eastAsia="华文楷体" w:hAnsi="华文楷体" w:hint="eastAsia"/>
          <w:szCs w:val="24"/>
        </w:rPr>
        <w:t>恒星质量区间观测信号拟合示意图。该图表示对红星系的拟合示意图。灰色实线表示参考拟合曲线，红色虚线表示上一节模型求解拟合曲线，可以看到两者基本重合。</w:t>
      </w:r>
    </w:p>
    <w:p w14:paraId="2D3171F9" w14:textId="2B7FDF27" w:rsidR="0036679F" w:rsidRDefault="0036679F" w:rsidP="00AA340F">
      <w:pPr>
        <w:pStyle w:val="a7"/>
        <w:ind w:left="36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77C0223D" wp14:editId="5F7F4AD2">
            <wp:extent cx="5273106" cy="3078827"/>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t-blue (3).png"/>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286215" cy="3086481"/>
                    </a:xfrm>
                    <a:prstGeom prst="rect">
                      <a:avLst/>
                    </a:prstGeom>
                  </pic:spPr>
                </pic:pic>
              </a:graphicData>
            </a:graphic>
          </wp:inline>
        </w:drawing>
      </w:r>
    </w:p>
    <w:p w14:paraId="63A0A425" w14:textId="68E0DAB6" w:rsidR="0036679F" w:rsidRDefault="0036679F" w:rsidP="0036679F">
      <w:pPr>
        <w:pStyle w:val="a7"/>
        <w:ind w:left="360" w:firstLineChars="0" w:firstLine="0"/>
        <w:jc w:val="left"/>
        <w:rPr>
          <w:rFonts w:ascii="华文楷体" w:eastAsia="华文楷体" w:hAnsi="华文楷体"/>
          <w:szCs w:val="24"/>
        </w:rPr>
      </w:pPr>
      <w:r w:rsidRPr="0036679F">
        <w:rPr>
          <w:rFonts w:ascii="华文楷体" w:eastAsia="华文楷体" w:hAnsi="华文楷体" w:hint="eastAsia"/>
          <w:szCs w:val="24"/>
        </w:rPr>
        <w:t>图</w:t>
      </w:r>
      <w:r w:rsidR="009D55C6">
        <w:rPr>
          <w:rFonts w:asciiTheme="minorHAnsi" w:eastAsia="华文楷体" w:hAnsiTheme="minorHAnsi" w:cstheme="minorHAnsi"/>
          <w:szCs w:val="24"/>
        </w:rPr>
        <w:t>3-3</w:t>
      </w:r>
      <w:r w:rsidR="009F4E74">
        <w:rPr>
          <w:rFonts w:ascii="华文楷体" w:eastAsia="华文楷体" w:hAnsi="华文楷体" w:hint="eastAsia"/>
          <w:szCs w:val="24"/>
        </w:rPr>
        <w:t>.</w:t>
      </w:r>
      <w:r w:rsidRPr="0036679F">
        <w:rPr>
          <w:rFonts w:ascii="华文楷体" w:eastAsia="华文楷体" w:hAnsi="华文楷体" w:hint="eastAsia"/>
          <w:szCs w:val="24"/>
        </w:rPr>
        <w:t>对应图</w:t>
      </w:r>
      <w:r w:rsidR="00CC4739">
        <w:rPr>
          <w:rFonts w:asciiTheme="minorHAnsi" w:eastAsia="华文楷体" w:hAnsiTheme="minorHAnsi" w:cstheme="minorHAnsi"/>
          <w:szCs w:val="24"/>
        </w:rPr>
        <w:t>3-1</w:t>
      </w:r>
      <w:r w:rsidRPr="0036679F">
        <w:rPr>
          <w:rFonts w:ascii="华文楷体" w:eastAsia="华文楷体" w:hAnsi="华文楷体" w:hint="eastAsia"/>
          <w:szCs w:val="24"/>
        </w:rPr>
        <w:t>的质量区间的蓝星系拟合情况，灰色实线表示参考拟合曲线，蓝色线条为模型求解拟合曲线，可以看到两者基本重合。</w:t>
      </w:r>
    </w:p>
    <w:p w14:paraId="5E7EFCAB" w14:textId="39BCEB1F" w:rsidR="0036679F" w:rsidRDefault="0036679F" w:rsidP="00062DD4">
      <w:pPr>
        <w:pStyle w:val="a7"/>
        <w:ind w:left="360" w:firstLineChars="0" w:firstLine="0"/>
        <w:jc w:val="center"/>
        <w:rPr>
          <w:rFonts w:ascii="华文楷体" w:eastAsia="华文楷体" w:hAnsi="华文楷体"/>
          <w:szCs w:val="24"/>
        </w:rPr>
      </w:pPr>
      <w:r>
        <w:rPr>
          <w:rFonts w:ascii="华文楷体" w:eastAsia="华文楷体" w:hAnsi="华文楷体" w:hint="eastAsia"/>
          <w:noProof/>
          <w:szCs w:val="24"/>
        </w:rPr>
        <w:lastRenderedPageBreak/>
        <w:drawing>
          <wp:inline distT="0" distB="0" distL="0" distR="0" wp14:anchorId="31DFB95B" wp14:editId="31E7BF72">
            <wp:extent cx="5274036" cy="3252586"/>
            <wp:effectExtent l="0" t="0" r="31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2.png"/>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5280400" cy="3256511"/>
                    </a:xfrm>
                    <a:prstGeom prst="rect">
                      <a:avLst/>
                    </a:prstGeom>
                  </pic:spPr>
                </pic:pic>
              </a:graphicData>
            </a:graphic>
          </wp:inline>
        </w:drawing>
      </w:r>
    </w:p>
    <w:p w14:paraId="1F94D6C3" w14:textId="3151258A" w:rsidR="0036679F" w:rsidRPr="0036679F" w:rsidRDefault="00062DD4" w:rsidP="00062DD4">
      <w:pPr>
        <w:pStyle w:val="a7"/>
        <w:ind w:left="360" w:firstLineChars="0" w:firstLine="0"/>
        <w:jc w:val="left"/>
        <w:rPr>
          <w:rFonts w:ascii="华文楷体" w:eastAsia="华文楷体" w:hAnsi="华文楷体"/>
          <w:szCs w:val="24"/>
        </w:rPr>
      </w:pPr>
      <w:r>
        <w:rPr>
          <w:rFonts w:ascii="华文楷体" w:eastAsia="华文楷体" w:hAnsi="华文楷体" w:hint="eastAsia"/>
          <w:szCs w:val="24"/>
        </w:rPr>
        <w:t>图</w:t>
      </w:r>
      <w:r w:rsidR="009D55C6">
        <w:rPr>
          <w:rFonts w:asciiTheme="minorHAnsi" w:eastAsia="华文楷体" w:hAnsiTheme="minorHAnsi" w:cstheme="minorHAnsi"/>
          <w:szCs w:val="24"/>
        </w:rPr>
        <w:t>3-4</w:t>
      </w:r>
      <w:r>
        <w:rPr>
          <w:rFonts w:ascii="华文楷体" w:eastAsia="华文楷体" w:hAnsi="华文楷体" w:hint="eastAsia"/>
          <w:szCs w:val="24"/>
        </w:rPr>
        <w:t>.对应图</w:t>
      </w:r>
      <w:r w:rsidR="00CC4739">
        <w:rPr>
          <w:rFonts w:asciiTheme="minorHAnsi" w:eastAsia="华文楷体" w:hAnsiTheme="minorHAnsi" w:cstheme="minorHAnsi"/>
          <w:szCs w:val="24"/>
        </w:rPr>
        <w:t>3-1</w:t>
      </w:r>
      <w:r>
        <w:rPr>
          <w:rFonts w:ascii="华文楷体" w:eastAsia="华文楷体" w:hAnsi="华文楷体" w:hint="eastAsia"/>
          <w:szCs w:val="24"/>
        </w:rPr>
        <w:t>质量区间拟合给出的全拟合质量</w:t>
      </w:r>
      <w:r w:rsidRPr="00DC409A">
        <w:rPr>
          <w:rFonts w:asciiTheme="minorHAnsi" w:eastAsia="华文楷体" w:hAnsiTheme="minorHAnsi" w:cstheme="minorHAnsi"/>
          <w:szCs w:val="24"/>
        </w:rPr>
        <w:t>Mh</w:t>
      </w:r>
      <w:r>
        <w:rPr>
          <w:rFonts w:ascii="华文楷体" w:eastAsia="华文楷体" w:hAnsi="华文楷体" w:hint="eastAsia"/>
          <w:szCs w:val="24"/>
        </w:rPr>
        <w:t>区间的</w:t>
      </w:r>
      <w:r w:rsidRPr="002577E6">
        <w:rPr>
          <w:position w:val="-10"/>
        </w:rPr>
        <w:object w:dxaOrig="320" w:dyaOrig="360" w14:anchorId="70E717DF">
          <v:shape id="_x0000_i1134" type="#_x0000_t75" style="width:15.75pt;height:18.55pt" o:ole="">
            <v:imagedata r:id="rId239" o:title=""/>
          </v:shape>
          <o:OLEObject Type="Embed" ProgID="Equation.DSMT4" ShapeID="_x0000_i1134" DrawAspect="Content" ObjectID="_1588752297" r:id="rId240"/>
        </w:object>
      </w:r>
      <w:r w:rsidRPr="00062DD4">
        <w:rPr>
          <w:rFonts w:ascii="华文楷体" w:eastAsia="华文楷体" w:hAnsi="华文楷体" w:hint="eastAsia"/>
          <w:szCs w:val="24"/>
        </w:rPr>
        <w:t>变化曲线</w:t>
      </w:r>
      <w:r>
        <w:rPr>
          <w:rFonts w:ascii="华文楷体" w:eastAsia="华文楷体" w:hAnsi="华文楷体" w:hint="eastAsia"/>
          <w:szCs w:val="24"/>
        </w:rPr>
        <w:t>。</w:t>
      </w:r>
      <w:r w:rsidRPr="002577E6">
        <w:rPr>
          <w:position w:val="-10"/>
        </w:rPr>
        <w:object w:dxaOrig="320" w:dyaOrig="360" w14:anchorId="4D3493A7">
          <v:shape id="_x0000_i1135" type="#_x0000_t75" style="width:15.75pt;height:18.55pt" o:ole="">
            <v:imagedata r:id="rId241" o:title=""/>
          </v:shape>
          <o:OLEObject Type="Embed" ProgID="Equation.DSMT4" ShapeID="_x0000_i1135" DrawAspect="Content" ObjectID="_1588752298" r:id="rId242"/>
        </w:object>
      </w:r>
      <w:r>
        <w:rPr>
          <w:rFonts w:ascii="华文楷体" w:eastAsia="华文楷体" w:hAnsi="华文楷体" w:hint="eastAsia"/>
          <w:szCs w:val="24"/>
        </w:rPr>
        <w:t>最小值点对应该恒星质量区间的最佳估计的</w:t>
      </w:r>
      <w:r w:rsidRPr="00DC409A">
        <w:rPr>
          <w:rFonts w:asciiTheme="minorHAnsi" w:eastAsia="华文楷体" w:hAnsiTheme="minorHAnsi" w:cstheme="minorHAnsi"/>
          <w:szCs w:val="24"/>
        </w:rPr>
        <w:t>Mh</w:t>
      </w:r>
      <w:r>
        <w:rPr>
          <w:rFonts w:ascii="华文楷体" w:eastAsia="华文楷体" w:hAnsi="华文楷体" w:hint="eastAsia"/>
          <w:szCs w:val="24"/>
        </w:rPr>
        <w:t>的值。</w:t>
      </w:r>
    </w:p>
    <w:p w14:paraId="1DF29BE5" w14:textId="5AE4A7C7" w:rsidR="00D01356" w:rsidRPr="00D325F2" w:rsidRDefault="00805489" w:rsidP="0025716B">
      <w:pPr>
        <w:pStyle w:val="a7"/>
        <w:ind w:left="357" w:firstLine="480"/>
        <w:rPr>
          <w:rFonts w:ascii="宋体" w:eastAsia="宋体" w:hAnsi="宋体"/>
          <w:sz w:val="24"/>
          <w:szCs w:val="24"/>
        </w:rPr>
      </w:pPr>
      <w:r>
        <w:rPr>
          <w:rFonts w:ascii="宋体" w:eastAsia="宋体" w:hAnsi="宋体" w:hint="eastAsia"/>
          <w:sz w:val="24"/>
          <w:szCs w:val="24"/>
        </w:rPr>
        <w:t>依据上一节模型，最终的</w:t>
      </w:r>
      <w:proofErr w:type="gramStart"/>
      <w:r w:rsidR="004038B0">
        <w:rPr>
          <w:rFonts w:ascii="宋体" w:eastAsia="宋体" w:hAnsi="宋体" w:hint="eastAsia"/>
          <w:sz w:val="24"/>
          <w:szCs w:val="24"/>
        </w:rPr>
        <w:t>暗晕</w:t>
      </w:r>
      <w:r w:rsidR="00F32A92">
        <w:rPr>
          <w:rFonts w:ascii="宋体" w:eastAsia="宋体" w:hAnsi="宋体" w:hint="eastAsia"/>
          <w:sz w:val="24"/>
          <w:szCs w:val="24"/>
        </w:rPr>
        <w:t>质量</w:t>
      </w:r>
      <w:proofErr w:type="gramEnd"/>
      <w:r w:rsidR="00F32A92">
        <w:rPr>
          <w:rFonts w:ascii="宋体" w:eastAsia="宋体" w:hAnsi="宋体" w:hint="eastAsia"/>
          <w:sz w:val="24"/>
          <w:szCs w:val="24"/>
        </w:rPr>
        <w:t>估计如下表（</w:t>
      </w:r>
      <w:r w:rsidR="007A5C3E">
        <w:rPr>
          <w:rFonts w:ascii="宋体" w:eastAsia="宋体" w:hAnsi="宋体" w:hint="eastAsia"/>
          <w:sz w:val="24"/>
          <w:szCs w:val="24"/>
        </w:rPr>
        <w:t>预测结果</w:t>
      </w:r>
      <w:r w:rsidR="00F32A92">
        <w:rPr>
          <w:rFonts w:ascii="宋体" w:eastAsia="宋体" w:hAnsi="宋体" w:hint="eastAsia"/>
          <w:sz w:val="24"/>
          <w:szCs w:val="24"/>
        </w:rPr>
        <w:t>已除去表</w:t>
      </w:r>
      <w:r w:rsidR="00D9799A">
        <w:rPr>
          <w:rFonts w:ascii="Times New Roman" w:eastAsia="宋体" w:hAnsi="Times New Roman" w:hint="eastAsia"/>
          <w:sz w:val="24"/>
          <w:szCs w:val="24"/>
        </w:rPr>
        <w:t>3-1</w:t>
      </w:r>
      <w:r w:rsidR="00F32A92">
        <w:rPr>
          <w:rFonts w:ascii="宋体" w:eastAsia="宋体" w:hAnsi="宋体" w:hint="eastAsia"/>
          <w:sz w:val="24"/>
          <w:szCs w:val="24"/>
        </w:rPr>
        <w:t>标记的两个点的估计情况</w:t>
      </w:r>
      <w:r w:rsidR="00B0782F">
        <w:rPr>
          <w:rFonts w:ascii="宋体" w:eastAsia="宋体" w:hAnsi="宋体" w:hint="eastAsia"/>
          <w:sz w:val="24"/>
          <w:szCs w:val="24"/>
        </w:rPr>
        <w:t>，并且最后两个质量区间考虑为一个</w:t>
      </w:r>
      <w:r w:rsidR="00F32A92">
        <w:rPr>
          <w:rFonts w:ascii="宋体" w:eastAsia="宋体" w:hAnsi="宋体" w:hint="eastAsia"/>
          <w:sz w:val="24"/>
          <w:szCs w:val="24"/>
        </w:rPr>
        <w:t>）</w:t>
      </w:r>
      <w:r w:rsidR="00B0782F">
        <w:rPr>
          <w:rFonts w:ascii="宋体" w:eastAsia="宋体" w:hAnsi="宋体" w:hint="eastAsia"/>
          <w:sz w:val="24"/>
          <w:szCs w:val="24"/>
        </w:rPr>
        <w:t>。</w:t>
      </w:r>
    </w:p>
    <w:p w14:paraId="1900E841" w14:textId="7FA478DE" w:rsidR="00B0782F" w:rsidRPr="00B0782F" w:rsidRDefault="00B0782F" w:rsidP="00BB07DA">
      <w:pPr>
        <w:pStyle w:val="a7"/>
        <w:ind w:left="360" w:firstLineChars="0" w:firstLine="0"/>
        <w:rPr>
          <w:rFonts w:ascii="华文楷体" w:eastAsia="华文楷体" w:hAnsi="华文楷体"/>
          <w:szCs w:val="24"/>
        </w:rPr>
      </w:pPr>
      <w:r w:rsidRPr="00B0782F">
        <w:rPr>
          <w:rFonts w:ascii="华文楷体" w:eastAsia="华文楷体" w:hAnsi="华文楷体" w:hint="eastAsia"/>
          <w:szCs w:val="24"/>
        </w:rPr>
        <w:t>表</w:t>
      </w:r>
      <w:r w:rsidRPr="00DC409A">
        <w:rPr>
          <w:rFonts w:asciiTheme="minorHAnsi" w:eastAsia="华文楷体" w:hAnsiTheme="minorHAnsi" w:cstheme="minorHAnsi"/>
          <w:szCs w:val="24"/>
        </w:rPr>
        <w:t>3</w:t>
      </w:r>
      <w:r w:rsidR="009D55C6">
        <w:rPr>
          <w:rFonts w:asciiTheme="minorHAnsi" w:eastAsia="华文楷体" w:hAnsiTheme="minorHAnsi" w:cstheme="minorHAnsi"/>
          <w:szCs w:val="24"/>
        </w:rPr>
        <w:t>-3</w:t>
      </w:r>
      <w:r w:rsidRPr="00B0782F">
        <w:rPr>
          <w:rFonts w:ascii="华文楷体" w:eastAsia="华文楷体" w:hAnsi="华文楷体"/>
          <w:szCs w:val="24"/>
        </w:rPr>
        <w:t>.</w:t>
      </w:r>
      <w:r w:rsidRPr="00B0782F">
        <w:rPr>
          <w:rFonts w:ascii="华文楷体" w:eastAsia="华文楷体" w:hAnsi="华文楷体" w:hint="eastAsia"/>
          <w:szCs w:val="24"/>
        </w:rPr>
        <w:t>红星系的</w:t>
      </w:r>
      <w:proofErr w:type="gramStart"/>
      <w:r w:rsidRPr="00B0782F">
        <w:rPr>
          <w:rFonts w:ascii="华文楷体" w:eastAsia="华文楷体" w:hAnsi="华文楷体" w:hint="eastAsia"/>
          <w:szCs w:val="24"/>
        </w:rPr>
        <w:t>暗晕质量</w:t>
      </w:r>
      <w:proofErr w:type="gramEnd"/>
      <w:r w:rsidRPr="00B0782F">
        <w:rPr>
          <w:rFonts w:ascii="华文楷体" w:eastAsia="华文楷体" w:hAnsi="华文楷体" w:hint="eastAsia"/>
          <w:szCs w:val="24"/>
        </w:rPr>
        <w:t>预测及对比</w:t>
      </w:r>
      <w:r w:rsidR="007A21A0">
        <w:rPr>
          <w:rFonts w:asciiTheme="minorHAnsi" w:eastAsia="华文楷体" w:hAnsiTheme="minorHAnsi" w:cstheme="minorHAnsi" w:hint="eastAsia"/>
          <w:szCs w:val="24"/>
        </w:rPr>
        <w:t>，</w:t>
      </w:r>
      <w:r w:rsidR="00D325F2" w:rsidRPr="00D325F2">
        <w:rPr>
          <w:rFonts w:asciiTheme="minorHAnsi" w:eastAsia="华文楷体" w:hAnsiTheme="minorHAnsi" w:cstheme="minorHAnsi"/>
          <w:szCs w:val="24"/>
        </w:rPr>
        <w:t>R</w:t>
      </w:r>
      <w:r w:rsidR="007A21A0">
        <w:rPr>
          <w:rFonts w:asciiTheme="minorHAnsi" w:eastAsia="华文楷体" w:hAnsiTheme="minorHAnsi" w:cstheme="minorHAnsi" w:hint="eastAsia"/>
          <w:szCs w:val="24"/>
        </w:rPr>
        <w:t>ef</w:t>
      </w:r>
      <w:r w:rsidR="00D325F2">
        <w:rPr>
          <w:rFonts w:ascii="华文楷体" w:eastAsia="华文楷体" w:hAnsi="华文楷体" w:hint="eastAsia"/>
          <w:szCs w:val="24"/>
        </w:rPr>
        <w:t>表示</w:t>
      </w:r>
      <w:r w:rsidR="00D325F2" w:rsidRPr="00D325F2">
        <w:rPr>
          <w:rFonts w:asciiTheme="minorHAnsi" w:eastAsia="华文楷体" w:hAnsiTheme="minorHAnsi" w:cstheme="minorHAnsi"/>
          <w:szCs w:val="24"/>
        </w:rPr>
        <w:t>Reference,</w:t>
      </w:r>
      <w:r w:rsidRPr="00B0782F">
        <w:rPr>
          <w:rFonts w:ascii="华文楷体" w:eastAsia="华文楷体" w:hAnsi="华文楷体" w:hint="eastAsia"/>
          <w:szCs w:val="24"/>
        </w:rPr>
        <w:t>表示表</w:t>
      </w:r>
      <w:r w:rsidR="009465E2">
        <w:rPr>
          <w:rFonts w:asciiTheme="minorHAnsi" w:eastAsia="华文楷体" w:hAnsiTheme="minorHAnsi" w:cstheme="minorHAnsi" w:hint="eastAsia"/>
          <w:szCs w:val="24"/>
        </w:rPr>
        <w:t>3-2</w:t>
      </w:r>
      <w:r w:rsidRPr="00B0782F">
        <w:rPr>
          <w:rFonts w:ascii="华文楷体" w:eastAsia="华文楷体" w:hAnsi="华文楷体" w:hint="eastAsia"/>
          <w:szCs w:val="24"/>
        </w:rPr>
        <w:t>中给出的</w:t>
      </w:r>
      <w:r w:rsidRPr="00D325F2">
        <w:rPr>
          <w:rFonts w:asciiTheme="minorHAnsi" w:eastAsia="华文楷体" w:hAnsiTheme="minorHAnsi" w:cstheme="minorHAnsi"/>
          <w:szCs w:val="24"/>
        </w:rPr>
        <w:t>Mh</w:t>
      </w:r>
      <w:r w:rsidRPr="00B0782F">
        <w:rPr>
          <w:rFonts w:ascii="华文楷体" w:eastAsia="华文楷体" w:hAnsi="华文楷体" w:hint="eastAsia"/>
          <w:szCs w:val="24"/>
        </w:rPr>
        <w:t>数值，</w:t>
      </w:r>
      <w:r w:rsidR="00D325F2" w:rsidRPr="00D325F2">
        <w:rPr>
          <w:rFonts w:asciiTheme="minorHAnsi" w:eastAsia="华文楷体" w:hAnsiTheme="minorHAnsi" w:cstheme="minorHAnsi"/>
          <w:szCs w:val="24"/>
        </w:rPr>
        <w:t>M</w:t>
      </w:r>
      <w:r w:rsidR="00D325F2">
        <w:rPr>
          <w:rFonts w:ascii="华文楷体" w:eastAsia="华文楷体" w:hAnsi="华文楷体" w:hint="eastAsia"/>
          <w:szCs w:val="24"/>
        </w:rPr>
        <w:t>表示</w:t>
      </w:r>
      <w:r w:rsidRPr="00D325F2">
        <w:rPr>
          <w:rFonts w:asciiTheme="minorHAnsi" w:eastAsia="华文楷体" w:hAnsiTheme="minorHAnsi" w:cstheme="minorHAnsi"/>
          <w:szCs w:val="24"/>
        </w:rPr>
        <w:t>Model</w:t>
      </w:r>
      <w:r w:rsidR="00D325F2">
        <w:rPr>
          <w:rFonts w:ascii="华文楷体" w:eastAsia="华文楷体" w:hAnsi="华文楷体" w:hint="eastAsia"/>
          <w:szCs w:val="24"/>
        </w:rPr>
        <w:t>，</w:t>
      </w:r>
      <w:r w:rsidRPr="00B0782F">
        <w:rPr>
          <w:rFonts w:ascii="华文楷体" w:eastAsia="华文楷体" w:hAnsi="华文楷体" w:hint="eastAsia"/>
          <w:szCs w:val="24"/>
        </w:rPr>
        <w:t>表示模型给出的预测值。</w:t>
      </w:r>
      <w:r>
        <w:rPr>
          <w:rFonts w:ascii="华文楷体" w:eastAsia="华文楷体" w:hAnsi="华文楷体" w:hint="eastAsia"/>
          <w:szCs w:val="24"/>
        </w:rPr>
        <w:t>数据对应物理量与表</w:t>
      </w:r>
      <w:r w:rsidR="00D1225A">
        <w:rPr>
          <w:rFonts w:ascii="Times New Roman" w:eastAsia="华文楷体" w:hAnsi="Times New Roman" w:hint="eastAsia"/>
          <w:szCs w:val="24"/>
        </w:rPr>
        <w:t>3-2</w:t>
      </w:r>
      <w:r w:rsidR="00CC4739">
        <w:rPr>
          <w:rFonts w:ascii="华文楷体" w:eastAsia="华文楷体" w:hAnsi="华文楷体" w:hint="eastAsia"/>
          <w:szCs w:val="24"/>
        </w:rPr>
        <w:t>一</w:t>
      </w:r>
      <w:r>
        <w:rPr>
          <w:rFonts w:ascii="华文楷体" w:eastAsia="华文楷体" w:hAnsi="华文楷体" w:hint="eastAsia"/>
          <w:szCs w:val="24"/>
        </w:rPr>
        <w:t>致，均为</w:t>
      </w:r>
      <w:r w:rsidRPr="002577E6">
        <w:rPr>
          <w:position w:val="-32"/>
        </w:rPr>
        <w:object w:dxaOrig="1500" w:dyaOrig="740" w14:anchorId="527B50BA">
          <v:shape id="_x0000_i1136" type="#_x0000_t75" style="width:74.8pt;height:37.7pt" o:ole="">
            <v:imagedata r:id="rId243" o:title=""/>
          </v:shape>
          <o:OLEObject Type="Embed" ProgID="Equation.DSMT4" ShapeID="_x0000_i1136" DrawAspect="Content" ObjectID="_1588752299" r:id="rId244"/>
        </w:object>
      </w:r>
      <w:r>
        <w:rPr>
          <w:rFonts w:hint="eastAsia"/>
        </w:rPr>
        <w:t>。</w:t>
      </w:r>
    </w:p>
    <w:tbl>
      <w:tblPr>
        <w:tblStyle w:val="ad"/>
        <w:tblW w:w="7917" w:type="dxa"/>
        <w:tblInd w:w="360" w:type="dxa"/>
        <w:tblLayout w:type="fixed"/>
        <w:tblLook w:val="04A0" w:firstRow="1" w:lastRow="0" w:firstColumn="1" w:lastColumn="0" w:noHBand="0" w:noVBand="1"/>
      </w:tblPr>
      <w:tblGrid>
        <w:gridCol w:w="989"/>
        <w:gridCol w:w="989"/>
        <w:gridCol w:w="989"/>
        <w:gridCol w:w="990"/>
        <w:gridCol w:w="990"/>
        <w:gridCol w:w="990"/>
        <w:gridCol w:w="990"/>
        <w:gridCol w:w="990"/>
      </w:tblGrid>
      <w:tr w:rsidR="00D325F2" w14:paraId="5A03992D" w14:textId="77777777" w:rsidTr="00D325F2">
        <w:tc>
          <w:tcPr>
            <w:tcW w:w="989" w:type="dxa"/>
          </w:tcPr>
          <w:p w14:paraId="521617F3" w14:textId="4CCE5DD8" w:rsidR="00D325F2" w:rsidRPr="007A21A0" w:rsidRDefault="00D325F2" w:rsidP="00D325F2">
            <w:pPr>
              <w:pStyle w:val="a7"/>
              <w:ind w:left="0" w:firstLineChars="0" w:firstLine="0"/>
              <w:rPr>
                <w:rFonts w:asciiTheme="minorHAnsi" w:eastAsia="宋体" w:hAnsiTheme="minorHAnsi" w:cstheme="minorHAnsi"/>
                <w:sz w:val="24"/>
                <w:szCs w:val="24"/>
              </w:rPr>
            </w:pPr>
            <w:r w:rsidRPr="007A21A0">
              <w:rPr>
                <w:rFonts w:asciiTheme="minorHAnsi" w:eastAsia="宋体" w:hAnsiTheme="minorHAnsi" w:cstheme="minorHAnsi"/>
                <w:sz w:val="24"/>
                <w:szCs w:val="24"/>
              </w:rPr>
              <w:t>R</w:t>
            </w:r>
            <w:r w:rsidR="007A21A0" w:rsidRPr="007A21A0">
              <w:rPr>
                <w:rFonts w:asciiTheme="minorHAnsi" w:eastAsia="宋体" w:hAnsiTheme="minorHAnsi" w:cstheme="minorHAnsi"/>
                <w:sz w:val="24"/>
                <w:szCs w:val="24"/>
              </w:rPr>
              <w:t>ef</w:t>
            </w:r>
          </w:p>
        </w:tc>
        <w:tc>
          <w:tcPr>
            <w:tcW w:w="989" w:type="dxa"/>
          </w:tcPr>
          <w:p w14:paraId="34A1A88F" w14:textId="57330DE8" w:rsidR="00D325F2" w:rsidRDefault="00D325F2" w:rsidP="00D325F2">
            <w:pPr>
              <w:pStyle w:val="a7"/>
              <w:ind w:left="0" w:firstLineChars="0" w:firstLine="0"/>
              <w:rPr>
                <w:rFonts w:ascii="宋体" w:eastAsia="宋体" w:hAnsi="宋体"/>
                <w:sz w:val="24"/>
                <w:szCs w:val="24"/>
              </w:rPr>
            </w:pPr>
            <w:r w:rsidRPr="004F6FCA">
              <w:rPr>
                <w:position w:val="-12"/>
              </w:rPr>
              <w:object w:dxaOrig="920" w:dyaOrig="380" w14:anchorId="0699D954">
                <v:shape id="_x0000_i1137" type="#_x0000_t75" style="width:45pt;height:18.55pt" o:ole="">
                  <v:imagedata r:id="rId245" o:title=""/>
                </v:shape>
                <o:OLEObject Type="Embed" ProgID="Equation.DSMT4" ShapeID="_x0000_i1137" DrawAspect="Content" ObjectID="_1588752300" r:id="rId246"/>
              </w:object>
            </w:r>
          </w:p>
        </w:tc>
        <w:tc>
          <w:tcPr>
            <w:tcW w:w="989" w:type="dxa"/>
          </w:tcPr>
          <w:p w14:paraId="38CC4347" w14:textId="69A5193B"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5CA9656E">
                <v:shape id="_x0000_i1138" type="#_x0000_t75" style="width:45.55pt;height:19.15pt" o:ole="">
                  <v:imagedata r:id="rId166" o:title=""/>
                </v:shape>
                <o:OLEObject Type="Embed" ProgID="Equation.DSMT4" ShapeID="_x0000_i1138" DrawAspect="Content" ObjectID="_1588752301" r:id="rId247"/>
              </w:object>
            </w:r>
          </w:p>
        </w:tc>
        <w:tc>
          <w:tcPr>
            <w:tcW w:w="990" w:type="dxa"/>
          </w:tcPr>
          <w:p w14:paraId="0F3DBFA8" w14:textId="2A08FDF0"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7DC5D854">
                <v:shape id="_x0000_i1139" type="#_x0000_t75" style="width:45.55pt;height:19.15pt" o:ole="">
                  <v:imagedata r:id="rId168" o:title=""/>
                </v:shape>
                <o:OLEObject Type="Embed" ProgID="Equation.DSMT4" ShapeID="_x0000_i1139" DrawAspect="Content" ObjectID="_1588752302" r:id="rId248"/>
              </w:object>
            </w:r>
          </w:p>
        </w:tc>
        <w:tc>
          <w:tcPr>
            <w:tcW w:w="990" w:type="dxa"/>
          </w:tcPr>
          <w:p w14:paraId="4EEE40BC" w14:textId="1C7D2BB5"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3602978F">
                <v:shape id="_x0000_i1140" type="#_x0000_t75" style="width:45.55pt;height:19.15pt" o:ole="">
                  <v:imagedata r:id="rId170" o:title=""/>
                </v:shape>
                <o:OLEObject Type="Embed" ProgID="Equation.DSMT4" ShapeID="_x0000_i1140" DrawAspect="Content" ObjectID="_1588752303" r:id="rId249"/>
              </w:object>
            </w:r>
          </w:p>
        </w:tc>
        <w:tc>
          <w:tcPr>
            <w:tcW w:w="990" w:type="dxa"/>
          </w:tcPr>
          <w:p w14:paraId="253648AF" w14:textId="40353877"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090281AB">
                <v:shape id="_x0000_i1141" type="#_x0000_t75" style="width:45pt;height:19.15pt" o:ole="">
                  <v:imagedata r:id="rId172" o:title=""/>
                </v:shape>
                <o:OLEObject Type="Embed" ProgID="Equation.DSMT4" ShapeID="_x0000_i1141" DrawAspect="Content" ObjectID="_1588752304" r:id="rId250"/>
              </w:object>
            </w:r>
          </w:p>
        </w:tc>
        <w:tc>
          <w:tcPr>
            <w:tcW w:w="990" w:type="dxa"/>
          </w:tcPr>
          <w:p w14:paraId="2E8F39FE" w14:textId="7E811885"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54C401AC">
                <v:shape id="_x0000_i1142" type="#_x0000_t75" style="width:45pt;height:19.15pt" o:ole="">
                  <v:imagedata r:id="rId251" o:title=""/>
                </v:shape>
                <o:OLEObject Type="Embed" ProgID="Equation.DSMT4" ShapeID="_x0000_i1142" DrawAspect="Content" ObjectID="_1588752305" r:id="rId252"/>
              </w:object>
            </w:r>
          </w:p>
        </w:tc>
        <w:tc>
          <w:tcPr>
            <w:tcW w:w="990" w:type="dxa"/>
          </w:tcPr>
          <w:p w14:paraId="47B085A3" w14:textId="61E6E06D"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39969BE1">
                <v:shape id="_x0000_i1143" type="#_x0000_t75" style="width:45.55pt;height:19.15pt" o:ole="">
                  <v:imagedata r:id="rId253" o:title=""/>
                </v:shape>
                <o:OLEObject Type="Embed" ProgID="Equation.DSMT4" ShapeID="_x0000_i1143" DrawAspect="Content" ObjectID="_1588752306" r:id="rId254"/>
              </w:object>
            </w:r>
          </w:p>
        </w:tc>
      </w:tr>
      <w:tr w:rsidR="00D325F2" w14:paraId="0F22DEA6" w14:textId="77777777" w:rsidTr="00D325F2">
        <w:tc>
          <w:tcPr>
            <w:tcW w:w="989" w:type="dxa"/>
          </w:tcPr>
          <w:p w14:paraId="571840D1" w14:textId="65C3CF94" w:rsidR="00D325F2" w:rsidRPr="007A21A0" w:rsidRDefault="00D325F2" w:rsidP="00D325F2">
            <w:pPr>
              <w:pStyle w:val="a7"/>
              <w:ind w:left="0" w:firstLineChars="0" w:firstLine="0"/>
              <w:rPr>
                <w:rFonts w:asciiTheme="minorHAnsi" w:eastAsia="宋体" w:hAnsiTheme="minorHAnsi" w:cstheme="minorHAnsi"/>
                <w:sz w:val="24"/>
                <w:szCs w:val="24"/>
              </w:rPr>
            </w:pPr>
            <w:r w:rsidRPr="007A21A0">
              <w:rPr>
                <w:rFonts w:asciiTheme="minorHAnsi" w:eastAsia="宋体" w:hAnsiTheme="minorHAnsi" w:cstheme="minorHAnsi"/>
                <w:sz w:val="24"/>
                <w:szCs w:val="24"/>
              </w:rPr>
              <w:t>M</w:t>
            </w:r>
          </w:p>
        </w:tc>
        <w:tc>
          <w:tcPr>
            <w:tcW w:w="989" w:type="dxa"/>
          </w:tcPr>
          <w:p w14:paraId="587B7A3A" w14:textId="3DC7514C"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713C9FB2">
                <v:shape id="_x0000_i1144" type="#_x0000_t75" style="width:38.25pt;height:15.75pt" o:ole="">
                  <v:imagedata r:id="rId255" o:title=""/>
                </v:shape>
                <o:OLEObject Type="Embed" ProgID="Equation.DSMT4" ShapeID="_x0000_i1144" DrawAspect="Content" ObjectID="_1588752307" r:id="rId256"/>
              </w:object>
            </w:r>
          </w:p>
        </w:tc>
        <w:tc>
          <w:tcPr>
            <w:tcW w:w="989" w:type="dxa"/>
          </w:tcPr>
          <w:p w14:paraId="140CD6EB" w14:textId="216E64A9"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22869E2A">
                <v:shape id="_x0000_i1145" type="#_x0000_t75" style="width:42.2pt;height:17.45pt" o:ole="">
                  <v:imagedata r:id="rId257" o:title=""/>
                </v:shape>
                <o:OLEObject Type="Embed" ProgID="Equation.DSMT4" ShapeID="_x0000_i1145" DrawAspect="Content" ObjectID="_1588752308" r:id="rId258"/>
              </w:object>
            </w:r>
          </w:p>
        </w:tc>
        <w:tc>
          <w:tcPr>
            <w:tcW w:w="990" w:type="dxa"/>
          </w:tcPr>
          <w:p w14:paraId="4B9DB2A9" w14:textId="7BDE0697"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2318721A">
                <v:shape id="_x0000_i1146" type="#_x0000_t75" style="width:42.2pt;height:17.45pt" o:ole="">
                  <v:imagedata r:id="rId259" o:title=""/>
                </v:shape>
                <o:OLEObject Type="Embed" ProgID="Equation.DSMT4" ShapeID="_x0000_i1146" DrawAspect="Content" ObjectID="_1588752309" r:id="rId260"/>
              </w:object>
            </w:r>
          </w:p>
        </w:tc>
        <w:tc>
          <w:tcPr>
            <w:tcW w:w="990" w:type="dxa"/>
          </w:tcPr>
          <w:p w14:paraId="7BDBED8F" w14:textId="64DB58E3"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0FAFC313">
                <v:shape id="_x0000_i1147" type="#_x0000_t75" style="width:42.2pt;height:17.45pt" o:ole="">
                  <v:imagedata r:id="rId261" o:title=""/>
                </v:shape>
                <o:OLEObject Type="Embed" ProgID="Equation.DSMT4" ShapeID="_x0000_i1147" DrawAspect="Content" ObjectID="_1588752310" r:id="rId262"/>
              </w:object>
            </w:r>
          </w:p>
        </w:tc>
        <w:tc>
          <w:tcPr>
            <w:tcW w:w="990" w:type="dxa"/>
          </w:tcPr>
          <w:p w14:paraId="3F3583EE" w14:textId="3A514858"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4DEDE404">
                <v:shape id="_x0000_i1148" type="#_x0000_t75" style="width:41.65pt;height:16.9pt" o:ole="">
                  <v:imagedata r:id="rId263" o:title=""/>
                </v:shape>
                <o:OLEObject Type="Embed" ProgID="Equation.DSMT4" ShapeID="_x0000_i1148" DrawAspect="Content" ObjectID="_1588752311" r:id="rId264"/>
              </w:object>
            </w:r>
          </w:p>
        </w:tc>
        <w:tc>
          <w:tcPr>
            <w:tcW w:w="990" w:type="dxa"/>
          </w:tcPr>
          <w:p w14:paraId="03131A68" w14:textId="5116B03B"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5B51181B">
                <v:shape id="_x0000_i1149" type="#_x0000_t75" style="width:41.65pt;height:16.9pt" o:ole="">
                  <v:imagedata r:id="rId265" o:title=""/>
                </v:shape>
                <o:OLEObject Type="Embed" ProgID="Equation.DSMT4" ShapeID="_x0000_i1149" DrawAspect="Content" ObjectID="_1588752312" r:id="rId266"/>
              </w:object>
            </w:r>
          </w:p>
        </w:tc>
        <w:tc>
          <w:tcPr>
            <w:tcW w:w="990" w:type="dxa"/>
          </w:tcPr>
          <w:p w14:paraId="0EE8AC33" w14:textId="640A7718"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6E739AE7">
                <v:shape id="_x0000_i1150" type="#_x0000_t75" style="width:42.2pt;height:17.45pt" o:ole="">
                  <v:imagedata r:id="rId267" o:title=""/>
                </v:shape>
                <o:OLEObject Type="Embed" ProgID="Equation.DSMT4" ShapeID="_x0000_i1150" DrawAspect="Content" ObjectID="_1588752313" r:id="rId268"/>
              </w:object>
            </w:r>
          </w:p>
        </w:tc>
      </w:tr>
    </w:tbl>
    <w:p w14:paraId="1338C825" w14:textId="77777777" w:rsidR="00B0782F" w:rsidRPr="00D325F2" w:rsidRDefault="00B0782F" w:rsidP="00D325F2">
      <w:pPr>
        <w:ind w:left="0" w:firstLineChars="0" w:firstLine="0"/>
        <w:rPr>
          <w:rFonts w:ascii="宋体" w:eastAsia="宋体" w:hAnsi="宋体"/>
          <w:sz w:val="24"/>
          <w:szCs w:val="24"/>
        </w:rPr>
      </w:pPr>
    </w:p>
    <w:p w14:paraId="02670B6E" w14:textId="0C7203A3" w:rsidR="00B0782F" w:rsidRDefault="00D01356" w:rsidP="00BB07DA">
      <w:pPr>
        <w:pStyle w:val="a7"/>
        <w:ind w:left="360" w:firstLineChars="0" w:firstLine="0"/>
        <w:rPr>
          <w:rFonts w:ascii="华文楷体" w:eastAsia="华文楷体" w:hAnsi="华文楷体"/>
          <w:szCs w:val="24"/>
        </w:rPr>
      </w:pPr>
      <w:r w:rsidRPr="00D01356">
        <w:rPr>
          <w:rFonts w:ascii="华文楷体" w:eastAsia="华文楷体" w:hAnsi="华文楷体" w:hint="eastAsia"/>
          <w:szCs w:val="24"/>
        </w:rPr>
        <w:t>表</w:t>
      </w:r>
      <w:r w:rsidR="009D55C6">
        <w:rPr>
          <w:rFonts w:asciiTheme="minorHAnsi" w:eastAsia="华文楷体" w:hAnsiTheme="minorHAnsi" w:cstheme="minorHAnsi"/>
          <w:szCs w:val="24"/>
        </w:rPr>
        <w:t>3-4</w:t>
      </w:r>
      <w:r w:rsidRPr="00D01356">
        <w:rPr>
          <w:rFonts w:ascii="华文楷体" w:eastAsia="华文楷体" w:hAnsi="华文楷体" w:hint="eastAsia"/>
          <w:szCs w:val="24"/>
        </w:rPr>
        <w:t>.蓝星系的</w:t>
      </w:r>
      <w:proofErr w:type="gramStart"/>
      <w:r w:rsidRPr="00D01356">
        <w:rPr>
          <w:rFonts w:ascii="华文楷体" w:eastAsia="华文楷体" w:hAnsi="华文楷体" w:hint="eastAsia"/>
          <w:szCs w:val="24"/>
        </w:rPr>
        <w:t>暗</w:t>
      </w:r>
      <w:r w:rsidR="006A472D">
        <w:rPr>
          <w:rFonts w:ascii="华文楷体" w:eastAsia="华文楷体" w:hAnsi="华文楷体" w:hint="eastAsia"/>
          <w:szCs w:val="24"/>
        </w:rPr>
        <w:t>晕</w:t>
      </w:r>
      <w:r w:rsidRPr="00D01356">
        <w:rPr>
          <w:rFonts w:ascii="华文楷体" w:eastAsia="华文楷体" w:hAnsi="华文楷体" w:hint="eastAsia"/>
          <w:szCs w:val="24"/>
        </w:rPr>
        <w:t>质量</w:t>
      </w:r>
      <w:proofErr w:type="gramEnd"/>
      <w:r w:rsidRPr="00D01356">
        <w:rPr>
          <w:rFonts w:ascii="华文楷体" w:eastAsia="华文楷体" w:hAnsi="华文楷体" w:hint="eastAsia"/>
          <w:szCs w:val="24"/>
        </w:rPr>
        <w:t>预测及对比，</w:t>
      </w:r>
      <w:r w:rsidR="00D325F2" w:rsidRPr="00D325F2">
        <w:rPr>
          <w:rFonts w:asciiTheme="minorHAnsi" w:eastAsia="华文楷体" w:hAnsiTheme="minorHAnsi" w:cstheme="minorHAnsi"/>
          <w:szCs w:val="24"/>
        </w:rPr>
        <w:t>R</w:t>
      </w:r>
      <w:r w:rsidR="00E51A10">
        <w:rPr>
          <w:rFonts w:asciiTheme="minorHAnsi" w:eastAsia="华文楷体" w:hAnsiTheme="minorHAnsi" w:cstheme="minorHAnsi" w:hint="eastAsia"/>
          <w:szCs w:val="24"/>
        </w:rPr>
        <w:t>ef</w:t>
      </w:r>
      <w:r w:rsidRPr="00D325F2">
        <w:rPr>
          <w:rFonts w:asciiTheme="minorHAnsi" w:eastAsia="华文楷体" w:hAnsiTheme="minorHAnsi" w:cstheme="minorHAnsi"/>
          <w:szCs w:val="24"/>
        </w:rPr>
        <w:t>，</w:t>
      </w:r>
      <w:r w:rsidR="00D325F2" w:rsidRPr="00D325F2">
        <w:rPr>
          <w:rFonts w:asciiTheme="minorHAnsi" w:eastAsia="华文楷体" w:hAnsiTheme="minorHAnsi" w:cstheme="minorHAnsi"/>
          <w:szCs w:val="24"/>
        </w:rPr>
        <w:t>M</w:t>
      </w:r>
      <w:r w:rsidR="00D325F2">
        <w:rPr>
          <w:rFonts w:ascii="华文楷体" w:eastAsia="华文楷体" w:hAnsi="华文楷体" w:hint="eastAsia"/>
          <w:szCs w:val="24"/>
        </w:rPr>
        <w:t>以及</w:t>
      </w:r>
      <w:r w:rsidRPr="00D01356">
        <w:rPr>
          <w:rFonts w:ascii="华文楷体" w:eastAsia="华文楷体" w:hAnsi="华文楷体" w:hint="eastAsia"/>
          <w:szCs w:val="24"/>
        </w:rPr>
        <w:t>数据对应物理量等与表</w:t>
      </w:r>
      <w:r w:rsidRPr="00DC409A">
        <w:rPr>
          <w:rFonts w:asciiTheme="minorHAnsi" w:eastAsia="华文楷体" w:hAnsiTheme="minorHAnsi" w:cstheme="minorHAnsi"/>
          <w:szCs w:val="24"/>
        </w:rPr>
        <w:t>3</w:t>
      </w:r>
      <w:r w:rsidR="00D1225A">
        <w:rPr>
          <w:rFonts w:asciiTheme="minorHAnsi" w:eastAsia="华文楷体" w:hAnsiTheme="minorHAnsi" w:cstheme="minorHAnsi" w:hint="eastAsia"/>
          <w:szCs w:val="24"/>
        </w:rPr>
        <w:t>-3</w:t>
      </w:r>
      <w:r w:rsidRPr="00D01356">
        <w:rPr>
          <w:rFonts w:ascii="华文楷体" w:eastAsia="华文楷体" w:hAnsi="华文楷体" w:hint="eastAsia"/>
          <w:szCs w:val="24"/>
        </w:rPr>
        <w:t>一致</w:t>
      </w:r>
      <w:r w:rsidR="00E51A10">
        <w:rPr>
          <w:rFonts w:ascii="华文楷体" w:eastAsia="华文楷体" w:hAnsi="华文楷体" w:hint="eastAsia"/>
          <w:szCs w:val="24"/>
        </w:rPr>
        <w:t>，</w:t>
      </w:r>
      <w:r w:rsidR="00B43BCE">
        <w:rPr>
          <w:rFonts w:ascii="华文楷体" w:eastAsia="华文楷体" w:hAnsi="华文楷体" w:hint="eastAsia"/>
          <w:szCs w:val="24"/>
        </w:rPr>
        <w:t>质量单位表示</w:t>
      </w:r>
      <w:r w:rsidR="00B43BCE" w:rsidRPr="00021BAC">
        <w:rPr>
          <w:position w:val="-32"/>
        </w:rPr>
        <w:object w:dxaOrig="1500" w:dyaOrig="740" w14:anchorId="04FEADD0">
          <v:shape id="_x0000_i1151" type="#_x0000_t75" style="width:74.8pt;height:37.7pt" o:ole="">
            <v:imagedata r:id="rId269" o:title=""/>
          </v:shape>
          <o:OLEObject Type="Embed" ProgID="Equation.DSMT4" ShapeID="_x0000_i1151" DrawAspect="Content" ObjectID="_1588752314" r:id="rId270"/>
        </w:object>
      </w:r>
      <w:r w:rsidR="00E51A10">
        <w:rPr>
          <w:rFonts w:hint="eastAsia"/>
        </w:rPr>
        <w:t>。</w:t>
      </w:r>
    </w:p>
    <w:tbl>
      <w:tblPr>
        <w:tblStyle w:val="ad"/>
        <w:tblW w:w="8010" w:type="dxa"/>
        <w:tblInd w:w="360" w:type="dxa"/>
        <w:tblLook w:val="04A0" w:firstRow="1" w:lastRow="0" w:firstColumn="1" w:lastColumn="0" w:noHBand="0" w:noVBand="1"/>
      </w:tblPr>
      <w:tblGrid>
        <w:gridCol w:w="1903"/>
        <w:gridCol w:w="1418"/>
        <w:gridCol w:w="1424"/>
        <w:gridCol w:w="1659"/>
        <w:gridCol w:w="1606"/>
      </w:tblGrid>
      <w:tr w:rsidR="00D325F2" w14:paraId="31686D14" w14:textId="77777777" w:rsidTr="007A21A0">
        <w:tc>
          <w:tcPr>
            <w:tcW w:w="1903" w:type="dxa"/>
          </w:tcPr>
          <w:p w14:paraId="0F75EA5B" w14:textId="72D26E08" w:rsidR="00D325F2" w:rsidRDefault="00D325F2" w:rsidP="00D325F2">
            <w:pPr>
              <w:ind w:left="0" w:firstLineChars="0" w:firstLine="0"/>
              <w:rPr>
                <w:rFonts w:ascii="宋体" w:eastAsia="宋体" w:hAnsi="宋体"/>
                <w:sz w:val="24"/>
                <w:szCs w:val="24"/>
              </w:rPr>
            </w:pPr>
            <w:r w:rsidRPr="00D325F2">
              <w:rPr>
                <w:rFonts w:asciiTheme="minorHAnsi" w:eastAsia="华文楷体" w:hAnsiTheme="minorHAnsi" w:cstheme="minorHAnsi"/>
                <w:sz w:val="28"/>
                <w:szCs w:val="24"/>
              </w:rPr>
              <w:t>R</w:t>
            </w:r>
            <w:r w:rsidR="007A21A0">
              <w:rPr>
                <w:rFonts w:asciiTheme="minorHAnsi" w:eastAsia="华文楷体" w:hAnsiTheme="minorHAnsi" w:cstheme="minorHAnsi" w:hint="eastAsia"/>
                <w:sz w:val="28"/>
                <w:szCs w:val="24"/>
              </w:rPr>
              <w:t>ef</w:t>
            </w:r>
          </w:p>
        </w:tc>
        <w:tc>
          <w:tcPr>
            <w:tcW w:w="1418" w:type="dxa"/>
          </w:tcPr>
          <w:p w14:paraId="39AC6400" w14:textId="7E8953F9" w:rsidR="00D325F2" w:rsidRDefault="00D325F2" w:rsidP="00D325F2">
            <w:pPr>
              <w:ind w:left="0" w:firstLineChars="0" w:firstLine="0"/>
              <w:rPr>
                <w:rFonts w:ascii="宋体" w:eastAsia="宋体" w:hAnsi="宋体"/>
                <w:sz w:val="24"/>
                <w:szCs w:val="24"/>
              </w:rPr>
            </w:pPr>
            <w:r w:rsidRPr="002577E6">
              <w:rPr>
                <w:position w:val="-12"/>
              </w:rPr>
              <w:object w:dxaOrig="920" w:dyaOrig="380" w14:anchorId="27E7B14B">
                <v:shape id="_x0000_i1152" type="#_x0000_t75" style="width:45.55pt;height:19.15pt" o:ole="">
                  <v:imagedata r:id="rId271" o:title=""/>
                </v:shape>
                <o:OLEObject Type="Embed" ProgID="Equation.DSMT4" ShapeID="_x0000_i1152" DrawAspect="Content" ObjectID="_1588752315" r:id="rId272"/>
              </w:object>
            </w:r>
          </w:p>
        </w:tc>
        <w:tc>
          <w:tcPr>
            <w:tcW w:w="1424" w:type="dxa"/>
          </w:tcPr>
          <w:p w14:paraId="25851DA8" w14:textId="1BDF71BB" w:rsidR="00D325F2" w:rsidRDefault="00D325F2" w:rsidP="00D325F2">
            <w:pPr>
              <w:ind w:left="0" w:firstLineChars="0" w:firstLine="0"/>
              <w:rPr>
                <w:rFonts w:ascii="宋体" w:eastAsia="宋体" w:hAnsi="宋体"/>
                <w:sz w:val="24"/>
                <w:szCs w:val="24"/>
              </w:rPr>
            </w:pPr>
            <w:r w:rsidRPr="002577E6">
              <w:rPr>
                <w:position w:val="-12"/>
              </w:rPr>
              <w:object w:dxaOrig="920" w:dyaOrig="380" w14:anchorId="75676D77">
                <v:shape id="_x0000_i1153" type="#_x0000_t75" style="width:45.55pt;height:19.15pt" o:ole="">
                  <v:imagedata r:id="rId184" o:title=""/>
                </v:shape>
                <o:OLEObject Type="Embed" ProgID="Equation.DSMT4" ShapeID="_x0000_i1153" DrawAspect="Content" ObjectID="_1588752316" r:id="rId273"/>
              </w:object>
            </w:r>
          </w:p>
        </w:tc>
        <w:tc>
          <w:tcPr>
            <w:tcW w:w="1659" w:type="dxa"/>
          </w:tcPr>
          <w:p w14:paraId="7ECF7EB5" w14:textId="30B84816" w:rsidR="00D325F2" w:rsidRDefault="00D325F2" w:rsidP="00D325F2">
            <w:pPr>
              <w:ind w:left="0" w:firstLineChars="0" w:firstLine="0"/>
              <w:rPr>
                <w:rFonts w:ascii="宋体" w:eastAsia="宋体" w:hAnsi="宋体"/>
                <w:sz w:val="24"/>
                <w:szCs w:val="24"/>
              </w:rPr>
            </w:pPr>
            <w:r w:rsidRPr="002577E6">
              <w:rPr>
                <w:position w:val="-12"/>
              </w:rPr>
              <w:object w:dxaOrig="920" w:dyaOrig="380" w14:anchorId="661AE461">
                <v:shape id="_x0000_i1154" type="#_x0000_t75" style="width:45.55pt;height:19.15pt" o:ole="">
                  <v:imagedata r:id="rId186" o:title=""/>
                </v:shape>
                <o:OLEObject Type="Embed" ProgID="Equation.DSMT4" ShapeID="_x0000_i1154" DrawAspect="Content" ObjectID="_1588752317" r:id="rId274"/>
              </w:object>
            </w:r>
          </w:p>
        </w:tc>
        <w:tc>
          <w:tcPr>
            <w:tcW w:w="1606" w:type="dxa"/>
          </w:tcPr>
          <w:p w14:paraId="793CED4C" w14:textId="5B7D74C2" w:rsidR="00D325F2" w:rsidRDefault="00D325F2" w:rsidP="00D325F2">
            <w:pPr>
              <w:ind w:left="0" w:firstLineChars="0" w:firstLine="0"/>
              <w:rPr>
                <w:rFonts w:ascii="宋体" w:eastAsia="宋体" w:hAnsi="宋体"/>
                <w:sz w:val="24"/>
                <w:szCs w:val="24"/>
              </w:rPr>
            </w:pPr>
            <w:r w:rsidRPr="002577E6">
              <w:rPr>
                <w:position w:val="-12"/>
              </w:rPr>
              <w:object w:dxaOrig="900" w:dyaOrig="380" w14:anchorId="28B24E95">
                <v:shape id="_x0000_i1155" type="#_x0000_t75" style="width:45pt;height:19.15pt" o:ole="">
                  <v:imagedata r:id="rId188" o:title=""/>
                </v:shape>
                <o:OLEObject Type="Embed" ProgID="Equation.DSMT4" ShapeID="_x0000_i1155" DrawAspect="Content" ObjectID="_1588752318" r:id="rId275"/>
              </w:object>
            </w:r>
          </w:p>
        </w:tc>
      </w:tr>
      <w:tr w:rsidR="00D325F2" w14:paraId="3C2744EB" w14:textId="77777777" w:rsidTr="007A21A0">
        <w:tc>
          <w:tcPr>
            <w:tcW w:w="1903" w:type="dxa"/>
          </w:tcPr>
          <w:p w14:paraId="0E2D6479" w14:textId="76F50D04" w:rsidR="00D325F2" w:rsidRDefault="00D325F2" w:rsidP="00D325F2">
            <w:pPr>
              <w:ind w:left="0" w:firstLineChars="0" w:firstLine="0"/>
              <w:rPr>
                <w:rFonts w:ascii="宋体" w:eastAsia="宋体" w:hAnsi="宋体"/>
                <w:sz w:val="24"/>
                <w:szCs w:val="24"/>
              </w:rPr>
            </w:pPr>
            <w:r w:rsidRPr="00D325F2">
              <w:rPr>
                <w:rFonts w:asciiTheme="minorHAnsi" w:eastAsia="华文楷体" w:hAnsiTheme="minorHAnsi" w:cstheme="minorHAnsi" w:hint="eastAsia"/>
                <w:sz w:val="24"/>
                <w:szCs w:val="24"/>
              </w:rPr>
              <w:t>M</w:t>
            </w:r>
          </w:p>
        </w:tc>
        <w:tc>
          <w:tcPr>
            <w:tcW w:w="1418" w:type="dxa"/>
          </w:tcPr>
          <w:p w14:paraId="7E741F04" w14:textId="769EF66E" w:rsidR="00D325F2" w:rsidRDefault="00D325F2" w:rsidP="00D325F2">
            <w:pPr>
              <w:ind w:left="0" w:firstLineChars="0" w:firstLine="0"/>
              <w:rPr>
                <w:rFonts w:ascii="宋体" w:eastAsia="宋体" w:hAnsi="宋体"/>
                <w:sz w:val="24"/>
                <w:szCs w:val="24"/>
              </w:rPr>
            </w:pPr>
            <w:r w:rsidRPr="002577E6">
              <w:rPr>
                <w:position w:val="-12"/>
              </w:rPr>
              <w:object w:dxaOrig="920" w:dyaOrig="380" w14:anchorId="32014ACA">
                <v:shape id="_x0000_i1156" type="#_x0000_t75" style="width:45.55pt;height:19.15pt" o:ole="">
                  <v:imagedata r:id="rId276" o:title=""/>
                </v:shape>
                <o:OLEObject Type="Embed" ProgID="Equation.DSMT4" ShapeID="_x0000_i1156" DrawAspect="Content" ObjectID="_1588752319" r:id="rId277"/>
              </w:object>
            </w:r>
          </w:p>
        </w:tc>
        <w:tc>
          <w:tcPr>
            <w:tcW w:w="1424" w:type="dxa"/>
          </w:tcPr>
          <w:p w14:paraId="47D6CAF9" w14:textId="5B7F0785" w:rsidR="00D325F2" w:rsidRDefault="00D325F2" w:rsidP="00D325F2">
            <w:pPr>
              <w:ind w:left="0" w:firstLineChars="0" w:firstLine="0"/>
              <w:rPr>
                <w:rFonts w:ascii="宋体" w:eastAsia="宋体" w:hAnsi="宋体"/>
                <w:sz w:val="24"/>
                <w:szCs w:val="24"/>
              </w:rPr>
            </w:pPr>
            <w:r w:rsidRPr="002577E6">
              <w:rPr>
                <w:position w:val="-12"/>
              </w:rPr>
              <w:object w:dxaOrig="920" w:dyaOrig="380" w14:anchorId="4B60CC00">
                <v:shape id="_x0000_i1157" type="#_x0000_t75" style="width:45.55pt;height:19.15pt" o:ole="">
                  <v:imagedata r:id="rId278" o:title=""/>
                </v:shape>
                <o:OLEObject Type="Embed" ProgID="Equation.DSMT4" ShapeID="_x0000_i1157" DrawAspect="Content" ObjectID="_1588752320" r:id="rId279"/>
              </w:object>
            </w:r>
          </w:p>
        </w:tc>
        <w:tc>
          <w:tcPr>
            <w:tcW w:w="1659" w:type="dxa"/>
          </w:tcPr>
          <w:p w14:paraId="1635894D" w14:textId="2F55EBE1" w:rsidR="00D325F2" w:rsidRDefault="00D325F2" w:rsidP="00D325F2">
            <w:pPr>
              <w:ind w:left="0" w:firstLineChars="0" w:firstLine="0"/>
              <w:rPr>
                <w:rFonts w:ascii="宋体" w:eastAsia="宋体" w:hAnsi="宋体"/>
                <w:sz w:val="24"/>
                <w:szCs w:val="24"/>
              </w:rPr>
            </w:pPr>
            <w:r w:rsidRPr="002577E6">
              <w:rPr>
                <w:position w:val="-12"/>
              </w:rPr>
              <w:object w:dxaOrig="920" w:dyaOrig="380" w14:anchorId="33506C42">
                <v:shape id="_x0000_i1158" type="#_x0000_t75" style="width:45.55pt;height:19.15pt" o:ole="">
                  <v:imagedata r:id="rId280" o:title=""/>
                </v:shape>
                <o:OLEObject Type="Embed" ProgID="Equation.DSMT4" ShapeID="_x0000_i1158" DrawAspect="Content" ObjectID="_1588752321" r:id="rId281"/>
              </w:object>
            </w:r>
          </w:p>
        </w:tc>
        <w:tc>
          <w:tcPr>
            <w:tcW w:w="1606" w:type="dxa"/>
          </w:tcPr>
          <w:p w14:paraId="1EE11675" w14:textId="528B0F4F" w:rsidR="00D325F2" w:rsidRDefault="00D325F2" w:rsidP="00D325F2">
            <w:pPr>
              <w:ind w:left="0" w:firstLineChars="0" w:firstLine="0"/>
              <w:rPr>
                <w:rFonts w:ascii="宋体" w:eastAsia="宋体" w:hAnsi="宋体"/>
                <w:sz w:val="24"/>
                <w:szCs w:val="24"/>
              </w:rPr>
            </w:pPr>
            <w:r w:rsidRPr="002577E6">
              <w:rPr>
                <w:position w:val="-12"/>
              </w:rPr>
              <w:object w:dxaOrig="920" w:dyaOrig="380" w14:anchorId="0E46F0A8">
                <v:shape id="_x0000_i1159" type="#_x0000_t75" style="width:45.55pt;height:19.15pt" o:ole="">
                  <v:imagedata r:id="rId282" o:title=""/>
                </v:shape>
                <o:OLEObject Type="Embed" ProgID="Equation.DSMT4" ShapeID="_x0000_i1159" DrawAspect="Content" ObjectID="_1588752322" r:id="rId283"/>
              </w:object>
            </w:r>
          </w:p>
        </w:tc>
      </w:tr>
    </w:tbl>
    <w:p w14:paraId="1204F7A6" w14:textId="77777777" w:rsidR="00D325F2" w:rsidRDefault="00D325F2" w:rsidP="00D325F2">
      <w:pPr>
        <w:ind w:left="199" w:hangingChars="83" w:hanging="199"/>
        <w:rPr>
          <w:rFonts w:ascii="宋体" w:eastAsia="宋体" w:hAnsi="宋体"/>
          <w:sz w:val="24"/>
          <w:szCs w:val="24"/>
        </w:rPr>
      </w:pPr>
    </w:p>
    <w:p w14:paraId="0961F880" w14:textId="1C285340" w:rsidR="00395D17" w:rsidRDefault="00395D17" w:rsidP="007A6D46">
      <w:pPr>
        <w:ind w:left="0" w:firstLineChars="200" w:firstLine="480"/>
        <w:rPr>
          <w:rFonts w:ascii="宋体" w:eastAsia="宋体" w:hAnsi="宋体"/>
          <w:sz w:val="24"/>
          <w:szCs w:val="24"/>
        </w:rPr>
      </w:pPr>
      <w:r w:rsidRPr="00395D17">
        <w:rPr>
          <w:rFonts w:ascii="宋体" w:eastAsia="宋体" w:hAnsi="宋体" w:hint="eastAsia"/>
          <w:sz w:val="24"/>
          <w:szCs w:val="24"/>
        </w:rPr>
        <w:t>模型预测结果总的对比如图</w:t>
      </w:r>
      <w:r w:rsidR="00D9799A">
        <w:rPr>
          <w:rFonts w:asciiTheme="minorHAnsi" w:eastAsia="宋体" w:hAnsiTheme="minorHAnsi" w:cstheme="minorHAnsi" w:hint="eastAsia"/>
          <w:sz w:val="24"/>
          <w:szCs w:val="24"/>
        </w:rPr>
        <w:t>3-5</w:t>
      </w:r>
      <w:r w:rsidRPr="00395D17">
        <w:rPr>
          <w:rFonts w:ascii="宋体" w:eastAsia="宋体" w:hAnsi="宋体" w:hint="eastAsia"/>
          <w:sz w:val="24"/>
          <w:szCs w:val="24"/>
        </w:rPr>
        <w:t>所示</w:t>
      </w:r>
      <w:r>
        <w:rPr>
          <w:rFonts w:ascii="宋体" w:eastAsia="宋体" w:hAnsi="宋体" w:hint="eastAsia"/>
          <w:sz w:val="24"/>
          <w:szCs w:val="24"/>
        </w:rPr>
        <w:t>。其中</w:t>
      </w:r>
      <w:r w:rsidRPr="00DC409A">
        <w:rPr>
          <w:rFonts w:asciiTheme="minorHAnsi" w:eastAsia="宋体" w:hAnsiTheme="minorHAnsi" w:cstheme="minorHAnsi"/>
          <w:sz w:val="24"/>
          <w:szCs w:val="24"/>
        </w:rPr>
        <w:t>M16</w:t>
      </w:r>
      <w:r>
        <w:rPr>
          <w:rFonts w:ascii="宋体" w:eastAsia="宋体" w:hAnsi="宋体" w:hint="eastAsia"/>
          <w:sz w:val="24"/>
          <w:szCs w:val="24"/>
        </w:rPr>
        <w:t>数据表示</w:t>
      </w:r>
      <w:r w:rsidR="009D55C6">
        <w:rPr>
          <w:rFonts w:asciiTheme="minorHAnsi" w:eastAsia="宋体" w:hAnsiTheme="minorHAnsi" w:cstheme="minorHAnsi"/>
          <w:sz w:val="24"/>
          <w:szCs w:val="24"/>
        </w:rPr>
        <w:t>Mandelbaum</w:t>
      </w:r>
      <w:r w:rsidRPr="00DC409A">
        <w:rPr>
          <w:rFonts w:asciiTheme="minorHAnsi" w:eastAsia="宋体" w:hAnsiTheme="minorHAnsi" w:cstheme="minorHAnsi"/>
          <w:sz w:val="24"/>
          <w:szCs w:val="24"/>
        </w:rPr>
        <w:t xml:space="preserve"> et.al</w:t>
      </w:r>
      <w:r>
        <w:rPr>
          <w:rFonts w:ascii="宋体" w:eastAsia="宋体" w:hAnsi="宋体" w:hint="eastAsia"/>
          <w:sz w:val="24"/>
          <w:szCs w:val="24"/>
        </w:rPr>
        <w:t>模型给出的估计值。</w:t>
      </w:r>
    </w:p>
    <w:p w14:paraId="02F5AFB8" w14:textId="303D6E05" w:rsidR="00395D17" w:rsidRDefault="00395D17" w:rsidP="00395D17">
      <w:pPr>
        <w:ind w:left="480" w:hanging="480"/>
        <w:rPr>
          <w:rFonts w:ascii="宋体" w:eastAsia="宋体" w:hAnsi="宋体"/>
          <w:sz w:val="24"/>
          <w:szCs w:val="24"/>
        </w:rPr>
      </w:pPr>
      <w:r>
        <w:rPr>
          <w:rFonts w:ascii="宋体" w:eastAsia="宋体" w:hAnsi="宋体" w:hint="eastAsia"/>
          <w:noProof/>
          <w:sz w:val="24"/>
          <w:szCs w:val="24"/>
        </w:rPr>
        <w:drawing>
          <wp:inline distT="0" distB="0" distL="0" distR="0" wp14:anchorId="6F367929" wp14:editId="666F0915">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rd_deviation_71 (3).png"/>
                    <pic:cNvPicPr/>
                  </pic:nvPicPr>
                  <pic:blipFill>
                    <a:blip r:embed="rId284"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3FB28863" w14:textId="3A48C410" w:rsidR="004503CE" w:rsidRDefault="004503CE" w:rsidP="007A6D46">
      <w:pPr>
        <w:ind w:left="0" w:firstLineChars="200" w:firstLine="420"/>
        <w:jc w:val="left"/>
        <w:rPr>
          <w:rFonts w:ascii="华文楷体" w:eastAsia="华文楷体" w:hAnsi="华文楷体"/>
          <w:szCs w:val="24"/>
        </w:rPr>
      </w:pPr>
      <w:r w:rsidRPr="006A472D">
        <w:rPr>
          <w:rFonts w:ascii="华文楷体" w:eastAsia="华文楷体" w:hAnsi="华文楷体" w:hint="eastAsia"/>
          <w:szCs w:val="24"/>
        </w:rPr>
        <w:t>图</w:t>
      </w:r>
      <w:r w:rsidR="00026B5A">
        <w:rPr>
          <w:rFonts w:asciiTheme="minorHAnsi" w:eastAsia="华文楷体" w:hAnsiTheme="minorHAnsi" w:cstheme="minorHAnsi" w:hint="eastAsia"/>
          <w:szCs w:val="24"/>
        </w:rPr>
        <w:t>3-5</w:t>
      </w:r>
      <w:r w:rsidRPr="006A472D">
        <w:rPr>
          <w:rFonts w:ascii="华文楷体" w:eastAsia="华文楷体" w:hAnsi="华文楷体" w:hint="eastAsia"/>
          <w:szCs w:val="24"/>
        </w:rPr>
        <w:t>.模型预测结果与</w:t>
      </w:r>
      <w:r w:rsidR="009D55C6">
        <w:rPr>
          <w:rFonts w:asciiTheme="minorHAnsi" w:eastAsia="华文楷体" w:hAnsiTheme="minorHAnsi" w:cstheme="minorHAnsi"/>
          <w:szCs w:val="24"/>
        </w:rPr>
        <w:t>Mandelbaum</w:t>
      </w:r>
      <w:r w:rsidRPr="00DC409A">
        <w:rPr>
          <w:rFonts w:asciiTheme="minorHAnsi" w:eastAsia="华文楷体" w:hAnsiTheme="minorHAnsi" w:cstheme="minorHAnsi"/>
          <w:szCs w:val="24"/>
        </w:rPr>
        <w:t xml:space="preserve"> et.al</w:t>
      </w:r>
      <w:r w:rsidRPr="006A472D">
        <w:rPr>
          <w:rFonts w:ascii="华文楷体" w:eastAsia="华文楷体" w:hAnsi="华文楷体" w:hint="eastAsia"/>
          <w:szCs w:val="24"/>
        </w:rPr>
        <w:t>的结果对比。途中实线表示模型预测数值，虚线表示</w:t>
      </w:r>
      <w:r w:rsidR="009D55C6">
        <w:rPr>
          <w:rFonts w:asciiTheme="minorHAnsi" w:eastAsia="华文楷体" w:hAnsiTheme="minorHAnsi" w:cstheme="minorHAnsi"/>
          <w:szCs w:val="24"/>
        </w:rPr>
        <w:t>Mandelbaum</w:t>
      </w:r>
      <w:r w:rsidRPr="00DC409A">
        <w:rPr>
          <w:rFonts w:asciiTheme="minorHAnsi" w:eastAsia="华文楷体" w:hAnsiTheme="minorHAnsi" w:cstheme="minorHAnsi"/>
          <w:szCs w:val="24"/>
        </w:rPr>
        <w:t xml:space="preserve"> et.al</w:t>
      </w:r>
      <w:r w:rsidRPr="006A472D">
        <w:rPr>
          <w:rFonts w:ascii="华文楷体" w:eastAsia="华文楷体" w:hAnsi="华文楷体" w:hint="eastAsia"/>
          <w:szCs w:val="24"/>
        </w:rPr>
        <w:t>的结果。红色线条表示红色星系，蓝色线条表示蓝色星系。途中误差棒标识</w:t>
      </w:r>
      <w:r w:rsidRPr="00DC409A">
        <w:rPr>
          <w:rFonts w:ascii="Times New Roman" w:eastAsia="华文楷体" w:hAnsi="Times New Roman"/>
          <w:szCs w:val="24"/>
        </w:rPr>
        <w:t>1</w:t>
      </w:r>
      <w:r w:rsidR="006A472D" w:rsidRPr="002577E6">
        <w:rPr>
          <w:position w:val="-6"/>
        </w:rPr>
        <w:object w:dxaOrig="240" w:dyaOrig="220" w14:anchorId="4D8C3953">
          <v:shape id="_x0000_i1160" type="#_x0000_t75" style="width:12.4pt;height:10.7pt" o:ole="">
            <v:imagedata r:id="rId285" o:title=""/>
          </v:shape>
          <o:OLEObject Type="Embed" ProgID="Equation.DSMT4" ShapeID="_x0000_i1160" DrawAspect="Content" ObjectID="_1588752323" r:id="rId286"/>
        </w:object>
      </w:r>
      <w:r w:rsidR="006A472D" w:rsidRPr="006A472D">
        <w:rPr>
          <w:rFonts w:ascii="华文楷体" w:eastAsia="华文楷体" w:hAnsi="华文楷体" w:hint="eastAsia"/>
          <w:szCs w:val="24"/>
        </w:rPr>
        <w:t xml:space="preserve"> </w:t>
      </w:r>
      <w:r w:rsidRPr="00DC409A">
        <w:rPr>
          <w:rFonts w:ascii="Times New Roman" w:eastAsia="华文楷体" w:hAnsi="Times New Roman"/>
          <w:szCs w:val="24"/>
        </w:rPr>
        <w:t>(68.3%)</w:t>
      </w:r>
      <w:r w:rsidRPr="006A472D">
        <w:rPr>
          <w:rFonts w:ascii="华文楷体" w:eastAsia="华文楷体" w:hAnsi="华文楷体" w:hint="eastAsia"/>
          <w:szCs w:val="24"/>
        </w:rPr>
        <w:t>。</w:t>
      </w:r>
    </w:p>
    <w:p w14:paraId="47D2CFA1" w14:textId="44DB64CE" w:rsidR="00B2500A" w:rsidRDefault="007A6D46" w:rsidP="00CE0AE4">
      <w:pPr>
        <w:ind w:left="0" w:firstLineChars="200" w:firstLine="480"/>
        <w:jc w:val="left"/>
        <w:rPr>
          <w:rFonts w:ascii="宋体" w:eastAsia="宋体" w:hAnsi="宋体"/>
          <w:sz w:val="24"/>
          <w:szCs w:val="24"/>
        </w:rPr>
      </w:pPr>
      <w:r w:rsidRPr="00816BBF">
        <w:rPr>
          <w:rFonts w:ascii="宋体" w:eastAsia="宋体" w:hAnsi="宋体" w:hint="eastAsia"/>
          <w:sz w:val="24"/>
          <w:szCs w:val="24"/>
        </w:rPr>
        <w:t>对模型的</w:t>
      </w:r>
      <w:r w:rsidR="00CE0AE4">
        <w:rPr>
          <w:rFonts w:ascii="宋体" w:eastAsia="宋体" w:hAnsi="宋体" w:hint="eastAsia"/>
          <w:sz w:val="24"/>
          <w:szCs w:val="24"/>
        </w:rPr>
        <w:t>估计结果做卡方检</w:t>
      </w:r>
      <w:r w:rsidR="00B2500A">
        <w:rPr>
          <w:rFonts w:ascii="宋体" w:eastAsia="宋体" w:hAnsi="宋体" w:hint="eastAsia"/>
          <w:sz w:val="24"/>
          <w:szCs w:val="24"/>
        </w:rPr>
        <w:t>验</w:t>
      </w:r>
      <w:r w:rsidR="00CE0AE4">
        <w:rPr>
          <w:rFonts w:ascii="宋体" w:eastAsia="宋体" w:hAnsi="宋体" w:hint="eastAsia"/>
          <w:sz w:val="24"/>
          <w:szCs w:val="24"/>
        </w:rPr>
        <w:t>。因为这里需要检测的是模型和实际数据的符合程度，属于非参数检</w:t>
      </w:r>
      <w:r w:rsidR="00B2500A">
        <w:rPr>
          <w:rFonts w:ascii="宋体" w:eastAsia="宋体" w:hAnsi="宋体" w:hint="eastAsia"/>
          <w:sz w:val="24"/>
          <w:szCs w:val="24"/>
        </w:rPr>
        <w:t>验</w:t>
      </w:r>
      <w:r w:rsidR="00CE0AE4">
        <w:rPr>
          <w:rFonts w:ascii="宋体" w:eastAsia="宋体" w:hAnsi="宋体" w:hint="eastAsia"/>
          <w:sz w:val="24"/>
          <w:szCs w:val="24"/>
        </w:rPr>
        <w:t>（实际上模型在假设参数</w:t>
      </w:r>
      <w:r w:rsidR="00CE0AE4" w:rsidRPr="00033678">
        <w:rPr>
          <w:rFonts w:asciiTheme="minorHAnsi" w:eastAsia="宋体" w:hAnsiTheme="minorHAnsi" w:cstheme="minorHAnsi"/>
          <w:sz w:val="24"/>
          <w:szCs w:val="24"/>
        </w:rPr>
        <w:t>c</w:t>
      </w:r>
      <w:r w:rsidR="00CE0AE4">
        <w:rPr>
          <w:rFonts w:ascii="宋体" w:eastAsia="宋体" w:hAnsi="宋体" w:hint="eastAsia"/>
          <w:sz w:val="24"/>
          <w:szCs w:val="24"/>
        </w:rPr>
        <w:t>为常数后，参数只有一个</w:t>
      </w:r>
      <w:proofErr w:type="gramStart"/>
      <w:r w:rsidR="00CE0AE4">
        <w:rPr>
          <w:rFonts w:ascii="宋体" w:eastAsia="宋体" w:hAnsi="宋体" w:hint="eastAsia"/>
          <w:sz w:val="24"/>
          <w:szCs w:val="24"/>
        </w:rPr>
        <w:t>输入暗晕质量</w:t>
      </w:r>
      <w:proofErr w:type="gramEnd"/>
      <w:r w:rsidR="00CE0AE4">
        <w:rPr>
          <w:rFonts w:ascii="宋体" w:eastAsia="宋体" w:hAnsi="宋体" w:hint="eastAsia"/>
          <w:sz w:val="24"/>
          <w:szCs w:val="24"/>
        </w:rPr>
        <w:t>，因此对于参数的检测实际上前面的卡方分布检测已经做了参数选择）。非参数检</w:t>
      </w:r>
      <w:r w:rsidR="00B2500A">
        <w:rPr>
          <w:rFonts w:ascii="宋体" w:eastAsia="宋体" w:hAnsi="宋体" w:hint="eastAsia"/>
          <w:sz w:val="24"/>
          <w:szCs w:val="24"/>
        </w:rPr>
        <w:t>验</w:t>
      </w:r>
      <w:r w:rsidR="00CE0AE4">
        <w:rPr>
          <w:rFonts w:ascii="宋体" w:eastAsia="宋体" w:hAnsi="宋体" w:hint="eastAsia"/>
          <w:sz w:val="24"/>
          <w:szCs w:val="24"/>
        </w:rPr>
        <w:t>，单一变量，直接做卡方检验。</w:t>
      </w:r>
      <w:r w:rsidR="005E6EEB">
        <w:rPr>
          <w:rFonts w:ascii="宋体" w:eastAsia="宋体" w:hAnsi="宋体" w:hint="eastAsia"/>
          <w:sz w:val="24"/>
          <w:szCs w:val="24"/>
        </w:rPr>
        <w:t>卡方</w:t>
      </w:r>
      <w:r w:rsidR="00CE0AE4">
        <w:rPr>
          <w:rFonts w:ascii="宋体" w:eastAsia="宋体" w:hAnsi="宋体" w:hint="eastAsia"/>
          <w:sz w:val="24"/>
          <w:szCs w:val="24"/>
        </w:rPr>
        <w:t>检</w:t>
      </w:r>
      <w:r w:rsidR="00B2500A">
        <w:rPr>
          <w:rFonts w:ascii="宋体" w:eastAsia="宋体" w:hAnsi="宋体" w:hint="eastAsia"/>
          <w:sz w:val="24"/>
          <w:szCs w:val="24"/>
        </w:rPr>
        <w:t>验</w:t>
      </w:r>
      <w:r w:rsidR="00CE0AE4">
        <w:rPr>
          <w:rFonts w:ascii="宋体" w:eastAsia="宋体" w:hAnsi="宋体" w:hint="eastAsia"/>
          <w:sz w:val="24"/>
          <w:szCs w:val="24"/>
        </w:rPr>
        <w:t>的思想是：</w:t>
      </w:r>
      <w:r w:rsidR="00E26C82">
        <w:rPr>
          <w:rFonts w:ascii="宋体" w:eastAsia="宋体" w:hAnsi="宋体" w:hint="eastAsia"/>
          <w:sz w:val="24"/>
          <w:szCs w:val="24"/>
        </w:rPr>
        <w:t>卡方检测值的大小反应理论预测和实际样本采集的数据之间的差异。卡方检测的值越大，</w:t>
      </w:r>
      <w:r w:rsidR="006A0F24">
        <w:rPr>
          <w:rFonts w:ascii="宋体" w:eastAsia="宋体" w:hAnsi="宋体" w:hint="eastAsia"/>
          <w:sz w:val="24"/>
          <w:szCs w:val="24"/>
        </w:rPr>
        <w:t>表明理论预测和实际取样的数据差距越大，反之则说明这是一个比较理想的理论预测</w:t>
      </w:r>
      <w:r w:rsidR="00B2500A">
        <w:rPr>
          <w:rFonts w:ascii="宋体" w:eastAsia="宋体" w:hAnsi="宋体" w:hint="eastAsia"/>
          <w:sz w:val="24"/>
          <w:szCs w:val="24"/>
        </w:rPr>
        <w:t>。在这里取</w:t>
      </w:r>
      <w:r w:rsidR="00B2500A" w:rsidRPr="004967AA">
        <w:rPr>
          <w:rFonts w:asciiTheme="minorHAnsi" w:eastAsia="宋体" w:hAnsiTheme="minorHAnsi" w:cstheme="minorHAnsi"/>
          <w:sz w:val="24"/>
          <w:szCs w:val="24"/>
        </w:rPr>
        <w:t>P</w:t>
      </w:r>
      <w:r w:rsidR="00B2500A">
        <w:rPr>
          <w:rFonts w:ascii="宋体" w:eastAsia="宋体" w:hAnsi="宋体" w:hint="eastAsia"/>
          <w:sz w:val="24"/>
          <w:szCs w:val="24"/>
        </w:rPr>
        <w:t>值检验：</w:t>
      </w:r>
      <w:r w:rsidR="00B2500A" w:rsidRPr="004967AA">
        <w:rPr>
          <w:rFonts w:asciiTheme="minorHAnsi" w:eastAsia="宋体" w:hAnsiTheme="minorHAnsi" w:cstheme="minorHAnsi"/>
          <w:sz w:val="24"/>
          <w:szCs w:val="24"/>
        </w:rPr>
        <w:t>P</w:t>
      </w:r>
      <w:r w:rsidR="00B2500A">
        <w:rPr>
          <w:rFonts w:ascii="宋体" w:eastAsia="宋体" w:hAnsi="宋体" w:hint="eastAsia"/>
          <w:sz w:val="24"/>
          <w:szCs w:val="24"/>
        </w:rPr>
        <w:t>值越小，表明模型给出的数据是取于实际观测数据的样本分布的概率越小。这里取</w:t>
      </w:r>
      <w:r w:rsidR="00B2500A" w:rsidRPr="004967AA">
        <w:rPr>
          <w:rFonts w:asciiTheme="minorHAnsi" w:eastAsia="宋体" w:hAnsiTheme="minorHAnsi" w:cstheme="minorHAnsi"/>
          <w:sz w:val="24"/>
          <w:szCs w:val="24"/>
        </w:rPr>
        <w:t>P</w:t>
      </w:r>
      <w:r w:rsidR="00B2500A">
        <w:rPr>
          <w:rFonts w:ascii="宋体" w:eastAsia="宋体" w:hAnsi="宋体" w:hint="eastAsia"/>
          <w:sz w:val="24"/>
          <w:szCs w:val="24"/>
        </w:rPr>
        <w:t>值为</w:t>
      </w:r>
      <w:r w:rsidR="00B2500A" w:rsidRPr="004967AA">
        <w:rPr>
          <w:rFonts w:asciiTheme="minorHAnsi" w:eastAsia="宋体" w:hAnsiTheme="minorHAnsi" w:cstheme="minorHAnsi"/>
          <w:sz w:val="24"/>
          <w:szCs w:val="24"/>
        </w:rPr>
        <w:t>5%</w:t>
      </w:r>
      <w:r w:rsidR="00B2500A">
        <w:rPr>
          <w:rFonts w:ascii="宋体" w:eastAsia="宋体" w:hAnsi="宋体" w:hint="eastAsia"/>
          <w:sz w:val="24"/>
          <w:szCs w:val="24"/>
        </w:rPr>
        <w:t>，如果卡方检验的</w:t>
      </w:r>
      <w:r w:rsidR="00B2500A" w:rsidRPr="00CD38BB">
        <w:rPr>
          <w:rFonts w:asciiTheme="minorHAnsi" w:eastAsia="宋体" w:hAnsiTheme="minorHAnsi" w:cstheme="minorHAnsi"/>
          <w:sz w:val="24"/>
          <w:szCs w:val="24"/>
        </w:rPr>
        <w:t>P</w:t>
      </w:r>
      <w:r w:rsidR="00B2500A">
        <w:rPr>
          <w:rFonts w:ascii="宋体" w:eastAsia="宋体" w:hAnsi="宋体" w:hint="eastAsia"/>
          <w:sz w:val="24"/>
          <w:szCs w:val="24"/>
        </w:rPr>
        <w:t>值在</w:t>
      </w:r>
      <w:r w:rsidR="00B2500A" w:rsidRPr="004967AA">
        <w:rPr>
          <w:rFonts w:ascii="Times New Roman" w:eastAsia="宋体" w:hAnsi="Times New Roman"/>
          <w:sz w:val="24"/>
          <w:szCs w:val="24"/>
        </w:rPr>
        <w:t>5%</w:t>
      </w:r>
      <w:r w:rsidR="00B2500A">
        <w:rPr>
          <w:rFonts w:ascii="宋体" w:eastAsia="宋体" w:hAnsi="宋体" w:hint="eastAsia"/>
          <w:sz w:val="24"/>
          <w:szCs w:val="24"/>
        </w:rPr>
        <w:t>以下，说明模型给出的</w:t>
      </w:r>
      <w:proofErr w:type="gramStart"/>
      <w:r w:rsidR="00B2500A">
        <w:rPr>
          <w:rFonts w:ascii="宋体" w:eastAsia="宋体" w:hAnsi="宋体" w:hint="eastAsia"/>
          <w:sz w:val="24"/>
          <w:szCs w:val="24"/>
        </w:rPr>
        <w:t>暗晕质量</w:t>
      </w:r>
      <w:proofErr w:type="gramEnd"/>
      <w:r w:rsidR="00B2500A">
        <w:rPr>
          <w:rFonts w:ascii="宋体" w:eastAsia="宋体" w:hAnsi="宋体" w:hint="eastAsia"/>
          <w:sz w:val="24"/>
          <w:szCs w:val="24"/>
        </w:rPr>
        <w:t>估计不在实际观测样本的数据分布之内，预测结果与实际数据分布差距很大</w:t>
      </w:r>
      <w:r w:rsidR="006A0F24">
        <w:rPr>
          <w:rFonts w:ascii="宋体" w:eastAsia="宋体" w:hAnsi="宋体" w:hint="eastAsia"/>
          <w:sz w:val="24"/>
          <w:szCs w:val="24"/>
        </w:rPr>
        <w:t>。</w:t>
      </w:r>
    </w:p>
    <w:p w14:paraId="4C60DD3A" w14:textId="0BFB377D" w:rsidR="006A0F24" w:rsidRDefault="006A0F24" w:rsidP="00CE0AE4">
      <w:pPr>
        <w:ind w:left="0" w:firstLineChars="200" w:firstLine="480"/>
        <w:jc w:val="left"/>
        <w:rPr>
          <w:rFonts w:ascii="宋体" w:eastAsia="宋体" w:hAnsi="宋体"/>
          <w:sz w:val="24"/>
          <w:szCs w:val="24"/>
        </w:rPr>
      </w:pPr>
      <w:r>
        <w:rPr>
          <w:rFonts w:ascii="宋体" w:eastAsia="宋体" w:hAnsi="宋体" w:hint="eastAsia"/>
          <w:sz w:val="24"/>
          <w:szCs w:val="24"/>
        </w:rPr>
        <w:lastRenderedPageBreak/>
        <w:t>对模型的检测结果如下表</w:t>
      </w:r>
      <w:r w:rsidR="00D9799A">
        <w:rPr>
          <w:rFonts w:ascii="Times New Roman" w:eastAsia="宋体" w:hAnsi="Times New Roman" w:hint="eastAsia"/>
          <w:sz w:val="24"/>
          <w:szCs w:val="24"/>
        </w:rPr>
        <w:t>3-5</w:t>
      </w:r>
      <w:r>
        <w:rPr>
          <w:rFonts w:ascii="宋体" w:eastAsia="宋体" w:hAnsi="宋体" w:hint="eastAsia"/>
          <w:sz w:val="24"/>
          <w:szCs w:val="24"/>
        </w:rPr>
        <w:t>：其中</w:t>
      </w:r>
      <w:r w:rsidRPr="00033678">
        <w:rPr>
          <w:rFonts w:ascii="Times New Roman" w:eastAsia="宋体" w:hAnsi="Times New Roman"/>
          <w:sz w:val="24"/>
          <w:szCs w:val="24"/>
        </w:rPr>
        <w:t>R</w:t>
      </w:r>
      <w:r>
        <w:rPr>
          <w:rFonts w:ascii="宋体" w:eastAsia="宋体" w:hAnsi="宋体" w:hint="eastAsia"/>
          <w:sz w:val="24"/>
          <w:szCs w:val="24"/>
        </w:rPr>
        <w:t>和</w:t>
      </w:r>
      <w:r w:rsidRPr="00033678">
        <w:rPr>
          <w:rFonts w:ascii="Times New Roman" w:eastAsia="宋体" w:hAnsi="Times New Roman"/>
          <w:sz w:val="24"/>
          <w:szCs w:val="24"/>
        </w:rPr>
        <w:t>B</w:t>
      </w:r>
      <w:r>
        <w:rPr>
          <w:rFonts w:ascii="宋体" w:eastAsia="宋体" w:hAnsi="宋体" w:hint="eastAsia"/>
          <w:sz w:val="24"/>
          <w:szCs w:val="24"/>
        </w:rPr>
        <w:t>分别表示两个序列，</w:t>
      </w:r>
      <w:r w:rsidRPr="00033678">
        <w:rPr>
          <w:rFonts w:ascii="Times New Roman" w:eastAsia="宋体" w:hAnsi="Times New Roman"/>
          <w:sz w:val="24"/>
          <w:szCs w:val="24"/>
        </w:rPr>
        <w:t>Mh</w:t>
      </w:r>
      <w:r>
        <w:rPr>
          <w:rFonts w:ascii="宋体" w:eastAsia="宋体" w:hAnsi="宋体" w:hint="eastAsia"/>
          <w:sz w:val="24"/>
          <w:szCs w:val="24"/>
        </w:rPr>
        <w:t>表示计算给出的理论预测，</w:t>
      </w:r>
      <w:r w:rsidR="00033678" w:rsidRPr="00033678">
        <w:rPr>
          <w:rFonts w:ascii="Times New Roman" w:eastAsia="宋体" w:hAnsi="Times New Roman"/>
          <w:sz w:val="24"/>
          <w:szCs w:val="24"/>
        </w:rPr>
        <w:t>P</w:t>
      </w:r>
      <w:r w:rsidR="00033678">
        <w:rPr>
          <w:rFonts w:ascii="宋体" w:eastAsia="宋体" w:hAnsi="宋体" w:hint="eastAsia"/>
          <w:sz w:val="24"/>
          <w:szCs w:val="24"/>
        </w:rPr>
        <w:t>表示卡方检测的结果。</w:t>
      </w:r>
    </w:p>
    <w:p w14:paraId="6D9F99D0" w14:textId="77777777" w:rsidR="00B2500A" w:rsidRDefault="00B2500A" w:rsidP="00033678">
      <w:pPr>
        <w:ind w:left="0" w:firstLineChars="200" w:firstLine="420"/>
        <w:jc w:val="left"/>
        <w:rPr>
          <w:rFonts w:ascii="华文楷体" w:eastAsia="华文楷体" w:hAnsi="华文楷体"/>
          <w:szCs w:val="24"/>
        </w:rPr>
      </w:pPr>
    </w:p>
    <w:p w14:paraId="30EA01AB" w14:textId="6ABAFAFF" w:rsidR="00816BBF" w:rsidRDefault="00033678" w:rsidP="00033678">
      <w:pPr>
        <w:ind w:left="0" w:firstLineChars="200" w:firstLine="420"/>
        <w:jc w:val="left"/>
        <w:rPr>
          <w:rFonts w:ascii="华文楷体" w:eastAsia="华文楷体" w:hAnsi="华文楷体"/>
          <w:szCs w:val="24"/>
        </w:rPr>
      </w:pPr>
      <w:r w:rsidRPr="00033678">
        <w:rPr>
          <w:rFonts w:ascii="华文楷体" w:eastAsia="华文楷体" w:hAnsi="华文楷体" w:hint="eastAsia"/>
          <w:szCs w:val="24"/>
        </w:rPr>
        <w:t>表</w:t>
      </w:r>
      <w:r w:rsidR="00716529">
        <w:rPr>
          <w:rFonts w:asciiTheme="minorHAnsi" w:eastAsia="华文楷体" w:hAnsiTheme="minorHAnsi" w:cstheme="minorHAnsi" w:hint="eastAsia"/>
          <w:szCs w:val="24"/>
        </w:rPr>
        <w:t>3-5</w:t>
      </w:r>
      <w:r w:rsidRPr="00033678">
        <w:rPr>
          <w:rFonts w:ascii="华文楷体" w:eastAsia="华文楷体" w:hAnsi="华文楷体" w:hint="eastAsia"/>
          <w:szCs w:val="24"/>
        </w:rPr>
        <w:t>.对模型预测的卡方检测结果，其中</w:t>
      </w:r>
      <w:r w:rsidRPr="00033678">
        <w:rPr>
          <w:rFonts w:ascii="Times New Roman" w:eastAsia="华文楷体" w:hAnsi="Times New Roman"/>
          <w:szCs w:val="24"/>
        </w:rPr>
        <w:t>R</w:t>
      </w:r>
      <w:r w:rsidRPr="00033678">
        <w:rPr>
          <w:rFonts w:ascii="华文楷体" w:eastAsia="华文楷体" w:hAnsi="华文楷体" w:hint="eastAsia"/>
          <w:szCs w:val="24"/>
        </w:rPr>
        <w:t>表示红星系序列，</w:t>
      </w:r>
      <w:r w:rsidRPr="00033678">
        <w:rPr>
          <w:rFonts w:ascii="Times New Roman" w:eastAsia="华文楷体" w:hAnsi="Times New Roman"/>
          <w:szCs w:val="24"/>
        </w:rPr>
        <w:t>B</w:t>
      </w:r>
      <w:r w:rsidRPr="00033678">
        <w:rPr>
          <w:rFonts w:ascii="华文楷体" w:eastAsia="华文楷体" w:hAnsi="华文楷体" w:hint="eastAsia"/>
          <w:szCs w:val="24"/>
        </w:rPr>
        <w:t>表示蓝星系序列。</w:t>
      </w:r>
      <w:r w:rsidRPr="00033678">
        <w:rPr>
          <w:rFonts w:ascii="Times New Roman" w:eastAsia="华文楷体" w:hAnsi="Times New Roman"/>
          <w:szCs w:val="24"/>
        </w:rPr>
        <w:t>Mh</w:t>
      </w:r>
      <w:r w:rsidRPr="00033678">
        <w:rPr>
          <w:rFonts w:ascii="华文楷体" w:eastAsia="华文楷体" w:hAnsi="华文楷体" w:hint="eastAsia"/>
          <w:szCs w:val="24"/>
        </w:rPr>
        <w:t>表示理论给出</w:t>
      </w:r>
      <w:proofErr w:type="gramStart"/>
      <w:r w:rsidRPr="00033678">
        <w:rPr>
          <w:rFonts w:ascii="华文楷体" w:eastAsia="华文楷体" w:hAnsi="华文楷体" w:hint="eastAsia"/>
          <w:szCs w:val="24"/>
        </w:rPr>
        <w:t>的暗晕估计值</w:t>
      </w:r>
      <w:proofErr w:type="gramEnd"/>
      <w:r w:rsidRPr="00033678">
        <w:rPr>
          <w:rFonts w:ascii="华文楷体" w:eastAsia="华文楷体" w:hAnsi="华文楷体" w:hint="eastAsia"/>
          <w:szCs w:val="24"/>
        </w:rPr>
        <w:t>，</w:t>
      </w:r>
      <w:r w:rsidR="009F2AB7" w:rsidRPr="009F2AB7">
        <w:rPr>
          <w:rFonts w:asciiTheme="minorHAnsi" w:eastAsia="华文楷体" w:hAnsiTheme="minorHAnsi" w:cstheme="minorHAnsi"/>
          <w:szCs w:val="24"/>
        </w:rPr>
        <w:t>Mh</w:t>
      </w:r>
      <w:r w:rsidR="009F2AB7">
        <w:rPr>
          <w:rFonts w:ascii="华文楷体" w:eastAsia="华文楷体" w:hAnsi="华文楷体" w:hint="eastAsia"/>
          <w:szCs w:val="24"/>
        </w:rPr>
        <w:t>对应的物理量为：</w:t>
      </w:r>
      <w:r w:rsidR="009F2AB7" w:rsidRPr="00021BAC">
        <w:rPr>
          <w:position w:val="-32"/>
        </w:rPr>
        <w:object w:dxaOrig="1500" w:dyaOrig="740" w14:anchorId="265DD90F">
          <v:shape id="_x0000_i1161" type="#_x0000_t75" style="width:74.8pt;height:37.7pt" o:ole="">
            <v:imagedata r:id="rId287" o:title=""/>
          </v:shape>
          <o:OLEObject Type="Embed" ProgID="Equation.DSMT4" ShapeID="_x0000_i1161" DrawAspect="Content" ObjectID="_1588752324" r:id="rId288"/>
        </w:object>
      </w:r>
      <w:r w:rsidR="009F2AB7">
        <w:rPr>
          <w:rFonts w:hint="eastAsia"/>
        </w:rPr>
        <w:t>。</w:t>
      </w:r>
      <w:r w:rsidRPr="00033678">
        <w:rPr>
          <w:rFonts w:ascii="华文楷体" w:eastAsia="华文楷体" w:hAnsi="华文楷体" w:hint="eastAsia"/>
          <w:szCs w:val="24"/>
        </w:rPr>
        <w:t>对应的</w:t>
      </w:r>
      <w:r w:rsidRPr="00033678">
        <w:rPr>
          <w:rFonts w:ascii="Times New Roman" w:eastAsia="华文楷体" w:hAnsi="Times New Roman"/>
          <w:szCs w:val="24"/>
        </w:rPr>
        <w:t>P</w:t>
      </w:r>
      <w:r w:rsidRPr="00033678">
        <w:rPr>
          <w:rFonts w:ascii="华文楷体" w:eastAsia="华文楷体" w:hAnsi="华文楷体" w:hint="eastAsia"/>
          <w:szCs w:val="24"/>
        </w:rPr>
        <w:t>值表示卡方检</w:t>
      </w:r>
      <w:r w:rsidR="00B2500A">
        <w:rPr>
          <w:rFonts w:ascii="华文楷体" w:eastAsia="华文楷体" w:hAnsi="华文楷体" w:hint="eastAsia"/>
          <w:szCs w:val="24"/>
        </w:rPr>
        <w:t>验</w:t>
      </w:r>
      <w:r w:rsidRPr="00033678">
        <w:rPr>
          <w:rFonts w:ascii="华文楷体" w:eastAsia="华文楷体" w:hAnsi="华文楷体" w:hint="eastAsia"/>
          <w:szCs w:val="24"/>
        </w:rPr>
        <w:t>的结果。</w:t>
      </w:r>
    </w:p>
    <w:tbl>
      <w:tblPr>
        <w:tblStyle w:val="ad"/>
        <w:tblW w:w="8018" w:type="dxa"/>
        <w:tblLayout w:type="fixed"/>
        <w:tblLook w:val="04A0" w:firstRow="1" w:lastRow="0" w:firstColumn="1" w:lastColumn="0" w:noHBand="0" w:noVBand="1"/>
      </w:tblPr>
      <w:tblGrid>
        <w:gridCol w:w="500"/>
        <w:gridCol w:w="851"/>
        <w:gridCol w:w="992"/>
        <w:gridCol w:w="997"/>
        <w:gridCol w:w="992"/>
        <w:gridCol w:w="993"/>
        <w:gridCol w:w="992"/>
        <w:gridCol w:w="850"/>
        <w:gridCol w:w="851"/>
      </w:tblGrid>
      <w:tr w:rsidR="004967AA" w14:paraId="2391907D" w14:textId="77777777" w:rsidTr="007953E0">
        <w:trPr>
          <w:trHeight w:val="614"/>
        </w:trPr>
        <w:tc>
          <w:tcPr>
            <w:tcW w:w="500" w:type="dxa"/>
            <w:vMerge w:val="restart"/>
          </w:tcPr>
          <w:p w14:paraId="1C46FE8E" w14:textId="14A5E5B6" w:rsidR="004967AA" w:rsidRPr="00033678" w:rsidRDefault="004967AA" w:rsidP="00033678">
            <w:pPr>
              <w:ind w:left="0" w:firstLineChars="0" w:firstLine="0"/>
              <w:jc w:val="left"/>
              <w:rPr>
                <w:rFonts w:ascii="Times New Roman" w:eastAsia="华文楷体" w:hAnsi="Times New Roman"/>
                <w:sz w:val="24"/>
                <w:szCs w:val="24"/>
              </w:rPr>
            </w:pPr>
            <w:r>
              <w:rPr>
                <w:rFonts w:ascii="Times New Roman" w:eastAsia="华文楷体" w:hAnsi="Times New Roman" w:hint="eastAsia"/>
                <w:sz w:val="24"/>
                <w:szCs w:val="24"/>
              </w:rPr>
              <w:t>R</w:t>
            </w:r>
          </w:p>
        </w:tc>
        <w:tc>
          <w:tcPr>
            <w:tcW w:w="851" w:type="dxa"/>
          </w:tcPr>
          <w:p w14:paraId="6F700B15" w14:textId="00C08128"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Mh</w:t>
            </w:r>
          </w:p>
        </w:tc>
        <w:tc>
          <w:tcPr>
            <w:tcW w:w="992" w:type="dxa"/>
          </w:tcPr>
          <w:p w14:paraId="386612D9" w14:textId="64D2296D"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12.17</w:t>
            </w:r>
          </w:p>
        </w:tc>
        <w:tc>
          <w:tcPr>
            <w:tcW w:w="997" w:type="dxa"/>
          </w:tcPr>
          <w:p w14:paraId="3EEDF02A" w14:textId="06B2A661"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12.14</w:t>
            </w:r>
          </w:p>
        </w:tc>
        <w:tc>
          <w:tcPr>
            <w:tcW w:w="992" w:type="dxa"/>
          </w:tcPr>
          <w:p w14:paraId="49235339" w14:textId="46A177AC"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12.50</w:t>
            </w:r>
          </w:p>
        </w:tc>
        <w:tc>
          <w:tcPr>
            <w:tcW w:w="993" w:type="dxa"/>
          </w:tcPr>
          <w:p w14:paraId="6B3C94FC" w14:textId="72BA2D22"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12.89</w:t>
            </w:r>
          </w:p>
        </w:tc>
        <w:tc>
          <w:tcPr>
            <w:tcW w:w="992" w:type="dxa"/>
          </w:tcPr>
          <w:p w14:paraId="0E2C7B3D" w14:textId="0B528A3A"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13.25</w:t>
            </w:r>
          </w:p>
        </w:tc>
        <w:tc>
          <w:tcPr>
            <w:tcW w:w="850" w:type="dxa"/>
          </w:tcPr>
          <w:p w14:paraId="5B809805" w14:textId="1EC0C911"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13.63</w:t>
            </w:r>
          </w:p>
        </w:tc>
        <w:tc>
          <w:tcPr>
            <w:tcW w:w="851" w:type="dxa"/>
          </w:tcPr>
          <w:p w14:paraId="6F54CEE1" w14:textId="0530CA98"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14.05</w:t>
            </w:r>
          </w:p>
        </w:tc>
      </w:tr>
      <w:tr w:rsidR="004967AA" w14:paraId="48661684" w14:textId="77777777" w:rsidTr="007953E0">
        <w:trPr>
          <w:trHeight w:val="551"/>
        </w:trPr>
        <w:tc>
          <w:tcPr>
            <w:tcW w:w="500" w:type="dxa"/>
            <w:vMerge/>
          </w:tcPr>
          <w:p w14:paraId="241DECED" w14:textId="77777777" w:rsidR="004967AA" w:rsidRPr="00033678" w:rsidRDefault="004967AA" w:rsidP="00033678">
            <w:pPr>
              <w:ind w:left="0" w:firstLineChars="0" w:firstLine="0"/>
              <w:jc w:val="left"/>
              <w:rPr>
                <w:rFonts w:asciiTheme="minorHAnsi" w:eastAsia="华文楷体" w:hAnsiTheme="minorHAnsi" w:cstheme="minorHAnsi"/>
                <w:sz w:val="24"/>
                <w:szCs w:val="24"/>
              </w:rPr>
            </w:pPr>
          </w:p>
        </w:tc>
        <w:tc>
          <w:tcPr>
            <w:tcW w:w="851" w:type="dxa"/>
          </w:tcPr>
          <w:p w14:paraId="2260E3E7" w14:textId="77C6A242"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P</w:t>
            </w:r>
          </w:p>
        </w:tc>
        <w:tc>
          <w:tcPr>
            <w:tcW w:w="992" w:type="dxa"/>
          </w:tcPr>
          <w:p w14:paraId="7A13DC3F" w14:textId="76EBEACB"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0.836</w:t>
            </w:r>
          </w:p>
        </w:tc>
        <w:tc>
          <w:tcPr>
            <w:tcW w:w="997" w:type="dxa"/>
          </w:tcPr>
          <w:p w14:paraId="66F55A17" w14:textId="240397A7"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0.178</w:t>
            </w:r>
          </w:p>
        </w:tc>
        <w:tc>
          <w:tcPr>
            <w:tcW w:w="992" w:type="dxa"/>
          </w:tcPr>
          <w:p w14:paraId="6D8E1246" w14:textId="3ED11790"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0.0108</w:t>
            </w:r>
          </w:p>
        </w:tc>
        <w:tc>
          <w:tcPr>
            <w:tcW w:w="993" w:type="dxa"/>
          </w:tcPr>
          <w:p w14:paraId="7E5FF32C" w14:textId="61E967BB"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3.45e-5</w:t>
            </w:r>
          </w:p>
        </w:tc>
        <w:tc>
          <w:tcPr>
            <w:tcW w:w="992" w:type="dxa"/>
          </w:tcPr>
          <w:p w14:paraId="4200E6FB" w14:textId="2698EE36"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3.57e-3</w:t>
            </w:r>
          </w:p>
        </w:tc>
        <w:tc>
          <w:tcPr>
            <w:tcW w:w="850" w:type="dxa"/>
          </w:tcPr>
          <w:p w14:paraId="37A9F8BC" w14:textId="4637CA47"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0.137</w:t>
            </w:r>
          </w:p>
        </w:tc>
        <w:tc>
          <w:tcPr>
            <w:tcW w:w="851" w:type="dxa"/>
          </w:tcPr>
          <w:p w14:paraId="0EB81E10" w14:textId="0D59283F"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0.248</w:t>
            </w:r>
          </w:p>
        </w:tc>
      </w:tr>
      <w:tr w:rsidR="004967AA" w14:paraId="7E240CFF" w14:textId="77777777" w:rsidTr="007953E0">
        <w:trPr>
          <w:trHeight w:val="559"/>
        </w:trPr>
        <w:tc>
          <w:tcPr>
            <w:tcW w:w="500" w:type="dxa"/>
            <w:vMerge w:val="restart"/>
          </w:tcPr>
          <w:p w14:paraId="06769FC3" w14:textId="3CF9B059" w:rsidR="004967AA" w:rsidRPr="00033678" w:rsidRDefault="004967AA" w:rsidP="00033678">
            <w:pPr>
              <w:ind w:left="0" w:firstLineChars="0" w:firstLine="0"/>
              <w:jc w:val="left"/>
              <w:rPr>
                <w:rFonts w:asciiTheme="minorHAnsi" w:eastAsia="华文楷体" w:hAnsiTheme="minorHAnsi" w:cstheme="minorHAnsi"/>
                <w:sz w:val="24"/>
                <w:szCs w:val="24"/>
              </w:rPr>
            </w:pPr>
            <w:r>
              <w:rPr>
                <w:rFonts w:asciiTheme="minorHAnsi" w:eastAsia="华文楷体" w:hAnsiTheme="minorHAnsi" w:cstheme="minorHAnsi" w:hint="eastAsia"/>
                <w:sz w:val="24"/>
                <w:szCs w:val="24"/>
              </w:rPr>
              <w:t>B</w:t>
            </w:r>
          </w:p>
        </w:tc>
        <w:tc>
          <w:tcPr>
            <w:tcW w:w="851" w:type="dxa"/>
          </w:tcPr>
          <w:p w14:paraId="0F7AA378" w14:textId="5D504E0D" w:rsidR="004967AA" w:rsidRPr="00033678" w:rsidRDefault="004967AA" w:rsidP="00033678">
            <w:pPr>
              <w:ind w:left="0" w:firstLineChars="0" w:firstLine="0"/>
              <w:jc w:val="left"/>
              <w:rPr>
                <w:rFonts w:asciiTheme="minorHAnsi" w:eastAsia="华文楷体" w:hAnsiTheme="minorHAnsi" w:cstheme="minorHAnsi"/>
                <w:szCs w:val="24"/>
              </w:rPr>
            </w:pPr>
            <w:r w:rsidRPr="00033678">
              <w:rPr>
                <w:rFonts w:asciiTheme="minorHAnsi" w:eastAsia="华文楷体" w:hAnsiTheme="minorHAnsi" w:cstheme="minorHAnsi"/>
                <w:sz w:val="24"/>
                <w:szCs w:val="24"/>
              </w:rPr>
              <w:t>Mh</w:t>
            </w:r>
          </w:p>
        </w:tc>
        <w:tc>
          <w:tcPr>
            <w:tcW w:w="992" w:type="dxa"/>
          </w:tcPr>
          <w:p w14:paraId="6EDDDA14" w14:textId="34F3E430"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11.80</w:t>
            </w:r>
          </w:p>
        </w:tc>
        <w:tc>
          <w:tcPr>
            <w:tcW w:w="997" w:type="dxa"/>
          </w:tcPr>
          <w:p w14:paraId="500426E7" w14:textId="4D898169"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11.73</w:t>
            </w:r>
          </w:p>
        </w:tc>
        <w:tc>
          <w:tcPr>
            <w:tcW w:w="992" w:type="dxa"/>
          </w:tcPr>
          <w:p w14:paraId="4A554CA6" w14:textId="66D4EB80"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12.15</w:t>
            </w:r>
          </w:p>
        </w:tc>
        <w:tc>
          <w:tcPr>
            <w:tcW w:w="993" w:type="dxa"/>
          </w:tcPr>
          <w:p w14:paraId="456A6940" w14:textId="34CAD767"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12.61</w:t>
            </w:r>
          </w:p>
        </w:tc>
        <w:tc>
          <w:tcPr>
            <w:tcW w:w="992" w:type="dxa"/>
          </w:tcPr>
          <w:p w14:paraId="1E549A23" w14:textId="77777777" w:rsidR="004967AA" w:rsidRDefault="004967AA" w:rsidP="00033678">
            <w:pPr>
              <w:ind w:left="0" w:firstLineChars="0" w:firstLine="0"/>
              <w:jc w:val="left"/>
              <w:rPr>
                <w:rFonts w:ascii="华文楷体" w:eastAsia="华文楷体" w:hAnsi="华文楷体"/>
                <w:szCs w:val="24"/>
              </w:rPr>
            </w:pPr>
          </w:p>
        </w:tc>
        <w:tc>
          <w:tcPr>
            <w:tcW w:w="850" w:type="dxa"/>
          </w:tcPr>
          <w:p w14:paraId="2EA9FB0C" w14:textId="77777777" w:rsidR="004967AA" w:rsidRDefault="004967AA" w:rsidP="00033678">
            <w:pPr>
              <w:ind w:left="0" w:firstLineChars="0" w:firstLine="0"/>
              <w:jc w:val="left"/>
              <w:rPr>
                <w:rFonts w:ascii="华文楷体" w:eastAsia="华文楷体" w:hAnsi="华文楷体"/>
                <w:szCs w:val="24"/>
              </w:rPr>
            </w:pPr>
          </w:p>
        </w:tc>
        <w:tc>
          <w:tcPr>
            <w:tcW w:w="851" w:type="dxa"/>
          </w:tcPr>
          <w:p w14:paraId="4A10B607" w14:textId="77777777" w:rsidR="004967AA" w:rsidRDefault="004967AA" w:rsidP="00033678">
            <w:pPr>
              <w:ind w:left="0" w:firstLineChars="0" w:firstLine="0"/>
              <w:jc w:val="left"/>
              <w:rPr>
                <w:rFonts w:ascii="华文楷体" w:eastAsia="华文楷体" w:hAnsi="华文楷体"/>
                <w:szCs w:val="24"/>
              </w:rPr>
            </w:pPr>
          </w:p>
        </w:tc>
      </w:tr>
      <w:tr w:rsidR="004967AA" w14:paraId="4FB31A4A" w14:textId="77777777" w:rsidTr="007953E0">
        <w:trPr>
          <w:trHeight w:val="553"/>
        </w:trPr>
        <w:tc>
          <w:tcPr>
            <w:tcW w:w="500" w:type="dxa"/>
            <w:vMerge/>
          </w:tcPr>
          <w:p w14:paraId="6877F0FA" w14:textId="77777777" w:rsidR="004967AA" w:rsidRPr="00033678" w:rsidRDefault="004967AA" w:rsidP="00033678">
            <w:pPr>
              <w:ind w:left="0" w:firstLineChars="0" w:firstLine="0"/>
              <w:jc w:val="left"/>
              <w:rPr>
                <w:rFonts w:asciiTheme="minorHAnsi" w:eastAsia="华文楷体" w:hAnsiTheme="minorHAnsi" w:cstheme="minorHAnsi"/>
                <w:sz w:val="24"/>
                <w:szCs w:val="24"/>
              </w:rPr>
            </w:pPr>
          </w:p>
        </w:tc>
        <w:tc>
          <w:tcPr>
            <w:tcW w:w="851" w:type="dxa"/>
          </w:tcPr>
          <w:p w14:paraId="48138667" w14:textId="651C9590" w:rsidR="004967AA" w:rsidRPr="00033678" w:rsidRDefault="004967AA" w:rsidP="00033678">
            <w:pPr>
              <w:ind w:left="0" w:firstLineChars="0" w:firstLine="0"/>
              <w:jc w:val="left"/>
              <w:rPr>
                <w:rFonts w:asciiTheme="minorHAnsi" w:eastAsia="华文楷体" w:hAnsiTheme="minorHAnsi" w:cstheme="minorHAnsi"/>
                <w:szCs w:val="24"/>
              </w:rPr>
            </w:pPr>
            <w:r w:rsidRPr="00033678">
              <w:rPr>
                <w:rFonts w:asciiTheme="minorHAnsi" w:eastAsia="华文楷体" w:hAnsiTheme="minorHAnsi" w:cstheme="minorHAnsi"/>
                <w:sz w:val="24"/>
                <w:szCs w:val="24"/>
              </w:rPr>
              <w:t>P</w:t>
            </w:r>
          </w:p>
        </w:tc>
        <w:tc>
          <w:tcPr>
            <w:tcW w:w="992" w:type="dxa"/>
          </w:tcPr>
          <w:p w14:paraId="3017E952" w14:textId="51B22611"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1.38e-4</w:t>
            </w:r>
          </w:p>
        </w:tc>
        <w:tc>
          <w:tcPr>
            <w:tcW w:w="997" w:type="dxa"/>
          </w:tcPr>
          <w:p w14:paraId="205EC8B5" w14:textId="6CA0FEEC"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9.90e-3</w:t>
            </w:r>
          </w:p>
        </w:tc>
        <w:tc>
          <w:tcPr>
            <w:tcW w:w="992" w:type="dxa"/>
          </w:tcPr>
          <w:p w14:paraId="6F467A07" w14:textId="791B87B8"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0.0125</w:t>
            </w:r>
          </w:p>
        </w:tc>
        <w:tc>
          <w:tcPr>
            <w:tcW w:w="993" w:type="dxa"/>
          </w:tcPr>
          <w:p w14:paraId="7DC45A2C" w14:textId="3E5B3E1F"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0.629</w:t>
            </w:r>
          </w:p>
        </w:tc>
        <w:tc>
          <w:tcPr>
            <w:tcW w:w="992" w:type="dxa"/>
          </w:tcPr>
          <w:p w14:paraId="70C43F18" w14:textId="77777777" w:rsidR="004967AA" w:rsidRDefault="004967AA" w:rsidP="00033678">
            <w:pPr>
              <w:ind w:left="0" w:firstLineChars="0" w:firstLine="0"/>
              <w:jc w:val="left"/>
              <w:rPr>
                <w:rFonts w:ascii="华文楷体" w:eastAsia="华文楷体" w:hAnsi="华文楷体"/>
                <w:szCs w:val="24"/>
              </w:rPr>
            </w:pPr>
          </w:p>
        </w:tc>
        <w:tc>
          <w:tcPr>
            <w:tcW w:w="850" w:type="dxa"/>
          </w:tcPr>
          <w:p w14:paraId="33B57853" w14:textId="77777777" w:rsidR="004967AA" w:rsidRDefault="004967AA" w:rsidP="00033678">
            <w:pPr>
              <w:ind w:left="0" w:firstLineChars="0" w:firstLine="0"/>
              <w:jc w:val="left"/>
              <w:rPr>
                <w:rFonts w:ascii="华文楷体" w:eastAsia="华文楷体" w:hAnsi="华文楷体"/>
                <w:szCs w:val="24"/>
              </w:rPr>
            </w:pPr>
          </w:p>
        </w:tc>
        <w:tc>
          <w:tcPr>
            <w:tcW w:w="851" w:type="dxa"/>
          </w:tcPr>
          <w:p w14:paraId="53D5E4B0" w14:textId="77777777" w:rsidR="004967AA" w:rsidRDefault="004967AA" w:rsidP="00033678">
            <w:pPr>
              <w:ind w:left="0" w:firstLineChars="0" w:firstLine="0"/>
              <w:jc w:val="left"/>
              <w:rPr>
                <w:rFonts w:ascii="华文楷体" w:eastAsia="华文楷体" w:hAnsi="华文楷体"/>
                <w:szCs w:val="24"/>
              </w:rPr>
            </w:pPr>
          </w:p>
        </w:tc>
      </w:tr>
    </w:tbl>
    <w:p w14:paraId="6A2EAACC" w14:textId="0DF22B3D" w:rsidR="004967AA" w:rsidRDefault="00C46EF9" w:rsidP="00B42E80">
      <w:pPr>
        <w:ind w:left="0" w:firstLineChars="200" w:firstLine="480"/>
        <w:jc w:val="left"/>
        <w:rPr>
          <w:rFonts w:ascii="宋体" w:eastAsia="宋体" w:hAnsi="宋体"/>
          <w:sz w:val="24"/>
          <w:szCs w:val="24"/>
        </w:rPr>
      </w:pPr>
      <w:r w:rsidRPr="00C46EF9">
        <w:rPr>
          <w:rFonts w:ascii="宋体" w:eastAsia="宋体" w:hAnsi="宋体" w:hint="eastAsia"/>
          <w:sz w:val="24"/>
          <w:szCs w:val="24"/>
        </w:rPr>
        <w:t>从表</w:t>
      </w:r>
      <w:r w:rsidR="00D9799A" w:rsidRPr="00D9799A">
        <w:rPr>
          <w:rFonts w:ascii="Times New Roman" w:eastAsia="宋体" w:hAnsi="Times New Roman"/>
          <w:sz w:val="24"/>
          <w:szCs w:val="24"/>
        </w:rPr>
        <w:t>3-</w:t>
      </w:r>
      <w:r w:rsidRPr="00D9799A">
        <w:rPr>
          <w:rFonts w:ascii="Times New Roman" w:eastAsiaTheme="majorEastAsia" w:hAnsi="Times New Roman"/>
          <w:sz w:val="24"/>
          <w:szCs w:val="24"/>
        </w:rPr>
        <w:t>5</w:t>
      </w:r>
      <w:r w:rsidRPr="00C46EF9">
        <w:rPr>
          <w:rFonts w:ascii="宋体" w:eastAsia="宋体" w:hAnsi="宋体" w:hint="eastAsia"/>
          <w:sz w:val="24"/>
          <w:szCs w:val="24"/>
        </w:rPr>
        <w:t>可以看出，虽然模型给出的结果和参考值比较符合，但是模型的</w:t>
      </w:r>
      <w:r>
        <w:rPr>
          <w:rFonts w:ascii="宋体" w:eastAsia="宋体" w:hAnsi="宋体" w:hint="eastAsia"/>
          <w:sz w:val="24"/>
          <w:szCs w:val="24"/>
        </w:rPr>
        <w:t>估计结果和</w:t>
      </w:r>
      <w:r w:rsidRPr="00C46EF9">
        <w:rPr>
          <w:rFonts w:ascii="宋体" w:eastAsia="宋体" w:hAnsi="宋体" w:hint="eastAsia"/>
          <w:sz w:val="24"/>
          <w:szCs w:val="24"/>
        </w:rPr>
        <w:t>实际的样本数据采集之间还是存在一定差距。</w:t>
      </w:r>
      <w:r>
        <w:rPr>
          <w:rFonts w:ascii="宋体" w:eastAsia="宋体" w:hAnsi="宋体" w:hint="eastAsia"/>
          <w:sz w:val="24"/>
          <w:szCs w:val="24"/>
        </w:rPr>
        <w:t>表现在红星系序</w:t>
      </w:r>
      <w:r w:rsidR="004967AA">
        <w:rPr>
          <w:rFonts w:ascii="宋体" w:eastAsia="宋体" w:hAnsi="宋体" w:hint="eastAsia"/>
          <w:sz w:val="24"/>
          <w:szCs w:val="24"/>
        </w:rPr>
        <w:t>：</w:t>
      </w:r>
      <w:r w:rsidRPr="00C46EF9">
        <w:rPr>
          <w:rFonts w:asciiTheme="minorHAnsi" w:eastAsia="宋体" w:hAnsiTheme="minorHAnsi" w:cstheme="minorHAnsi"/>
          <w:sz w:val="24"/>
          <w:szCs w:val="24"/>
        </w:rPr>
        <w:t>R</w:t>
      </w:r>
      <w:r w:rsidR="004967AA">
        <w:rPr>
          <w:rFonts w:asciiTheme="minorHAnsi" w:eastAsia="宋体" w:hAnsiTheme="minorHAnsi" w:cstheme="minorHAnsi" w:hint="eastAsia"/>
          <w:sz w:val="24"/>
          <w:szCs w:val="24"/>
        </w:rPr>
        <w:t>3</w:t>
      </w:r>
      <w:r w:rsidR="004967AA">
        <w:rPr>
          <w:rFonts w:asciiTheme="minorHAnsi" w:eastAsia="宋体" w:hAnsiTheme="minorHAnsi" w:cstheme="minorHAnsi" w:hint="eastAsia"/>
          <w:sz w:val="24"/>
          <w:szCs w:val="24"/>
        </w:rPr>
        <w:t>，</w:t>
      </w:r>
      <w:r w:rsidR="004967AA">
        <w:rPr>
          <w:rFonts w:asciiTheme="minorHAnsi" w:eastAsia="宋体" w:hAnsiTheme="minorHAnsi" w:cstheme="minorHAnsi" w:hint="eastAsia"/>
          <w:sz w:val="24"/>
          <w:szCs w:val="24"/>
        </w:rPr>
        <w:t>R</w:t>
      </w:r>
      <w:r w:rsidR="004967AA">
        <w:rPr>
          <w:rFonts w:asciiTheme="minorHAnsi" w:eastAsia="宋体" w:hAnsiTheme="minorHAnsi" w:cstheme="minorHAnsi"/>
          <w:sz w:val="24"/>
          <w:szCs w:val="24"/>
        </w:rPr>
        <w:t>4</w:t>
      </w:r>
      <w:r w:rsidR="004967AA">
        <w:rPr>
          <w:rFonts w:asciiTheme="minorHAnsi" w:eastAsia="宋体" w:hAnsiTheme="minorHAnsi" w:cstheme="minorHAnsi" w:hint="eastAsia"/>
          <w:sz w:val="24"/>
          <w:szCs w:val="24"/>
        </w:rPr>
        <w:t>，</w:t>
      </w:r>
      <w:r w:rsidR="004967AA">
        <w:rPr>
          <w:rFonts w:asciiTheme="minorHAnsi" w:eastAsia="宋体" w:hAnsiTheme="minorHAnsi" w:cstheme="minorHAnsi"/>
          <w:sz w:val="24"/>
          <w:szCs w:val="24"/>
        </w:rPr>
        <w:t>R</w:t>
      </w:r>
      <w:r w:rsidR="004967AA">
        <w:rPr>
          <w:rFonts w:asciiTheme="minorHAnsi" w:eastAsia="宋体" w:hAnsiTheme="minorHAnsi" w:cstheme="minorHAnsi" w:hint="eastAsia"/>
          <w:sz w:val="24"/>
          <w:szCs w:val="24"/>
        </w:rPr>
        <w:t>5</w:t>
      </w:r>
      <w:r w:rsidR="00B42E80">
        <w:rPr>
          <w:rFonts w:asciiTheme="minorHAnsi" w:eastAsia="宋体" w:hAnsiTheme="minorHAnsi" w:cstheme="minorHAnsi" w:hint="eastAsia"/>
          <w:sz w:val="24"/>
          <w:szCs w:val="24"/>
        </w:rPr>
        <w:t>恒星</w:t>
      </w:r>
      <w:r>
        <w:rPr>
          <w:rFonts w:ascii="宋体" w:eastAsia="宋体" w:hAnsi="宋体" w:hint="eastAsia"/>
          <w:sz w:val="24"/>
          <w:szCs w:val="24"/>
        </w:rPr>
        <w:t>质量区间，估计值的卡方检</w:t>
      </w:r>
      <w:r w:rsidR="004967AA">
        <w:rPr>
          <w:rFonts w:ascii="宋体" w:eastAsia="宋体" w:hAnsi="宋体" w:hint="eastAsia"/>
          <w:sz w:val="24"/>
          <w:szCs w:val="24"/>
        </w:rPr>
        <w:t>验</w:t>
      </w:r>
      <w:r w:rsidR="004967AA" w:rsidRPr="004967AA">
        <w:rPr>
          <w:rFonts w:asciiTheme="minorHAnsi" w:eastAsia="宋体" w:hAnsiTheme="minorHAnsi" w:cstheme="minorHAnsi"/>
          <w:sz w:val="24"/>
          <w:szCs w:val="24"/>
        </w:rPr>
        <w:t>P</w:t>
      </w:r>
      <w:r w:rsidR="004967AA">
        <w:rPr>
          <w:rFonts w:ascii="宋体" w:eastAsia="宋体" w:hAnsi="宋体" w:hint="eastAsia"/>
          <w:sz w:val="24"/>
          <w:szCs w:val="24"/>
        </w:rPr>
        <w:t>值在</w:t>
      </w:r>
      <w:r w:rsidR="004967AA" w:rsidRPr="004967AA">
        <w:rPr>
          <w:rFonts w:asciiTheme="minorHAnsi" w:eastAsia="方正姚体" w:hAnsiTheme="minorHAnsi" w:cstheme="minorHAnsi"/>
          <w:sz w:val="24"/>
          <w:szCs w:val="24"/>
        </w:rPr>
        <w:t>5%</w:t>
      </w:r>
      <w:r w:rsidR="004967AA">
        <w:rPr>
          <w:rFonts w:ascii="宋体" w:eastAsia="宋体" w:hAnsi="宋体" w:hint="eastAsia"/>
          <w:sz w:val="24"/>
          <w:szCs w:val="24"/>
        </w:rPr>
        <w:t>以下，表明这三个质量区间的模型预测和实际样本区间不符合。</w:t>
      </w:r>
      <w:r>
        <w:rPr>
          <w:rFonts w:ascii="宋体" w:eastAsia="宋体" w:hAnsi="宋体" w:hint="eastAsia"/>
          <w:sz w:val="24"/>
          <w:szCs w:val="24"/>
        </w:rPr>
        <w:t>在这个质量段的模型估计是偏差比较大的。其他几个质量区间的卡方检</w:t>
      </w:r>
      <w:r w:rsidR="004967AA">
        <w:rPr>
          <w:rFonts w:ascii="宋体" w:eastAsia="宋体" w:hAnsi="宋体" w:hint="eastAsia"/>
          <w:sz w:val="24"/>
          <w:szCs w:val="24"/>
        </w:rPr>
        <w:t>验结果满足</w:t>
      </w:r>
      <w:r w:rsidR="004967AA" w:rsidRPr="004967AA">
        <w:rPr>
          <w:rFonts w:asciiTheme="minorHAnsi" w:eastAsia="宋体" w:hAnsiTheme="minorHAnsi" w:cstheme="minorHAnsi"/>
          <w:sz w:val="24"/>
          <w:szCs w:val="24"/>
        </w:rPr>
        <w:t>95%</w:t>
      </w:r>
      <w:r w:rsidR="004967AA">
        <w:rPr>
          <w:rFonts w:ascii="宋体" w:eastAsia="宋体" w:hAnsi="宋体" w:hint="eastAsia"/>
          <w:sz w:val="24"/>
          <w:szCs w:val="24"/>
        </w:rPr>
        <w:t>的置信区间，认为模型给出的</w:t>
      </w:r>
      <w:proofErr w:type="gramStart"/>
      <w:r w:rsidR="004967AA">
        <w:rPr>
          <w:rFonts w:ascii="宋体" w:eastAsia="宋体" w:hAnsi="宋体" w:hint="eastAsia"/>
          <w:sz w:val="24"/>
          <w:szCs w:val="24"/>
        </w:rPr>
        <w:t>暗晕质量</w:t>
      </w:r>
      <w:proofErr w:type="gramEnd"/>
      <w:r w:rsidR="004967AA">
        <w:rPr>
          <w:rFonts w:ascii="宋体" w:eastAsia="宋体" w:hAnsi="宋体" w:hint="eastAsia"/>
          <w:sz w:val="24"/>
          <w:szCs w:val="24"/>
        </w:rPr>
        <w:t>与实际观测的样本区间符合</w:t>
      </w:r>
      <w:r>
        <w:rPr>
          <w:rFonts w:ascii="宋体" w:eastAsia="宋体" w:hAnsi="宋体" w:hint="eastAsia"/>
          <w:sz w:val="24"/>
          <w:szCs w:val="24"/>
        </w:rPr>
        <w:t>。</w:t>
      </w:r>
    </w:p>
    <w:p w14:paraId="684A92D7" w14:textId="47122056" w:rsidR="00033678" w:rsidRPr="00C46EF9" w:rsidRDefault="00C46EF9" w:rsidP="00B42E80">
      <w:pPr>
        <w:ind w:left="0" w:firstLineChars="200" w:firstLine="480"/>
        <w:jc w:val="left"/>
        <w:rPr>
          <w:rFonts w:ascii="宋体" w:eastAsia="宋体" w:hAnsi="宋体"/>
          <w:sz w:val="24"/>
          <w:szCs w:val="24"/>
        </w:rPr>
      </w:pPr>
      <w:r>
        <w:rPr>
          <w:rFonts w:ascii="宋体" w:eastAsia="宋体" w:hAnsi="宋体" w:hint="eastAsia"/>
          <w:sz w:val="24"/>
          <w:szCs w:val="24"/>
        </w:rPr>
        <w:t>对蓝星系的检测，</w:t>
      </w:r>
      <w:r w:rsidR="004967AA" w:rsidRPr="004967AA">
        <w:rPr>
          <w:rFonts w:asciiTheme="minorHAnsi" w:eastAsia="宋体" w:hAnsiTheme="minorHAnsi" w:cstheme="minorHAnsi"/>
          <w:sz w:val="24"/>
          <w:szCs w:val="24"/>
        </w:rPr>
        <w:t>P</w:t>
      </w:r>
      <w:r>
        <w:rPr>
          <w:rFonts w:ascii="宋体" w:eastAsia="宋体" w:hAnsi="宋体" w:hint="eastAsia"/>
          <w:sz w:val="24"/>
          <w:szCs w:val="24"/>
        </w:rPr>
        <w:t>值</w:t>
      </w:r>
      <w:r w:rsidR="004967AA">
        <w:rPr>
          <w:rFonts w:ascii="宋体" w:eastAsia="宋体" w:hAnsi="宋体" w:hint="eastAsia"/>
          <w:sz w:val="24"/>
          <w:szCs w:val="24"/>
        </w:rPr>
        <w:t>在</w:t>
      </w:r>
      <w:r w:rsidR="004967AA" w:rsidRPr="00016923">
        <w:rPr>
          <w:rFonts w:asciiTheme="minorHAnsi" w:eastAsia="宋体" w:hAnsiTheme="minorHAnsi" w:cstheme="minorHAnsi"/>
          <w:sz w:val="24"/>
          <w:szCs w:val="24"/>
        </w:rPr>
        <w:t>5%</w:t>
      </w:r>
      <w:r w:rsidR="004967AA">
        <w:rPr>
          <w:rFonts w:ascii="宋体" w:eastAsia="宋体" w:hAnsi="宋体" w:hint="eastAsia"/>
          <w:sz w:val="24"/>
          <w:szCs w:val="24"/>
        </w:rPr>
        <w:t>一下的有</w:t>
      </w:r>
      <w:r w:rsidR="004967AA" w:rsidRPr="00016923">
        <w:rPr>
          <w:rFonts w:asciiTheme="minorHAnsi" w:eastAsia="方正姚体" w:hAnsiTheme="minorHAnsi" w:cstheme="minorHAnsi"/>
          <w:sz w:val="24"/>
          <w:szCs w:val="24"/>
        </w:rPr>
        <w:t>B1</w:t>
      </w:r>
      <w:r w:rsidR="00016923">
        <w:rPr>
          <w:rFonts w:asciiTheme="minorHAnsi" w:eastAsia="方正姚体" w:hAnsiTheme="minorHAnsi" w:cstheme="minorHAnsi" w:hint="eastAsia"/>
          <w:sz w:val="24"/>
          <w:szCs w:val="24"/>
        </w:rPr>
        <w:t>，</w:t>
      </w:r>
      <w:r w:rsidR="004967AA" w:rsidRPr="00016923">
        <w:rPr>
          <w:rFonts w:asciiTheme="minorHAnsi" w:eastAsia="方正姚体" w:hAnsiTheme="minorHAnsi" w:cstheme="minorHAnsi"/>
          <w:sz w:val="24"/>
          <w:szCs w:val="24"/>
        </w:rPr>
        <w:t>B2</w:t>
      </w:r>
      <w:r w:rsidR="00016923">
        <w:rPr>
          <w:rFonts w:asciiTheme="minorHAnsi" w:eastAsia="方正姚体" w:hAnsiTheme="minorHAnsi" w:cstheme="minorHAnsi" w:hint="eastAsia"/>
          <w:sz w:val="24"/>
          <w:szCs w:val="24"/>
        </w:rPr>
        <w:t>，</w:t>
      </w:r>
      <w:r w:rsidR="004967AA" w:rsidRPr="00016923">
        <w:rPr>
          <w:rFonts w:asciiTheme="minorHAnsi" w:eastAsia="方正姚体" w:hAnsiTheme="minorHAnsi" w:cstheme="minorHAnsi"/>
          <w:sz w:val="24"/>
          <w:szCs w:val="24"/>
        </w:rPr>
        <w:t>B3</w:t>
      </w:r>
      <w:r w:rsidR="00B42E80" w:rsidRPr="00B42E80">
        <w:rPr>
          <w:rFonts w:asciiTheme="minorEastAsia" w:eastAsiaTheme="minorEastAsia" w:hAnsiTheme="minorEastAsia" w:cstheme="minorHAnsi"/>
          <w:sz w:val="24"/>
          <w:szCs w:val="24"/>
        </w:rPr>
        <w:t>这</w:t>
      </w:r>
      <w:r w:rsidR="00016923">
        <w:rPr>
          <w:rFonts w:ascii="宋体" w:eastAsia="宋体" w:hAnsi="宋体" w:hint="eastAsia"/>
          <w:sz w:val="24"/>
          <w:szCs w:val="24"/>
        </w:rPr>
        <w:t>三个恒星质量区间。表示对于蓝色序列的这三个质量区间的模型预测与实际样本数据分布很不符合。</w:t>
      </w:r>
      <w:r w:rsidR="00016923" w:rsidRPr="00016923">
        <w:rPr>
          <w:rFonts w:ascii="Times New Roman" w:eastAsia="宋体" w:hAnsi="Times New Roman"/>
          <w:sz w:val="24"/>
          <w:szCs w:val="24"/>
        </w:rPr>
        <w:t>B4</w:t>
      </w:r>
      <w:r w:rsidR="00016923">
        <w:rPr>
          <w:rFonts w:ascii="Times New Roman" w:eastAsia="宋体" w:hAnsi="Times New Roman" w:hint="eastAsia"/>
          <w:sz w:val="24"/>
          <w:szCs w:val="24"/>
        </w:rPr>
        <w:t>恒星</w:t>
      </w:r>
      <w:r>
        <w:rPr>
          <w:rFonts w:ascii="宋体" w:eastAsia="宋体" w:hAnsi="宋体" w:hint="eastAsia"/>
          <w:sz w:val="24"/>
          <w:szCs w:val="24"/>
        </w:rPr>
        <w:t>质量区间段的模型估计与实际采样数据</w:t>
      </w:r>
      <w:r w:rsidR="00016923">
        <w:rPr>
          <w:rFonts w:ascii="宋体" w:eastAsia="宋体" w:hAnsi="宋体" w:hint="eastAsia"/>
          <w:sz w:val="24"/>
          <w:szCs w:val="24"/>
        </w:rPr>
        <w:t>分布</w:t>
      </w:r>
      <w:r>
        <w:rPr>
          <w:rFonts w:ascii="宋体" w:eastAsia="宋体" w:hAnsi="宋体" w:hint="eastAsia"/>
          <w:sz w:val="24"/>
          <w:szCs w:val="24"/>
        </w:rPr>
        <w:t>吻合。</w:t>
      </w:r>
    </w:p>
    <w:p w14:paraId="480628C2" w14:textId="77777777" w:rsidR="00CE0AE4" w:rsidRPr="00816BBF" w:rsidRDefault="00CE0AE4" w:rsidP="00816BBF">
      <w:pPr>
        <w:ind w:left="199" w:hangingChars="83" w:hanging="199"/>
        <w:jc w:val="left"/>
        <w:rPr>
          <w:rFonts w:ascii="宋体" w:eastAsia="宋体" w:hAnsi="宋体"/>
          <w:sz w:val="24"/>
          <w:szCs w:val="24"/>
        </w:rPr>
      </w:pPr>
    </w:p>
    <w:p w14:paraId="5CFDC889" w14:textId="6F4833A2" w:rsidR="004503CE" w:rsidRPr="007A6D46" w:rsidRDefault="004503CE" w:rsidP="007A6D46">
      <w:pPr>
        <w:pStyle w:val="2"/>
        <w:widowControl w:val="0"/>
        <w:numPr>
          <w:ilvl w:val="0"/>
          <w:numId w:val="5"/>
        </w:numPr>
        <w:spacing w:before="156" w:after="156"/>
        <w:ind w:left="720" w:firstLineChars="0" w:hanging="720"/>
      </w:pPr>
      <w:bookmarkStart w:id="14" w:name="_Toc513992448"/>
      <w:r w:rsidRPr="007A6D46">
        <w:rPr>
          <w:rFonts w:hint="eastAsia"/>
        </w:rPr>
        <w:t>对比分析与结论</w:t>
      </w:r>
      <w:bookmarkEnd w:id="14"/>
    </w:p>
    <w:p w14:paraId="4F51EBBD" w14:textId="66057B87" w:rsidR="004503CE" w:rsidRDefault="007A21A0" w:rsidP="007A6D46">
      <w:pPr>
        <w:ind w:left="0" w:firstLineChars="200" w:firstLine="480"/>
        <w:rPr>
          <w:rFonts w:ascii="宋体" w:eastAsia="宋体" w:hAnsi="宋体"/>
          <w:sz w:val="24"/>
          <w:szCs w:val="24"/>
        </w:rPr>
      </w:pPr>
      <w:r>
        <w:rPr>
          <w:rFonts w:ascii="宋体" w:eastAsia="宋体" w:hAnsi="宋体" w:hint="eastAsia"/>
          <w:sz w:val="24"/>
          <w:szCs w:val="24"/>
        </w:rPr>
        <w:t>模型的</w:t>
      </w:r>
      <w:r w:rsidR="006F748E">
        <w:rPr>
          <w:rFonts w:ascii="宋体" w:eastAsia="宋体" w:hAnsi="宋体" w:hint="eastAsia"/>
          <w:sz w:val="24"/>
          <w:szCs w:val="24"/>
        </w:rPr>
        <w:t>预测结果，对比于</w:t>
      </w:r>
      <w:r w:rsidR="009D55C6">
        <w:rPr>
          <w:rFonts w:asciiTheme="minorHAnsi" w:eastAsia="宋体" w:hAnsiTheme="minorHAnsi" w:cstheme="minorHAnsi"/>
          <w:sz w:val="24"/>
          <w:szCs w:val="24"/>
        </w:rPr>
        <w:t>Mandelbaum</w:t>
      </w:r>
      <w:r w:rsidR="006F748E">
        <w:rPr>
          <w:rFonts w:ascii="宋体" w:eastAsia="宋体" w:hAnsi="宋体" w:hint="eastAsia"/>
          <w:sz w:val="24"/>
          <w:szCs w:val="24"/>
        </w:rPr>
        <w:t>等人的估计结果，基本符合。误差较大点（如</w:t>
      </w:r>
      <w:r w:rsidR="00297357">
        <w:rPr>
          <w:rFonts w:ascii="宋体" w:eastAsia="宋体" w:hAnsi="宋体" w:hint="eastAsia"/>
          <w:sz w:val="24"/>
          <w:szCs w:val="24"/>
        </w:rPr>
        <w:t>图</w:t>
      </w:r>
      <w:r w:rsidR="00297357" w:rsidRPr="00297357">
        <w:rPr>
          <w:rFonts w:asciiTheme="minorHAnsi" w:eastAsia="宋体" w:hAnsiTheme="minorHAnsi" w:cstheme="minorHAnsi"/>
          <w:sz w:val="24"/>
          <w:szCs w:val="24"/>
        </w:rPr>
        <w:t>3-5</w:t>
      </w:r>
      <w:r w:rsidR="006F748E">
        <w:rPr>
          <w:rFonts w:ascii="宋体" w:eastAsia="宋体" w:hAnsi="宋体" w:hint="eastAsia"/>
          <w:sz w:val="24"/>
          <w:szCs w:val="24"/>
        </w:rPr>
        <w:t>所示）对应为</w:t>
      </w:r>
      <w:r w:rsidR="006F748E" w:rsidRPr="00F27029">
        <w:rPr>
          <w:rFonts w:asciiTheme="minorHAnsi" w:eastAsia="宋体" w:hAnsiTheme="minorHAnsi" w:cstheme="minorHAnsi"/>
          <w:sz w:val="24"/>
          <w:szCs w:val="24"/>
        </w:rPr>
        <w:t>10.0-10.4</w:t>
      </w:r>
      <w:r w:rsidR="006F748E">
        <w:rPr>
          <w:rFonts w:ascii="宋体" w:eastAsia="宋体" w:hAnsi="宋体" w:hint="eastAsia"/>
          <w:sz w:val="24"/>
          <w:szCs w:val="24"/>
        </w:rPr>
        <w:t>（表示该星系的有效</w:t>
      </w:r>
      <w:r w:rsidR="003E49B8">
        <w:rPr>
          <w:rFonts w:ascii="宋体" w:eastAsia="宋体" w:hAnsi="宋体" w:hint="eastAsia"/>
          <w:sz w:val="24"/>
          <w:szCs w:val="24"/>
        </w:rPr>
        <w:t>恒星</w:t>
      </w:r>
      <w:r>
        <w:rPr>
          <w:rFonts w:ascii="宋体" w:eastAsia="宋体" w:hAnsi="宋体" w:hint="eastAsia"/>
          <w:sz w:val="24"/>
          <w:szCs w:val="24"/>
        </w:rPr>
        <w:t>观测</w:t>
      </w:r>
      <w:r w:rsidR="003E49B8">
        <w:rPr>
          <w:rFonts w:ascii="宋体" w:eastAsia="宋体" w:hAnsi="宋体" w:hint="eastAsia"/>
          <w:sz w:val="24"/>
          <w:szCs w:val="24"/>
        </w:rPr>
        <w:t>质量为</w:t>
      </w:r>
      <w:r w:rsidRPr="000D6D60">
        <w:rPr>
          <w:position w:val="-12"/>
        </w:rPr>
        <w:object w:dxaOrig="1180" w:dyaOrig="380" w14:anchorId="32C353C5">
          <v:shape id="_x0000_i1162" type="#_x0000_t75" style="width:58.5pt;height:19.15pt" o:ole="">
            <v:imagedata r:id="rId289" o:title=""/>
          </v:shape>
          <o:OLEObject Type="Embed" ProgID="Equation.DSMT4" ShapeID="_x0000_i1162" DrawAspect="Content" ObjectID="_1588752325" r:id="rId290"/>
        </w:object>
      </w:r>
      <w:r w:rsidR="006F748E">
        <w:rPr>
          <w:rFonts w:ascii="宋体" w:eastAsia="宋体" w:hAnsi="宋体" w:hint="eastAsia"/>
          <w:sz w:val="24"/>
          <w:szCs w:val="24"/>
        </w:rPr>
        <w:t>）的恒星质量区间的蓝色星系</w:t>
      </w:r>
      <w:r w:rsidR="003E49B8">
        <w:rPr>
          <w:rFonts w:ascii="宋体" w:eastAsia="宋体" w:hAnsi="宋体" w:hint="eastAsia"/>
          <w:sz w:val="24"/>
          <w:szCs w:val="24"/>
        </w:rPr>
        <w:t>（</w:t>
      </w:r>
      <w:r>
        <w:rPr>
          <w:rFonts w:ascii="宋体" w:eastAsia="宋体" w:hAnsi="宋体" w:hint="eastAsia"/>
          <w:sz w:val="24"/>
          <w:szCs w:val="24"/>
        </w:rPr>
        <w:t>对比</w:t>
      </w:r>
      <w:r w:rsidR="003C77FC">
        <w:rPr>
          <w:rFonts w:ascii="宋体" w:eastAsia="宋体" w:hAnsi="宋体" w:hint="eastAsia"/>
          <w:sz w:val="24"/>
          <w:szCs w:val="24"/>
        </w:rPr>
        <w:t>表</w:t>
      </w:r>
      <w:r w:rsidR="003C77FC" w:rsidRPr="003C77FC">
        <w:rPr>
          <w:rFonts w:asciiTheme="minorHAnsi" w:eastAsia="宋体" w:hAnsiTheme="minorHAnsi" w:cstheme="minorHAnsi"/>
          <w:sz w:val="24"/>
          <w:szCs w:val="24"/>
        </w:rPr>
        <w:t>3</w:t>
      </w:r>
      <w:r w:rsidR="00297357">
        <w:rPr>
          <w:rFonts w:asciiTheme="minorHAnsi" w:eastAsia="宋体" w:hAnsiTheme="minorHAnsi" w:cstheme="minorHAnsi"/>
          <w:sz w:val="24"/>
          <w:szCs w:val="24"/>
        </w:rPr>
        <w:t>-3</w:t>
      </w:r>
      <w:r w:rsidR="003C77FC">
        <w:rPr>
          <w:rFonts w:ascii="宋体" w:eastAsia="宋体" w:hAnsi="宋体" w:hint="eastAsia"/>
          <w:sz w:val="24"/>
          <w:szCs w:val="24"/>
        </w:rPr>
        <w:t>和表</w:t>
      </w:r>
      <w:r w:rsidR="00297357">
        <w:rPr>
          <w:rFonts w:asciiTheme="minorHAnsi" w:eastAsia="宋体" w:hAnsiTheme="minorHAnsi" w:cstheme="minorHAnsi"/>
          <w:sz w:val="24"/>
          <w:szCs w:val="24"/>
        </w:rPr>
        <w:t>3-4</w:t>
      </w:r>
      <w:r w:rsidR="003E49B8">
        <w:rPr>
          <w:rFonts w:ascii="宋体" w:eastAsia="宋体" w:hAnsi="宋体" w:hint="eastAsia"/>
          <w:sz w:val="24"/>
          <w:szCs w:val="24"/>
        </w:rPr>
        <w:t>模型估计值刚好在</w:t>
      </w:r>
      <w:r w:rsidR="009D55C6">
        <w:rPr>
          <w:rFonts w:asciiTheme="minorHAnsi" w:eastAsia="宋体" w:hAnsiTheme="minorHAnsi" w:cstheme="minorHAnsi"/>
          <w:sz w:val="24"/>
          <w:szCs w:val="24"/>
        </w:rPr>
        <w:t>Mandelbaum</w:t>
      </w:r>
      <w:r w:rsidR="003E49B8">
        <w:rPr>
          <w:rFonts w:ascii="宋体" w:eastAsia="宋体" w:hAnsi="宋体" w:hint="eastAsia"/>
          <w:sz w:val="24"/>
          <w:szCs w:val="24"/>
        </w:rPr>
        <w:t>等人给出结果的下误差边界处）。这是因为第二节的计算虽然和</w:t>
      </w:r>
      <w:r w:rsidR="009D55C6">
        <w:rPr>
          <w:rFonts w:asciiTheme="minorHAnsi" w:eastAsia="宋体" w:hAnsiTheme="minorHAnsi" w:cstheme="minorHAnsi"/>
          <w:sz w:val="24"/>
          <w:szCs w:val="24"/>
        </w:rPr>
        <w:t>Mandelbaum</w:t>
      </w:r>
      <w:r w:rsidR="003E49B8">
        <w:rPr>
          <w:rFonts w:ascii="宋体" w:eastAsia="宋体" w:hAnsi="宋体" w:hint="eastAsia"/>
          <w:sz w:val="24"/>
          <w:szCs w:val="24"/>
        </w:rPr>
        <w:t>等人的估计一样建立在</w:t>
      </w:r>
      <w:r w:rsidR="003E49B8" w:rsidRPr="003C77FC">
        <w:rPr>
          <w:rFonts w:asciiTheme="minorHAnsi" w:eastAsia="宋体" w:hAnsiTheme="minorHAnsi" w:cstheme="minorHAnsi"/>
          <w:sz w:val="24"/>
          <w:szCs w:val="24"/>
        </w:rPr>
        <w:t>NFW</w:t>
      </w:r>
      <w:r w:rsidR="003E49B8">
        <w:rPr>
          <w:rFonts w:ascii="宋体" w:eastAsia="宋体" w:hAnsi="宋体" w:hint="eastAsia"/>
          <w:sz w:val="24"/>
          <w:szCs w:val="24"/>
        </w:rPr>
        <w:t>模型的基础上，但是在后续的计算不</w:t>
      </w:r>
      <w:r w:rsidR="003E49B8">
        <w:rPr>
          <w:rFonts w:ascii="宋体" w:eastAsia="宋体" w:hAnsi="宋体" w:hint="eastAsia"/>
          <w:sz w:val="24"/>
          <w:szCs w:val="24"/>
        </w:rPr>
        <w:lastRenderedPageBreak/>
        <w:t>同，在</w:t>
      </w:r>
      <w:r w:rsidR="009D55C6">
        <w:rPr>
          <w:rFonts w:asciiTheme="minorHAnsi" w:eastAsia="宋体" w:hAnsiTheme="minorHAnsi" w:cstheme="minorHAnsi"/>
          <w:sz w:val="24"/>
          <w:szCs w:val="24"/>
        </w:rPr>
        <w:t>Mandelbaum</w:t>
      </w:r>
      <w:r w:rsidR="003E49B8">
        <w:rPr>
          <w:rFonts w:ascii="宋体" w:eastAsia="宋体" w:hAnsi="宋体" w:hint="eastAsia"/>
          <w:sz w:val="24"/>
          <w:szCs w:val="24"/>
        </w:rPr>
        <w:t>等人的分析中考虑了更多的约束条件，</w:t>
      </w:r>
      <w:proofErr w:type="gramStart"/>
      <w:r w:rsidR="003E49B8">
        <w:rPr>
          <w:rFonts w:ascii="宋体" w:eastAsia="宋体" w:hAnsi="宋体" w:hint="eastAsia"/>
          <w:sz w:val="24"/>
          <w:szCs w:val="24"/>
        </w:rPr>
        <w:t>比如暗晕的</w:t>
      </w:r>
      <w:proofErr w:type="gramEnd"/>
      <w:r w:rsidR="003E49B8">
        <w:rPr>
          <w:rFonts w:ascii="宋体" w:eastAsia="宋体" w:hAnsi="宋体" w:hint="eastAsia"/>
          <w:sz w:val="24"/>
          <w:szCs w:val="24"/>
        </w:rPr>
        <w:t>聚集指数</w:t>
      </w:r>
      <w:r w:rsidR="00DC409A">
        <w:rPr>
          <w:rFonts w:asciiTheme="minorHAnsi" w:eastAsia="宋体" w:hAnsiTheme="minorHAnsi" w:cstheme="minorHAnsi"/>
          <w:sz w:val="24"/>
          <w:szCs w:val="24"/>
        </w:rPr>
        <w:t>c</w:t>
      </w:r>
      <w:r w:rsidR="003E49B8">
        <w:rPr>
          <w:rFonts w:ascii="宋体" w:eastAsia="宋体" w:hAnsi="宋体" w:hint="eastAsia"/>
          <w:sz w:val="24"/>
          <w:szCs w:val="24"/>
        </w:rPr>
        <w:t>的计算，</w:t>
      </w:r>
      <w:r w:rsidR="009D55C6">
        <w:rPr>
          <w:rFonts w:asciiTheme="minorHAnsi" w:eastAsia="宋体" w:hAnsiTheme="minorHAnsi" w:cstheme="minorHAnsi"/>
          <w:sz w:val="24"/>
          <w:szCs w:val="24"/>
        </w:rPr>
        <w:t>Mandelbaum</w:t>
      </w:r>
      <w:r w:rsidR="003E49B8">
        <w:rPr>
          <w:rFonts w:ascii="宋体" w:eastAsia="宋体" w:hAnsi="宋体" w:hint="eastAsia"/>
          <w:sz w:val="24"/>
          <w:szCs w:val="24"/>
        </w:rPr>
        <w:t>等人考虑了</w:t>
      </w:r>
      <w:r w:rsidR="003871E7">
        <w:rPr>
          <w:rFonts w:asciiTheme="minorHAnsi" w:eastAsia="宋体" w:hAnsiTheme="minorHAnsi" w:cstheme="minorHAnsi"/>
          <w:sz w:val="24"/>
          <w:szCs w:val="24"/>
        </w:rPr>
        <w:t>C-M</w:t>
      </w:r>
      <w:r w:rsidR="003E49B8">
        <w:rPr>
          <w:rFonts w:ascii="宋体" w:eastAsia="宋体" w:hAnsi="宋体" w:hint="eastAsia"/>
          <w:sz w:val="24"/>
          <w:szCs w:val="24"/>
        </w:rPr>
        <w:t>关系，而不是假设为常数。实际上</w:t>
      </w:r>
      <w:r w:rsidR="00DC409A">
        <w:rPr>
          <w:rFonts w:asciiTheme="minorHAnsi" w:eastAsia="宋体" w:hAnsiTheme="minorHAnsi" w:cstheme="minorHAnsi"/>
          <w:sz w:val="24"/>
          <w:szCs w:val="24"/>
        </w:rPr>
        <w:t>c</w:t>
      </w:r>
      <w:r w:rsidR="003E49B8">
        <w:rPr>
          <w:rFonts w:ascii="宋体" w:eastAsia="宋体" w:hAnsi="宋体" w:hint="eastAsia"/>
          <w:sz w:val="24"/>
          <w:szCs w:val="24"/>
        </w:rPr>
        <w:t>是和</w:t>
      </w:r>
      <w:proofErr w:type="gramStart"/>
      <w:r w:rsidR="003E49B8">
        <w:rPr>
          <w:rFonts w:ascii="宋体" w:eastAsia="宋体" w:hAnsi="宋体" w:hint="eastAsia"/>
          <w:sz w:val="24"/>
          <w:szCs w:val="24"/>
        </w:rPr>
        <w:t>暗晕质量</w:t>
      </w:r>
      <w:proofErr w:type="gramEnd"/>
      <w:r w:rsidR="003E49B8">
        <w:rPr>
          <w:rFonts w:ascii="宋体" w:eastAsia="宋体" w:hAnsi="宋体" w:hint="eastAsia"/>
          <w:sz w:val="24"/>
          <w:szCs w:val="24"/>
        </w:rPr>
        <w:t>联系起来的一个两，一般质量越大的暗晕，相应的</w:t>
      </w:r>
      <w:r w:rsidR="00DC409A">
        <w:rPr>
          <w:rFonts w:asciiTheme="minorHAnsi" w:eastAsia="宋体" w:hAnsiTheme="minorHAnsi" w:cstheme="minorHAnsi"/>
          <w:sz w:val="24"/>
          <w:szCs w:val="24"/>
        </w:rPr>
        <w:t>c</w:t>
      </w:r>
      <w:r w:rsidR="003E49B8">
        <w:rPr>
          <w:rFonts w:ascii="宋体" w:eastAsia="宋体" w:hAnsi="宋体" w:hint="eastAsia"/>
          <w:sz w:val="24"/>
          <w:szCs w:val="24"/>
        </w:rPr>
        <w:t>越小。而在考虑</w:t>
      </w:r>
      <w:r w:rsidR="003871E7">
        <w:rPr>
          <w:rFonts w:asciiTheme="minorHAnsi" w:eastAsia="宋体" w:hAnsiTheme="minorHAnsi" w:cstheme="minorHAnsi"/>
          <w:sz w:val="24"/>
          <w:szCs w:val="24"/>
        </w:rPr>
        <w:t>C-M</w:t>
      </w:r>
      <w:r w:rsidR="003E49B8">
        <w:rPr>
          <w:rFonts w:ascii="宋体" w:eastAsia="宋体" w:hAnsi="宋体" w:hint="eastAsia"/>
          <w:sz w:val="24"/>
          <w:szCs w:val="24"/>
        </w:rPr>
        <w:t>关系的情况下，</w:t>
      </w:r>
      <w:r w:rsidR="003E49B8" w:rsidRPr="00F27029">
        <w:rPr>
          <w:rFonts w:asciiTheme="minorHAnsi" w:eastAsia="宋体" w:hAnsiTheme="minorHAnsi" w:cstheme="minorHAnsi"/>
          <w:sz w:val="24"/>
          <w:szCs w:val="24"/>
        </w:rPr>
        <w:t>rs</w:t>
      </w:r>
      <w:r w:rsidR="003E49B8">
        <w:rPr>
          <w:rFonts w:ascii="宋体" w:eastAsia="宋体" w:hAnsi="宋体" w:hint="eastAsia"/>
          <w:sz w:val="24"/>
          <w:szCs w:val="24"/>
        </w:rPr>
        <w:t>会是一个依赖于</w:t>
      </w:r>
      <w:proofErr w:type="gramStart"/>
      <w:r w:rsidR="003E49B8">
        <w:rPr>
          <w:rFonts w:ascii="宋体" w:eastAsia="宋体" w:hAnsi="宋体" w:hint="eastAsia"/>
          <w:sz w:val="24"/>
          <w:szCs w:val="24"/>
        </w:rPr>
        <w:t>暗晕质量</w:t>
      </w:r>
      <w:proofErr w:type="gramEnd"/>
      <w:r w:rsidR="003E49B8" w:rsidRPr="00F27029">
        <w:rPr>
          <w:rFonts w:asciiTheme="minorHAnsi" w:eastAsia="宋体" w:hAnsiTheme="minorHAnsi" w:cstheme="minorHAnsi"/>
          <w:sz w:val="24"/>
          <w:szCs w:val="24"/>
        </w:rPr>
        <w:t>Mh</w:t>
      </w:r>
      <w:r w:rsidR="003E49B8">
        <w:rPr>
          <w:rFonts w:ascii="宋体" w:eastAsia="宋体" w:hAnsi="宋体" w:hint="eastAsia"/>
          <w:sz w:val="24"/>
          <w:szCs w:val="24"/>
        </w:rPr>
        <w:t>的量，第二节的相应计算会更加复杂。</w:t>
      </w:r>
      <w:r w:rsidR="00F92686">
        <w:rPr>
          <w:rFonts w:ascii="宋体" w:eastAsia="宋体" w:hAnsi="宋体" w:hint="eastAsia"/>
          <w:sz w:val="24"/>
          <w:szCs w:val="24"/>
        </w:rPr>
        <w:t>当然，估计得结果</w:t>
      </w:r>
      <w:r w:rsidR="003C77FC">
        <w:rPr>
          <w:rFonts w:ascii="宋体" w:eastAsia="宋体" w:hAnsi="宋体" w:hint="eastAsia"/>
          <w:sz w:val="24"/>
          <w:szCs w:val="24"/>
        </w:rPr>
        <w:t>会与实际的样本分布空间更加符合</w:t>
      </w:r>
      <w:r w:rsidR="00F92686">
        <w:rPr>
          <w:rFonts w:ascii="宋体" w:eastAsia="宋体" w:hAnsi="宋体" w:hint="eastAsia"/>
          <w:sz w:val="24"/>
          <w:szCs w:val="24"/>
        </w:rPr>
        <w:t>。</w:t>
      </w:r>
    </w:p>
    <w:p w14:paraId="7AB8E304" w14:textId="6910A6BF" w:rsidR="00F92686" w:rsidRDefault="00F92686" w:rsidP="007A6D46">
      <w:pPr>
        <w:ind w:left="0" w:firstLineChars="200" w:firstLine="480"/>
        <w:rPr>
          <w:rFonts w:ascii="宋体" w:eastAsia="宋体" w:hAnsi="宋体"/>
          <w:sz w:val="24"/>
          <w:szCs w:val="24"/>
        </w:rPr>
      </w:pPr>
      <w:r>
        <w:rPr>
          <w:rFonts w:ascii="宋体" w:eastAsia="宋体" w:hAnsi="宋体" w:hint="eastAsia"/>
          <w:sz w:val="24"/>
          <w:szCs w:val="24"/>
        </w:rPr>
        <w:t>在表</w:t>
      </w:r>
      <w:r w:rsidR="000008FA">
        <w:rPr>
          <w:rFonts w:asciiTheme="minorHAnsi" w:eastAsia="宋体" w:hAnsiTheme="minorHAnsi" w:cstheme="minorHAnsi" w:hint="eastAsia"/>
          <w:sz w:val="24"/>
          <w:szCs w:val="24"/>
        </w:rPr>
        <w:t>3-1</w:t>
      </w:r>
      <w:r>
        <w:rPr>
          <w:rFonts w:ascii="宋体" w:eastAsia="宋体" w:hAnsi="宋体" w:hint="eastAsia"/>
          <w:sz w:val="24"/>
          <w:szCs w:val="24"/>
        </w:rPr>
        <w:t>中标色的两个质量区间</w:t>
      </w:r>
      <w:r w:rsidR="00F27029">
        <w:rPr>
          <w:rFonts w:ascii="宋体" w:eastAsia="宋体" w:hAnsi="宋体" w:hint="eastAsia"/>
          <w:sz w:val="24"/>
          <w:szCs w:val="24"/>
        </w:rPr>
        <w:t>（</w:t>
      </w:r>
      <w:r w:rsidR="00F27029" w:rsidRPr="00F27029">
        <w:rPr>
          <w:rFonts w:asciiTheme="minorHAnsi" w:eastAsia="宋体" w:hAnsiTheme="minorHAnsi" w:cstheme="minorHAnsi"/>
          <w:sz w:val="24"/>
          <w:szCs w:val="24"/>
        </w:rPr>
        <w:t>B6</w:t>
      </w:r>
      <w:r w:rsidR="00F27029">
        <w:rPr>
          <w:rFonts w:ascii="宋体" w:eastAsia="宋体" w:hAnsi="宋体" w:hint="eastAsia"/>
          <w:sz w:val="24"/>
          <w:szCs w:val="24"/>
        </w:rPr>
        <w:t>和</w:t>
      </w:r>
      <w:r w:rsidR="00F27029" w:rsidRPr="00F27029">
        <w:rPr>
          <w:rFonts w:asciiTheme="minorHAnsi" w:eastAsia="宋体" w:hAnsiTheme="minorHAnsi" w:cstheme="minorHAnsi"/>
          <w:sz w:val="24"/>
          <w:szCs w:val="24"/>
        </w:rPr>
        <w:t>B7</w:t>
      </w:r>
      <w:r w:rsidR="00F27029">
        <w:rPr>
          <w:rFonts w:ascii="宋体" w:eastAsia="宋体" w:hAnsi="宋体" w:hint="eastAsia"/>
          <w:sz w:val="24"/>
          <w:szCs w:val="24"/>
        </w:rPr>
        <w:t>）</w:t>
      </w:r>
      <w:r>
        <w:rPr>
          <w:rFonts w:ascii="宋体" w:eastAsia="宋体" w:hAnsi="宋体" w:hint="eastAsia"/>
          <w:sz w:val="24"/>
          <w:szCs w:val="24"/>
        </w:rPr>
        <w:t>，在观测数据上得到的引力透镜信号很差（出现了负数的情况，这样在拟合曲线时对数坐标下会出现负无穷的值，在</w:t>
      </w:r>
      <w:r w:rsidRPr="002577E6">
        <w:rPr>
          <w:position w:val="-10"/>
        </w:rPr>
        <w:object w:dxaOrig="320" w:dyaOrig="360" w14:anchorId="2282D536">
          <v:shape id="_x0000_i1163" type="#_x0000_t75" style="width:15.75pt;height:18.55pt" o:ole="">
            <v:imagedata r:id="rId291" o:title=""/>
          </v:shape>
          <o:OLEObject Type="Embed" ProgID="Equation.DSMT4" ShapeID="_x0000_i1163" DrawAspect="Content" ObjectID="_1588752326" r:id="rId292"/>
        </w:object>
      </w:r>
      <w:r w:rsidRPr="00F92686">
        <w:rPr>
          <w:rFonts w:ascii="宋体" w:eastAsia="宋体" w:hAnsi="宋体" w:hint="eastAsia"/>
          <w:sz w:val="24"/>
          <w:szCs w:val="24"/>
        </w:rPr>
        <w:t>拟合会出现越低质量拟合越好的情况，实际上此</w:t>
      </w:r>
      <w:r w:rsidR="00F27029">
        <w:rPr>
          <w:rFonts w:ascii="宋体" w:eastAsia="宋体" w:hAnsi="宋体" w:hint="eastAsia"/>
          <w:sz w:val="24"/>
          <w:szCs w:val="24"/>
        </w:rPr>
        <w:t>时</w:t>
      </w:r>
      <w:r w:rsidR="00F27029" w:rsidRPr="004A2F98">
        <w:rPr>
          <w:position w:val="-10"/>
        </w:rPr>
        <w:object w:dxaOrig="320" w:dyaOrig="360" w14:anchorId="5CDA24F9">
          <v:shape id="_x0000_i1164" type="#_x0000_t75" style="width:15.75pt;height:18pt" o:ole="">
            <v:imagedata r:id="rId293" o:title=""/>
          </v:shape>
          <o:OLEObject Type="Embed" ProgID="Equation.DSMT4" ShapeID="_x0000_i1164" DrawAspect="Content" ObjectID="_1588752327" r:id="rId294"/>
        </w:object>
      </w:r>
      <w:r w:rsidRPr="00F92686">
        <w:rPr>
          <w:rFonts w:ascii="宋体" w:eastAsia="宋体" w:hAnsi="宋体" w:hint="eastAsia"/>
          <w:sz w:val="24"/>
          <w:szCs w:val="24"/>
        </w:rPr>
        <w:t>拟合会给出</w:t>
      </w:r>
      <w:r w:rsidRPr="00DC409A">
        <w:rPr>
          <w:rFonts w:ascii="Times New Roman" w:eastAsia="宋体" w:hAnsi="Times New Roman"/>
          <w:sz w:val="24"/>
          <w:szCs w:val="24"/>
        </w:rPr>
        <w:t>0</w:t>
      </w:r>
      <w:r w:rsidRPr="00F92686">
        <w:rPr>
          <w:rFonts w:ascii="宋体" w:eastAsia="宋体" w:hAnsi="宋体" w:hint="eastAsia"/>
          <w:sz w:val="24"/>
          <w:szCs w:val="24"/>
        </w:rPr>
        <w:t>是最佳符合</w:t>
      </w:r>
      <w:r w:rsidR="0086174B">
        <w:rPr>
          <w:rFonts w:ascii="宋体" w:eastAsia="宋体" w:hAnsi="宋体" w:hint="eastAsia"/>
          <w:sz w:val="24"/>
          <w:szCs w:val="24"/>
        </w:rPr>
        <w:t>，这个时候只能给出一定的质量上限</w:t>
      </w:r>
      <w:r>
        <w:rPr>
          <w:rFonts w:ascii="宋体" w:eastAsia="宋体" w:hAnsi="宋体" w:hint="eastAsia"/>
          <w:sz w:val="24"/>
          <w:szCs w:val="24"/>
        </w:rPr>
        <w:t>）</w:t>
      </w:r>
      <w:r w:rsidR="000B3C1B">
        <w:rPr>
          <w:rFonts w:ascii="宋体" w:eastAsia="宋体" w:hAnsi="宋体" w:hint="eastAsia"/>
          <w:sz w:val="24"/>
          <w:szCs w:val="24"/>
        </w:rPr>
        <w:t>。</w:t>
      </w:r>
      <w:r>
        <w:rPr>
          <w:rFonts w:ascii="宋体" w:eastAsia="宋体" w:hAnsi="宋体" w:hint="eastAsia"/>
          <w:sz w:val="24"/>
          <w:szCs w:val="24"/>
        </w:rPr>
        <w:t>在第二节的计算处理需要满足观测数值能给出的透镜信号是大于</w:t>
      </w:r>
      <w:r w:rsidRPr="00AE7C5F">
        <w:rPr>
          <w:rFonts w:ascii="Times New Roman" w:eastAsia="宋体" w:hAnsi="Times New Roman"/>
          <w:sz w:val="24"/>
          <w:szCs w:val="24"/>
        </w:rPr>
        <w:t>0</w:t>
      </w:r>
      <w:r>
        <w:rPr>
          <w:rFonts w:ascii="宋体" w:eastAsia="宋体" w:hAnsi="宋体" w:hint="eastAsia"/>
          <w:sz w:val="24"/>
          <w:szCs w:val="24"/>
        </w:rPr>
        <w:t>的，而标记的两个质量区间在透镜信号的观测值存在负数，因而第二节的计算不能成立</w:t>
      </w:r>
      <w:r w:rsidR="009100EA">
        <w:rPr>
          <w:rFonts w:ascii="宋体" w:eastAsia="宋体" w:hAnsi="宋体" w:hint="eastAsia"/>
          <w:sz w:val="24"/>
          <w:szCs w:val="24"/>
        </w:rPr>
        <w:t>，相应的点舍去。根据信号选择，最终模型给出蓝星系的估计值有四个。蓝星系的信号预测和</w:t>
      </w:r>
      <w:r w:rsidR="009D55C6">
        <w:rPr>
          <w:rFonts w:ascii="Times New Roman" w:eastAsia="宋体" w:hAnsi="Times New Roman"/>
          <w:sz w:val="24"/>
          <w:szCs w:val="24"/>
        </w:rPr>
        <w:t>Mandelbaum</w:t>
      </w:r>
      <w:r w:rsidR="009100EA">
        <w:rPr>
          <w:rFonts w:ascii="宋体" w:eastAsia="宋体" w:hAnsi="宋体" w:hint="eastAsia"/>
          <w:sz w:val="24"/>
          <w:szCs w:val="24"/>
        </w:rPr>
        <w:t>等人的结果差异，是因为第二</w:t>
      </w:r>
      <w:r w:rsidR="00D942FF">
        <w:rPr>
          <w:rFonts w:ascii="宋体" w:eastAsia="宋体" w:hAnsi="宋体" w:hint="eastAsia"/>
          <w:sz w:val="24"/>
          <w:szCs w:val="24"/>
        </w:rPr>
        <w:t>章</w:t>
      </w:r>
      <w:r w:rsidR="009100EA">
        <w:rPr>
          <w:rFonts w:ascii="宋体" w:eastAsia="宋体" w:hAnsi="宋体" w:hint="eastAsia"/>
          <w:sz w:val="24"/>
          <w:szCs w:val="24"/>
        </w:rPr>
        <w:t>采取的模型和计算过于简单，与实际观测信号的</w:t>
      </w:r>
      <w:r w:rsidR="000B3C1B">
        <w:rPr>
          <w:rFonts w:ascii="宋体" w:eastAsia="宋体" w:hAnsi="宋体" w:hint="eastAsia"/>
          <w:sz w:val="24"/>
          <w:szCs w:val="24"/>
        </w:rPr>
        <w:t>对应</w:t>
      </w:r>
      <w:r w:rsidR="009100EA">
        <w:rPr>
          <w:rFonts w:ascii="宋体" w:eastAsia="宋体" w:hAnsi="宋体" w:hint="eastAsia"/>
          <w:sz w:val="24"/>
          <w:szCs w:val="24"/>
        </w:rPr>
        <w:t>还存在一定的差距。</w:t>
      </w:r>
    </w:p>
    <w:p w14:paraId="22F98B83" w14:textId="70F842A4" w:rsidR="00341598" w:rsidRDefault="00B23A7D" w:rsidP="007A6D46">
      <w:pPr>
        <w:ind w:left="0" w:firstLineChars="200" w:firstLine="480"/>
        <w:rPr>
          <w:rFonts w:ascii="宋体" w:eastAsia="宋体" w:hAnsi="宋体"/>
          <w:sz w:val="24"/>
          <w:szCs w:val="24"/>
        </w:rPr>
      </w:pPr>
      <w:r>
        <w:rPr>
          <w:rFonts w:ascii="宋体" w:eastAsia="宋体" w:hAnsi="宋体" w:hint="eastAsia"/>
          <w:sz w:val="24"/>
          <w:szCs w:val="24"/>
        </w:rPr>
        <w:t>模型</w:t>
      </w:r>
      <w:r w:rsidR="00341598" w:rsidRPr="00382639">
        <w:rPr>
          <w:rFonts w:ascii="宋体" w:eastAsia="宋体" w:hAnsi="宋体" w:hint="eastAsia"/>
          <w:sz w:val="24"/>
          <w:szCs w:val="24"/>
        </w:rPr>
        <w:t>从</w:t>
      </w:r>
      <w:r w:rsidR="00341598" w:rsidRPr="00B23A7D">
        <w:rPr>
          <w:rFonts w:asciiTheme="minorHAnsi" w:eastAsia="宋体" w:hAnsiTheme="minorHAnsi" w:cstheme="minorHAnsi"/>
          <w:sz w:val="24"/>
          <w:szCs w:val="24"/>
        </w:rPr>
        <w:t>NFW</w:t>
      </w:r>
      <w:r w:rsidR="00341598" w:rsidRPr="00382639">
        <w:rPr>
          <w:rFonts w:ascii="宋体" w:eastAsia="宋体" w:hAnsi="宋体" w:hint="eastAsia"/>
          <w:sz w:val="24"/>
          <w:szCs w:val="24"/>
        </w:rPr>
        <w:t>出发，得到了对应质量区间的两类星系的透镜信号曲线</w:t>
      </w:r>
      <w:r w:rsidR="00382639">
        <w:rPr>
          <w:rFonts w:ascii="宋体" w:eastAsia="宋体" w:hAnsi="宋体" w:hint="eastAsia"/>
          <w:sz w:val="24"/>
          <w:szCs w:val="24"/>
        </w:rPr>
        <w:t>。</w:t>
      </w:r>
      <w:r w:rsidR="00323497">
        <w:rPr>
          <w:rFonts w:ascii="宋体" w:eastAsia="宋体" w:hAnsi="宋体" w:hint="eastAsia"/>
          <w:sz w:val="24"/>
          <w:szCs w:val="24"/>
        </w:rPr>
        <w:t>在卡方检验中，模型给出的</w:t>
      </w:r>
      <w:proofErr w:type="gramStart"/>
      <w:r w:rsidR="00323497">
        <w:rPr>
          <w:rFonts w:ascii="宋体" w:eastAsia="宋体" w:hAnsi="宋体" w:hint="eastAsia"/>
          <w:sz w:val="24"/>
          <w:szCs w:val="24"/>
        </w:rPr>
        <w:t>暗晕质量</w:t>
      </w:r>
      <w:proofErr w:type="gramEnd"/>
      <w:r w:rsidR="00323497">
        <w:rPr>
          <w:rFonts w:ascii="宋体" w:eastAsia="宋体" w:hAnsi="宋体" w:hint="eastAsia"/>
          <w:sz w:val="24"/>
          <w:szCs w:val="24"/>
        </w:rPr>
        <w:t>估计检测值在</w:t>
      </w:r>
      <w:r w:rsidR="00323497" w:rsidRPr="00323497">
        <w:rPr>
          <w:rFonts w:asciiTheme="minorHAnsi" w:eastAsia="宋体" w:hAnsiTheme="minorHAnsi" w:cstheme="minorHAnsi"/>
          <w:sz w:val="24"/>
          <w:szCs w:val="24"/>
        </w:rPr>
        <w:t>R1</w:t>
      </w:r>
      <w:r w:rsidR="00323497">
        <w:rPr>
          <w:rFonts w:ascii="宋体" w:eastAsia="宋体" w:hAnsi="宋体" w:hint="eastAsia"/>
          <w:sz w:val="24"/>
          <w:szCs w:val="24"/>
        </w:rPr>
        <w:t>恒星质量区间</w:t>
      </w:r>
      <w:r w:rsidR="00323497" w:rsidRPr="00323497">
        <w:rPr>
          <w:rFonts w:asciiTheme="minorHAnsi" w:eastAsia="宋体" w:hAnsiTheme="minorHAnsi" w:cstheme="minorHAnsi"/>
          <w:sz w:val="24"/>
          <w:szCs w:val="24"/>
        </w:rPr>
        <w:t>B4</w:t>
      </w:r>
      <w:r w:rsidR="00323497">
        <w:rPr>
          <w:rFonts w:ascii="宋体" w:eastAsia="宋体" w:hAnsi="宋体" w:hint="eastAsia"/>
          <w:sz w:val="24"/>
          <w:szCs w:val="24"/>
        </w:rPr>
        <w:t>质量区间都出现了比较大的偏差，卡方检测给出的数值较高，其他几个恒星质量区间的检测结果比较理想。此外，两个质量序列的卡方检测结果在大的恒星质量段（</w:t>
      </w:r>
      <w:r w:rsidR="00323497" w:rsidRPr="00323497">
        <w:rPr>
          <w:rFonts w:ascii="Times New Roman" w:eastAsia="宋体" w:hAnsi="Times New Roman"/>
          <w:sz w:val="24"/>
          <w:szCs w:val="24"/>
        </w:rPr>
        <w:t>R7</w:t>
      </w:r>
      <w:r w:rsidR="00323497">
        <w:rPr>
          <w:rFonts w:ascii="宋体" w:eastAsia="宋体" w:hAnsi="宋体" w:hint="eastAsia"/>
          <w:sz w:val="24"/>
          <w:szCs w:val="24"/>
        </w:rPr>
        <w:t>和</w:t>
      </w:r>
      <w:r w:rsidR="00323497" w:rsidRPr="00323497">
        <w:rPr>
          <w:rFonts w:asciiTheme="minorHAnsi" w:eastAsia="方正姚体" w:hAnsiTheme="minorHAnsi" w:cstheme="minorHAnsi"/>
          <w:sz w:val="24"/>
          <w:szCs w:val="24"/>
        </w:rPr>
        <w:t>B4</w:t>
      </w:r>
      <w:r w:rsidR="00323497">
        <w:rPr>
          <w:rFonts w:ascii="宋体" w:eastAsia="宋体" w:hAnsi="宋体" w:hint="eastAsia"/>
          <w:sz w:val="24"/>
          <w:szCs w:val="24"/>
        </w:rPr>
        <w:t>）会出现卡方检结果偏大。</w:t>
      </w:r>
      <w:r>
        <w:rPr>
          <w:rFonts w:ascii="宋体" w:eastAsia="宋体" w:hAnsi="宋体" w:hint="eastAsia"/>
          <w:sz w:val="24"/>
          <w:szCs w:val="24"/>
        </w:rPr>
        <w:t>总体来说，模型的卡方检测表明，虽然模型建立条件和计算处理过程都很简单，</w:t>
      </w:r>
      <w:r w:rsidR="00973DE1">
        <w:rPr>
          <w:rFonts w:ascii="宋体" w:eastAsia="宋体" w:hAnsi="宋体" w:hint="eastAsia"/>
          <w:sz w:val="24"/>
          <w:szCs w:val="24"/>
        </w:rPr>
        <w:t>但是在</w:t>
      </w:r>
      <w:r w:rsidR="00973DE1" w:rsidRPr="00976ED9">
        <w:rPr>
          <w:rFonts w:asciiTheme="minorHAnsi" w:eastAsia="宋体" w:hAnsiTheme="minorHAnsi" w:cstheme="minorHAnsi"/>
          <w:sz w:val="24"/>
          <w:szCs w:val="24"/>
        </w:rPr>
        <w:t>NFW</w:t>
      </w:r>
      <w:r w:rsidR="00973DE1">
        <w:rPr>
          <w:rFonts w:ascii="宋体" w:eastAsia="宋体" w:hAnsi="宋体" w:hint="eastAsia"/>
          <w:sz w:val="24"/>
          <w:szCs w:val="24"/>
        </w:rPr>
        <w:t>到透镜信号的计算过程都是严格的，因此</w:t>
      </w:r>
      <w:r>
        <w:rPr>
          <w:rFonts w:ascii="宋体" w:eastAsia="宋体" w:hAnsi="宋体" w:hint="eastAsia"/>
          <w:sz w:val="24"/>
          <w:szCs w:val="24"/>
        </w:rPr>
        <w:t>最后的</w:t>
      </w:r>
      <w:proofErr w:type="gramStart"/>
      <w:r>
        <w:rPr>
          <w:rFonts w:ascii="宋体" w:eastAsia="宋体" w:hAnsi="宋体" w:hint="eastAsia"/>
          <w:sz w:val="24"/>
          <w:szCs w:val="24"/>
        </w:rPr>
        <w:t>暗晕质量</w:t>
      </w:r>
      <w:proofErr w:type="gramEnd"/>
      <w:r>
        <w:rPr>
          <w:rFonts w:ascii="宋体" w:eastAsia="宋体" w:hAnsi="宋体" w:hint="eastAsia"/>
          <w:sz w:val="24"/>
          <w:szCs w:val="24"/>
        </w:rPr>
        <w:t>估计与实际的数据观测差距并不是很大。</w:t>
      </w:r>
      <w:r w:rsidR="00973DE1">
        <w:rPr>
          <w:rFonts w:ascii="宋体" w:eastAsia="宋体" w:hAnsi="宋体" w:hint="eastAsia"/>
          <w:sz w:val="24"/>
          <w:szCs w:val="24"/>
        </w:rPr>
        <w:t>并且从</w:t>
      </w:r>
      <w:r>
        <w:rPr>
          <w:rFonts w:ascii="宋体" w:eastAsia="宋体" w:hAnsi="宋体" w:hint="eastAsia"/>
          <w:sz w:val="24"/>
          <w:szCs w:val="24"/>
        </w:rPr>
        <w:t>检测结果来看，模型对于蓝色星系的估计比红色星系序列更有效。</w:t>
      </w:r>
      <w:r w:rsidR="00973DE1">
        <w:rPr>
          <w:rFonts w:ascii="宋体" w:eastAsia="宋体" w:hAnsi="宋体" w:hint="eastAsia"/>
          <w:sz w:val="24"/>
          <w:szCs w:val="24"/>
        </w:rPr>
        <w:t>其次，在大的恒星质量区间，卡方检测的结果也比较大，分析可能是因为随着恒星质量更大，星系的质量必然更大，这个时候星系的聚集程度是更小的（参数</w:t>
      </w:r>
      <w:r w:rsidR="00973DE1" w:rsidRPr="00973DE1">
        <w:rPr>
          <w:rFonts w:asciiTheme="minorHAnsi" w:eastAsia="方正姚体" w:hAnsiTheme="minorHAnsi" w:cstheme="minorHAnsi"/>
          <w:sz w:val="24"/>
          <w:szCs w:val="24"/>
        </w:rPr>
        <w:t>c</w:t>
      </w:r>
      <w:r w:rsidR="00973DE1">
        <w:rPr>
          <w:rFonts w:ascii="宋体" w:eastAsia="宋体" w:hAnsi="宋体" w:hint="eastAsia"/>
          <w:sz w:val="24"/>
          <w:szCs w:val="24"/>
        </w:rPr>
        <w:t>实际上是变小的），但是模型假设</w:t>
      </w:r>
      <w:r w:rsidR="00973DE1" w:rsidRPr="00973DE1">
        <w:rPr>
          <w:rFonts w:asciiTheme="minorHAnsi" w:eastAsia="宋体" w:hAnsiTheme="minorHAnsi" w:cstheme="minorHAnsi"/>
          <w:sz w:val="24"/>
          <w:szCs w:val="24"/>
        </w:rPr>
        <w:t>c</w:t>
      </w:r>
      <w:r w:rsidR="00973DE1">
        <w:rPr>
          <w:rFonts w:ascii="宋体" w:eastAsia="宋体" w:hAnsi="宋体" w:hint="eastAsia"/>
          <w:sz w:val="24"/>
          <w:szCs w:val="24"/>
        </w:rPr>
        <w:t>为常数，因此在大的恒星质量区间，</w:t>
      </w:r>
      <w:proofErr w:type="gramStart"/>
      <w:r w:rsidR="00973DE1">
        <w:rPr>
          <w:rFonts w:ascii="宋体" w:eastAsia="宋体" w:hAnsi="宋体" w:hint="eastAsia"/>
          <w:sz w:val="24"/>
          <w:szCs w:val="24"/>
        </w:rPr>
        <w:t>对暗晕的</w:t>
      </w:r>
      <w:proofErr w:type="gramEnd"/>
      <w:r w:rsidR="00973DE1">
        <w:rPr>
          <w:rFonts w:ascii="宋体" w:eastAsia="宋体" w:hAnsi="宋体" w:hint="eastAsia"/>
          <w:sz w:val="24"/>
          <w:szCs w:val="24"/>
        </w:rPr>
        <w:t>估计与实际存在较大偏差是合理的</w:t>
      </w:r>
      <w:r w:rsidR="00770B65">
        <w:rPr>
          <w:rFonts w:ascii="宋体" w:eastAsia="宋体" w:hAnsi="宋体" w:hint="eastAsia"/>
          <w:sz w:val="24"/>
          <w:szCs w:val="24"/>
        </w:rPr>
        <w:t>，这也可能是小的恒星质量区间偏差较大的原因。</w:t>
      </w:r>
    </w:p>
    <w:p w14:paraId="6B76209C" w14:textId="77777777" w:rsidR="007C055F" w:rsidRDefault="007C055F" w:rsidP="007C055F">
      <w:pPr>
        <w:ind w:left="0" w:firstLineChars="200" w:firstLine="480"/>
        <w:rPr>
          <w:rFonts w:ascii="宋体" w:eastAsia="宋体" w:hAnsi="宋体"/>
          <w:sz w:val="24"/>
          <w:szCs w:val="24"/>
        </w:rPr>
      </w:pPr>
    </w:p>
    <w:p w14:paraId="7272C227" w14:textId="3D7410C0" w:rsidR="002651B5" w:rsidRDefault="002651B5" w:rsidP="00E9250F">
      <w:pPr>
        <w:pStyle w:val="2"/>
        <w:widowControl w:val="0"/>
        <w:numPr>
          <w:ilvl w:val="0"/>
          <w:numId w:val="5"/>
        </w:numPr>
        <w:spacing w:before="156" w:after="156"/>
        <w:ind w:left="720" w:firstLineChars="0" w:hanging="720"/>
      </w:pPr>
      <w:bookmarkStart w:id="15" w:name="_Toc513992449"/>
      <w:r w:rsidRPr="00E9250F">
        <w:rPr>
          <w:rFonts w:hint="eastAsia"/>
        </w:rPr>
        <w:lastRenderedPageBreak/>
        <w:t>Q</w:t>
      </w:r>
      <w:r w:rsidR="00E9250F" w:rsidRPr="00E9250F">
        <w:rPr>
          <w:rFonts w:hint="eastAsia"/>
        </w:rPr>
        <w:t>E</w:t>
      </w:r>
      <w:r w:rsidRPr="00E9250F">
        <w:rPr>
          <w:rFonts w:hint="eastAsia"/>
        </w:rPr>
        <w:t>的理论分析与</w:t>
      </w:r>
      <w:r w:rsidR="00E9250F" w:rsidRPr="00E9250F">
        <w:rPr>
          <w:rFonts w:hint="eastAsia"/>
        </w:rPr>
        <w:t>对比</w:t>
      </w:r>
      <w:bookmarkEnd w:id="15"/>
    </w:p>
    <w:p w14:paraId="6B9692B4" w14:textId="69BA39D0" w:rsidR="007C055F" w:rsidRDefault="007C055F" w:rsidP="007C055F">
      <w:pPr>
        <w:ind w:left="420" w:firstLineChars="0" w:hanging="420"/>
        <w:rPr>
          <w:rFonts w:ascii="宋体" w:eastAsia="宋体" w:hAnsi="宋体"/>
          <w:sz w:val="24"/>
          <w:szCs w:val="24"/>
        </w:rPr>
      </w:pPr>
      <w:r>
        <w:rPr>
          <w:rFonts w:ascii="宋体" w:eastAsia="宋体" w:hAnsi="宋体" w:hint="eastAsia"/>
          <w:sz w:val="24"/>
          <w:szCs w:val="24"/>
        </w:rPr>
        <w:t>3.1</w:t>
      </w:r>
      <w:r>
        <w:rPr>
          <w:rFonts w:ascii="宋体" w:eastAsia="宋体" w:hAnsi="宋体"/>
          <w:sz w:val="24"/>
          <w:szCs w:val="24"/>
        </w:rPr>
        <w:t xml:space="preserve"> </w:t>
      </w:r>
      <w:r w:rsidRPr="007C055F">
        <w:rPr>
          <w:rFonts w:ascii="宋体" w:eastAsia="宋体" w:hAnsi="宋体" w:hint="eastAsia"/>
          <w:sz w:val="24"/>
          <w:szCs w:val="24"/>
        </w:rPr>
        <w:t>理论计算</w:t>
      </w:r>
    </w:p>
    <w:p w14:paraId="2848D108" w14:textId="3999169E" w:rsidR="007C055F" w:rsidRPr="007C055F" w:rsidRDefault="007C055F" w:rsidP="006D4011">
      <w:pPr>
        <w:ind w:left="0" w:firstLineChars="200" w:firstLine="480"/>
        <w:rPr>
          <w:rFonts w:ascii="宋体" w:eastAsia="宋体" w:hAnsi="宋体"/>
          <w:sz w:val="24"/>
          <w:szCs w:val="24"/>
        </w:rPr>
      </w:pPr>
      <w:r>
        <w:rPr>
          <w:rFonts w:ascii="宋体" w:eastAsia="宋体" w:hAnsi="宋体" w:hint="eastAsia"/>
          <w:sz w:val="24"/>
          <w:szCs w:val="24"/>
        </w:rPr>
        <w:t>下面我们从理论上分析星系的抑制作用的主导</w:t>
      </w:r>
      <w:r w:rsidR="004B2B3F">
        <w:rPr>
          <w:rFonts w:ascii="宋体" w:eastAsia="宋体" w:hAnsi="宋体" w:hint="eastAsia"/>
          <w:sz w:val="24"/>
          <w:szCs w:val="24"/>
        </w:rPr>
        <w:t>物理机制</w:t>
      </w:r>
      <w:r w:rsidR="006D4011">
        <w:rPr>
          <w:rFonts w:ascii="宋体" w:eastAsia="宋体" w:hAnsi="宋体" w:hint="eastAsia"/>
          <w:sz w:val="24"/>
          <w:szCs w:val="24"/>
        </w:rPr>
        <w:t>，</w:t>
      </w:r>
      <w:r>
        <w:rPr>
          <w:rFonts w:ascii="宋体" w:eastAsia="宋体" w:hAnsi="宋体" w:hint="eastAsia"/>
          <w:sz w:val="24"/>
          <w:szCs w:val="24"/>
        </w:rPr>
        <w:t>对</w:t>
      </w:r>
      <w:r w:rsidR="006D4011">
        <w:rPr>
          <w:rFonts w:ascii="宋体" w:eastAsia="宋体" w:hAnsi="宋体" w:hint="eastAsia"/>
          <w:sz w:val="24"/>
          <w:szCs w:val="24"/>
        </w:rPr>
        <w:t>前面观测数据的</w:t>
      </w:r>
      <w:r>
        <w:rPr>
          <w:rFonts w:ascii="宋体" w:eastAsia="宋体" w:hAnsi="宋体" w:hint="eastAsia"/>
          <w:sz w:val="24"/>
          <w:szCs w:val="24"/>
        </w:rPr>
        <w:t>两条质量</w:t>
      </w:r>
      <w:r w:rsidR="006D4011">
        <w:rPr>
          <w:rFonts w:ascii="宋体" w:eastAsia="宋体" w:hAnsi="宋体" w:hint="eastAsia"/>
          <w:sz w:val="24"/>
          <w:szCs w:val="24"/>
        </w:rPr>
        <w:t>关系曲线做出对比和分析</w:t>
      </w:r>
      <w:r w:rsidR="008B156A" w:rsidRPr="00E51A10">
        <w:rPr>
          <w:rFonts w:asciiTheme="minorHAnsi" w:eastAsia="宋体" w:hAnsiTheme="minorHAnsi" w:cstheme="minorHAnsi"/>
          <w:sz w:val="24"/>
          <w:szCs w:val="24"/>
          <w:vertAlign w:val="superscript"/>
        </w:rPr>
        <w:t>[0</w:t>
      </w:r>
      <w:r w:rsidR="00204B66">
        <w:rPr>
          <w:rFonts w:asciiTheme="minorHAnsi" w:eastAsia="宋体" w:hAnsiTheme="minorHAnsi" w:cstheme="minorHAnsi"/>
          <w:sz w:val="24"/>
          <w:szCs w:val="24"/>
          <w:vertAlign w:val="superscript"/>
        </w:rPr>
        <w:t>4</w:t>
      </w:r>
      <w:r w:rsidR="008B156A" w:rsidRPr="00E51A10">
        <w:rPr>
          <w:rFonts w:asciiTheme="minorHAnsi" w:eastAsia="宋体" w:hAnsiTheme="minorHAnsi" w:cstheme="minorHAnsi"/>
          <w:sz w:val="24"/>
          <w:szCs w:val="24"/>
          <w:vertAlign w:val="superscript"/>
        </w:rPr>
        <w:t>][1</w:t>
      </w:r>
      <w:r w:rsidR="00204B66">
        <w:rPr>
          <w:rFonts w:asciiTheme="minorHAnsi" w:eastAsia="宋体" w:hAnsiTheme="minorHAnsi" w:cstheme="minorHAnsi"/>
          <w:sz w:val="24"/>
          <w:szCs w:val="24"/>
          <w:vertAlign w:val="superscript"/>
        </w:rPr>
        <w:t>3</w:t>
      </w:r>
      <w:r w:rsidR="008B156A" w:rsidRPr="00E51A10">
        <w:rPr>
          <w:rFonts w:asciiTheme="minorHAnsi" w:eastAsia="宋体" w:hAnsiTheme="minorHAnsi" w:cstheme="minorHAnsi"/>
          <w:sz w:val="24"/>
          <w:szCs w:val="24"/>
          <w:vertAlign w:val="superscript"/>
        </w:rPr>
        <w:t>]</w:t>
      </w:r>
      <w:r w:rsidR="006D4011">
        <w:rPr>
          <w:rFonts w:ascii="宋体" w:eastAsia="宋体" w:hAnsi="宋体" w:hint="eastAsia"/>
          <w:sz w:val="24"/>
          <w:szCs w:val="24"/>
        </w:rPr>
        <w:t>。</w:t>
      </w:r>
    </w:p>
    <w:p w14:paraId="675E06CF" w14:textId="133B9A77" w:rsidR="00E9250F" w:rsidRDefault="00E9250F" w:rsidP="006D4011">
      <w:pPr>
        <w:ind w:left="0" w:firstLineChars="200" w:firstLine="480"/>
        <w:rPr>
          <w:rFonts w:ascii="宋体" w:eastAsia="宋体" w:hAnsi="宋体"/>
          <w:sz w:val="24"/>
          <w:szCs w:val="24"/>
        </w:rPr>
      </w:pPr>
      <w:r>
        <w:rPr>
          <w:rFonts w:ascii="宋体" w:eastAsia="宋体" w:hAnsi="宋体" w:hint="eastAsia"/>
          <w:sz w:val="24"/>
          <w:szCs w:val="24"/>
        </w:rPr>
        <w:t>首先我们考虑不分序列的情况。</w:t>
      </w:r>
      <w:r w:rsidR="009F6FAB">
        <w:rPr>
          <w:rFonts w:ascii="宋体" w:eastAsia="宋体" w:hAnsi="宋体" w:hint="eastAsia"/>
          <w:sz w:val="24"/>
          <w:szCs w:val="24"/>
        </w:rPr>
        <w:t>计算过程如下：</w:t>
      </w:r>
    </w:p>
    <w:p w14:paraId="70A19082" w14:textId="475E4CDC" w:rsidR="009F6FAB" w:rsidRDefault="008F0FA6" w:rsidP="008F0FA6">
      <w:pPr>
        <w:ind w:left="0" w:firstLineChars="200" w:firstLine="480"/>
        <w:rPr>
          <w:rFonts w:ascii="宋体" w:eastAsia="宋体" w:hAnsi="宋体"/>
          <w:sz w:val="24"/>
          <w:szCs w:val="24"/>
        </w:rPr>
      </w:pPr>
      <w:r>
        <w:rPr>
          <w:rFonts w:ascii="宋体" w:eastAsia="宋体" w:hAnsi="宋体" w:hint="eastAsia"/>
          <w:sz w:val="24"/>
          <w:szCs w:val="24"/>
        </w:rPr>
        <w:t xml:space="preserve">1） </w:t>
      </w:r>
      <w:r w:rsidR="009F6FAB">
        <w:rPr>
          <w:rFonts w:ascii="宋体" w:eastAsia="宋体" w:hAnsi="宋体" w:hint="eastAsia"/>
          <w:sz w:val="24"/>
          <w:szCs w:val="24"/>
        </w:rPr>
        <w:t>产生两组均匀的数组，区间分别为</w:t>
      </w:r>
      <w:r w:rsidR="009F6FAB" w:rsidRPr="00246B9F">
        <w:rPr>
          <w:rFonts w:asciiTheme="minorHAnsi" w:eastAsia="宋体" w:hAnsiTheme="minorHAnsi" w:cstheme="minorHAnsi"/>
          <w:sz w:val="24"/>
          <w:szCs w:val="24"/>
        </w:rPr>
        <w:t>5-12</w:t>
      </w:r>
      <w:r w:rsidR="009F6FAB">
        <w:rPr>
          <w:rFonts w:ascii="宋体" w:eastAsia="宋体" w:hAnsi="宋体" w:hint="eastAsia"/>
          <w:sz w:val="24"/>
          <w:szCs w:val="24"/>
        </w:rPr>
        <w:t>，表示恒星质量范围为：</w:t>
      </w:r>
      <w:r w:rsidR="009E4CB4" w:rsidRPr="00021BAC">
        <w:rPr>
          <w:position w:val="-12"/>
        </w:rPr>
        <w:object w:dxaOrig="1200" w:dyaOrig="380" w14:anchorId="6B9C5F16">
          <v:shape id="_x0000_i1165" type="#_x0000_t75" style="width:60.2pt;height:19.15pt" o:ole="">
            <v:imagedata r:id="rId295" o:title=""/>
          </v:shape>
          <o:OLEObject Type="Embed" ProgID="Equation.DSMT4" ShapeID="_x0000_i1165" DrawAspect="Content" ObjectID="_1588752328" r:id="rId296"/>
        </w:object>
      </w:r>
      <w:r w:rsidR="009F6FAB" w:rsidRPr="009E4CB4">
        <w:rPr>
          <w:rFonts w:ascii="宋体" w:eastAsia="宋体" w:hAnsi="宋体" w:hint="eastAsia"/>
          <w:sz w:val="24"/>
          <w:szCs w:val="24"/>
        </w:rPr>
        <w:t>。产生另一个数组，区间为</w:t>
      </w:r>
      <w:r w:rsidR="009F6FAB" w:rsidRPr="00246B9F">
        <w:rPr>
          <w:rFonts w:asciiTheme="minorHAnsi" w:eastAsia="宋体" w:hAnsiTheme="minorHAnsi" w:cstheme="minorHAnsi"/>
          <w:sz w:val="24"/>
          <w:szCs w:val="24"/>
        </w:rPr>
        <w:t>10-15</w:t>
      </w:r>
      <w:r w:rsidR="009F6FAB" w:rsidRPr="009E4CB4">
        <w:rPr>
          <w:rFonts w:ascii="宋体" w:eastAsia="宋体" w:hAnsi="宋体"/>
          <w:sz w:val="24"/>
          <w:szCs w:val="24"/>
        </w:rPr>
        <w:t>,</w:t>
      </w:r>
      <w:r w:rsidR="009F6FAB" w:rsidRPr="009E4CB4">
        <w:rPr>
          <w:rFonts w:ascii="宋体" w:eastAsia="宋体" w:hAnsi="宋体" w:hint="eastAsia"/>
          <w:sz w:val="24"/>
          <w:szCs w:val="24"/>
        </w:rPr>
        <w:t>表示</w:t>
      </w:r>
      <w:proofErr w:type="gramStart"/>
      <w:r w:rsidR="009E4CB4" w:rsidRPr="009E4CB4">
        <w:rPr>
          <w:rFonts w:ascii="宋体" w:eastAsia="宋体" w:hAnsi="宋体" w:hint="eastAsia"/>
          <w:sz w:val="24"/>
          <w:szCs w:val="24"/>
        </w:rPr>
        <w:t>暗晕质</w:t>
      </w:r>
      <w:proofErr w:type="gramEnd"/>
      <w:r w:rsidR="0068281E">
        <w:rPr>
          <w:rFonts w:ascii="宋体" w:eastAsia="宋体" w:hAnsi="宋体" w:hint="eastAsia"/>
          <w:sz w:val="24"/>
          <w:szCs w:val="24"/>
        </w:rPr>
        <w:t xml:space="preserve"> </w:t>
      </w:r>
      <w:r w:rsidR="009E4CB4" w:rsidRPr="009E4CB4">
        <w:rPr>
          <w:rFonts w:ascii="宋体" w:eastAsia="宋体" w:hAnsi="宋体" w:hint="eastAsia"/>
          <w:sz w:val="24"/>
          <w:szCs w:val="24"/>
        </w:rPr>
        <w:t>量范围为：</w:t>
      </w:r>
      <w:r w:rsidR="009E4CB4" w:rsidRPr="00021BAC">
        <w:rPr>
          <w:position w:val="-12"/>
        </w:rPr>
        <w:object w:dxaOrig="1260" w:dyaOrig="380" w14:anchorId="19ACF308">
          <v:shape id="_x0000_i1166" type="#_x0000_t75" style="width:63pt;height:19.15pt" o:ole="">
            <v:imagedata r:id="rId297" o:title=""/>
          </v:shape>
          <o:OLEObject Type="Embed" ProgID="Equation.DSMT4" ShapeID="_x0000_i1166" DrawAspect="Content" ObjectID="_1588752329" r:id="rId298"/>
        </w:object>
      </w:r>
      <w:r w:rsidR="009E4CB4">
        <w:rPr>
          <w:rFonts w:hint="eastAsia"/>
        </w:rPr>
        <w:t>。</w:t>
      </w:r>
    </w:p>
    <w:p w14:paraId="16881153" w14:textId="52C191E5" w:rsidR="0068281E" w:rsidRDefault="0068281E" w:rsidP="00E9250F">
      <w:pPr>
        <w:ind w:left="0" w:firstLineChars="200" w:firstLine="480"/>
        <w:rPr>
          <w:rFonts w:asciiTheme="minorHAnsi" w:eastAsia="宋体" w:hAnsiTheme="minorHAnsi" w:cstheme="minorHAnsi"/>
          <w:sz w:val="24"/>
          <w:szCs w:val="24"/>
        </w:rPr>
      </w:pPr>
      <w:r>
        <w:rPr>
          <w:rFonts w:ascii="宋体" w:eastAsia="宋体" w:hAnsi="宋体" w:hint="eastAsia"/>
          <w:sz w:val="24"/>
          <w:szCs w:val="24"/>
        </w:rPr>
        <w:t>2</w:t>
      </w:r>
      <w:r w:rsidR="008F0FA6">
        <w:rPr>
          <w:rFonts w:ascii="宋体" w:eastAsia="宋体" w:hAnsi="宋体" w:hint="eastAsia"/>
          <w:sz w:val="24"/>
          <w:szCs w:val="24"/>
        </w:rPr>
        <w:t>）</w:t>
      </w:r>
      <w:r>
        <w:rPr>
          <w:rFonts w:ascii="宋体" w:eastAsia="宋体" w:hAnsi="宋体" w:hint="eastAsia"/>
          <w:sz w:val="24"/>
          <w:szCs w:val="24"/>
        </w:rPr>
        <w:t>然后给定</w:t>
      </w:r>
      <w:r w:rsidR="00C84B6B">
        <w:rPr>
          <w:rFonts w:ascii="宋体" w:eastAsia="宋体" w:hAnsi="宋体" w:hint="eastAsia"/>
          <w:sz w:val="24"/>
          <w:szCs w:val="24"/>
        </w:rPr>
        <w:t>恒星质量和暗晕质量的关系，即</w:t>
      </w:r>
      <w:r w:rsidR="00C84B6B" w:rsidRPr="00C84B6B">
        <w:rPr>
          <w:rFonts w:asciiTheme="minorHAnsi" w:eastAsia="宋体" w:hAnsiTheme="minorHAnsi" w:cstheme="minorHAnsi"/>
          <w:sz w:val="24"/>
          <w:szCs w:val="24"/>
        </w:rPr>
        <w:t>SHMR(</w:t>
      </w:r>
      <w:r w:rsidR="00C84B6B">
        <w:rPr>
          <w:rFonts w:asciiTheme="minorHAnsi" w:eastAsia="宋体" w:hAnsiTheme="minorHAnsi" w:cstheme="minorHAnsi" w:hint="eastAsia"/>
          <w:sz w:val="24"/>
          <w:szCs w:val="24"/>
        </w:rPr>
        <w:t>st</w:t>
      </w:r>
      <w:r w:rsidR="00C84B6B">
        <w:rPr>
          <w:rFonts w:asciiTheme="minorHAnsi" w:eastAsia="宋体" w:hAnsiTheme="minorHAnsi" w:cstheme="minorHAnsi"/>
          <w:sz w:val="24"/>
          <w:szCs w:val="24"/>
        </w:rPr>
        <w:t>ellar halo mass relation</w:t>
      </w:r>
      <w:r w:rsidR="00C84B6B" w:rsidRPr="00C84B6B">
        <w:rPr>
          <w:rFonts w:asciiTheme="minorHAnsi" w:eastAsia="宋体" w:hAnsiTheme="minorHAnsi" w:cstheme="minorHAnsi"/>
          <w:sz w:val="24"/>
          <w:szCs w:val="24"/>
        </w:rPr>
        <w:t>)</w:t>
      </w:r>
      <w:r w:rsidR="00C84B6B">
        <w:rPr>
          <w:rFonts w:asciiTheme="minorHAnsi" w:eastAsia="宋体" w:hAnsiTheme="minorHAnsi" w:cstheme="minorHAnsi" w:hint="eastAsia"/>
          <w:sz w:val="24"/>
          <w:szCs w:val="24"/>
        </w:rPr>
        <w:t>，在第一步的基础上产生非均匀的恒星质量和暗晕质量的联合概率密度分布。</w:t>
      </w:r>
      <w:r w:rsidR="00503A19">
        <w:rPr>
          <w:rFonts w:asciiTheme="minorHAnsi" w:eastAsia="宋体" w:hAnsiTheme="minorHAnsi" w:cstheme="minorHAnsi" w:hint="eastAsia"/>
          <w:sz w:val="24"/>
          <w:szCs w:val="24"/>
        </w:rPr>
        <w:t>这里考虑的</w:t>
      </w:r>
      <w:r w:rsidR="00503A19">
        <w:rPr>
          <w:rFonts w:asciiTheme="minorHAnsi" w:eastAsia="宋体" w:hAnsiTheme="minorHAnsi" w:cstheme="minorHAnsi" w:hint="eastAsia"/>
          <w:sz w:val="24"/>
          <w:szCs w:val="24"/>
        </w:rPr>
        <w:t>SHMR</w:t>
      </w:r>
      <w:r w:rsidR="00503A19">
        <w:rPr>
          <w:rFonts w:asciiTheme="minorHAnsi" w:eastAsia="宋体" w:hAnsiTheme="minorHAnsi" w:cstheme="minorHAnsi" w:hint="eastAsia"/>
          <w:sz w:val="24"/>
          <w:szCs w:val="24"/>
        </w:rPr>
        <w:t>关系以反函数的形式定义如下</w:t>
      </w:r>
      <w:r w:rsidR="002D42DE">
        <w:rPr>
          <w:rFonts w:asciiTheme="minorHAnsi" w:eastAsia="宋体" w:hAnsiTheme="minorHAnsi" w:cstheme="minorHAnsi" w:hint="eastAsia"/>
          <w:sz w:val="24"/>
          <w:szCs w:val="24"/>
          <w:vertAlign w:val="superscript"/>
        </w:rPr>
        <w:t>[</w:t>
      </w:r>
      <w:r w:rsidR="002D42DE">
        <w:rPr>
          <w:rFonts w:asciiTheme="minorHAnsi" w:eastAsia="宋体" w:hAnsiTheme="minorHAnsi" w:cstheme="minorHAnsi"/>
          <w:sz w:val="24"/>
          <w:szCs w:val="24"/>
          <w:vertAlign w:val="superscript"/>
        </w:rPr>
        <w:t>0</w:t>
      </w:r>
      <w:r w:rsidR="00D43823">
        <w:rPr>
          <w:rFonts w:asciiTheme="minorHAnsi" w:eastAsia="宋体" w:hAnsiTheme="minorHAnsi" w:cstheme="minorHAnsi"/>
          <w:sz w:val="24"/>
          <w:szCs w:val="24"/>
          <w:vertAlign w:val="superscript"/>
        </w:rPr>
        <w:t>4</w:t>
      </w:r>
      <w:r w:rsidR="002D42DE">
        <w:rPr>
          <w:rFonts w:asciiTheme="minorHAnsi" w:eastAsia="宋体" w:hAnsiTheme="minorHAnsi" w:cstheme="minorHAnsi"/>
          <w:sz w:val="24"/>
          <w:szCs w:val="24"/>
          <w:vertAlign w:val="superscript"/>
        </w:rPr>
        <w:t>]</w:t>
      </w:r>
      <w:r w:rsidR="00503A19">
        <w:rPr>
          <w:rFonts w:asciiTheme="minorHAnsi" w:eastAsia="宋体" w:hAnsiTheme="minorHAnsi" w:cstheme="minorHAnsi" w:hint="eastAsia"/>
          <w:sz w:val="24"/>
          <w:szCs w:val="24"/>
        </w:rPr>
        <w:t>：</w:t>
      </w:r>
    </w:p>
    <w:p w14:paraId="1BD3A671" w14:textId="1AA6875E" w:rsidR="00503A19" w:rsidRDefault="001A5C9A" w:rsidP="001A5C9A">
      <w:pPr>
        <w:ind w:left="0" w:firstLineChars="200" w:firstLine="420"/>
        <w:jc w:val="center"/>
      </w:pPr>
      <w:r w:rsidRPr="00EB3DC9">
        <w:rPr>
          <w:position w:val="-24"/>
        </w:rPr>
        <w:object w:dxaOrig="3640" w:dyaOrig="660" w14:anchorId="3B077688">
          <v:shape id="_x0000_i1167" type="#_x0000_t75" style="width:182.25pt;height:32.65pt" o:ole="">
            <v:imagedata r:id="rId299" o:title=""/>
          </v:shape>
          <o:OLEObject Type="Embed" ProgID="Equation.DSMT4" ShapeID="_x0000_i1167" DrawAspect="Content" ObjectID="_1588752330" r:id="rId300"/>
        </w:object>
      </w:r>
      <w:r>
        <w:rPr>
          <w:rFonts w:hint="eastAsia"/>
        </w:rPr>
        <w:t>——</w:t>
      </w:r>
      <w:r w:rsidRPr="00EB3DC9">
        <w:rPr>
          <w:position w:val="-6"/>
        </w:rPr>
        <w:object w:dxaOrig="580" w:dyaOrig="300" w14:anchorId="64E9357D">
          <v:shape id="_x0000_i1168" type="#_x0000_t75" style="width:28.7pt;height:15.2pt" o:ole="">
            <v:imagedata r:id="rId301" o:title=""/>
          </v:shape>
          <o:OLEObject Type="Embed" ProgID="Equation.DSMT4" ShapeID="_x0000_i1168" DrawAspect="Content" ObjectID="_1588752331" r:id="rId302"/>
        </w:object>
      </w:r>
    </w:p>
    <w:p w14:paraId="58FC8E07" w14:textId="0D648952" w:rsidR="002A365D" w:rsidRDefault="001A5C9A" w:rsidP="002A365D">
      <w:pPr>
        <w:ind w:left="480" w:hanging="480"/>
      </w:pPr>
      <w:r>
        <w:rPr>
          <w:rFonts w:asciiTheme="minorHAnsi" w:eastAsia="宋体" w:hAnsiTheme="minorHAnsi" w:cstheme="minorHAnsi" w:hint="eastAsia"/>
          <w:sz w:val="24"/>
          <w:szCs w:val="24"/>
        </w:rPr>
        <w:t>其中</w:t>
      </w:r>
      <w:r w:rsidR="002A365D">
        <w:rPr>
          <w:rFonts w:asciiTheme="minorHAnsi" w:eastAsia="宋体" w:hAnsiTheme="minorHAnsi" w:cstheme="minorHAnsi" w:hint="eastAsia"/>
          <w:sz w:val="24"/>
          <w:szCs w:val="24"/>
        </w:rPr>
        <w:t>，</w:t>
      </w:r>
      <w:r w:rsidR="002A365D" w:rsidRPr="00EB3DC9">
        <w:rPr>
          <w:position w:val="-12"/>
        </w:rPr>
        <w:object w:dxaOrig="360" w:dyaOrig="360" w14:anchorId="5914C8B4">
          <v:shape id="_x0000_i1169" type="#_x0000_t75" style="width:18pt;height:18pt" o:ole="">
            <v:imagedata r:id="rId303" o:title=""/>
          </v:shape>
          <o:OLEObject Type="Embed" ProgID="Equation.DSMT4" ShapeID="_x0000_i1169" DrawAspect="Content" ObjectID="_1588752332" r:id="rId304"/>
        </w:object>
      </w:r>
      <w:r w:rsidR="002A365D" w:rsidRPr="002A365D">
        <w:rPr>
          <w:rFonts w:asciiTheme="minorHAnsi" w:eastAsia="宋体" w:hAnsiTheme="minorHAnsi" w:cstheme="minorHAnsi" w:hint="eastAsia"/>
          <w:sz w:val="24"/>
          <w:szCs w:val="24"/>
        </w:rPr>
        <w:t>，</w:t>
      </w:r>
      <w:r w:rsidR="002A365D" w:rsidRPr="00EB3DC9">
        <w:rPr>
          <w:position w:val="-10"/>
        </w:rPr>
        <w:object w:dxaOrig="240" w:dyaOrig="320" w14:anchorId="0186E252">
          <v:shape id="_x0000_i1170" type="#_x0000_t75" style="width:12.4pt;height:16.3pt" o:ole="">
            <v:imagedata r:id="rId305" o:title=""/>
          </v:shape>
          <o:OLEObject Type="Embed" ProgID="Equation.DSMT4" ShapeID="_x0000_i1170" DrawAspect="Content" ObjectID="_1588752333" r:id="rId306"/>
        </w:object>
      </w:r>
      <w:r w:rsidR="002A365D" w:rsidRPr="002A365D">
        <w:rPr>
          <w:rFonts w:asciiTheme="minorHAnsi" w:eastAsia="宋体" w:hAnsiTheme="minorHAnsi" w:cstheme="minorHAnsi" w:hint="eastAsia"/>
          <w:sz w:val="24"/>
          <w:szCs w:val="24"/>
        </w:rPr>
        <w:t>，</w:t>
      </w:r>
      <w:r w:rsidR="002A365D" w:rsidRPr="00EB3DC9">
        <w:rPr>
          <w:position w:val="-6"/>
        </w:rPr>
        <w:object w:dxaOrig="240" w:dyaOrig="220" w14:anchorId="6A2C68BF">
          <v:shape id="_x0000_i1171" type="#_x0000_t75" style="width:12.4pt;height:10.7pt" o:ole="">
            <v:imagedata r:id="rId307" o:title=""/>
          </v:shape>
          <o:OLEObject Type="Embed" ProgID="Equation.DSMT4" ShapeID="_x0000_i1171" DrawAspect="Content" ObjectID="_1588752334" r:id="rId308"/>
        </w:object>
      </w:r>
      <w:r w:rsidR="002A365D" w:rsidRPr="002A365D">
        <w:rPr>
          <w:rFonts w:asciiTheme="minorHAnsi" w:eastAsia="宋体" w:hAnsiTheme="minorHAnsi" w:cstheme="minorHAnsi" w:hint="eastAsia"/>
          <w:sz w:val="24"/>
          <w:szCs w:val="24"/>
        </w:rPr>
        <w:t>，</w:t>
      </w:r>
      <w:r w:rsidR="002A365D" w:rsidRPr="00EB3DC9">
        <w:rPr>
          <w:position w:val="-10"/>
        </w:rPr>
        <w:object w:dxaOrig="200" w:dyaOrig="260" w14:anchorId="1D3F11AD">
          <v:shape id="_x0000_i1172" type="#_x0000_t75" style="width:10.15pt;height:13.5pt" o:ole="">
            <v:imagedata r:id="rId309" o:title=""/>
          </v:shape>
          <o:OLEObject Type="Embed" ProgID="Equation.DSMT4" ShapeID="_x0000_i1172" DrawAspect="Content" ObjectID="_1588752335" r:id="rId310"/>
        </w:object>
      </w:r>
      <w:r w:rsidR="002A365D" w:rsidRPr="002A365D">
        <w:rPr>
          <w:rFonts w:asciiTheme="minorHAnsi" w:eastAsia="宋体" w:hAnsiTheme="minorHAnsi" w:cstheme="minorHAnsi" w:hint="eastAsia"/>
          <w:sz w:val="24"/>
          <w:szCs w:val="24"/>
        </w:rPr>
        <w:t>是常数，</w:t>
      </w:r>
      <w:r w:rsidR="002A365D" w:rsidRPr="00EB3DC9">
        <w:rPr>
          <w:position w:val="-30"/>
        </w:rPr>
        <w:object w:dxaOrig="940" w:dyaOrig="680" w14:anchorId="6AA03F02">
          <v:shape id="_x0000_i1173" type="#_x0000_t75" style="width:46.7pt;height:33.75pt" o:ole="">
            <v:imagedata r:id="rId311" o:title=""/>
          </v:shape>
          <o:OLEObject Type="Embed" ProgID="Equation.DSMT4" ShapeID="_x0000_i1173" DrawAspect="Content" ObjectID="_1588752336" r:id="rId312"/>
        </w:object>
      </w:r>
      <w:r w:rsidR="002A365D" w:rsidRPr="002A365D">
        <w:rPr>
          <w:rFonts w:asciiTheme="minorHAnsi" w:eastAsia="宋体" w:hAnsiTheme="minorHAnsi" w:cstheme="minorHAnsi" w:hint="eastAsia"/>
          <w:sz w:val="24"/>
          <w:szCs w:val="24"/>
        </w:rPr>
        <w:t>，</w:t>
      </w:r>
      <w:r w:rsidR="002A365D" w:rsidRPr="00EB3DC9">
        <w:rPr>
          <w:position w:val="-12"/>
        </w:rPr>
        <w:object w:dxaOrig="460" w:dyaOrig="380" w14:anchorId="74A4D932">
          <v:shape id="_x0000_i1174" type="#_x0000_t75" style="width:23.05pt;height:19.15pt" o:ole="">
            <v:imagedata r:id="rId313" o:title=""/>
          </v:shape>
          <o:OLEObject Type="Embed" ProgID="Equation.DSMT4" ShapeID="_x0000_i1174" DrawAspect="Content" ObjectID="_1588752337" r:id="rId314"/>
        </w:object>
      </w:r>
      <w:r w:rsidR="002A365D" w:rsidRPr="002A365D">
        <w:rPr>
          <w:rFonts w:asciiTheme="minorHAnsi" w:eastAsia="宋体" w:hAnsiTheme="minorHAnsi" w:cstheme="minorHAnsi" w:hint="eastAsia"/>
          <w:sz w:val="24"/>
          <w:szCs w:val="24"/>
        </w:rPr>
        <w:t>为常数</w:t>
      </w:r>
      <w:r w:rsidR="002A365D">
        <w:rPr>
          <w:rFonts w:hint="eastAsia"/>
        </w:rPr>
        <w:t>。</w:t>
      </w:r>
    </w:p>
    <w:p w14:paraId="6BE18080" w14:textId="77777777" w:rsidR="002A365D" w:rsidRPr="002A365D" w:rsidRDefault="002A365D" w:rsidP="002A365D">
      <w:pPr>
        <w:ind w:left="480" w:hanging="480"/>
        <w:rPr>
          <w:rFonts w:asciiTheme="minorEastAsia" w:eastAsiaTheme="minorEastAsia" w:hAnsiTheme="minorEastAsia"/>
          <w:sz w:val="24"/>
          <w:szCs w:val="24"/>
        </w:rPr>
      </w:pPr>
      <w:r w:rsidRPr="002A365D">
        <w:rPr>
          <w:rFonts w:asciiTheme="minorEastAsia" w:eastAsiaTheme="minorEastAsia" w:hAnsiTheme="minorEastAsia"/>
          <w:position w:val="-12"/>
          <w:sz w:val="24"/>
          <w:szCs w:val="24"/>
        </w:rPr>
        <w:object w:dxaOrig="2020" w:dyaOrig="380" w14:anchorId="209A68CD">
          <v:shape id="_x0000_i1175" type="#_x0000_t75" style="width:100.7pt;height:19.15pt" o:ole="">
            <v:imagedata r:id="rId315" o:title=""/>
          </v:shape>
          <o:OLEObject Type="Embed" ProgID="Equation.DSMT4" ShapeID="_x0000_i1175" DrawAspect="Content" ObjectID="_1588752338" r:id="rId316"/>
        </w:object>
      </w:r>
      <w:r w:rsidRPr="002A365D">
        <w:rPr>
          <w:rFonts w:asciiTheme="minorEastAsia" w:eastAsiaTheme="minorEastAsia" w:hAnsiTheme="minorEastAsia" w:hint="eastAsia"/>
          <w:sz w:val="24"/>
          <w:szCs w:val="24"/>
        </w:rPr>
        <w:t>，</w:t>
      </w:r>
      <w:r w:rsidRPr="002A365D">
        <w:rPr>
          <w:rFonts w:asciiTheme="minorEastAsia" w:eastAsiaTheme="minorEastAsia" w:hAnsiTheme="minorEastAsia"/>
          <w:position w:val="-12"/>
          <w:sz w:val="24"/>
          <w:szCs w:val="24"/>
        </w:rPr>
        <w:object w:dxaOrig="2060" w:dyaOrig="380" w14:anchorId="5EB34122">
          <v:shape id="_x0000_i1176" type="#_x0000_t75" style="width:102.95pt;height:19.15pt" o:ole="">
            <v:imagedata r:id="rId317" o:title=""/>
          </v:shape>
          <o:OLEObject Type="Embed" ProgID="Equation.DSMT4" ShapeID="_x0000_i1176" DrawAspect="Content" ObjectID="_1588752339" r:id="rId318"/>
        </w:object>
      </w:r>
      <w:r w:rsidRPr="002A365D">
        <w:rPr>
          <w:rFonts w:asciiTheme="minorEastAsia" w:eastAsiaTheme="minorEastAsia" w:hAnsiTheme="minorEastAsia" w:hint="eastAsia"/>
          <w:sz w:val="24"/>
          <w:szCs w:val="24"/>
        </w:rPr>
        <w:t>。</w:t>
      </w:r>
    </w:p>
    <w:p w14:paraId="01A3F273" w14:textId="39509C5D" w:rsidR="001A5C9A" w:rsidRPr="002A365D" w:rsidRDefault="002A365D" w:rsidP="002A365D">
      <w:pPr>
        <w:ind w:left="199" w:hangingChars="83" w:hanging="199"/>
        <w:rPr>
          <w:rFonts w:asciiTheme="minorEastAsia" w:eastAsiaTheme="minorEastAsia" w:hAnsiTheme="minorEastAsia" w:cstheme="minorHAnsi"/>
          <w:sz w:val="24"/>
          <w:szCs w:val="24"/>
        </w:rPr>
      </w:pPr>
      <w:r w:rsidRPr="002A365D">
        <w:rPr>
          <w:rFonts w:asciiTheme="minorEastAsia" w:eastAsiaTheme="minorEastAsia" w:hAnsiTheme="minorEastAsia"/>
          <w:position w:val="-10"/>
          <w:sz w:val="24"/>
          <w:szCs w:val="24"/>
        </w:rPr>
        <w:object w:dxaOrig="900" w:dyaOrig="320" w14:anchorId="1DD6AC31">
          <v:shape id="_x0000_i1177" type="#_x0000_t75" style="width:45pt;height:16.3pt" o:ole="">
            <v:imagedata r:id="rId319" o:title=""/>
          </v:shape>
          <o:OLEObject Type="Embed" ProgID="Equation.DSMT4" ShapeID="_x0000_i1177" DrawAspect="Content" ObjectID="_1588752340" r:id="rId320"/>
        </w:object>
      </w:r>
      <w:r w:rsidRPr="002A365D">
        <w:rPr>
          <w:rFonts w:asciiTheme="minorEastAsia" w:eastAsiaTheme="minorEastAsia" w:hAnsiTheme="minorEastAsia" w:hint="eastAsia"/>
          <w:sz w:val="24"/>
          <w:szCs w:val="24"/>
        </w:rPr>
        <w:t>，</w:t>
      </w:r>
      <w:r w:rsidRPr="002A365D">
        <w:rPr>
          <w:rFonts w:asciiTheme="minorEastAsia" w:eastAsiaTheme="minorEastAsia" w:hAnsiTheme="minorEastAsia"/>
          <w:position w:val="-6"/>
          <w:sz w:val="24"/>
          <w:szCs w:val="24"/>
        </w:rPr>
        <w:object w:dxaOrig="900" w:dyaOrig="279" w14:anchorId="4F988A6C">
          <v:shape id="_x0000_i1178" type="#_x0000_t75" style="width:45pt;height:14.05pt" o:ole="">
            <v:imagedata r:id="rId321" o:title=""/>
          </v:shape>
          <o:OLEObject Type="Embed" ProgID="Equation.DSMT4" ShapeID="_x0000_i1178" DrawAspect="Content" ObjectID="_1588752341" r:id="rId322"/>
        </w:object>
      </w:r>
      <w:r w:rsidRPr="002A365D">
        <w:rPr>
          <w:rFonts w:asciiTheme="minorEastAsia" w:eastAsiaTheme="minorEastAsia" w:hAnsiTheme="minorEastAsia" w:hint="eastAsia"/>
          <w:sz w:val="24"/>
          <w:szCs w:val="24"/>
        </w:rPr>
        <w:t>，</w:t>
      </w:r>
      <w:r w:rsidRPr="00EB3DC9">
        <w:rPr>
          <w:position w:val="-10"/>
        </w:rPr>
        <w:object w:dxaOrig="820" w:dyaOrig="320" w14:anchorId="0F4731DD">
          <v:shape id="_x0000_i1179" type="#_x0000_t75" style="width:41.05pt;height:16.3pt" o:ole="">
            <v:imagedata r:id="rId323" o:title=""/>
          </v:shape>
          <o:OLEObject Type="Embed" ProgID="Equation.DSMT4" ShapeID="_x0000_i1179" DrawAspect="Content" ObjectID="_1588752342" r:id="rId324"/>
        </w:object>
      </w:r>
      <w:r w:rsidRPr="002A365D">
        <w:rPr>
          <w:rFonts w:asciiTheme="minorEastAsia" w:eastAsiaTheme="minorEastAsia" w:hAnsiTheme="minorEastAsia" w:hint="eastAsia"/>
          <w:sz w:val="24"/>
          <w:szCs w:val="24"/>
        </w:rPr>
        <w:t>。</w:t>
      </w:r>
    </w:p>
    <w:p w14:paraId="11D24F66" w14:textId="1D6D3486" w:rsidR="00503A19" w:rsidRPr="007C055F" w:rsidRDefault="007C055F" w:rsidP="007C055F">
      <w:pPr>
        <w:ind w:left="0" w:firstLineChars="0" w:firstLine="420"/>
        <w:rPr>
          <w:rFonts w:ascii="宋体" w:eastAsia="宋体" w:hAnsi="宋体"/>
          <w:sz w:val="24"/>
          <w:szCs w:val="24"/>
        </w:rPr>
      </w:pPr>
      <w:r>
        <w:rPr>
          <w:rFonts w:ascii="宋体" w:eastAsia="宋体" w:hAnsi="宋体" w:hint="eastAsia"/>
          <w:sz w:val="24"/>
          <w:szCs w:val="24"/>
        </w:rPr>
        <w:t>3）然后</w:t>
      </w:r>
      <w:r w:rsidR="00CE320A" w:rsidRPr="007C055F">
        <w:rPr>
          <w:rFonts w:ascii="宋体" w:eastAsia="宋体" w:hAnsi="宋体" w:hint="eastAsia"/>
          <w:sz w:val="24"/>
          <w:szCs w:val="24"/>
        </w:rPr>
        <w:t>我们考虑计算在给定</w:t>
      </w:r>
      <w:proofErr w:type="gramStart"/>
      <w:r w:rsidR="00CE320A" w:rsidRPr="007C055F">
        <w:rPr>
          <w:rFonts w:ascii="宋体" w:eastAsia="宋体" w:hAnsi="宋体" w:hint="eastAsia"/>
          <w:sz w:val="24"/>
          <w:szCs w:val="24"/>
        </w:rPr>
        <w:t>暗晕质量</w:t>
      </w:r>
      <w:proofErr w:type="gramEnd"/>
      <w:r w:rsidR="00CE320A" w:rsidRPr="007C055F">
        <w:rPr>
          <w:rFonts w:ascii="宋体" w:eastAsia="宋体" w:hAnsi="宋体" w:hint="eastAsia"/>
          <w:sz w:val="24"/>
          <w:szCs w:val="24"/>
        </w:rPr>
        <w:t>的情况下，恒星质</w:t>
      </w:r>
      <w:r w:rsidRPr="007C055F">
        <w:rPr>
          <w:rFonts w:ascii="宋体" w:eastAsia="宋体" w:hAnsi="宋体" w:hint="eastAsia"/>
          <w:sz w:val="24"/>
          <w:szCs w:val="24"/>
        </w:rPr>
        <w:t>量</w:t>
      </w:r>
      <w:r w:rsidR="00CE320A" w:rsidRPr="007C055F">
        <w:rPr>
          <w:rFonts w:ascii="宋体" w:eastAsia="宋体" w:hAnsi="宋体" w:hint="eastAsia"/>
          <w:sz w:val="24"/>
          <w:szCs w:val="24"/>
        </w:rPr>
        <w:t>的疏密度分布（这里是一个二维的数密度分布），把改分布归一化，我们可以得到恒星质量的条件概率分布</w:t>
      </w:r>
      <w:r w:rsidR="00CE320A" w:rsidRPr="00EB3DC9">
        <w:rPr>
          <w:position w:val="-12"/>
        </w:rPr>
        <w:object w:dxaOrig="1140" w:dyaOrig="360" w14:anchorId="0B012791">
          <v:shape id="_x0000_i1180" type="#_x0000_t75" style="width:56.8pt;height:18pt" o:ole="">
            <v:imagedata r:id="rId325" o:title=""/>
          </v:shape>
          <o:OLEObject Type="Embed" ProgID="Equation.DSMT4" ShapeID="_x0000_i1180" DrawAspect="Content" ObjectID="_1588752343" r:id="rId326"/>
        </w:object>
      </w:r>
      <w:r w:rsidR="008F0FA6" w:rsidRPr="007C055F">
        <w:rPr>
          <w:rFonts w:ascii="宋体" w:eastAsia="宋体" w:hAnsi="宋体" w:hint="eastAsia"/>
          <w:sz w:val="24"/>
          <w:szCs w:val="24"/>
        </w:rPr>
        <w:t>：</w:t>
      </w:r>
    </w:p>
    <w:p w14:paraId="5CB14724" w14:textId="7D456120" w:rsidR="00CE320A" w:rsidRDefault="00CE320A" w:rsidP="007208CF">
      <w:pPr>
        <w:ind w:left="360" w:firstLineChars="0" w:firstLine="0"/>
        <w:jc w:val="center"/>
      </w:pPr>
      <w:r w:rsidRPr="00EB3DC9">
        <w:rPr>
          <w:position w:val="-32"/>
        </w:rPr>
        <w:object w:dxaOrig="5700" w:dyaOrig="740" w14:anchorId="6F3EC322">
          <v:shape id="_x0000_i1181" type="#_x0000_t75" style="width:285.2pt;height:37.7pt" o:ole="">
            <v:imagedata r:id="rId327" o:title=""/>
          </v:shape>
          <o:OLEObject Type="Embed" ProgID="Equation.DSMT4" ShapeID="_x0000_i1181" DrawAspect="Content" ObjectID="_1588752344" r:id="rId328"/>
        </w:object>
      </w:r>
      <w:r>
        <w:rPr>
          <w:rFonts w:hint="eastAsia"/>
        </w:rPr>
        <w:t>——</w:t>
      </w:r>
      <w:r w:rsidRPr="00EB3DC9">
        <w:rPr>
          <w:position w:val="-6"/>
        </w:rPr>
        <w:object w:dxaOrig="580" w:dyaOrig="300" w14:anchorId="63CDD4E4">
          <v:shape id="_x0000_i1182" type="#_x0000_t75" style="width:28.7pt;height:15.2pt" o:ole="">
            <v:imagedata r:id="rId329" o:title=""/>
          </v:shape>
          <o:OLEObject Type="Embed" ProgID="Equation.DSMT4" ShapeID="_x0000_i1182" DrawAspect="Content" ObjectID="_1588752345" r:id="rId330"/>
        </w:object>
      </w:r>
      <w:r w:rsidR="008F0FA6" w:rsidRPr="008F0FA6">
        <w:rPr>
          <w:rFonts w:asciiTheme="minorEastAsia" w:eastAsiaTheme="minorEastAsia" w:hAnsiTheme="minorEastAsia" w:cstheme="minorHAnsi"/>
        </w:rPr>
        <w:t>，</w:t>
      </w:r>
    </w:p>
    <w:p w14:paraId="7109EC5B" w14:textId="5441EDFF" w:rsidR="00976ED9" w:rsidRDefault="00976ED9" w:rsidP="00CE320A">
      <w:pPr>
        <w:ind w:left="360" w:firstLineChars="0" w:firstLine="0"/>
        <w:rPr>
          <w:rFonts w:asciiTheme="minorEastAsia" w:eastAsiaTheme="minorEastAsia" w:hAnsiTheme="minorEastAsia"/>
        </w:rPr>
      </w:pPr>
      <w:r w:rsidRPr="00976ED9">
        <w:rPr>
          <w:rFonts w:ascii="宋体" w:eastAsia="宋体" w:hAnsi="宋体" w:hint="eastAsia"/>
          <w:sz w:val="24"/>
          <w:szCs w:val="24"/>
        </w:rPr>
        <w:t>其中，</w:t>
      </w:r>
      <w:r w:rsidR="008F0FA6" w:rsidRPr="00EB3DC9">
        <w:rPr>
          <w:position w:val="-48"/>
        </w:rPr>
        <w:object w:dxaOrig="4599" w:dyaOrig="1080" w14:anchorId="7E3741A8">
          <v:shape id="_x0000_i1183" type="#_x0000_t75" style="width:229.5pt;height:54pt" o:ole="">
            <v:imagedata r:id="rId331" o:title=""/>
          </v:shape>
          <o:OLEObject Type="Embed" ProgID="Equation.DSMT4" ShapeID="_x0000_i1183" DrawAspect="Content" ObjectID="_1588752346" r:id="rId332"/>
        </w:object>
      </w:r>
      <w:r w:rsidR="008F0FA6">
        <w:rPr>
          <w:rFonts w:hint="eastAsia"/>
        </w:rPr>
        <w:t>——</w:t>
      </w:r>
      <w:r w:rsidR="008F0FA6" w:rsidRPr="00EB3DC9">
        <w:rPr>
          <w:position w:val="-10"/>
        </w:rPr>
        <w:object w:dxaOrig="680" w:dyaOrig="320" w14:anchorId="3A67CC79">
          <v:shape id="_x0000_i1184" type="#_x0000_t75" style="width:33.75pt;height:16.3pt" o:ole="">
            <v:imagedata r:id="rId333" o:title=""/>
          </v:shape>
          <o:OLEObject Type="Embed" ProgID="Equation.DSMT4" ShapeID="_x0000_i1184" DrawAspect="Content" ObjectID="_1588752347" r:id="rId334"/>
        </w:object>
      </w:r>
      <w:r w:rsidR="008F0FA6" w:rsidRPr="008F0FA6">
        <w:rPr>
          <w:rFonts w:asciiTheme="minorEastAsia" w:eastAsiaTheme="minorEastAsia" w:hAnsiTheme="minorEastAsia" w:hint="eastAsia"/>
        </w:rPr>
        <w:t>，</w:t>
      </w:r>
    </w:p>
    <w:p w14:paraId="00542522" w14:textId="7F00B703" w:rsidR="008F0FA6" w:rsidRPr="00976ED9" w:rsidRDefault="008F0FA6" w:rsidP="00CE320A">
      <w:pPr>
        <w:ind w:left="360" w:firstLineChars="0" w:firstLine="0"/>
        <w:rPr>
          <w:rFonts w:ascii="宋体" w:eastAsia="宋体" w:hAnsi="宋体"/>
          <w:sz w:val="24"/>
          <w:szCs w:val="24"/>
        </w:rPr>
      </w:pPr>
      <w:r w:rsidRPr="00EB3DC9">
        <w:rPr>
          <w:position w:val="-10"/>
        </w:rPr>
        <w:object w:dxaOrig="999" w:dyaOrig="320" w14:anchorId="15E0C20E">
          <v:shape id="_x0000_i1185" type="#_x0000_t75" style="width:49.5pt;height:16.3pt" o:ole="">
            <v:imagedata r:id="rId335" o:title=""/>
          </v:shape>
          <o:OLEObject Type="Embed" ProgID="Equation.DSMT4" ShapeID="_x0000_i1185" DrawAspect="Content" ObjectID="_1588752348" r:id="rId336"/>
        </w:object>
      </w:r>
      <w:r>
        <w:rPr>
          <w:rFonts w:hint="eastAsia"/>
        </w:rPr>
        <w:t>。</w:t>
      </w:r>
    </w:p>
    <w:p w14:paraId="201AD893" w14:textId="538CC8CA" w:rsidR="00CE320A" w:rsidRPr="007C055F" w:rsidRDefault="007C055F" w:rsidP="007C055F">
      <w:pPr>
        <w:ind w:left="0" w:firstLineChars="0" w:firstLine="420"/>
        <w:rPr>
          <w:rFonts w:ascii="宋体" w:eastAsia="宋体" w:hAnsi="宋体"/>
          <w:sz w:val="24"/>
          <w:szCs w:val="24"/>
        </w:rPr>
      </w:pPr>
      <w:r>
        <w:rPr>
          <w:rFonts w:ascii="宋体" w:eastAsia="宋体" w:hAnsi="宋体" w:hint="eastAsia"/>
          <w:sz w:val="24"/>
          <w:szCs w:val="24"/>
        </w:rPr>
        <w:lastRenderedPageBreak/>
        <w:t>4）</w:t>
      </w:r>
      <w:r w:rsidR="00CE320A" w:rsidRPr="007C055F">
        <w:rPr>
          <w:rFonts w:ascii="宋体" w:eastAsia="宋体" w:hAnsi="宋体" w:hint="eastAsia"/>
          <w:sz w:val="24"/>
          <w:szCs w:val="24"/>
        </w:rPr>
        <w:t>在上一步基础上，我们</w:t>
      </w:r>
      <w:proofErr w:type="gramStart"/>
      <w:r w:rsidR="00CE320A" w:rsidRPr="007C055F">
        <w:rPr>
          <w:rFonts w:ascii="宋体" w:eastAsia="宋体" w:hAnsi="宋体" w:hint="eastAsia"/>
          <w:sz w:val="24"/>
          <w:szCs w:val="24"/>
        </w:rPr>
        <w:t>给定暗晕的</w:t>
      </w:r>
      <w:proofErr w:type="gramEnd"/>
      <w:r w:rsidR="00CE320A" w:rsidRPr="007C055F">
        <w:rPr>
          <w:rFonts w:ascii="宋体" w:eastAsia="宋体" w:hAnsi="宋体" w:hint="eastAsia"/>
          <w:sz w:val="24"/>
          <w:szCs w:val="24"/>
        </w:rPr>
        <w:t>质量函数（单位空间单位</w:t>
      </w:r>
      <w:proofErr w:type="gramStart"/>
      <w:r w:rsidR="00CE320A" w:rsidRPr="007C055F">
        <w:rPr>
          <w:rFonts w:ascii="宋体" w:eastAsia="宋体" w:hAnsi="宋体" w:hint="eastAsia"/>
          <w:sz w:val="24"/>
          <w:szCs w:val="24"/>
        </w:rPr>
        <w:t>质量暗晕的</w:t>
      </w:r>
      <w:proofErr w:type="gramEnd"/>
      <w:r w:rsidR="00CE320A" w:rsidRPr="007C055F">
        <w:rPr>
          <w:rFonts w:ascii="宋体" w:eastAsia="宋体" w:hAnsi="宋体" w:hint="eastAsia"/>
          <w:sz w:val="24"/>
          <w:szCs w:val="24"/>
        </w:rPr>
        <w:t>数密度分布）</w:t>
      </w:r>
      <w:r w:rsidR="00CE320A" w:rsidRPr="00EB3DC9">
        <w:rPr>
          <w:position w:val="-24"/>
        </w:rPr>
        <w:object w:dxaOrig="560" w:dyaOrig="620" w14:anchorId="35403F81">
          <v:shape id="_x0000_i1186" type="#_x0000_t75" style="width:28.15pt;height:30.95pt" o:ole="">
            <v:imagedata r:id="rId337" o:title=""/>
          </v:shape>
          <o:OLEObject Type="Embed" ProgID="Equation.DSMT4" ShapeID="_x0000_i1186" DrawAspect="Content" ObjectID="_1588752349" r:id="rId338"/>
        </w:object>
      </w:r>
      <w:r w:rsidR="00CE320A" w:rsidRPr="007C055F">
        <w:rPr>
          <w:rFonts w:ascii="宋体" w:eastAsia="宋体" w:hAnsi="宋体" w:hint="eastAsia"/>
          <w:sz w:val="24"/>
          <w:szCs w:val="24"/>
        </w:rPr>
        <w:t>。由质量函数我们可以求得</w:t>
      </w:r>
      <w:proofErr w:type="gramStart"/>
      <w:r w:rsidR="00CE320A" w:rsidRPr="007C055F">
        <w:rPr>
          <w:rFonts w:ascii="宋体" w:eastAsia="宋体" w:hAnsi="宋体" w:hint="eastAsia"/>
          <w:sz w:val="24"/>
          <w:szCs w:val="24"/>
        </w:rPr>
        <w:t>暗晕质量</w:t>
      </w:r>
      <w:proofErr w:type="gramEnd"/>
      <w:r w:rsidR="00976ED9" w:rsidRPr="007C055F">
        <w:rPr>
          <w:rFonts w:ascii="宋体" w:eastAsia="宋体" w:hAnsi="宋体" w:hint="eastAsia"/>
          <w:sz w:val="24"/>
          <w:szCs w:val="24"/>
        </w:rPr>
        <w:t>对应</w:t>
      </w:r>
      <w:r w:rsidR="00CE320A" w:rsidRPr="007C055F">
        <w:rPr>
          <w:rFonts w:ascii="宋体" w:eastAsia="宋体" w:hAnsi="宋体" w:hint="eastAsia"/>
          <w:sz w:val="24"/>
          <w:szCs w:val="24"/>
        </w:rPr>
        <w:t>的</w:t>
      </w:r>
      <w:r w:rsidRPr="007C055F">
        <w:rPr>
          <w:rFonts w:ascii="宋体" w:eastAsia="宋体" w:hAnsi="宋体" w:hint="eastAsia"/>
          <w:sz w:val="24"/>
          <w:szCs w:val="24"/>
        </w:rPr>
        <w:t>边</w:t>
      </w:r>
      <w:r w:rsidR="00CE320A" w:rsidRPr="007C055F">
        <w:rPr>
          <w:rFonts w:ascii="宋体" w:eastAsia="宋体" w:hAnsi="宋体" w:hint="eastAsia"/>
          <w:sz w:val="24"/>
          <w:szCs w:val="24"/>
        </w:rPr>
        <w:t>界概率密度分布如下：</w:t>
      </w:r>
    </w:p>
    <w:p w14:paraId="042DB2A2" w14:textId="724C3562" w:rsidR="00CE320A" w:rsidRDefault="00976ED9" w:rsidP="00976ED9">
      <w:pPr>
        <w:ind w:left="360" w:firstLineChars="0" w:firstLine="0"/>
        <w:jc w:val="center"/>
      </w:pPr>
      <w:r w:rsidRPr="00EB3DC9">
        <w:rPr>
          <w:position w:val="-54"/>
        </w:rPr>
        <w:object w:dxaOrig="2380" w:dyaOrig="920" w14:anchorId="4B3F0B52">
          <v:shape id="_x0000_i1187" type="#_x0000_t75" style="width:118.7pt;height:46.15pt" o:ole="">
            <v:imagedata r:id="rId339" o:title=""/>
          </v:shape>
          <o:OLEObject Type="Embed" ProgID="Equation.DSMT4" ShapeID="_x0000_i1187" DrawAspect="Content" ObjectID="_1588752350" r:id="rId340"/>
        </w:object>
      </w:r>
      <w:r>
        <w:rPr>
          <w:rFonts w:hint="eastAsia"/>
        </w:rPr>
        <w:t>——</w:t>
      </w:r>
      <w:r w:rsidR="008F0FA6" w:rsidRPr="00EB3DC9">
        <w:rPr>
          <w:position w:val="-10"/>
        </w:rPr>
        <w:object w:dxaOrig="660" w:dyaOrig="320" w14:anchorId="0A81B568">
          <v:shape id="_x0000_i1188" type="#_x0000_t75" style="width:32.65pt;height:16.3pt" o:ole="">
            <v:imagedata r:id="rId341" o:title=""/>
          </v:shape>
          <o:OLEObject Type="Embed" ProgID="Equation.DSMT4" ShapeID="_x0000_i1188" DrawAspect="Content" ObjectID="_1588752351" r:id="rId342"/>
        </w:object>
      </w:r>
    </w:p>
    <w:p w14:paraId="4A0CD4B9" w14:textId="43CF0C42" w:rsidR="00976ED9" w:rsidRDefault="00976ED9" w:rsidP="00F8246F">
      <w:pPr>
        <w:ind w:left="0" w:firstLineChars="0" w:firstLine="0"/>
        <w:jc w:val="left"/>
        <w:rPr>
          <w:rFonts w:ascii="宋体" w:eastAsia="宋体" w:hAnsi="宋体"/>
          <w:sz w:val="24"/>
          <w:szCs w:val="24"/>
        </w:rPr>
      </w:pPr>
      <w:r>
        <w:rPr>
          <w:rFonts w:ascii="宋体" w:eastAsia="宋体" w:hAnsi="宋体" w:hint="eastAsia"/>
          <w:sz w:val="24"/>
          <w:szCs w:val="24"/>
        </w:rPr>
        <w:t>类似的，给定恒星质量函数</w:t>
      </w:r>
      <w:r w:rsidRPr="00EB3DC9">
        <w:rPr>
          <w:position w:val="-24"/>
        </w:rPr>
        <w:object w:dxaOrig="600" w:dyaOrig="620" w14:anchorId="0F13FD29">
          <v:shape id="_x0000_i1189" type="#_x0000_t75" style="width:29.8pt;height:30.95pt" o:ole="">
            <v:imagedata r:id="rId343" o:title=""/>
          </v:shape>
          <o:OLEObject Type="Embed" ProgID="Equation.DSMT4" ShapeID="_x0000_i1189" DrawAspect="Content" ObjectID="_1588752352" r:id="rId344"/>
        </w:object>
      </w:r>
      <w:r>
        <w:rPr>
          <w:rFonts w:ascii="宋体" w:eastAsia="宋体" w:hAnsi="宋体" w:hint="eastAsia"/>
          <w:sz w:val="24"/>
          <w:szCs w:val="24"/>
        </w:rPr>
        <w:t>，我们可以得到恒星质量对应的边界概率密度分布如下：</w:t>
      </w:r>
    </w:p>
    <w:p w14:paraId="63E9690C" w14:textId="2DC85364" w:rsidR="00976ED9" w:rsidRDefault="00976ED9" w:rsidP="00976ED9">
      <w:pPr>
        <w:ind w:left="360" w:firstLineChars="0" w:firstLine="0"/>
        <w:jc w:val="center"/>
      </w:pPr>
      <w:r w:rsidRPr="00EB3DC9">
        <w:rPr>
          <w:position w:val="-54"/>
        </w:rPr>
        <w:object w:dxaOrig="2500" w:dyaOrig="920" w14:anchorId="6C2CA3ED">
          <v:shape id="_x0000_i1190" type="#_x0000_t75" style="width:124.9pt;height:46.15pt" o:ole="">
            <v:imagedata r:id="rId345" o:title=""/>
          </v:shape>
          <o:OLEObject Type="Embed" ProgID="Equation.DSMT4" ShapeID="_x0000_i1190" DrawAspect="Content" ObjectID="_1588752353" r:id="rId346"/>
        </w:object>
      </w:r>
      <w:r>
        <w:rPr>
          <w:rFonts w:hint="eastAsia"/>
        </w:rPr>
        <w:t>——</w:t>
      </w:r>
      <w:r w:rsidR="008F0FA6" w:rsidRPr="00EB3DC9">
        <w:rPr>
          <w:position w:val="-10"/>
        </w:rPr>
        <w:object w:dxaOrig="680" w:dyaOrig="320" w14:anchorId="6F7E1014">
          <v:shape id="_x0000_i1191" type="#_x0000_t75" style="width:33.75pt;height:16.3pt" o:ole="">
            <v:imagedata r:id="rId347" o:title=""/>
          </v:shape>
          <o:OLEObject Type="Embed" ProgID="Equation.DSMT4" ShapeID="_x0000_i1191" DrawAspect="Content" ObjectID="_1588752354" r:id="rId348"/>
        </w:object>
      </w:r>
    </w:p>
    <w:p w14:paraId="7933EF01" w14:textId="3D99CCF2" w:rsidR="00CB3BEB" w:rsidRPr="00976ED9" w:rsidRDefault="00CB3BEB" w:rsidP="00F8246F">
      <w:pPr>
        <w:ind w:left="0" w:firstLineChars="0" w:firstLine="0"/>
        <w:jc w:val="left"/>
        <w:rPr>
          <w:rFonts w:ascii="宋体" w:eastAsia="宋体" w:hAnsi="宋体"/>
          <w:sz w:val="24"/>
          <w:szCs w:val="24"/>
        </w:rPr>
      </w:pPr>
      <w:r>
        <w:rPr>
          <w:rFonts w:ascii="宋体" w:eastAsia="宋体" w:hAnsi="宋体" w:hint="eastAsia"/>
          <w:sz w:val="24"/>
          <w:szCs w:val="24"/>
        </w:rPr>
        <w:t>此时需要注意的是，在原有的均匀数组分布上，我们需要提取出质量函数对应的区间做分析。</w:t>
      </w:r>
    </w:p>
    <w:p w14:paraId="3C0B01D0" w14:textId="5A8DCD82" w:rsidR="00CE320A" w:rsidRPr="007C055F" w:rsidRDefault="007C055F" w:rsidP="007C055F">
      <w:pPr>
        <w:ind w:left="0" w:firstLineChars="0" w:firstLine="420"/>
        <w:rPr>
          <w:rFonts w:ascii="宋体" w:eastAsia="宋体" w:hAnsi="宋体"/>
          <w:sz w:val="24"/>
          <w:szCs w:val="24"/>
        </w:rPr>
      </w:pPr>
      <w:r>
        <w:rPr>
          <w:rFonts w:ascii="宋体" w:eastAsia="宋体" w:hAnsi="宋体" w:hint="eastAsia"/>
          <w:sz w:val="24"/>
          <w:szCs w:val="24"/>
        </w:rPr>
        <w:t>5）</w:t>
      </w:r>
      <w:r w:rsidR="008F0FA6" w:rsidRPr="007C055F">
        <w:rPr>
          <w:rFonts w:ascii="宋体" w:eastAsia="宋体" w:hAnsi="宋体" w:hint="eastAsia"/>
          <w:sz w:val="24"/>
          <w:szCs w:val="24"/>
        </w:rPr>
        <w:t>根据上述两步的计算结果，我们可以得到恒星质量-</w:t>
      </w:r>
      <w:proofErr w:type="gramStart"/>
      <w:r w:rsidR="008F0FA6" w:rsidRPr="007C055F">
        <w:rPr>
          <w:rFonts w:ascii="宋体" w:eastAsia="宋体" w:hAnsi="宋体" w:hint="eastAsia"/>
          <w:sz w:val="24"/>
          <w:szCs w:val="24"/>
        </w:rPr>
        <w:t>暗晕质量</w:t>
      </w:r>
      <w:proofErr w:type="gramEnd"/>
      <w:r w:rsidR="008F0FA6" w:rsidRPr="007C055F">
        <w:rPr>
          <w:rFonts w:ascii="宋体" w:eastAsia="宋体" w:hAnsi="宋体" w:hint="eastAsia"/>
          <w:sz w:val="24"/>
          <w:szCs w:val="24"/>
        </w:rPr>
        <w:t>联合概率密度分布：</w:t>
      </w:r>
    </w:p>
    <w:p w14:paraId="4FF06BAF" w14:textId="470BEB43" w:rsidR="008F0FA6" w:rsidRPr="008F0FA6" w:rsidRDefault="008F0FA6" w:rsidP="00ED6321">
      <w:pPr>
        <w:ind w:left="360" w:firstLineChars="0" w:firstLine="0"/>
        <w:jc w:val="center"/>
        <w:rPr>
          <w:rFonts w:ascii="宋体" w:eastAsia="宋体" w:hAnsi="宋体"/>
          <w:sz w:val="24"/>
          <w:szCs w:val="24"/>
        </w:rPr>
      </w:pPr>
      <w:r w:rsidRPr="00EB3DC9">
        <w:rPr>
          <w:position w:val="-10"/>
        </w:rPr>
        <w:object w:dxaOrig="5620" w:dyaOrig="320" w14:anchorId="40DF12F0">
          <v:shape id="_x0000_i1192" type="#_x0000_t75" style="width:281.25pt;height:16.3pt" o:ole="">
            <v:imagedata r:id="rId349" o:title=""/>
          </v:shape>
          <o:OLEObject Type="Embed" ProgID="Equation.DSMT4" ShapeID="_x0000_i1192" DrawAspect="Content" ObjectID="_1588752355" r:id="rId350"/>
        </w:object>
      </w:r>
      <w:r>
        <w:rPr>
          <w:rFonts w:hint="eastAsia"/>
        </w:rPr>
        <w:t>——</w:t>
      </w:r>
      <w:r w:rsidRPr="00EB3DC9">
        <w:rPr>
          <w:position w:val="-10"/>
        </w:rPr>
        <w:object w:dxaOrig="680" w:dyaOrig="320" w14:anchorId="75513284">
          <v:shape id="_x0000_i1193" type="#_x0000_t75" style="width:33.75pt;height:16.3pt" o:ole="">
            <v:imagedata r:id="rId351" o:title=""/>
          </v:shape>
          <o:OLEObject Type="Embed" ProgID="Equation.DSMT4" ShapeID="_x0000_i1193" DrawAspect="Content" ObjectID="_1588752356" r:id="rId352"/>
        </w:object>
      </w:r>
    </w:p>
    <w:p w14:paraId="0D2369B5" w14:textId="77777777" w:rsidR="00ED6321" w:rsidRPr="007C055F" w:rsidRDefault="00ED6321" w:rsidP="007C055F">
      <w:pPr>
        <w:ind w:left="420" w:firstLineChars="0" w:hanging="420"/>
        <w:rPr>
          <w:rFonts w:ascii="宋体" w:eastAsia="宋体" w:hAnsi="宋体"/>
          <w:sz w:val="24"/>
          <w:szCs w:val="24"/>
        </w:rPr>
      </w:pPr>
      <w:r w:rsidRPr="007C055F">
        <w:rPr>
          <w:rFonts w:ascii="宋体" w:eastAsia="宋体" w:hAnsi="宋体" w:hint="eastAsia"/>
          <w:sz w:val="24"/>
          <w:szCs w:val="24"/>
        </w:rPr>
        <w:t>最后计算出</w:t>
      </w:r>
      <w:proofErr w:type="gramStart"/>
      <w:r w:rsidRPr="007C055F">
        <w:rPr>
          <w:rFonts w:ascii="宋体" w:eastAsia="宋体" w:hAnsi="宋体" w:hint="eastAsia"/>
          <w:sz w:val="24"/>
          <w:szCs w:val="24"/>
        </w:rPr>
        <w:t>暗晕质量</w:t>
      </w:r>
      <w:proofErr w:type="gramEnd"/>
      <w:r w:rsidRPr="007C055F">
        <w:rPr>
          <w:rFonts w:ascii="宋体" w:eastAsia="宋体" w:hAnsi="宋体" w:hint="eastAsia"/>
          <w:sz w:val="24"/>
          <w:szCs w:val="24"/>
        </w:rPr>
        <w:t>的条件概率密度分布</w:t>
      </w:r>
    </w:p>
    <w:p w14:paraId="4565C3BE" w14:textId="5216EBA3" w:rsidR="00ED6321" w:rsidRDefault="00ED6321" w:rsidP="00ED6321">
      <w:pPr>
        <w:pStyle w:val="a7"/>
        <w:ind w:left="720" w:firstLineChars="0" w:firstLine="0"/>
        <w:jc w:val="center"/>
        <w:rPr>
          <w:rFonts w:ascii="宋体" w:eastAsia="宋体" w:hAnsi="宋体"/>
          <w:sz w:val="24"/>
          <w:szCs w:val="24"/>
        </w:rPr>
      </w:pPr>
      <w:r w:rsidRPr="00EB3DC9">
        <w:rPr>
          <w:position w:val="-10"/>
        </w:rPr>
        <w:object w:dxaOrig="3379" w:dyaOrig="320" w14:anchorId="531AEE50">
          <v:shape id="_x0000_i1194" type="#_x0000_t75" style="width:169.3pt;height:16.3pt" o:ole="">
            <v:imagedata r:id="rId353" o:title=""/>
          </v:shape>
          <o:OLEObject Type="Embed" ProgID="Equation.DSMT4" ShapeID="_x0000_i1194" DrawAspect="Content" ObjectID="_1588752357" r:id="rId354"/>
        </w:object>
      </w:r>
      <w:r>
        <w:rPr>
          <w:rFonts w:ascii="宋体" w:eastAsia="宋体" w:hAnsi="宋体" w:hint="eastAsia"/>
          <w:sz w:val="24"/>
          <w:szCs w:val="24"/>
        </w:rPr>
        <w:t>——</w:t>
      </w:r>
      <w:r w:rsidRPr="00EB3DC9">
        <w:rPr>
          <w:position w:val="-10"/>
        </w:rPr>
        <w:object w:dxaOrig="660" w:dyaOrig="320" w14:anchorId="571B6C4F">
          <v:shape id="_x0000_i1195" type="#_x0000_t75" style="width:32.65pt;height:16.3pt" o:ole="">
            <v:imagedata r:id="rId355" o:title=""/>
          </v:shape>
          <o:OLEObject Type="Embed" ProgID="Equation.DSMT4" ShapeID="_x0000_i1195" DrawAspect="Content" ObjectID="_1588752358" r:id="rId356"/>
        </w:object>
      </w:r>
    </w:p>
    <w:p w14:paraId="44267EB4" w14:textId="545ABD5B" w:rsidR="008F0FA6" w:rsidRPr="007C055F" w:rsidRDefault="00ED6321" w:rsidP="007C055F">
      <w:pPr>
        <w:ind w:left="420" w:firstLineChars="0" w:hanging="420"/>
        <w:rPr>
          <w:rFonts w:ascii="宋体" w:eastAsia="宋体" w:hAnsi="宋体"/>
          <w:sz w:val="24"/>
          <w:szCs w:val="24"/>
        </w:rPr>
      </w:pPr>
      <w:r w:rsidRPr="007C055F">
        <w:rPr>
          <w:rFonts w:ascii="宋体" w:eastAsia="宋体" w:hAnsi="宋体" w:hint="eastAsia"/>
          <w:sz w:val="24"/>
          <w:szCs w:val="24"/>
        </w:rPr>
        <w:t>然后</w:t>
      </w:r>
      <w:proofErr w:type="gramStart"/>
      <w:r w:rsidRPr="007C055F">
        <w:rPr>
          <w:rFonts w:ascii="宋体" w:eastAsia="宋体" w:hAnsi="宋体" w:hint="eastAsia"/>
          <w:sz w:val="24"/>
          <w:szCs w:val="24"/>
        </w:rPr>
        <w:t>对暗晕</w:t>
      </w:r>
      <w:proofErr w:type="gramEnd"/>
      <w:r w:rsidRPr="007C055F">
        <w:rPr>
          <w:rFonts w:ascii="宋体" w:eastAsia="宋体" w:hAnsi="宋体" w:hint="eastAsia"/>
          <w:sz w:val="24"/>
          <w:szCs w:val="24"/>
        </w:rPr>
        <w:t>-恒星质量关系计算如下：</w:t>
      </w:r>
    </w:p>
    <w:p w14:paraId="381F308A" w14:textId="3D42845E" w:rsidR="00ED6321" w:rsidRPr="00CE320A" w:rsidRDefault="00ED6321" w:rsidP="00ED6321">
      <w:pPr>
        <w:pStyle w:val="a7"/>
        <w:ind w:left="720" w:firstLineChars="0" w:firstLine="0"/>
        <w:jc w:val="center"/>
        <w:rPr>
          <w:rFonts w:ascii="宋体" w:eastAsia="宋体" w:hAnsi="宋体"/>
          <w:sz w:val="24"/>
          <w:szCs w:val="24"/>
        </w:rPr>
      </w:pPr>
      <w:r w:rsidRPr="00EB3DC9">
        <w:rPr>
          <w:position w:val="-16"/>
        </w:rPr>
        <w:object w:dxaOrig="3480" w:dyaOrig="440" w14:anchorId="6EC3C8E4">
          <v:shape id="_x0000_i1196" type="#_x0000_t75" style="width:173.8pt;height:22.5pt" o:ole="">
            <v:imagedata r:id="rId357" o:title=""/>
          </v:shape>
          <o:OLEObject Type="Embed" ProgID="Equation.DSMT4" ShapeID="_x0000_i1196" DrawAspect="Content" ObjectID="_1588752359" r:id="rId358"/>
        </w:object>
      </w:r>
      <w:r>
        <w:rPr>
          <w:rFonts w:hint="eastAsia"/>
        </w:rPr>
        <w:t>——</w:t>
      </w:r>
      <w:r w:rsidRPr="00EB3DC9">
        <w:rPr>
          <w:position w:val="-10"/>
        </w:rPr>
        <w:object w:dxaOrig="660" w:dyaOrig="320" w14:anchorId="4BFC43DF">
          <v:shape id="_x0000_i1197" type="#_x0000_t75" style="width:32.65pt;height:16.3pt" o:ole="">
            <v:imagedata r:id="rId359" o:title=""/>
          </v:shape>
          <o:OLEObject Type="Embed" ProgID="Equation.DSMT4" ShapeID="_x0000_i1197" DrawAspect="Content" ObjectID="_1588752360" r:id="rId360"/>
        </w:object>
      </w:r>
      <w:r>
        <w:rPr>
          <w:rFonts w:hint="eastAsia"/>
        </w:rPr>
        <w:t>。</w:t>
      </w:r>
    </w:p>
    <w:p w14:paraId="380238B2" w14:textId="51FB02D7" w:rsidR="00E9250F" w:rsidRDefault="006D4011" w:rsidP="00E9250F">
      <w:pPr>
        <w:ind w:left="0" w:firstLineChars="200" w:firstLine="480"/>
        <w:rPr>
          <w:rFonts w:ascii="宋体" w:eastAsia="宋体" w:hAnsi="宋体"/>
          <w:sz w:val="24"/>
          <w:szCs w:val="24"/>
        </w:rPr>
      </w:pPr>
      <w:r>
        <w:rPr>
          <w:rFonts w:ascii="宋体" w:eastAsia="宋体" w:hAnsi="宋体" w:hint="eastAsia"/>
          <w:sz w:val="24"/>
          <w:szCs w:val="24"/>
        </w:rPr>
        <w:t>6）</w:t>
      </w:r>
      <w:r w:rsidR="00E9250F">
        <w:rPr>
          <w:rFonts w:ascii="宋体" w:eastAsia="宋体" w:hAnsi="宋体" w:hint="eastAsia"/>
          <w:sz w:val="24"/>
          <w:szCs w:val="24"/>
        </w:rPr>
        <w:t>一般对于星系的红蓝序列演化分析，我们会考虑引入红化系数来描述蓝星系向红星系的演化程度。</w:t>
      </w:r>
      <w:r w:rsidR="00ED6321">
        <w:rPr>
          <w:rFonts w:ascii="宋体" w:eastAsia="宋体" w:hAnsi="宋体" w:hint="eastAsia"/>
          <w:sz w:val="24"/>
          <w:szCs w:val="24"/>
        </w:rPr>
        <w:t>假设恒星质量是星系形成“抑制”的主导</w:t>
      </w:r>
      <w:r w:rsidR="004B2B3F">
        <w:rPr>
          <w:rFonts w:ascii="宋体" w:eastAsia="宋体" w:hAnsi="宋体" w:hint="eastAsia"/>
          <w:sz w:val="24"/>
          <w:szCs w:val="24"/>
        </w:rPr>
        <w:t>物理机制</w:t>
      </w:r>
      <w:r w:rsidR="00ED6321">
        <w:rPr>
          <w:rFonts w:ascii="宋体" w:eastAsia="宋体" w:hAnsi="宋体" w:hint="eastAsia"/>
          <w:sz w:val="24"/>
          <w:szCs w:val="24"/>
        </w:rPr>
        <w:t>，我们可以求得星系的红化系数：</w:t>
      </w:r>
    </w:p>
    <w:p w14:paraId="6E6D66AE" w14:textId="00F98216" w:rsidR="00ED6321" w:rsidRDefault="00CE70F1" w:rsidP="007D5FBB">
      <w:pPr>
        <w:ind w:left="0" w:firstLineChars="200" w:firstLine="420"/>
        <w:jc w:val="center"/>
      </w:pPr>
      <w:r w:rsidRPr="00CE70F1">
        <w:rPr>
          <w:position w:val="-12"/>
        </w:rPr>
        <w:object w:dxaOrig="3960" w:dyaOrig="380" w14:anchorId="4C8725D5">
          <v:shape id="_x0000_i1198" type="#_x0000_t75" style="width:198pt;height:19.15pt" o:ole="">
            <v:imagedata r:id="rId361" o:title=""/>
          </v:shape>
          <o:OLEObject Type="Embed" ProgID="Equation.DSMT4" ShapeID="_x0000_i1198" DrawAspect="Content" ObjectID="_1588752361" r:id="rId362"/>
        </w:object>
      </w:r>
      <w:r w:rsidR="00EA0A07">
        <w:rPr>
          <w:rFonts w:hint="eastAsia"/>
        </w:rPr>
        <w:t>——</w:t>
      </w:r>
      <w:r w:rsidR="00EA0A07" w:rsidRPr="00EB3DC9">
        <w:rPr>
          <w:position w:val="-10"/>
        </w:rPr>
        <w:object w:dxaOrig="760" w:dyaOrig="320" w14:anchorId="343E86C8">
          <v:shape id="_x0000_i1199" type="#_x0000_t75" style="width:38.25pt;height:16.3pt" o:ole="">
            <v:imagedata r:id="rId363" o:title=""/>
          </v:shape>
          <o:OLEObject Type="Embed" ProgID="Equation.DSMT4" ShapeID="_x0000_i1199" DrawAspect="Content" ObjectID="_1588752362" r:id="rId364"/>
        </w:object>
      </w:r>
    </w:p>
    <w:p w14:paraId="23EE8D41" w14:textId="59E507C9" w:rsidR="00EA0A07" w:rsidRPr="00E9250F" w:rsidRDefault="00EA0A07" w:rsidP="00EA0A07">
      <w:pPr>
        <w:ind w:left="199" w:hangingChars="83" w:hanging="199"/>
        <w:rPr>
          <w:rFonts w:ascii="宋体" w:eastAsia="宋体" w:hAnsi="宋体"/>
          <w:sz w:val="24"/>
          <w:szCs w:val="24"/>
        </w:rPr>
      </w:pPr>
      <w:r>
        <w:rPr>
          <w:rFonts w:ascii="宋体" w:eastAsia="宋体" w:hAnsi="宋体" w:hint="eastAsia"/>
          <w:sz w:val="24"/>
          <w:szCs w:val="24"/>
        </w:rPr>
        <w:t>类似的，我们可以定义</w:t>
      </w:r>
      <w:r w:rsidR="00CE70F1" w:rsidRPr="00EB3DC9">
        <w:rPr>
          <w:position w:val="-12"/>
        </w:rPr>
        <w:object w:dxaOrig="1420" w:dyaOrig="380" w14:anchorId="2CF8A52A">
          <v:shape id="_x0000_i1200" type="#_x0000_t75" style="width:70.9pt;height:19.15pt" o:ole="">
            <v:imagedata r:id="rId365" o:title=""/>
          </v:shape>
          <o:OLEObject Type="Embed" ProgID="Equation.DSMT4" ShapeID="_x0000_i1200" DrawAspect="Content" ObjectID="_1588752363" r:id="rId366"/>
        </w:object>
      </w:r>
      <w:r w:rsidR="00AD25A4">
        <w:rPr>
          <w:rFonts w:hint="eastAsia"/>
        </w:rPr>
        <w:t>。</w:t>
      </w:r>
    </w:p>
    <w:p w14:paraId="4EC28B43" w14:textId="56CA5E6A" w:rsidR="00CE70F1" w:rsidRDefault="00CE70F1" w:rsidP="00CE70F1">
      <w:pPr>
        <w:ind w:left="0" w:firstLineChars="0" w:firstLine="0"/>
        <w:rPr>
          <w:rFonts w:ascii="宋体" w:eastAsia="宋体" w:hAnsi="宋体"/>
          <w:sz w:val="24"/>
          <w:szCs w:val="24"/>
        </w:rPr>
      </w:pPr>
      <w:r>
        <w:rPr>
          <w:rFonts w:ascii="宋体" w:eastAsia="宋体" w:hAnsi="宋体" w:hint="eastAsia"/>
          <w:sz w:val="24"/>
          <w:szCs w:val="24"/>
        </w:rPr>
        <w:t>假设</w:t>
      </w:r>
      <w:proofErr w:type="gramStart"/>
      <w:r>
        <w:rPr>
          <w:rFonts w:ascii="宋体" w:eastAsia="宋体" w:hAnsi="宋体" w:hint="eastAsia"/>
          <w:sz w:val="24"/>
          <w:szCs w:val="24"/>
        </w:rPr>
        <w:t>暗晕质量</w:t>
      </w:r>
      <w:proofErr w:type="gramEnd"/>
      <w:r>
        <w:rPr>
          <w:rFonts w:ascii="宋体" w:eastAsia="宋体" w:hAnsi="宋体" w:hint="eastAsia"/>
          <w:sz w:val="24"/>
          <w:szCs w:val="24"/>
        </w:rPr>
        <w:t>是星系形成“抑制”作用的主导</w:t>
      </w:r>
      <w:r w:rsidR="004B2B3F">
        <w:rPr>
          <w:rFonts w:ascii="宋体" w:eastAsia="宋体" w:hAnsi="宋体" w:hint="eastAsia"/>
          <w:sz w:val="24"/>
          <w:szCs w:val="24"/>
        </w:rPr>
        <w:t>物理机制</w:t>
      </w:r>
      <w:r>
        <w:rPr>
          <w:rFonts w:ascii="宋体" w:eastAsia="宋体" w:hAnsi="宋体" w:hint="eastAsia"/>
          <w:sz w:val="24"/>
          <w:szCs w:val="24"/>
        </w:rPr>
        <w:t>，则我们定义星系的红化系数如下：</w:t>
      </w:r>
    </w:p>
    <w:p w14:paraId="06247BAB" w14:textId="2E95FF46" w:rsidR="00CE70F1" w:rsidRDefault="00CE70F1" w:rsidP="00CE70F1">
      <w:pPr>
        <w:ind w:left="0" w:firstLineChars="0" w:firstLine="0"/>
        <w:jc w:val="center"/>
      </w:pPr>
      <w:r w:rsidRPr="00EB3DC9">
        <w:rPr>
          <w:position w:val="-12"/>
        </w:rPr>
        <w:object w:dxaOrig="3920" w:dyaOrig="380" w14:anchorId="08C6C1D1">
          <v:shape id="_x0000_i1201" type="#_x0000_t75" style="width:196.3pt;height:19.15pt" o:ole="">
            <v:imagedata r:id="rId367" o:title=""/>
          </v:shape>
          <o:OLEObject Type="Embed" ProgID="Equation.DSMT4" ShapeID="_x0000_i1201" DrawAspect="Content" ObjectID="_1588752364" r:id="rId368"/>
        </w:object>
      </w:r>
      <w:r>
        <w:rPr>
          <w:rFonts w:hint="eastAsia"/>
        </w:rPr>
        <w:t>——</w:t>
      </w:r>
      <w:r w:rsidRPr="00EB3DC9">
        <w:rPr>
          <w:position w:val="-10"/>
        </w:rPr>
        <w:object w:dxaOrig="740" w:dyaOrig="320" w14:anchorId="142425A7">
          <v:shape id="_x0000_i1202" type="#_x0000_t75" style="width:37.7pt;height:16.3pt" o:ole="">
            <v:imagedata r:id="rId369" o:title=""/>
          </v:shape>
          <o:OLEObject Type="Embed" ProgID="Equation.DSMT4" ShapeID="_x0000_i1202" DrawAspect="Content" ObjectID="_1588752365" r:id="rId370"/>
        </w:object>
      </w:r>
    </w:p>
    <w:p w14:paraId="4B6EFB8B" w14:textId="59DE5D0E" w:rsidR="00CE70F1" w:rsidRDefault="00CE70F1" w:rsidP="00CE70F1">
      <w:pPr>
        <w:ind w:left="0" w:firstLineChars="0" w:firstLine="0"/>
      </w:pPr>
      <w:r w:rsidRPr="00CE70F1">
        <w:rPr>
          <w:rFonts w:ascii="宋体" w:eastAsia="宋体" w:hAnsi="宋体" w:hint="eastAsia"/>
          <w:sz w:val="24"/>
          <w:szCs w:val="24"/>
        </w:rPr>
        <w:t>其中</w:t>
      </w:r>
      <w:r w:rsidRPr="00EB3DC9">
        <w:rPr>
          <w:position w:val="-12"/>
        </w:rPr>
        <w:object w:dxaOrig="1420" w:dyaOrig="380" w14:anchorId="1450B89D">
          <v:shape id="_x0000_i1203" type="#_x0000_t75" style="width:70.9pt;height:19.15pt" o:ole="">
            <v:imagedata r:id="rId371" o:title=""/>
          </v:shape>
          <o:OLEObject Type="Embed" ProgID="Equation.DSMT4" ShapeID="_x0000_i1203" DrawAspect="Content" ObjectID="_1588752366" r:id="rId372"/>
        </w:object>
      </w:r>
      <w:r>
        <w:rPr>
          <w:rFonts w:hint="eastAsia"/>
        </w:rPr>
        <w:t>。</w:t>
      </w:r>
      <w:r w:rsidRPr="00EB3DC9">
        <w:rPr>
          <w:position w:val="-12"/>
        </w:rPr>
        <w:object w:dxaOrig="1900" w:dyaOrig="380" w14:anchorId="6A585403">
          <v:shape id="_x0000_i1204" type="#_x0000_t75" style="width:95.05pt;height:19.15pt" o:ole="">
            <v:imagedata r:id="rId373" o:title=""/>
          </v:shape>
          <o:OLEObject Type="Embed" ProgID="Equation.DSMT4" ShapeID="_x0000_i1204" DrawAspect="Content" ObjectID="_1588752367" r:id="rId374"/>
        </w:object>
      </w:r>
      <w:r w:rsidRPr="00CE70F1">
        <w:rPr>
          <w:rFonts w:ascii="宋体" w:eastAsia="宋体" w:hAnsi="宋体" w:hint="eastAsia"/>
          <w:sz w:val="24"/>
          <w:szCs w:val="24"/>
        </w:rPr>
        <w:t>均为常数，是描述“抑制作用”的参数：</w:t>
      </w:r>
    </w:p>
    <w:p w14:paraId="441FDF7F" w14:textId="6590D2B3" w:rsidR="00CE70F1" w:rsidRDefault="00CE70F1" w:rsidP="00CE70F1">
      <w:pPr>
        <w:ind w:left="0" w:firstLineChars="0" w:firstLine="0"/>
        <w:rPr>
          <w:rFonts w:asciiTheme="minorEastAsia" w:eastAsiaTheme="minorEastAsia" w:hAnsiTheme="minorEastAsia"/>
          <w:sz w:val="24"/>
          <w:szCs w:val="24"/>
        </w:rPr>
      </w:pPr>
      <w:r w:rsidRPr="00EB3DC9">
        <w:rPr>
          <w:position w:val="-12"/>
        </w:rPr>
        <w:object w:dxaOrig="2340" w:dyaOrig="380" w14:anchorId="3987808A">
          <v:shape id="_x0000_i1205" type="#_x0000_t75" style="width:117pt;height:19.15pt" o:ole="">
            <v:imagedata r:id="rId375" o:title=""/>
          </v:shape>
          <o:OLEObject Type="Embed" ProgID="Equation.DSMT4" ShapeID="_x0000_i1205" DrawAspect="Content" ObjectID="_1588752368" r:id="rId376"/>
        </w:object>
      </w:r>
      <w:r w:rsidRPr="00CE70F1">
        <w:rPr>
          <w:rFonts w:ascii="宋体" w:eastAsia="宋体" w:hAnsi="宋体" w:hint="eastAsia"/>
          <w:sz w:val="24"/>
          <w:szCs w:val="24"/>
        </w:rPr>
        <w:t>，</w:t>
      </w:r>
      <w:r w:rsidRPr="00EB3DC9">
        <w:rPr>
          <w:position w:val="-12"/>
        </w:rPr>
        <w:object w:dxaOrig="2260" w:dyaOrig="380" w14:anchorId="61401226">
          <v:shape id="_x0000_i1206" type="#_x0000_t75" style="width:113.05pt;height:19.15pt" o:ole="">
            <v:imagedata r:id="rId377" o:title=""/>
          </v:shape>
          <o:OLEObject Type="Embed" ProgID="Equation.DSMT4" ShapeID="_x0000_i1206" DrawAspect="Content" ObjectID="_1588752369" r:id="rId378"/>
        </w:object>
      </w:r>
      <w:r w:rsidRPr="00CE70F1">
        <w:rPr>
          <w:rFonts w:asciiTheme="minorEastAsia" w:eastAsiaTheme="minorEastAsia" w:hAnsiTheme="minorEastAsia" w:hint="eastAsia"/>
          <w:sz w:val="24"/>
          <w:szCs w:val="24"/>
        </w:rPr>
        <w:t>，</w:t>
      </w:r>
      <w:r w:rsidRPr="00EB3DC9">
        <w:rPr>
          <w:position w:val="-12"/>
        </w:rPr>
        <w:object w:dxaOrig="1060" w:dyaOrig="360" w14:anchorId="780D7E94">
          <v:shape id="_x0000_i1207" type="#_x0000_t75" style="width:52.9pt;height:18pt" o:ole="">
            <v:imagedata r:id="rId379" o:title=""/>
          </v:shape>
          <o:OLEObject Type="Embed" ProgID="Equation.DSMT4" ShapeID="_x0000_i1207" DrawAspect="Content" ObjectID="_1588752370" r:id="rId380"/>
        </w:object>
      </w:r>
      <w:r w:rsidRPr="00CE70F1">
        <w:rPr>
          <w:rFonts w:asciiTheme="minorEastAsia" w:eastAsiaTheme="minorEastAsia" w:hAnsiTheme="minorEastAsia" w:hint="eastAsia"/>
          <w:sz w:val="24"/>
          <w:szCs w:val="24"/>
        </w:rPr>
        <w:t>，</w:t>
      </w:r>
      <w:r w:rsidRPr="00EB3DC9">
        <w:rPr>
          <w:position w:val="-12"/>
        </w:rPr>
        <w:object w:dxaOrig="1080" w:dyaOrig="360" w14:anchorId="53CFDFA0">
          <v:shape id="_x0000_i1208" type="#_x0000_t75" style="width:54pt;height:18pt" o:ole="">
            <v:imagedata r:id="rId381" o:title=""/>
          </v:shape>
          <o:OLEObject Type="Embed" ProgID="Equation.DSMT4" ShapeID="_x0000_i1208" DrawAspect="Content" ObjectID="_1588752371" r:id="rId382"/>
        </w:object>
      </w:r>
      <w:r w:rsidRPr="00CE70F1">
        <w:rPr>
          <w:rFonts w:asciiTheme="minorEastAsia" w:eastAsiaTheme="minorEastAsia" w:hAnsiTheme="minorEastAsia" w:hint="eastAsia"/>
          <w:sz w:val="24"/>
          <w:szCs w:val="24"/>
        </w:rPr>
        <w:t>。</w:t>
      </w:r>
    </w:p>
    <w:p w14:paraId="7FEFF909" w14:textId="1A6B1C6E" w:rsidR="00CE70F1" w:rsidRDefault="00CB3BEB" w:rsidP="00F8246F">
      <w:pPr>
        <w:ind w:left="0" w:firstLineChars="0" w:firstLine="0"/>
        <w:jc w:val="left"/>
        <w:rPr>
          <w:rFonts w:ascii="宋体" w:eastAsia="宋体" w:hAnsi="宋体"/>
          <w:sz w:val="24"/>
          <w:szCs w:val="24"/>
        </w:rPr>
      </w:pPr>
      <w:r>
        <w:rPr>
          <w:rFonts w:ascii="宋体" w:eastAsia="宋体" w:hAnsi="宋体" w:hint="eastAsia"/>
          <w:sz w:val="24"/>
          <w:szCs w:val="24"/>
        </w:rPr>
        <w:t>对于红星系和蓝星系，我们在引入红化系数后，分析</w:t>
      </w:r>
      <w:proofErr w:type="gramStart"/>
      <w:r>
        <w:rPr>
          <w:rFonts w:ascii="宋体" w:eastAsia="宋体" w:hAnsi="宋体" w:hint="eastAsia"/>
          <w:sz w:val="24"/>
          <w:szCs w:val="24"/>
        </w:rPr>
        <w:t>暗晕质量</w:t>
      </w:r>
      <w:proofErr w:type="gramEnd"/>
      <w:r>
        <w:rPr>
          <w:rFonts w:ascii="宋体" w:eastAsia="宋体" w:hAnsi="宋体" w:hint="eastAsia"/>
          <w:sz w:val="24"/>
          <w:szCs w:val="24"/>
        </w:rPr>
        <w:t>-恒星质量的函数，需要做的是重复</w:t>
      </w:r>
      <w:r w:rsidRPr="00704C9A">
        <w:rPr>
          <w:rFonts w:asciiTheme="minorHAnsi" w:eastAsia="宋体" w:hAnsiTheme="minorHAnsi" w:cstheme="minorHAnsi"/>
          <w:sz w:val="24"/>
          <w:szCs w:val="24"/>
        </w:rPr>
        <w:t>1</w:t>
      </w:r>
      <w:r>
        <w:rPr>
          <w:rFonts w:ascii="宋体" w:eastAsia="宋体" w:hAnsi="宋体" w:hint="eastAsia"/>
          <w:sz w:val="24"/>
          <w:szCs w:val="24"/>
        </w:rPr>
        <w:t>到</w:t>
      </w:r>
      <w:r w:rsidR="006D4011" w:rsidRPr="00704C9A">
        <w:rPr>
          <w:rFonts w:asciiTheme="minorHAnsi" w:eastAsia="宋体" w:hAnsiTheme="minorHAnsi" w:cstheme="minorHAnsi"/>
          <w:sz w:val="24"/>
          <w:szCs w:val="24"/>
        </w:rPr>
        <w:t>5</w:t>
      </w:r>
      <w:r>
        <w:rPr>
          <w:rFonts w:ascii="宋体" w:eastAsia="宋体" w:hAnsi="宋体" w:hint="eastAsia"/>
          <w:sz w:val="24"/>
          <w:szCs w:val="24"/>
        </w:rPr>
        <w:t>的步骤。</w:t>
      </w:r>
      <w:r w:rsidR="00F745D1">
        <w:rPr>
          <w:rFonts w:ascii="宋体" w:eastAsia="宋体" w:hAnsi="宋体" w:hint="eastAsia"/>
          <w:sz w:val="24"/>
          <w:szCs w:val="24"/>
        </w:rPr>
        <w:t>但是注意此时</w:t>
      </w:r>
      <w:r w:rsidR="00EE6010">
        <w:rPr>
          <w:rFonts w:ascii="宋体" w:eastAsia="宋体" w:hAnsi="宋体" w:hint="eastAsia"/>
          <w:sz w:val="24"/>
          <w:szCs w:val="24"/>
        </w:rPr>
        <w:t>对于红星系和蓝星系需要重新求解联合分布的概率密度函数：</w:t>
      </w:r>
    </w:p>
    <w:p w14:paraId="143E3CEE" w14:textId="5C414BEC" w:rsidR="00EE6010" w:rsidRDefault="00EE6010" w:rsidP="00EE6010">
      <w:pPr>
        <w:ind w:left="0" w:firstLineChars="0" w:firstLine="0"/>
        <w:jc w:val="center"/>
      </w:pPr>
      <w:r w:rsidRPr="00EB3DC9">
        <w:rPr>
          <w:position w:val="-30"/>
        </w:rPr>
        <w:object w:dxaOrig="4120" w:dyaOrig="720" w14:anchorId="4853AA63">
          <v:shape id="_x0000_i1209" type="#_x0000_t75" style="width:205.9pt;height:36.55pt" o:ole="">
            <v:imagedata r:id="rId383" o:title=""/>
          </v:shape>
          <o:OLEObject Type="Embed" ProgID="Equation.DSMT4" ShapeID="_x0000_i1209" DrawAspect="Content" ObjectID="_1588752372" r:id="rId384"/>
        </w:object>
      </w:r>
      <w:r>
        <w:rPr>
          <w:rFonts w:hint="eastAsia"/>
        </w:rPr>
        <w:t>——</w:t>
      </w:r>
      <w:r w:rsidRPr="00EB3DC9">
        <w:rPr>
          <w:position w:val="-10"/>
        </w:rPr>
        <w:object w:dxaOrig="760" w:dyaOrig="320" w14:anchorId="42045AE3">
          <v:shape id="_x0000_i1210" type="#_x0000_t75" style="width:38.25pt;height:16.3pt" o:ole="">
            <v:imagedata r:id="rId385" o:title=""/>
          </v:shape>
          <o:OLEObject Type="Embed" ProgID="Equation.DSMT4" ShapeID="_x0000_i1210" DrawAspect="Content" ObjectID="_1588752373" r:id="rId386"/>
        </w:object>
      </w:r>
    </w:p>
    <w:p w14:paraId="500A8EC6" w14:textId="304A4E95" w:rsidR="00EE6010" w:rsidRDefault="00EE6010" w:rsidP="00EE6010">
      <w:pPr>
        <w:ind w:left="0" w:firstLineChars="0" w:firstLine="0"/>
      </w:pPr>
      <w:r w:rsidRPr="00B3637E">
        <w:rPr>
          <w:rFonts w:ascii="宋体" w:eastAsia="宋体" w:hAnsi="宋体" w:hint="eastAsia"/>
          <w:sz w:val="24"/>
          <w:szCs w:val="24"/>
        </w:rPr>
        <w:t>式中的</w:t>
      </w:r>
      <w:r w:rsidR="002338AD" w:rsidRPr="00EB3DC9">
        <w:rPr>
          <w:position w:val="-10"/>
        </w:rPr>
        <w:object w:dxaOrig="1400" w:dyaOrig="360" w14:anchorId="7EAAF1AB">
          <v:shape id="_x0000_i1211" type="#_x0000_t75" style="width:70.3pt;height:18pt" o:ole="">
            <v:imagedata r:id="rId387" o:title=""/>
          </v:shape>
          <o:OLEObject Type="Embed" ProgID="Equation.DSMT4" ShapeID="_x0000_i1211" DrawAspect="Content" ObjectID="_1588752374" r:id="rId388"/>
        </w:object>
      </w:r>
      <w:r w:rsidR="002338AD" w:rsidRPr="00B3637E">
        <w:rPr>
          <w:rFonts w:ascii="宋体" w:eastAsia="宋体" w:hAnsi="宋体" w:hint="eastAsia"/>
          <w:sz w:val="24"/>
          <w:szCs w:val="24"/>
        </w:rPr>
        <w:t>根据不同的主导</w:t>
      </w:r>
      <w:r w:rsidR="004B2B3F">
        <w:rPr>
          <w:rFonts w:ascii="宋体" w:eastAsia="宋体" w:hAnsi="宋体" w:hint="eastAsia"/>
          <w:sz w:val="24"/>
          <w:szCs w:val="24"/>
        </w:rPr>
        <w:t>物理机制</w:t>
      </w:r>
      <w:r w:rsidR="00CA1666" w:rsidRPr="00B3637E">
        <w:rPr>
          <w:rFonts w:ascii="宋体" w:eastAsia="宋体" w:hAnsi="宋体" w:hint="eastAsia"/>
          <w:sz w:val="24"/>
          <w:szCs w:val="24"/>
        </w:rPr>
        <w:t>分别带入</w:t>
      </w:r>
      <w:r w:rsidR="00B3637E" w:rsidRPr="00EB3DC9">
        <w:rPr>
          <w:position w:val="-12"/>
        </w:rPr>
        <w:object w:dxaOrig="1400" w:dyaOrig="380" w14:anchorId="29F68C3F">
          <v:shape id="_x0000_i1212" type="#_x0000_t75" style="width:70.3pt;height:19.15pt" o:ole="">
            <v:imagedata r:id="rId389" o:title=""/>
          </v:shape>
          <o:OLEObject Type="Embed" ProgID="Equation.DSMT4" ShapeID="_x0000_i1212" DrawAspect="Content" ObjectID="_1588752375" r:id="rId390"/>
        </w:object>
      </w:r>
      <w:r w:rsidR="00B3637E" w:rsidRPr="00B3637E">
        <w:rPr>
          <w:rFonts w:ascii="宋体" w:eastAsia="宋体" w:hAnsi="宋体" w:hint="eastAsia"/>
          <w:sz w:val="24"/>
          <w:szCs w:val="24"/>
        </w:rPr>
        <w:t>或者</w:t>
      </w:r>
      <w:r w:rsidR="00B3637E" w:rsidRPr="00EB3DC9">
        <w:rPr>
          <w:position w:val="-12"/>
        </w:rPr>
        <w:object w:dxaOrig="1400" w:dyaOrig="380" w14:anchorId="2BABC5E1">
          <v:shape id="_x0000_i1213" type="#_x0000_t75" style="width:70.3pt;height:19.15pt" o:ole="">
            <v:imagedata r:id="rId391" o:title=""/>
          </v:shape>
          <o:OLEObject Type="Embed" ProgID="Equation.DSMT4" ShapeID="_x0000_i1213" DrawAspect="Content" ObjectID="_1588752376" r:id="rId392"/>
        </w:object>
      </w:r>
      <w:r w:rsidR="00B3637E" w:rsidRPr="00B3637E">
        <w:rPr>
          <w:rFonts w:ascii="宋体" w:eastAsia="宋体" w:hAnsi="宋体" w:hint="eastAsia"/>
          <w:sz w:val="24"/>
          <w:szCs w:val="24"/>
        </w:rPr>
        <w:t>。其中：</w:t>
      </w:r>
    </w:p>
    <w:p w14:paraId="79FDD8FF" w14:textId="59C2E6C3" w:rsidR="00B3637E" w:rsidRDefault="00B3637E" w:rsidP="00B3637E">
      <w:pPr>
        <w:ind w:left="0" w:firstLineChars="0" w:firstLine="0"/>
        <w:jc w:val="center"/>
      </w:pPr>
      <w:r w:rsidRPr="00EB3DC9">
        <w:rPr>
          <w:position w:val="-16"/>
        </w:rPr>
        <w:object w:dxaOrig="4340" w:dyaOrig="440" w14:anchorId="5FE16500">
          <v:shape id="_x0000_i1214" type="#_x0000_t75" style="width:217.15pt;height:22.5pt" o:ole="">
            <v:imagedata r:id="rId393" o:title=""/>
          </v:shape>
          <o:OLEObject Type="Embed" ProgID="Equation.DSMT4" ShapeID="_x0000_i1214" DrawAspect="Content" ObjectID="_1588752377" r:id="rId394"/>
        </w:object>
      </w:r>
      <w:r>
        <w:rPr>
          <w:rFonts w:hint="eastAsia"/>
        </w:rPr>
        <w:t>——</w:t>
      </w:r>
      <w:r w:rsidRPr="00EB3DC9">
        <w:rPr>
          <w:position w:val="-10"/>
        </w:rPr>
        <w:object w:dxaOrig="760" w:dyaOrig="320" w14:anchorId="6D785602">
          <v:shape id="_x0000_i1215" type="#_x0000_t75" style="width:38.25pt;height:16.3pt" o:ole="">
            <v:imagedata r:id="rId395" o:title=""/>
          </v:shape>
          <o:OLEObject Type="Embed" ProgID="Equation.DSMT4" ShapeID="_x0000_i1215" DrawAspect="Content" ObjectID="_1588752378" r:id="rId396"/>
        </w:object>
      </w:r>
    </w:p>
    <w:p w14:paraId="251B9FB5" w14:textId="4A2BA0B9" w:rsidR="00B3637E" w:rsidRDefault="00B3637E" w:rsidP="00B3637E">
      <w:pPr>
        <w:ind w:left="0" w:firstLineChars="0" w:firstLine="0"/>
        <w:rPr>
          <w:rFonts w:ascii="宋体" w:eastAsia="宋体" w:hAnsi="宋体"/>
          <w:sz w:val="24"/>
          <w:szCs w:val="24"/>
        </w:rPr>
      </w:pPr>
      <w:r>
        <w:rPr>
          <w:rFonts w:ascii="宋体" w:eastAsia="宋体" w:hAnsi="宋体" w:hint="eastAsia"/>
          <w:sz w:val="24"/>
          <w:szCs w:val="24"/>
        </w:rPr>
        <w:t>表示对计算概率的归一化，也可以直接把整个概率球出来，再考虑归一化。</w:t>
      </w:r>
      <w:r w:rsidRPr="00B3637E">
        <w:rPr>
          <w:rFonts w:ascii="宋体" w:eastAsia="宋体" w:hAnsi="宋体" w:hint="eastAsia"/>
          <w:sz w:val="24"/>
          <w:szCs w:val="24"/>
        </w:rPr>
        <w:t>其他计算和前面一致，比如：</w:t>
      </w:r>
    </w:p>
    <w:p w14:paraId="398D33C9" w14:textId="0FCFA4D3" w:rsidR="00B3637E" w:rsidRPr="00B3637E" w:rsidRDefault="00B3637E" w:rsidP="007208CF">
      <w:pPr>
        <w:ind w:left="0" w:firstLineChars="0" w:firstLine="0"/>
        <w:jc w:val="center"/>
        <w:rPr>
          <w:rFonts w:ascii="宋体" w:eastAsia="宋体" w:hAnsi="宋体"/>
          <w:sz w:val="24"/>
          <w:szCs w:val="24"/>
        </w:rPr>
      </w:pPr>
      <w:r w:rsidRPr="00EB3DC9">
        <w:rPr>
          <w:position w:val="-28"/>
        </w:rPr>
        <w:object w:dxaOrig="3040" w:dyaOrig="700" w14:anchorId="1F6F953A">
          <v:shape id="_x0000_i1216" type="#_x0000_t75" style="width:151.3pt;height:34.3pt" o:ole="">
            <v:imagedata r:id="rId397" o:title=""/>
          </v:shape>
          <o:OLEObject Type="Embed" ProgID="Equation.DSMT4" ShapeID="_x0000_i1216" DrawAspect="Content" ObjectID="_1588752379" r:id="rId398"/>
        </w:object>
      </w:r>
      <w:r w:rsidRPr="00B3637E">
        <w:rPr>
          <w:rFonts w:ascii="宋体" w:eastAsia="宋体" w:hAnsi="宋体" w:hint="eastAsia"/>
          <w:sz w:val="24"/>
          <w:szCs w:val="24"/>
        </w:rPr>
        <w:t>，</w:t>
      </w:r>
      <w:r w:rsidRPr="00EB3DC9">
        <w:rPr>
          <w:position w:val="-16"/>
        </w:rPr>
        <w:object w:dxaOrig="3120" w:dyaOrig="440" w14:anchorId="7084FF21">
          <v:shape id="_x0000_i1217" type="#_x0000_t75" style="width:156.4pt;height:22.5pt" o:ole="">
            <v:imagedata r:id="rId399" o:title=""/>
          </v:shape>
          <o:OLEObject Type="Embed" ProgID="Equation.DSMT4" ShapeID="_x0000_i1217" DrawAspect="Content" ObjectID="_1588752380" r:id="rId400"/>
        </w:object>
      </w:r>
      <w:r>
        <w:rPr>
          <w:rFonts w:hint="eastAsia"/>
        </w:rPr>
        <w:t>。</w:t>
      </w:r>
    </w:p>
    <w:p w14:paraId="652C558B" w14:textId="1A2E7357" w:rsidR="00B3637E" w:rsidRDefault="00B3637E" w:rsidP="00B3637E">
      <w:pPr>
        <w:ind w:left="0" w:firstLineChars="0" w:firstLine="0"/>
        <w:rPr>
          <w:rFonts w:asciiTheme="minorEastAsia" w:eastAsiaTheme="minorEastAsia" w:hAnsiTheme="minorEastAsia" w:cstheme="minorHAnsi"/>
          <w:sz w:val="24"/>
        </w:rPr>
      </w:pPr>
      <w:r w:rsidRPr="00B3637E">
        <w:rPr>
          <w:rFonts w:ascii="宋体" w:eastAsia="宋体" w:hAnsi="宋体" w:hint="eastAsia"/>
          <w:sz w:val="24"/>
          <w:szCs w:val="24"/>
        </w:rPr>
        <w:t>对于蓝星系，把上述计算的</w:t>
      </w:r>
      <w:r w:rsidRPr="00EB3DC9">
        <w:rPr>
          <w:position w:val="-10"/>
        </w:rPr>
        <w:object w:dxaOrig="460" w:dyaOrig="360" w14:anchorId="3FD82BEA">
          <v:shape id="_x0000_i1218" type="#_x0000_t75" style="width:23.05pt;height:18pt" o:ole="">
            <v:imagedata r:id="rId401" o:title=""/>
          </v:shape>
          <o:OLEObject Type="Embed" ProgID="Equation.DSMT4" ShapeID="_x0000_i1218" DrawAspect="Content" ObjectID="_1588752381" r:id="rId402"/>
        </w:object>
      </w:r>
      <w:r w:rsidRPr="007C055F">
        <w:rPr>
          <w:rFonts w:asciiTheme="minorEastAsia" w:eastAsiaTheme="minorEastAsia" w:hAnsiTheme="minorEastAsia" w:cstheme="minorHAnsi"/>
          <w:sz w:val="24"/>
        </w:rPr>
        <w:t>换成</w:t>
      </w:r>
      <w:r w:rsidRPr="00EB3DC9">
        <w:rPr>
          <w:position w:val="-10"/>
        </w:rPr>
        <w:object w:dxaOrig="740" w:dyaOrig="360" w14:anchorId="46C78A84">
          <v:shape id="_x0000_i1219" type="#_x0000_t75" style="width:37.7pt;height:18pt" o:ole="">
            <v:imagedata r:id="rId403" o:title=""/>
          </v:shape>
          <o:OLEObject Type="Embed" ProgID="Equation.DSMT4" ShapeID="_x0000_i1219" DrawAspect="Content" ObjectID="_1588752382" r:id="rId404"/>
        </w:object>
      </w:r>
      <w:r w:rsidRPr="007C055F">
        <w:rPr>
          <w:rFonts w:asciiTheme="minorEastAsia" w:eastAsiaTheme="minorEastAsia" w:hAnsiTheme="minorEastAsia" w:cstheme="minorHAnsi"/>
          <w:sz w:val="24"/>
        </w:rPr>
        <w:t>代入计算即可。</w:t>
      </w:r>
    </w:p>
    <w:p w14:paraId="030BA01C" w14:textId="11222E4B" w:rsidR="006D4011" w:rsidRDefault="006D4011" w:rsidP="00B3637E">
      <w:pPr>
        <w:ind w:left="0" w:firstLineChars="0" w:firstLine="0"/>
        <w:rPr>
          <w:rFonts w:asciiTheme="minorEastAsia" w:eastAsiaTheme="minorEastAsia" w:hAnsiTheme="minorEastAsia" w:cstheme="minorHAnsi"/>
          <w:sz w:val="24"/>
        </w:rPr>
      </w:pPr>
      <w:r>
        <w:rPr>
          <w:rFonts w:asciiTheme="minorEastAsia" w:eastAsiaTheme="minorEastAsia" w:hAnsiTheme="minorEastAsia" w:cstheme="minorHAnsi" w:hint="eastAsia"/>
          <w:sz w:val="24"/>
        </w:rPr>
        <w:t>3.2</w:t>
      </w:r>
      <w:r>
        <w:rPr>
          <w:rFonts w:asciiTheme="minorEastAsia" w:eastAsiaTheme="minorEastAsia" w:hAnsiTheme="minorEastAsia" w:cstheme="minorHAnsi"/>
          <w:sz w:val="24"/>
        </w:rPr>
        <w:t xml:space="preserve"> </w:t>
      </w:r>
      <w:r>
        <w:rPr>
          <w:rFonts w:asciiTheme="minorEastAsia" w:eastAsiaTheme="minorEastAsia" w:hAnsiTheme="minorEastAsia" w:cstheme="minorHAnsi" w:hint="eastAsia"/>
          <w:sz w:val="24"/>
        </w:rPr>
        <w:t>分析结果</w:t>
      </w:r>
    </w:p>
    <w:p w14:paraId="6B6550D8" w14:textId="32957884" w:rsidR="006D4011" w:rsidRDefault="006D4011" w:rsidP="00F8246F">
      <w:pPr>
        <w:ind w:left="0" w:firstLineChars="200" w:firstLine="480"/>
        <w:jc w:val="left"/>
        <w:rPr>
          <w:rFonts w:asciiTheme="minorEastAsia" w:eastAsiaTheme="minorEastAsia" w:hAnsiTheme="minorEastAsia" w:cstheme="minorHAnsi"/>
          <w:sz w:val="24"/>
        </w:rPr>
      </w:pPr>
      <w:r>
        <w:rPr>
          <w:rFonts w:asciiTheme="minorEastAsia" w:eastAsiaTheme="minorEastAsia" w:hAnsiTheme="minorEastAsia" w:cstheme="minorHAnsi" w:hint="eastAsia"/>
          <w:sz w:val="24"/>
        </w:rPr>
        <w:t>对于</w:t>
      </w:r>
      <w:proofErr w:type="gramStart"/>
      <w:r>
        <w:rPr>
          <w:rFonts w:asciiTheme="minorEastAsia" w:eastAsiaTheme="minorEastAsia" w:hAnsiTheme="minorEastAsia" w:cstheme="minorHAnsi" w:hint="eastAsia"/>
          <w:sz w:val="24"/>
        </w:rPr>
        <w:t>暗晕质量</w:t>
      </w:r>
      <w:proofErr w:type="gramEnd"/>
      <w:r>
        <w:rPr>
          <w:rFonts w:asciiTheme="minorEastAsia" w:eastAsiaTheme="minorEastAsia" w:hAnsiTheme="minorEastAsia" w:cstheme="minorHAnsi" w:hint="eastAsia"/>
          <w:sz w:val="24"/>
        </w:rPr>
        <w:t>和恒星质量的关系最终得到关系曲线如下</w:t>
      </w:r>
      <w:r w:rsidR="00031B4D">
        <w:rPr>
          <w:rFonts w:asciiTheme="minorEastAsia" w:eastAsiaTheme="minorEastAsia" w:hAnsiTheme="minorEastAsia" w:cstheme="minorHAnsi" w:hint="eastAsia"/>
          <w:sz w:val="24"/>
        </w:rPr>
        <w:t>（在图3</w:t>
      </w:r>
      <w:r w:rsidR="00031B4D">
        <w:rPr>
          <w:rFonts w:asciiTheme="minorEastAsia" w:eastAsiaTheme="minorEastAsia" w:hAnsiTheme="minorEastAsia" w:cstheme="minorHAnsi"/>
          <w:sz w:val="24"/>
        </w:rPr>
        <w:t>-7</w:t>
      </w:r>
      <w:r w:rsidR="00031B4D">
        <w:rPr>
          <w:rFonts w:asciiTheme="minorEastAsia" w:eastAsiaTheme="minorEastAsia" w:hAnsiTheme="minorEastAsia" w:cstheme="minorHAnsi" w:hint="eastAsia"/>
          <w:sz w:val="24"/>
        </w:rPr>
        <w:t>中两个不同的质量关系曲线误差棒在整个恒星质量区间分布一致是因为两类关系曲线的建立基础对应的数组都是一开始第一步输入的均匀分布的数组，分别表示恒星质量</w:t>
      </w:r>
      <w:proofErr w:type="gramStart"/>
      <w:r w:rsidR="00031B4D">
        <w:rPr>
          <w:rFonts w:asciiTheme="minorEastAsia" w:eastAsiaTheme="minorEastAsia" w:hAnsiTheme="minorEastAsia" w:cstheme="minorHAnsi" w:hint="eastAsia"/>
          <w:sz w:val="24"/>
        </w:rPr>
        <w:t>和暗晕质</w:t>
      </w:r>
      <w:proofErr w:type="gramEnd"/>
      <w:r w:rsidR="00031B4D">
        <w:rPr>
          <w:rFonts w:asciiTheme="minorEastAsia" w:eastAsiaTheme="minorEastAsia" w:hAnsiTheme="minorEastAsia" w:cstheme="minorHAnsi" w:hint="eastAsia"/>
          <w:sz w:val="24"/>
        </w:rPr>
        <w:t>量，但是不同的恒星质量区间对应的</w:t>
      </w:r>
      <w:proofErr w:type="gramStart"/>
      <w:r w:rsidR="00031B4D">
        <w:rPr>
          <w:rFonts w:asciiTheme="minorEastAsia" w:eastAsiaTheme="minorEastAsia" w:hAnsiTheme="minorEastAsia" w:cstheme="minorHAnsi" w:hint="eastAsia"/>
          <w:sz w:val="24"/>
        </w:rPr>
        <w:t>暗晕质</w:t>
      </w:r>
      <w:proofErr w:type="gramEnd"/>
      <w:r w:rsidR="00031B4D">
        <w:rPr>
          <w:rFonts w:asciiTheme="minorEastAsia" w:eastAsiaTheme="minorEastAsia" w:hAnsiTheme="minorEastAsia" w:cstheme="minorHAnsi" w:hint="eastAsia"/>
          <w:sz w:val="24"/>
        </w:rPr>
        <w:t>量分布曲线并不相同。这一点可以结合第二步中所采取的</w:t>
      </w:r>
      <w:r w:rsidR="00031B4D" w:rsidRPr="00031B4D">
        <w:rPr>
          <w:rFonts w:ascii="Times New Roman" w:eastAsiaTheme="minorEastAsia" w:hAnsi="Times New Roman"/>
          <w:sz w:val="24"/>
        </w:rPr>
        <w:t>SHMR</w:t>
      </w:r>
      <w:r w:rsidR="00031B4D">
        <w:rPr>
          <w:rFonts w:asciiTheme="minorEastAsia" w:eastAsiaTheme="minorEastAsia" w:hAnsiTheme="minorEastAsia" w:cstheme="minorHAnsi" w:hint="eastAsia"/>
          <w:sz w:val="24"/>
        </w:rPr>
        <w:t>关系进行说明——图</w:t>
      </w:r>
      <w:r w:rsidR="00031B4D" w:rsidRPr="00031B4D">
        <w:rPr>
          <w:rFonts w:ascii="Times New Roman" w:eastAsiaTheme="minorEastAsia" w:hAnsi="Times New Roman"/>
          <w:sz w:val="24"/>
        </w:rPr>
        <w:t>3-8</w:t>
      </w:r>
      <w:r w:rsidR="00031B4D">
        <w:rPr>
          <w:rFonts w:ascii="Times New Roman" w:eastAsiaTheme="minorEastAsia" w:hAnsi="Times New Roman" w:hint="eastAsia"/>
          <w:sz w:val="24"/>
        </w:rPr>
        <w:t>：简单来说</w:t>
      </w:r>
      <w:proofErr w:type="gramStart"/>
      <w:r w:rsidR="00031B4D">
        <w:rPr>
          <w:rFonts w:ascii="Times New Roman" w:eastAsiaTheme="minorEastAsia" w:hAnsi="Times New Roman" w:hint="eastAsia"/>
          <w:sz w:val="24"/>
        </w:rPr>
        <w:t>暗晕质</w:t>
      </w:r>
      <w:proofErr w:type="gramEnd"/>
      <w:r w:rsidR="00031B4D">
        <w:rPr>
          <w:rFonts w:ascii="Times New Roman" w:eastAsiaTheme="minorEastAsia" w:hAnsi="Times New Roman" w:hint="eastAsia"/>
          <w:sz w:val="24"/>
        </w:rPr>
        <w:t>量越大，能够持有的星系的恒星质量越大，但是相应的恒星质量增长速率不同，在小质量的</w:t>
      </w:r>
      <w:proofErr w:type="gramStart"/>
      <w:r w:rsidR="00031B4D">
        <w:rPr>
          <w:rFonts w:ascii="Times New Roman" w:eastAsiaTheme="minorEastAsia" w:hAnsi="Times New Roman" w:hint="eastAsia"/>
          <w:sz w:val="24"/>
        </w:rPr>
        <w:t>暗晕</w:t>
      </w:r>
      <w:proofErr w:type="gramEnd"/>
      <w:r w:rsidR="00031B4D">
        <w:rPr>
          <w:rFonts w:ascii="Times New Roman" w:eastAsiaTheme="minorEastAsia" w:hAnsi="Times New Roman" w:hint="eastAsia"/>
          <w:sz w:val="24"/>
        </w:rPr>
        <w:t>下，恒星质量增长较快，实际上因为此时星系较小，星系间的主要作用为并合，恒星质量增长快。而大质量</w:t>
      </w:r>
      <w:proofErr w:type="gramStart"/>
      <w:r w:rsidR="00031B4D">
        <w:rPr>
          <w:rFonts w:ascii="Times New Roman" w:eastAsiaTheme="minorEastAsia" w:hAnsi="Times New Roman" w:hint="eastAsia"/>
          <w:sz w:val="24"/>
        </w:rPr>
        <w:t>的暗晕对</w:t>
      </w:r>
      <w:proofErr w:type="gramEnd"/>
      <w:r w:rsidR="00031B4D">
        <w:rPr>
          <w:rFonts w:ascii="Times New Roman" w:eastAsiaTheme="minorEastAsia" w:hAnsi="Times New Roman" w:hint="eastAsia"/>
          <w:sz w:val="24"/>
        </w:rPr>
        <w:t>应的星系内部恒星质量增长较慢，</w:t>
      </w:r>
      <w:proofErr w:type="gramStart"/>
      <w:r w:rsidR="00F95FDC">
        <w:rPr>
          <w:rFonts w:ascii="Times New Roman" w:eastAsiaTheme="minorEastAsia" w:hAnsi="Times New Roman" w:hint="eastAsia"/>
          <w:sz w:val="24"/>
        </w:rPr>
        <w:t>此时暗晕持</w:t>
      </w:r>
      <w:proofErr w:type="gramEnd"/>
      <w:r w:rsidR="00F95FDC">
        <w:rPr>
          <w:rFonts w:ascii="Times New Roman" w:eastAsiaTheme="minorEastAsia" w:hAnsi="Times New Roman" w:hint="eastAsia"/>
          <w:sz w:val="24"/>
        </w:rPr>
        <w:t>有的星系质量大</w:t>
      </w:r>
      <w:r w:rsidR="007349B0">
        <w:rPr>
          <w:rFonts w:ascii="Times New Roman" w:eastAsiaTheme="minorEastAsia" w:hAnsi="Times New Roman" w:hint="eastAsia"/>
          <w:sz w:val="24"/>
        </w:rPr>
        <w:t>，</w:t>
      </w:r>
      <w:r w:rsidR="00F95FDC">
        <w:rPr>
          <w:rFonts w:ascii="Times New Roman" w:eastAsiaTheme="minorEastAsia" w:hAnsi="Times New Roman" w:hint="eastAsia"/>
          <w:sz w:val="24"/>
        </w:rPr>
        <w:t>增长速率慢</w:t>
      </w:r>
      <w:r w:rsidR="00031B4D">
        <w:rPr>
          <w:rFonts w:asciiTheme="minorEastAsia" w:eastAsiaTheme="minorEastAsia" w:hAnsiTheme="minorEastAsia" w:cstheme="minorHAnsi" w:hint="eastAsia"/>
          <w:sz w:val="24"/>
        </w:rPr>
        <w:t>）</w:t>
      </w:r>
      <w:r>
        <w:rPr>
          <w:rFonts w:asciiTheme="minorEastAsia" w:eastAsiaTheme="minorEastAsia" w:hAnsiTheme="minorEastAsia" w:cstheme="minorHAnsi" w:hint="eastAsia"/>
          <w:sz w:val="24"/>
        </w:rPr>
        <w:t>：</w:t>
      </w:r>
    </w:p>
    <w:p w14:paraId="764A4BFF" w14:textId="3B68A2C5" w:rsidR="001510D0" w:rsidRDefault="001510D0" w:rsidP="00031B4D">
      <w:pPr>
        <w:ind w:left="0" w:firstLineChars="0" w:firstLine="0"/>
        <w:jc w:val="center"/>
        <w:rPr>
          <w:rFonts w:asciiTheme="minorEastAsia" w:eastAsiaTheme="minorEastAsia" w:hAnsiTheme="minorEastAsia" w:cstheme="minorHAnsi"/>
          <w:sz w:val="24"/>
        </w:rPr>
      </w:pPr>
      <w:r>
        <w:rPr>
          <w:rFonts w:hint="eastAsia"/>
          <w:noProof/>
        </w:rPr>
        <w:lastRenderedPageBreak/>
        <w:drawing>
          <wp:inline distT="0" distB="0" distL="0" distR="0" wp14:anchorId="7FB3236D" wp14:editId="789C5E47">
            <wp:extent cx="5274310" cy="32156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ory-Mh-Ms.png"/>
                    <pic:cNvPicPr/>
                  </pic:nvPicPr>
                  <pic:blipFill>
                    <a:blip r:embed="rId405" cstate="print">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14:paraId="383921CE" w14:textId="303DD46B" w:rsidR="001510D0" w:rsidRPr="001510D0" w:rsidRDefault="001510D0" w:rsidP="00F7076B">
      <w:pPr>
        <w:ind w:left="0" w:firstLineChars="200" w:firstLine="420"/>
        <w:jc w:val="left"/>
        <w:rPr>
          <w:rFonts w:ascii="华文楷体" w:eastAsia="华文楷体" w:hAnsi="华文楷体"/>
          <w:szCs w:val="24"/>
        </w:rPr>
      </w:pPr>
      <w:r w:rsidRPr="001510D0">
        <w:rPr>
          <w:rFonts w:ascii="华文楷体" w:eastAsia="华文楷体" w:hAnsi="华文楷体" w:hint="eastAsia"/>
          <w:szCs w:val="24"/>
        </w:rPr>
        <w:t>图</w:t>
      </w:r>
      <w:r w:rsidRPr="001510D0">
        <w:rPr>
          <w:rFonts w:asciiTheme="minorHAnsi" w:eastAsia="华文楷体" w:hAnsiTheme="minorHAnsi" w:cstheme="minorHAnsi"/>
          <w:szCs w:val="24"/>
        </w:rPr>
        <w:t>3-6.</w:t>
      </w:r>
      <w:r w:rsidRPr="001510D0">
        <w:rPr>
          <w:rFonts w:ascii="华文楷体" w:eastAsia="华文楷体" w:hAnsi="华文楷体" w:hint="eastAsia"/>
          <w:szCs w:val="24"/>
        </w:rPr>
        <w:t>求解得到的</w:t>
      </w:r>
      <w:proofErr w:type="gramStart"/>
      <w:r w:rsidRPr="001510D0">
        <w:rPr>
          <w:rFonts w:ascii="华文楷体" w:eastAsia="华文楷体" w:hAnsi="华文楷体" w:hint="eastAsia"/>
          <w:szCs w:val="24"/>
        </w:rPr>
        <w:t>暗晕质量</w:t>
      </w:r>
      <w:proofErr w:type="gramEnd"/>
      <w:r w:rsidRPr="001510D0">
        <w:rPr>
          <w:rFonts w:ascii="华文楷体" w:eastAsia="华文楷体" w:hAnsi="华文楷体" w:hint="eastAsia"/>
          <w:szCs w:val="24"/>
        </w:rPr>
        <w:t>-恒星质量关系曲线</w:t>
      </w:r>
      <w:r>
        <w:rPr>
          <w:rFonts w:ascii="华文楷体" w:eastAsia="华文楷体" w:hAnsi="华文楷体" w:hint="eastAsia"/>
          <w:szCs w:val="24"/>
        </w:rPr>
        <w:t>，图示关系反应的是对数坐标下的关系，红色条带表示</w:t>
      </w:r>
      <w:r w:rsidRPr="001510D0">
        <w:rPr>
          <w:rFonts w:ascii="Times New Roman" w:eastAsia="华文楷体" w:hAnsi="Times New Roman"/>
          <w:szCs w:val="24"/>
        </w:rPr>
        <w:t>1</w:t>
      </w:r>
      <w:r>
        <w:rPr>
          <w:rFonts w:ascii="华文楷体" w:eastAsia="华文楷体" w:hAnsi="华文楷体" w:hint="eastAsia"/>
          <w:szCs w:val="24"/>
        </w:rPr>
        <w:t>倍</w:t>
      </w:r>
      <w:r w:rsidRPr="001510D0">
        <w:rPr>
          <w:rFonts w:ascii="Times New Roman" w:eastAsia="华文楷体" w:hAnsi="Times New Roman"/>
          <w:szCs w:val="24"/>
        </w:rPr>
        <w:t>σ</w:t>
      </w:r>
      <w:r>
        <w:rPr>
          <w:rFonts w:ascii="华文楷体" w:eastAsia="华文楷体" w:hAnsi="华文楷体" w:hint="eastAsia"/>
          <w:szCs w:val="24"/>
        </w:rPr>
        <w:t>的误差棒。在大质量</w:t>
      </w:r>
      <w:proofErr w:type="gramStart"/>
      <w:r>
        <w:rPr>
          <w:rFonts w:ascii="华文楷体" w:eastAsia="华文楷体" w:hAnsi="华文楷体" w:hint="eastAsia"/>
          <w:szCs w:val="24"/>
        </w:rPr>
        <w:t>端存在</w:t>
      </w:r>
      <w:proofErr w:type="gramEnd"/>
      <w:r>
        <w:rPr>
          <w:rFonts w:ascii="华文楷体" w:eastAsia="华文楷体" w:hAnsi="华文楷体" w:hint="eastAsia"/>
          <w:szCs w:val="24"/>
        </w:rPr>
        <w:t>的空白是因为恒星质量函数取值的不连续性（这对关系求解并没有引入误差影响）。</w:t>
      </w:r>
    </w:p>
    <w:p w14:paraId="160DD348" w14:textId="7C8556CF" w:rsidR="007C055F" w:rsidRDefault="006D4011" w:rsidP="00031B4D">
      <w:pPr>
        <w:ind w:left="0" w:firstLineChars="0" w:firstLine="0"/>
        <w:jc w:val="center"/>
      </w:pPr>
      <w:r>
        <w:rPr>
          <w:rFonts w:hint="eastAsia"/>
          <w:noProof/>
        </w:rPr>
        <w:drawing>
          <wp:inline distT="0" distB="0" distL="0" distR="0" wp14:anchorId="011BD0AB" wp14:editId="16BC59D4">
            <wp:extent cx="5274310" cy="32188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ory-Mh_ms-comparation (2).png"/>
                    <pic:cNvPicPr/>
                  </pic:nvPicPr>
                  <pic:blipFill>
                    <a:blip r:embed="rId406" cstate="print">
                      <a:extLst>
                        <a:ext uri="{28A0092B-C50C-407E-A947-70E740481C1C}">
                          <a14:useLocalDpi xmlns:a14="http://schemas.microsoft.com/office/drawing/2010/main" val="0"/>
                        </a:ext>
                      </a:extLst>
                    </a:blip>
                    <a:stretch>
                      <a:fillRect/>
                    </a:stretch>
                  </pic:blipFill>
                  <pic:spPr>
                    <a:xfrm>
                      <a:off x="0" y="0"/>
                      <a:ext cx="5274310" cy="3218815"/>
                    </a:xfrm>
                    <a:prstGeom prst="rect">
                      <a:avLst/>
                    </a:prstGeom>
                  </pic:spPr>
                </pic:pic>
              </a:graphicData>
            </a:graphic>
          </wp:inline>
        </w:drawing>
      </w:r>
    </w:p>
    <w:p w14:paraId="22602EB9" w14:textId="1D1A4B21" w:rsidR="001510D0" w:rsidRPr="001510D0" w:rsidRDefault="001510D0" w:rsidP="00F7076B">
      <w:pPr>
        <w:ind w:left="0" w:firstLineChars="200" w:firstLine="420"/>
        <w:rPr>
          <w:rFonts w:ascii="华文楷体" w:eastAsia="华文楷体" w:hAnsi="华文楷体"/>
          <w:szCs w:val="24"/>
        </w:rPr>
      </w:pPr>
      <w:r w:rsidRPr="001510D0">
        <w:rPr>
          <w:rFonts w:ascii="华文楷体" w:eastAsia="华文楷体" w:hAnsi="华文楷体" w:hint="eastAsia"/>
          <w:szCs w:val="24"/>
        </w:rPr>
        <w:t>图</w:t>
      </w:r>
      <w:r w:rsidRPr="001510D0">
        <w:rPr>
          <w:rFonts w:ascii="Times New Roman" w:eastAsia="华文楷体" w:hAnsi="Times New Roman"/>
          <w:szCs w:val="24"/>
        </w:rPr>
        <w:t>3-7. &lt;lnMh-M*&gt;</w:t>
      </w:r>
      <w:r w:rsidRPr="001510D0">
        <w:rPr>
          <w:rFonts w:ascii="华文楷体" w:eastAsia="华文楷体" w:hAnsi="华文楷体" w:hint="eastAsia"/>
          <w:szCs w:val="24"/>
        </w:rPr>
        <w:t>和</w:t>
      </w:r>
      <w:r w:rsidRPr="001510D0">
        <w:rPr>
          <w:rFonts w:ascii="Times New Roman" w:eastAsia="华文楷体" w:hAnsi="Times New Roman"/>
          <w:szCs w:val="24"/>
        </w:rPr>
        <w:t>&lt;Mh-M*&gt;</w:t>
      </w:r>
      <w:r w:rsidRPr="001510D0">
        <w:rPr>
          <w:rFonts w:ascii="华文楷体" w:eastAsia="华文楷体" w:hAnsi="华文楷体" w:hint="eastAsia"/>
          <w:szCs w:val="24"/>
        </w:rPr>
        <w:t>的关系对比，两条曲线的带状均表示</w:t>
      </w:r>
      <w:r w:rsidRPr="001510D0">
        <w:rPr>
          <w:rFonts w:ascii="Times New Roman" w:eastAsia="华文楷体" w:hAnsi="Times New Roman"/>
          <w:szCs w:val="24"/>
        </w:rPr>
        <w:t>1</w:t>
      </w:r>
      <w:r>
        <w:rPr>
          <w:rFonts w:ascii="华文楷体" w:eastAsia="华文楷体" w:hAnsi="华文楷体" w:hint="eastAsia"/>
          <w:szCs w:val="24"/>
        </w:rPr>
        <w:t>倍</w:t>
      </w:r>
      <w:r w:rsidRPr="001510D0">
        <w:rPr>
          <w:rFonts w:ascii="Times New Roman" w:eastAsia="华文楷体" w:hAnsi="Times New Roman"/>
          <w:szCs w:val="24"/>
        </w:rPr>
        <w:t>σ</w:t>
      </w:r>
      <w:r>
        <w:rPr>
          <w:rFonts w:ascii="华文楷体" w:eastAsia="华文楷体" w:hAnsi="华文楷体" w:hint="eastAsia"/>
          <w:szCs w:val="24"/>
        </w:rPr>
        <w:t>误差。</w:t>
      </w:r>
      <w:r w:rsidRPr="001510D0">
        <w:rPr>
          <w:rFonts w:ascii="华文楷体" w:eastAsia="华文楷体" w:hAnsi="华文楷体" w:hint="eastAsia"/>
          <w:szCs w:val="24"/>
        </w:rPr>
        <w:t>这里两个曲线的误差棒一致是因为在一开始的参数输入中，我们考虑了均匀分布的</w:t>
      </w:r>
      <w:proofErr w:type="gramStart"/>
      <w:r w:rsidRPr="001510D0">
        <w:rPr>
          <w:rFonts w:ascii="华文楷体" w:eastAsia="华文楷体" w:hAnsi="华文楷体" w:hint="eastAsia"/>
          <w:szCs w:val="24"/>
        </w:rPr>
        <w:t>暗晕质量</w:t>
      </w:r>
      <w:proofErr w:type="gramEnd"/>
      <w:r w:rsidRPr="001510D0">
        <w:rPr>
          <w:rFonts w:ascii="华文楷体" w:eastAsia="华文楷体" w:hAnsi="华文楷体" w:hint="eastAsia"/>
          <w:szCs w:val="24"/>
        </w:rPr>
        <w:t>和恒星质量。但是在求解的条件概率下，各个恒星质量区间对应</w:t>
      </w:r>
      <w:proofErr w:type="gramStart"/>
      <w:r w:rsidRPr="001510D0">
        <w:rPr>
          <w:rFonts w:ascii="华文楷体" w:eastAsia="华文楷体" w:hAnsi="华文楷体" w:hint="eastAsia"/>
          <w:szCs w:val="24"/>
        </w:rPr>
        <w:t>的暗晕质量分布函数</w:t>
      </w:r>
      <w:proofErr w:type="gramEnd"/>
      <w:r w:rsidRPr="001510D0">
        <w:rPr>
          <w:rFonts w:ascii="华文楷体" w:eastAsia="华文楷体" w:hAnsi="华文楷体" w:hint="eastAsia"/>
          <w:szCs w:val="24"/>
        </w:rPr>
        <w:t>并不一致，所以误差棒长短并不一致。</w:t>
      </w:r>
    </w:p>
    <w:p w14:paraId="6AF83AB8" w14:textId="437FCFAE" w:rsidR="00A97100" w:rsidRDefault="00A97100" w:rsidP="00031B4D">
      <w:pPr>
        <w:ind w:left="0"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14:anchorId="72FA2E3D" wp14:editId="266A5967">
            <wp:extent cx="2460603" cy="20948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h-Ms.png"/>
                    <pic:cNvPicPr/>
                  </pic:nvPicPr>
                  <pic:blipFill>
                    <a:blip r:embed="rId407" cstate="print">
                      <a:extLst>
                        <a:ext uri="{28A0092B-C50C-407E-A947-70E740481C1C}">
                          <a14:useLocalDpi xmlns:a14="http://schemas.microsoft.com/office/drawing/2010/main" val="0"/>
                        </a:ext>
                      </a:extLst>
                    </a:blip>
                    <a:stretch>
                      <a:fillRect/>
                    </a:stretch>
                  </pic:blipFill>
                  <pic:spPr>
                    <a:xfrm>
                      <a:off x="0" y="0"/>
                      <a:ext cx="2469206" cy="2102189"/>
                    </a:xfrm>
                    <a:prstGeom prst="rect">
                      <a:avLst/>
                    </a:prstGeom>
                  </pic:spPr>
                </pic:pic>
              </a:graphicData>
            </a:graphic>
          </wp:inline>
        </w:drawing>
      </w:r>
      <w:r>
        <w:rPr>
          <w:rFonts w:ascii="宋体" w:eastAsia="宋体" w:hAnsi="宋体"/>
          <w:noProof/>
          <w:sz w:val="24"/>
          <w:szCs w:val="24"/>
        </w:rPr>
        <w:drawing>
          <wp:inline distT="0" distB="0" distL="0" distR="0" wp14:anchorId="73116841" wp14:editId="3B4E3CD0">
            <wp:extent cx="2384459" cy="20339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ory_DN_function_map2015.png"/>
                    <pic:cNvPicPr/>
                  </pic:nvPicPr>
                  <pic:blipFill>
                    <a:blip r:embed="rId408" cstate="print">
                      <a:extLst>
                        <a:ext uri="{28A0092B-C50C-407E-A947-70E740481C1C}">
                          <a14:useLocalDpi xmlns:a14="http://schemas.microsoft.com/office/drawing/2010/main" val="0"/>
                        </a:ext>
                      </a:extLst>
                    </a:blip>
                    <a:stretch>
                      <a:fillRect/>
                    </a:stretch>
                  </pic:blipFill>
                  <pic:spPr>
                    <a:xfrm>
                      <a:off x="0" y="0"/>
                      <a:ext cx="2389158" cy="2037913"/>
                    </a:xfrm>
                    <a:prstGeom prst="rect">
                      <a:avLst/>
                    </a:prstGeom>
                  </pic:spPr>
                </pic:pic>
              </a:graphicData>
            </a:graphic>
          </wp:inline>
        </w:drawing>
      </w:r>
    </w:p>
    <w:p w14:paraId="194F1111" w14:textId="42869F28" w:rsidR="00A97100" w:rsidRPr="00A97100" w:rsidRDefault="00A97100" w:rsidP="00F7076B">
      <w:pPr>
        <w:ind w:left="0" w:firstLineChars="200" w:firstLine="420"/>
        <w:jc w:val="left"/>
        <w:rPr>
          <w:rFonts w:ascii="华文楷体" w:eastAsia="华文楷体" w:hAnsi="华文楷体"/>
          <w:szCs w:val="24"/>
        </w:rPr>
      </w:pPr>
      <w:r w:rsidRPr="00A97100">
        <w:rPr>
          <w:rFonts w:ascii="华文楷体" w:eastAsia="华文楷体" w:hAnsi="华文楷体" w:hint="eastAsia"/>
          <w:szCs w:val="24"/>
        </w:rPr>
        <w:t>图</w:t>
      </w:r>
      <w:r w:rsidRPr="00A97100">
        <w:rPr>
          <w:rFonts w:ascii="Times New Roman" w:eastAsia="华文楷体" w:hAnsi="Times New Roman"/>
          <w:szCs w:val="24"/>
        </w:rPr>
        <w:t>3-8.SHMR</w:t>
      </w:r>
      <w:r w:rsidRPr="00A97100">
        <w:rPr>
          <w:rFonts w:ascii="华文楷体" w:eastAsia="华文楷体" w:hAnsi="华文楷体" w:hint="eastAsia"/>
          <w:szCs w:val="24"/>
        </w:rPr>
        <w:t>关系图像及相应的</w:t>
      </w:r>
      <w:r w:rsidRPr="00EB3DC9">
        <w:rPr>
          <w:position w:val="-10"/>
        </w:rPr>
        <w:object w:dxaOrig="1620" w:dyaOrig="320" w14:anchorId="4E099339">
          <v:shape id="_x0000_i1220" type="#_x0000_t75" style="width:81pt;height:16.3pt" o:ole="">
            <v:imagedata r:id="rId409" o:title=""/>
          </v:shape>
          <o:OLEObject Type="Embed" ProgID="Equation.DSMT4" ShapeID="_x0000_i1220" DrawAspect="Content" ObjectID="_1588752383" r:id="rId410"/>
        </w:object>
      </w:r>
      <w:r w:rsidRPr="00A97100">
        <w:rPr>
          <w:rFonts w:ascii="华文楷体" w:eastAsia="华文楷体" w:hAnsi="华文楷体" w:hint="eastAsia"/>
          <w:szCs w:val="24"/>
        </w:rPr>
        <w:t>二维分布图</w:t>
      </w:r>
      <w:r w:rsidR="0004164B">
        <w:rPr>
          <w:rFonts w:ascii="华文楷体" w:eastAsia="华文楷体" w:hAnsi="华文楷体" w:hint="eastAsia"/>
          <w:szCs w:val="24"/>
        </w:rPr>
        <w:t>像</w:t>
      </w:r>
      <w:r w:rsidRPr="00A97100">
        <w:rPr>
          <w:rFonts w:ascii="华文楷体" w:eastAsia="华文楷体" w:hAnsi="华文楷体" w:hint="eastAsia"/>
          <w:szCs w:val="24"/>
        </w:rPr>
        <w:t>。从</w:t>
      </w:r>
      <w:r w:rsidRPr="0004164B">
        <w:rPr>
          <w:rFonts w:asciiTheme="minorHAnsi" w:eastAsia="华文楷体" w:hAnsiTheme="minorHAnsi" w:cstheme="minorHAnsi"/>
          <w:szCs w:val="24"/>
        </w:rPr>
        <w:t>SHMR</w:t>
      </w:r>
      <w:r w:rsidRPr="00A97100">
        <w:rPr>
          <w:rFonts w:ascii="华文楷体" w:eastAsia="华文楷体" w:hAnsi="华文楷体" w:hint="eastAsia"/>
          <w:szCs w:val="24"/>
        </w:rPr>
        <w:t>关系可看到，参数</w:t>
      </w:r>
      <w:r w:rsidRPr="0004164B">
        <w:rPr>
          <w:rFonts w:asciiTheme="minorHAnsi" w:eastAsia="华文楷体" w:hAnsiTheme="minorHAnsi" w:cstheme="minorHAnsi"/>
          <w:szCs w:val="24"/>
        </w:rPr>
        <w:t>M1</w:t>
      </w:r>
      <w:r w:rsidRPr="00A97100">
        <w:rPr>
          <w:rFonts w:ascii="华文楷体" w:eastAsia="华文楷体" w:hAnsi="华文楷体" w:hint="eastAsia"/>
          <w:szCs w:val="24"/>
        </w:rPr>
        <w:t>对应某个临界</w:t>
      </w:r>
      <w:r>
        <w:rPr>
          <w:rFonts w:ascii="华文楷体" w:eastAsia="华文楷体" w:hAnsi="华文楷体" w:hint="eastAsia"/>
          <w:szCs w:val="24"/>
        </w:rPr>
        <w:t>：当</w:t>
      </w:r>
      <w:proofErr w:type="gramStart"/>
      <w:r>
        <w:rPr>
          <w:rFonts w:ascii="华文楷体" w:eastAsia="华文楷体" w:hAnsi="华文楷体" w:hint="eastAsia"/>
          <w:szCs w:val="24"/>
        </w:rPr>
        <w:t>暗晕质量</w:t>
      </w:r>
      <w:proofErr w:type="gramEnd"/>
      <w:r>
        <w:rPr>
          <w:rFonts w:ascii="华文楷体" w:eastAsia="华文楷体" w:hAnsi="华文楷体" w:hint="eastAsia"/>
          <w:szCs w:val="24"/>
        </w:rPr>
        <w:t>在</w:t>
      </w:r>
      <w:r w:rsidRPr="0004164B">
        <w:rPr>
          <w:rFonts w:asciiTheme="minorHAnsi" w:eastAsia="华文楷体" w:hAnsiTheme="minorHAnsi" w:cstheme="minorHAnsi"/>
          <w:szCs w:val="24"/>
        </w:rPr>
        <w:t>M1</w:t>
      </w:r>
      <w:r>
        <w:rPr>
          <w:rFonts w:ascii="华文楷体" w:eastAsia="华文楷体" w:hAnsi="华文楷体" w:hint="eastAsia"/>
          <w:szCs w:val="24"/>
        </w:rPr>
        <w:t>之下时，星系中的恒星质量增长速度很快，</w:t>
      </w:r>
      <w:proofErr w:type="gramStart"/>
      <w:r>
        <w:rPr>
          <w:rFonts w:ascii="华文楷体" w:eastAsia="华文楷体" w:hAnsi="华文楷体" w:hint="eastAsia"/>
          <w:szCs w:val="24"/>
        </w:rPr>
        <w:t>当暗晕</w:t>
      </w:r>
      <w:proofErr w:type="gramEnd"/>
      <w:r>
        <w:rPr>
          <w:rFonts w:ascii="华文楷体" w:eastAsia="华文楷体" w:hAnsi="华文楷体" w:hint="eastAsia"/>
          <w:szCs w:val="24"/>
        </w:rPr>
        <w:t>的质量大于</w:t>
      </w:r>
      <w:r w:rsidRPr="0004164B">
        <w:rPr>
          <w:rFonts w:asciiTheme="minorHAnsi" w:eastAsia="华文楷体" w:hAnsiTheme="minorHAnsi" w:cstheme="minorHAnsi"/>
          <w:szCs w:val="24"/>
        </w:rPr>
        <w:t>M1</w:t>
      </w:r>
      <w:r>
        <w:rPr>
          <w:rFonts w:ascii="华文楷体" w:eastAsia="华文楷体" w:hAnsi="华文楷体" w:hint="eastAsia"/>
          <w:szCs w:val="24"/>
        </w:rPr>
        <w:t>时，恒星质量的增长速率相对小很多。这说明这两个区间恒星质量的增长</w:t>
      </w:r>
      <w:r w:rsidR="004B2B3F">
        <w:rPr>
          <w:rFonts w:ascii="华文楷体" w:eastAsia="华文楷体" w:hAnsi="华文楷体" w:hint="eastAsia"/>
          <w:szCs w:val="24"/>
        </w:rPr>
        <w:t>物理机制</w:t>
      </w:r>
      <w:r>
        <w:rPr>
          <w:rFonts w:ascii="华文楷体" w:eastAsia="华文楷体" w:hAnsi="华文楷体" w:hint="eastAsia"/>
          <w:szCs w:val="24"/>
        </w:rPr>
        <w:t>不同，对应的物理过程也不同。</w:t>
      </w:r>
      <w:r w:rsidR="0004164B">
        <w:rPr>
          <w:rFonts w:ascii="华文楷体" w:eastAsia="华文楷体" w:hAnsi="华文楷体" w:hint="eastAsia"/>
          <w:szCs w:val="24"/>
        </w:rPr>
        <w:t>由</w:t>
      </w:r>
      <w:r w:rsidR="0004164B" w:rsidRPr="0004164B">
        <w:rPr>
          <w:rFonts w:asciiTheme="minorHAnsi" w:eastAsia="华文楷体" w:hAnsiTheme="minorHAnsi" w:cstheme="minorHAnsi"/>
          <w:szCs w:val="24"/>
        </w:rPr>
        <w:t>SHMR</w:t>
      </w:r>
      <w:r w:rsidR="0004164B">
        <w:rPr>
          <w:rFonts w:ascii="华文楷体" w:eastAsia="华文楷体" w:hAnsi="华文楷体" w:hint="eastAsia"/>
          <w:szCs w:val="24"/>
        </w:rPr>
        <w:t>得到</w:t>
      </w:r>
      <w:r w:rsidR="0004164B" w:rsidRPr="00EB3DC9">
        <w:rPr>
          <w:position w:val="-10"/>
        </w:rPr>
        <w:object w:dxaOrig="1620" w:dyaOrig="320" w14:anchorId="529E38FC">
          <v:shape id="_x0000_i1221" type="#_x0000_t75" style="width:81pt;height:16.3pt" o:ole="">
            <v:imagedata r:id="rId409" o:title=""/>
          </v:shape>
          <o:OLEObject Type="Embed" ProgID="Equation.DSMT4" ShapeID="_x0000_i1221" DrawAspect="Content" ObjectID="_1588752384" r:id="rId411"/>
        </w:object>
      </w:r>
      <w:r w:rsidR="0004164B" w:rsidRPr="0004164B">
        <w:rPr>
          <w:rFonts w:ascii="华文楷体" w:eastAsia="华文楷体" w:hAnsi="华文楷体" w:hint="eastAsia"/>
          <w:szCs w:val="24"/>
        </w:rPr>
        <w:t>的二维分布图像表现出明显的高斯性，</w:t>
      </w:r>
      <w:r w:rsidR="0004164B">
        <w:rPr>
          <w:rFonts w:ascii="华文楷体" w:eastAsia="华文楷体" w:hAnsi="华文楷体" w:hint="eastAsia"/>
          <w:szCs w:val="24"/>
        </w:rPr>
        <w:t>不同的恒星质量区间，对应的</w:t>
      </w:r>
      <w:proofErr w:type="gramStart"/>
      <w:r w:rsidR="0004164B">
        <w:rPr>
          <w:rFonts w:ascii="华文楷体" w:eastAsia="华文楷体" w:hAnsi="华文楷体" w:hint="eastAsia"/>
          <w:szCs w:val="24"/>
        </w:rPr>
        <w:t>暗晕质量</w:t>
      </w:r>
      <w:proofErr w:type="gramEnd"/>
      <w:r w:rsidR="0004164B">
        <w:rPr>
          <w:rFonts w:ascii="华文楷体" w:eastAsia="华文楷体" w:hAnsi="华文楷体" w:hint="eastAsia"/>
          <w:szCs w:val="24"/>
        </w:rPr>
        <w:t>的概率分布不同（注意我们一开始输入的恒星质量和</w:t>
      </w:r>
      <w:proofErr w:type="gramStart"/>
      <w:r w:rsidR="0004164B">
        <w:rPr>
          <w:rFonts w:ascii="华文楷体" w:eastAsia="华文楷体" w:hAnsi="华文楷体" w:hint="eastAsia"/>
          <w:szCs w:val="24"/>
        </w:rPr>
        <w:t>暗晕质量</w:t>
      </w:r>
      <w:proofErr w:type="gramEnd"/>
      <w:r w:rsidR="0004164B">
        <w:rPr>
          <w:rFonts w:ascii="华文楷体" w:eastAsia="华文楷体" w:hAnsi="华文楷体" w:hint="eastAsia"/>
          <w:szCs w:val="24"/>
        </w:rPr>
        <w:t>数组是均匀的）。</w:t>
      </w:r>
    </w:p>
    <w:p w14:paraId="7FA1A022" w14:textId="583D0658" w:rsidR="00031B4D" w:rsidRDefault="00031B4D" w:rsidP="00031B4D">
      <w:pPr>
        <w:ind w:left="0" w:firstLineChars="200" w:firstLine="480"/>
        <w:rPr>
          <w:rFonts w:ascii="宋体" w:eastAsia="宋体" w:hAnsi="宋体"/>
          <w:sz w:val="24"/>
          <w:szCs w:val="24"/>
        </w:rPr>
      </w:pPr>
      <w:r>
        <w:rPr>
          <w:rFonts w:ascii="宋体" w:eastAsia="宋体" w:hAnsi="宋体" w:hint="eastAsia"/>
          <w:sz w:val="24"/>
          <w:szCs w:val="24"/>
        </w:rPr>
        <w:t>下面针对两类假设，分别考虑蓝星系和红星系的相应的</w:t>
      </w:r>
      <w:proofErr w:type="gramStart"/>
      <w:r>
        <w:rPr>
          <w:rFonts w:ascii="宋体" w:eastAsia="宋体" w:hAnsi="宋体" w:hint="eastAsia"/>
          <w:sz w:val="24"/>
          <w:szCs w:val="24"/>
        </w:rPr>
        <w:t>暗晕质量</w:t>
      </w:r>
      <w:proofErr w:type="gramEnd"/>
      <w:r>
        <w:rPr>
          <w:rFonts w:ascii="宋体" w:eastAsia="宋体" w:hAnsi="宋体" w:hint="eastAsia"/>
          <w:sz w:val="24"/>
          <w:szCs w:val="24"/>
        </w:rPr>
        <w:t>和恒星质量关系。假设恒星质量和</w:t>
      </w:r>
      <w:proofErr w:type="gramStart"/>
      <w:r>
        <w:rPr>
          <w:rFonts w:ascii="宋体" w:eastAsia="宋体" w:hAnsi="宋体" w:hint="eastAsia"/>
          <w:sz w:val="24"/>
          <w:szCs w:val="24"/>
        </w:rPr>
        <w:t>暗晕质量</w:t>
      </w:r>
      <w:proofErr w:type="gramEnd"/>
      <w:r>
        <w:rPr>
          <w:rFonts w:ascii="宋体" w:eastAsia="宋体" w:hAnsi="宋体" w:hint="eastAsia"/>
          <w:sz w:val="24"/>
          <w:szCs w:val="24"/>
        </w:rPr>
        <w:t>分别作为星系形成“抑制”的主导</w:t>
      </w:r>
      <w:r w:rsidR="004B2B3F">
        <w:rPr>
          <w:rFonts w:ascii="宋体" w:eastAsia="宋体" w:hAnsi="宋体" w:hint="eastAsia"/>
          <w:sz w:val="24"/>
          <w:szCs w:val="24"/>
        </w:rPr>
        <w:t>物理机制</w:t>
      </w:r>
      <w:r>
        <w:rPr>
          <w:rFonts w:ascii="宋体" w:eastAsia="宋体" w:hAnsi="宋体" w:hint="eastAsia"/>
          <w:sz w:val="24"/>
          <w:szCs w:val="24"/>
        </w:rPr>
        <w:t>求解的相应质量关系曲线如下。</w:t>
      </w:r>
      <w:r w:rsidR="00FF0F90">
        <w:rPr>
          <w:rFonts w:ascii="宋体" w:eastAsia="宋体" w:hAnsi="宋体" w:hint="eastAsia"/>
          <w:sz w:val="24"/>
          <w:szCs w:val="24"/>
        </w:rPr>
        <w:t>图中</w:t>
      </w:r>
      <w:r w:rsidR="00FF0F90" w:rsidRPr="00FF0F90">
        <w:rPr>
          <w:rFonts w:asciiTheme="minorHAnsi" w:eastAsia="宋体" w:hAnsiTheme="minorHAnsi" w:cstheme="minorHAnsi"/>
          <w:sz w:val="24"/>
          <w:szCs w:val="24"/>
        </w:rPr>
        <w:t>QE</w:t>
      </w:r>
      <w:r w:rsidR="00FF0F90">
        <w:rPr>
          <w:rFonts w:ascii="宋体" w:eastAsia="宋体" w:hAnsi="宋体" w:hint="eastAsia"/>
          <w:sz w:val="24"/>
          <w:szCs w:val="24"/>
        </w:rPr>
        <w:t>表示</w:t>
      </w:r>
      <w:r w:rsidR="00FF0F90" w:rsidRPr="00FF0F90">
        <w:rPr>
          <w:rFonts w:asciiTheme="minorHAnsi" w:eastAsia="宋体" w:hAnsiTheme="minorHAnsi" w:cstheme="minorHAnsi"/>
          <w:sz w:val="24"/>
          <w:szCs w:val="24"/>
        </w:rPr>
        <w:t>Quenching effect</w:t>
      </w:r>
      <w:r w:rsidR="00FF0F90">
        <w:rPr>
          <w:rFonts w:asciiTheme="minorHAnsi" w:eastAsia="宋体" w:hAnsiTheme="minorHAnsi" w:cstheme="minorHAnsi" w:hint="eastAsia"/>
          <w:sz w:val="24"/>
          <w:szCs w:val="24"/>
        </w:rPr>
        <w:t>，</w:t>
      </w:r>
      <w:r w:rsidR="00FF0F90">
        <w:rPr>
          <w:rFonts w:asciiTheme="minorHAnsi" w:eastAsia="宋体" w:hAnsiTheme="minorHAnsi" w:cstheme="minorHAnsi"/>
          <w:sz w:val="24"/>
          <w:szCs w:val="24"/>
        </w:rPr>
        <w:t>QE-Mh-red</w:t>
      </w:r>
      <w:r w:rsidR="00FF0F90">
        <w:rPr>
          <w:rFonts w:asciiTheme="minorHAnsi" w:eastAsia="宋体" w:hAnsiTheme="minorHAnsi" w:cstheme="minorHAnsi" w:hint="eastAsia"/>
          <w:sz w:val="24"/>
          <w:szCs w:val="24"/>
        </w:rPr>
        <w:t>表示该曲线画的是以</w:t>
      </w:r>
      <w:proofErr w:type="gramStart"/>
      <w:r w:rsidR="00FF0F90">
        <w:rPr>
          <w:rFonts w:asciiTheme="minorHAnsi" w:eastAsia="宋体" w:hAnsiTheme="minorHAnsi" w:cstheme="minorHAnsi" w:hint="eastAsia"/>
          <w:sz w:val="24"/>
          <w:szCs w:val="24"/>
        </w:rPr>
        <w:t>暗晕质量</w:t>
      </w:r>
      <w:proofErr w:type="gramEnd"/>
      <w:r w:rsidR="00FF0F90">
        <w:rPr>
          <w:rFonts w:asciiTheme="minorHAnsi" w:eastAsia="宋体" w:hAnsiTheme="minorHAnsi" w:cstheme="minorHAnsi" w:hint="eastAsia"/>
          <w:sz w:val="24"/>
          <w:szCs w:val="24"/>
        </w:rPr>
        <w:t>为形成“抑制”主导</w:t>
      </w:r>
      <w:r w:rsidR="004B2B3F">
        <w:rPr>
          <w:rFonts w:asciiTheme="minorHAnsi" w:eastAsia="宋体" w:hAnsiTheme="minorHAnsi" w:cstheme="minorHAnsi" w:hint="eastAsia"/>
          <w:sz w:val="24"/>
          <w:szCs w:val="24"/>
        </w:rPr>
        <w:t>物理机制</w:t>
      </w:r>
      <w:r w:rsidR="0007237B">
        <w:rPr>
          <w:rFonts w:asciiTheme="minorHAnsi" w:eastAsia="宋体" w:hAnsiTheme="minorHAnsi" w:cstheme="minorHAnsi" w:hint="eastAsia"/>
          <w:sz w:val="24"/>
          <w:szCs w:val="24"/>
        </w:rPr>
        <w:t>时</w:t>
      </w:r>
      <w:r w:rsidR="00FF0F90">
        <w:rPr>
          <w:rFonts w:asciiTheme="minorHAnsi" w:eastAsia="宋体" w:hAnsiTheme="minorHAnsi" w:cstheme="minorHAnsi" w:hint="eastAsia"/>
          <w:sz w:val="24"/>
          <w:szCs w:val="24"/>
        </w:rPr>
        <w:t>计算出的红星系</w:t>
      </w:r>
      <w:proofErr w:type="gramStart"/>
      <w:r w:rsidR="00FF0F90">
        <w:rPr>
          <w:rFonts w:asciiTheme="minorHAnsi" w:eastAsia="宋体" w:hAnsiTheme="minorHAnsi" w:cstheme="minorHAnsi" w:hint="eastAsia"/>
          <w:sz w:val="24"/>
          <w:szCs w:val="24"/>
        </w:rPr>
        <w:t>的暗</w:t>
      </w:r>
      <w:proofErr w:type="gramEnd"/>
      <w:r w:rsidR="00FF0F90">
        <w:rPr>
          <w:rFonts w:asciiTheme="minorHAnsi" w:eastAsia="宋体" w:hAnsiTheme="minorHAnsi" w:cstheme="minorHAnsi" w:hint="eastAsia"/>
          <w:sz w:val="24"/>
          <w:szCs w:val="24"/>
        </w:rPr>
        <w:t>晕</w:t>
      </w:r>
      <w:r w:rsidR="00FF0F90">
        <w:rPr>
          <w:rFonts w:asciiTheme="minorHAnsi" w:eastAsia="宋体" w:hAnsiTheme="minorHAnsi" w:cstheme="minorHAnsi" w:hint="eastAsia"/>
          <w:sz w:val="24"/>
          <w:szCs w:val="24"/>
        </w:rPr>
        <w:t>-</w:t>
      </w:r>
      <w:r w:rsidR="00FF0F90">
        <w:rPr>
          <w:rFonts w:asciiTheme="minorHAnsi" w:eastAsia="宋体" w:hAnsiTheme="minorHAnsi" w:cstheme="minorHAnsi" w:hint="eastAsia"/>
          <w:sz w:val="24"/>
          <w:szCs w:val="24"/>
        </w:rPr>
        <w:t>恒星质量关系曲线。相应的，</w:t>
      </w:r>
      <w:r w:rsidR="00FF0F90">
        <w:rPr>
          <w:rFonts w:asciiTheme="minorHAnsi" w:eastAsia="宋体" w:hAnsiTheme="minorHAnsi" w:cstheme="minorHAnsi" w:hint="eastAsia"/>
          <w:sz w:val="24"/>
          <w:szCs w:val="24"/>
        </w:rPr>
        <w:t>Q</w:t>
      </w:r>
      <w:r w:rsidR="00FF0F90">
        <w:rPr>
          <w:rFonts w:asciiTheme="minorHAnsi" w:eastAsia="宋体" w:hAnsiTheme="minorHAnsi" w:cstheme="minorHAnsi"/>
          <w:sz w:val="24"/>
          <w:szCs w:val="24"/>
        </w:rPr>
        <w:t>E-Mh</w:t>
      </w:r>
      <w:r w:rsidR="00FF0F90">
        <w:rPr>
          <w:rFonts w:asciiTheme="minorHAnsi" w:eastAsia="宋体" w:hAnsiTheme="minorHAnsi" w:cstheme="minorHAnsi" w:hint="eastAsia"/>
          <w:sz w:val="24"/>
          <w:szCs w:val="24"/>
        </w:rPr>
        <w:t>-</w:t>
      </w:r>
      <w:r w:rsidR="00FF0F90">
        <w:rPr>
          <w:rFonts w:asciiTheme="minorHAnsi" w:eastAsia="宋体" w:hAnsiTheme="minorHAnsi" w:cstheme="minorHAnsi"/>
          <w:sz w:val="24"/>
          <w:szCs w:val="24"/>
        </w:rPr>
        <w:t>blue</w:t>
      </w:r>
      <w:r w:rsidR="00FF0F90">
        <w:rPr>
          <w:rFonts w:asciiTheme="minorHAnsi" w:eastAsia="宋体" w:hAnsiTheme="minorHAnsi" w:cstheme="minorHAnsi" w:hint="eastAsia"/>
          <w:sz w:val="24"/>
          <w:szCs w:val="24"/>
        </w:rPr>
        <w:t>则表示蓝星系的情况。而</w:t>
      </w:r>
      <w:r w:rsidR="00FF0F90">
        <w:rPr>
          <w:rFonts w:asciiTheme="minorHAnsi" w:eastAsia="宋体" w:hAnsiTheme="minorHAnsi" w:cstheme="minorHAnsi" w:hint="eastAsia"/>
          <w:sz w:val="24"/>
          <w:szCs w:val="24"/>
        </w:rPr>
        <w:t>Q</w:t>
      </w:r>
      <w:r w:rsidR="00FF0F90">
        <w:rPr>
          <w:rFonts w:asciiTheme="minorHAnsi" w:eastAsia="宋体" w:hAnsiTheme="minorHAnsi" w:cstheme="minorHAnsi"/>
          <w:sz w:val="24"/>
          <w:szCs w:val="24"/>
        </w:rPr>
        <w:t>E-M*</w:t>
      </w:r>
      <w:r w:rsidR="00FF0F90">
        <w:rPr>
          <w:rFonts w:asciiTheme="minorHAnsi" w:eastAsia="宋体" w:hAnsiTheme="minorHAnsi" w:cstheme="minorHAnsi" w:hint="eastAsia"/>
          <w:sz w:val="24"/>
          <w:szCs w:val="24"/>
        </w:rPr>
        <w:t>表示考虑恒星质量作为“抑制”的主导物</w:t>
      </w:r>
      <w:r w:rsidR="004B2B3F">
        <w:rPr>
          <w:rFonts w:asciiTheme="minorHAnsi" w:eastAsia="宋体" w:hAnsiTheme="minorHAnsi" w:cstheme="minorHAnsi" w:hint="eastAsia"/>
          <w:sz w:val="24"/>
          <w:szCs w:val="24"/>
        </w:rPr>
        <w:t>理机制</w:t>
      </w:r>
      <w:r w:rsidR="00FF0F90">
        <w:rPr>
          <w:rFonts w:asciiTheme="minorHAnsi" w:eastAsia="宋体" w:hAnsiTheme="minorHAnsi" w:cstheme="minorHAnsi" w:hint="eastAsia"/>
          <w:sz w:val="24"/>
          <w:szCs w:val="24"/>
        </w:rPr>
        <w:t>的情况。从初步的关系曲线我们可以看到：图</w:t>
      </w:r>
      <w:r w:rsidR="00FF0F90">
        <w:rPr>
          <w:rFonts w:asciiTheme="minorHAnsi" w:eastAsia="宋体" w:hAnsiTheme="minorHAnsi" w:cstheme="minorHAnsi" w:hint="eastAsia"/>
          <w:sz w:val="24"/>
          <w:szCs w:val="24"/>
        </w:rPr>
        <w:t>3</w:t>
      </w:r>
      <w:r w:rsidR="00FF0F90">
        <w:rPr>
          <w:rFonts w:asciiTheme="minorHAnsi" w:eastAsia="宋体" w:hAnsiTheme="minorHAnsi" w:cstheme="minorHAnsi"/>
          <w:sz w:val="24"/>
          <w:szCs w:val="24"/>
        </w:rPr>
        <w:t>-9</w:t>
      </w:r>
      <w:r w:rsidR="00FF0F90">
        <w:rPr>
          <w:rFonts w:asciiTheme="minorHAnsi" w:eastAsia="宋体" w:hAnsiTheme="minorHAnsi" w:cstheme="minorHAnsi" w:hint="eastAsia"/>
          <w:sz w:val="24"/>
          <w:szCs w:val="24"/>
        </w:rPr>
        <w:t>显示的</w:t>
      </w:r>
      <w:proofErr w:type="gramStart"/>
      <w:r w:rsidR="00FF0F90">
        <w:rPr>
          <w:rFonts w:asciiTheme="minorHAnsi" w:eastAsia="宋体" w:hAnsiTheme="minorHAnsi" w:cstheme="minorHAnsi" w:hint="eastAsia"/>
          <w:sz w:val="24"/>
          <w:szCs w:val="24"/>
        </w:rPr>
        <w:t>暗晕质量</w:t>
      </w:r>
      <w:proofErr w:type="gramEnd"/>
      <w:r w:rsidR="00FF0F90">
        <w:rPr>
          <w:rFonts w:asciiTheme="minorHAnsi" w:eastAsia="宋体" w:hAnsiTheme="minorHAnsi" w:cstheme="minorHAnsi" w:hint="eastAsia"/>
          <w:sz w:val="24"/>
          <w:szCs w:val="24"/>
        </w:rPr>
        <w:t>作为主导</w:t>
      </w:r>
      <w:r w:rsidR="004B2B3F">
        <w:rPr>
          <w:rFonts w:asciiTheme="minorHAnsi" w:eastAsia="宋体" w:hAnsiTheme="minorHAnsi" w:cstheme="minorHAnsi" w:hint="eastAsia"/>
          <w:sz w:val="24"/>
          <w:szCs w:val="24"/>
        </w:rPr>
        <w:t>物理机制</w:t>
      </w:r>
      <w:r w:rsidR="00FF0F90">
        <w:rPr>
          <w:rFonts w:asciiTheme="minorHAnsi" w:eastAsia="宋体" w:hAnsiTheme="minorHAnsi" w:cstheme="minorHAnsi" w:hint="eastAsia"/>
          <w:sz w:val="24"/>
          <w:szCs w:val="24"/>
        </w:rPr>
        <w:t>的情况下，红星系和蓝星系</w:t>
      </w:r>
      <w:proofErr w:type="gramStart"/>
      <w:r w:rsidR="00FF0F90">
        <w:rPr>
          <w:rFonts w:asciiTheme="minorHAnsi" w:eastAsia="宋体" w:hAnsiTheme="minorHAnsi" w:cstheme="minorHAnsi" w:hint="eastAsia"/>
          <w:sz w:val="24"/>
          <w:szCs w:val="24"/>
        </w:rPr>
        <w:t>的暗</w:t>
      </w:r>
      <w:proofErr w:type="gramEnd"/>
      <w:r w:rsidR="00FF0F90">
        <w:rPr>
          <w:rFonts w:asciiTheme="minorHAnsi" w:eastAsia="宋体" w:hAnsiTheme="minorHAnsi" w:cstheme="minorHAnsi" w:hint="eastAsia"/>
          <w:sz w:val="24"/>
          <w:szCs w:val="24"/>
        </w:rPr>
        <w:t>晕</w:t>
      </w:r>
      <w:r w:rsidR="00FF0F90">
        <w:rPr>
          <w:rFonts w:asciiTheme="minorHAnsi" w:eastAsia="宋体" w:hAnsiTheme="minorHAnsi" w:cstheme="minorHAnsi" w:hint="eastAsia"/>
          <w:sz w:val="24"/>
          <w:szCs w:val="24"/>
        </w:rPr>
        <w:t>-</w:t>
      </w:r>
      <w:r w:rsidR="00FF0F90">
        <w:rPr>
          <w:rFonts w:asciiTheme="minorHAnsi" w:eastAsia="宋体" w:hAnsiTheme="minorHAnsi" w:cstheme="minorHAnsi" w:hint="eastAsia"/>
          <w:sz w:val="24"/>
          <w:szCs w:val="24"/>
        </w:rPr>
        <w:t>恒星质量关系表现出不同的关系曲线。</w:t>
      </w:r>
      <w:r w:rsidR="003A0656">
        <w:rPr>
          <w:rFonts w:asciiTheme="minorHAnsi" w:eastAsia="宋体" w:hAnsiTheme="minorHAnsi" w:cstheme="minorHAnsi" w:hint="eastAsia"/>
          <w:sz w:val="24"/>
          <w:szCs w:val="24"/>
        </w:rPr>
        <w:t>不同的恒星质量区间，红星系和蓝星系可能对应的</w:t>
      </w:r>
      <w:proofErr w:type="gramStart"/>
      <w:r w:rsidR="003A0656">
        <w:rPr>
          <w:rFonts w:asciiTheme="minorHAnsi" w:eastAsia="宋体" w:hAnsiTheme="minorHAnsi" w:cstheme="minorHAnsi" w:hint="eastAsia"/>
          <w:sz w:val="24"/>
          <w:szCs w:val="24"/>
        </w:rPr>
        <w:t>宿主暗晕的</w:t>
      </w:r>
      <w:proofErr w:type="gramEnd"/>
      <w:r w:rsidR="003A0656">
        <w:rPr>
          <w:rFonts w:asciiTheme="minorHAnsi" w:eastAsia="宋体" w:hAnsiTheme="minorHAnsi" w:cstheme="minorHAnsi" w:hint="eastAsia"/>
          <w:sz w:val="24"/>
          <w:szCs w:val="24"/>
        </w:rPr>
        <w:t>质量是不同的。而图</w:t>
      </w:r>
      <w:r w:rsidR="003A0656">
        <w:rPr>
          <w:rFonts w:asciiTheme="minorHAnsi" w:eastAsia="宋体" w:hAnsiTheme="minorHAnsi" w:cstheme="minorHAnsi" w:hint="eastAsia"/>
          <w:sz w:val="24"/>
          <w:szCs w:val="24"/>
        </w:rPr>
        <w:t>3</w:t>
      </w:r>
      <w:r w:rsidR="003A0656">
        <w:rPr>
          <w:rFonts w:asciiTheme="minorHAnsi" w:eastAsia="宋体" w:hAnsiTheme="minorHAnsi" w:cstheme="minorHAnsi"/>
          <w:sz w:val="24"/>
          <w:szCs w:val="24"/>
        </w:rPr>
        <w:t>-10</w:t>
      </w:r>
      <w:r w:rsidR="003A0656">
        <w:rPr>
          <w:rFonts w:asciiTheme="minorHAnsi" w:eastAsia="宋体" w:hAnsiTheme="minorHAnsi" w:cstheme="minorHAnsi" w:hint="eastAsia"/>
          <w:sz w:val="24"/>
          <w:szCs w:val="24"/>
        </w:rPr>
        <w:t>显示的考虑恒星质量为主导</w:t>
      </w:r>
      <w:r w:rsidR="004B2B3F">
        <w:rPr>
          <w:rFonts w:asciiTheme="minorHAnsi" w:eastAsia="宋体" w:hAnsiTheme="minorHAnsi" w:cstheme="minorHAnsi" w:hint="eastAsia"/>
          <w:sz w:val="24"/>
          <w:szCs w:val="24"/>
        </w:rPr>
        <w:t>物理机制</w:t>
      </w:r>
      <w:r w:rsidR="003A0656">
        <w:rPr>
          <w:rFonts w:asciiTheme="minorHAnsi" w:eastAsia="宋体" w:hAnsiTheme="minorHAnsi" w:cstheme="minorHAnsi" w:hint="eastAsia"/>
          <w:sz w:val="24"/>
          <w:szCs w:val="24"/>
        </w:rPr>
        <w:t>的情况下，红星系和蓝星系的变化关系曲线是一致的，两类星系对应同一个函数关系。而从本章第一部分的数据分析我们看到观测数据中的恒星质量和</w:t>
      </w:r>
      <w:proofErr w:type="gramStart"/>
      <w:r w:rsidR="003A0656">
        <w:rPr>
          <w:rFonts w:asciiTheme="minorHAnsi" w:eastAsia="宋体" w:hAnsiTheme="minorHAnsi" w:cstheme="minorHAnsi" w:hint="eastAsia"/>
          <w:sz w:val="24"/>
          <w:szCs w:val="24"/>
        </w:rPr>
        <w:t>暗晕质量</w:t>
      </w:r>
      <w:proofErr w:type="gramEnd"/>
      <w:r w:rsidR="003A0656">
        <w:rPr>
          <w:rFonts w:asciiTheme="minorHAnsi" w:eastAsia="宋体" w:hAnsiTheme="minorHAnsi" w:cstheme="minorHAnsi" w:hint="eastAsia"/>
          <w:sz w:val="24"/>
          <w:szCs w:val="24"/>
        </w:rPr>
        <w:t>之间明显的存在两个不同的函数关系。说明星系持有的恒星质量不可能是形成“抑制”的主导物</w:t>
      </w:r>
      <w:r w:rsidR="004B2B3F">
        <w:rPr>
          <w:rFonts w:asciiTheme="minorHAnsi" w:eastAsia="宋体" w:hAnsiTheme="minorHAnsi" w:cstheme="minorHAnsi" w:hint="eastAsia"/>
          <w:sz w:val="24"/>
          <w:szCs w:val="24"/>
        </w:rPr>
        <w:t>理机制</w:t>
      </w:r>
      <w:r w:rsidR="003A0656">
        <w:rPr>
          <w:rFonts w:asciiTheme="minorHAnsi" w:eastAsia="宋体" w:hAnsiTheme="minorHAnsi" w:cstheme="minorHAnsi" w:hint="eastAsia"/>
          <w:sz w:val="24"/>
          <w:szCs w:val="24"/>
        </w:rPr>
        <w:t>（但是注意此时我们不能说明恒星质量对形成“抑制”不起作用）。</w:t>
      </w:r>
    </w:p>
    <w:p w14:paraId="07E7015F" w14:textId="2A59A591" w:rsidR="00FF0F90" w:rsidRDefault="00FF0F90" w:rsidP="00031B4D">
      <w:pPr>
        <w:ind w:left="0" w:firstLineChars="200" w:firstLine="480"/>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522E947A" wp14:editId="3EBE6C9D">
            <wp:extent cx="5274310" cy="32035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ory_QE_mh_comparation (2).png"/>
                    <pic:cNvPicPr/>
                  </pic:nvPicPr>
                  <pic:blipFill>
                    <a:blip r:embed="rId412" cstate="print">
                      <a:extLst>
                        <a:ext uri="{28A0092B-C50C-407E-A947-70E740481C1C}">
                          <a14:useLocalDpi xmlns:a14="http://schemas.microsoft.com/office/drawing/2010/main" val="0"/>
                        </a:ext>
                      </a:extLst>
                    </a:blip>
                    <a:stretch>
                      <a:fillRect/>
                    </a:stretch>
                  </pic:blipFill>
                  <pic:spPr>
                    <a:xfrm>
                      <a:off x="0" y="0"/>
                      <a:ext cx="5274310" cy="3203575"/>
                    </a:xfrm>
                    <a:prstGeom prst="rect">
                      <a:avLst/>
                    </a:prstGeom>
                  </pic:spPr>
                </pic:pic>
              </a:graphicData>
            </a:graphic>
          </wp:inline>
        </w:drawing>
      </w:r>
    </w:p>
    <w:p w14:paraId="4C31800B" w14:textId="67D60782" w:rsidR="00FF0F90" w:rsidRPr="00FF0F90" w:rsidRDefault="00FF0F90" w:rsidP="00F7076B">
      <w:pPr>
        <w:ind w:left="0" w:firstLineChars="200" w:firstLine="420"/>
        <w:jc w:val="left"/>
        <w:rPr>
          <w:rFonts w:ascii="华文楷体" w:eastAsia="华文楷体" w:hAnsi="华文楷体"/>
          <w:szCs w:val="24"/>
        </w:rPr>
      </w:pPr>
      <w:r w:rsidRPr="00FF0F90">
        <w:rPr>
          <w:rFonts w:ascii="华文楷体" w:eastAsia="华文楷体" w:hAnsi="华文楷体" w:hint="eastAsia"/>
          <w:szCs w:val="24"/>
        </w:rPr>
        <w:t>图</w:t>
      </w:r>
      <w:r w:rsidRPr="00FF0F90">
        <w:rPr>
          <w:rFonts w:ascii="Times New Roman" w:eastAsia="华文楷体" w:hAnsi="Times New Roman"/>
          <w:szCs w:val="24"/>
        </w:rPr>
        <w:t>3-9.</w:t>
      </w:r>
      <w:r w:rsidRPr="00FF0F90">
        <w:rPr>
          <w:rFonts w:ascii="华文楷体" w:eastAsia="华文楷体" w:hAnsi="华文楷体" w:hint="eastAsia"/>
          <w:szCs w:val="24"/>
        </w:rPr>
        <w:t>考虑</w:t>
      </w:r>
      <w:proofErr w:type="gramStart"/>
      <w:r w:rsidRPr="00FF0F90">
        <w:rPr>
          <w:rFonts w:ascii="华文楷体" w:eastAsia="华文楷体" w:hAnsi="华文楷体" w:hint="eastAsia"/>
          <w:szCs w:val="24"/>
        </w:rPr>
        <w:t>暗晕质量</w:t>
      </w:r>
      <w:proofErr w:type="gramEnd"/>
      <w:r w:rsidRPr="00FF0F90">
        <w:rPr>
          <w:rFonts w:ascii="华文楷体" w:eastAsia="华文楷体" w:hAnsi="华文楷体" w:hint="eastAsia"/>
          <w:szCs w:val="24"/>
        </w:rPr>
        <w:t>作为星系形成“抑制”作用的主导物</w:t>
      </w:r>
      <w:r w:rsidR="004B2B3F">
        <w:rPr>
          <w:rFonts w:ascii="华文楷体" w:eastAsia="华文楷体" w:hAnsi="华文楷体" w:hint="eastAsia"/>
          <w:szCs w:val="24"/>
        </w:rPr>
        <w:t>理机制</w:t>
      </w:r>
      <w:r w:rsidRPr="00FF0F90">
        <w:rPr>
          <w:rFonts w:ascii="华文楷体" w:eastAsia="华文楷体" w:hAnsi="华文楷体" w:hint="eastAsia"/>
          <w:szCs w:val="24"/>
        </w:rPr>
        <w:t>前提下，求解出的理论上的红星系和蓝星系</w:t>
      </w:r>
      <w:proofErr w:type="gramStart"/>
      <w:r w:rsidRPr="00FF0F90">
        <w:rPr>
          <w:rFonts w:ascii="华文楷体" w:eastAsia="华文楷体" w:hAnsi="华文楷体" w:hint="eastAsia"/>
          <w:szCs w:val="24"/>
        </w:rPr>
        <w:t>的暗</w:t>
      </w:r>
      <w:proofErr w:type="gramEnd"/>
      <w:r w:rsidRPr="00FF0F90">
        <w:rPr>
          <w:rFonts w:ascii="华文楷体" w:eastAsia="华文楷体" w:hAnsi="华文楷体" w:hint="eastAsia"/>
          <w:szCs w:val="24"/>
        </w:rPr>
        <w:t>晕-恒星质量关系曲线。</w:t>
      </w:r>
      <w:r w:rsidR="003A0656">
        <w:rPr>
          <w:rFonts w:ascii="华文楷体" w:eastAsia="华文楷体" w:hAnsi="华文楷体" w:hint="eastAsia"/>
          <w:szCs w:val="24"/>
        </w:rPr>
        <w:t>从图上可以看出：考虑</w:t>
      </w:r>
      <w:proofErr w:type="gramStart"/>
      <w:r w:rsidR="003A0656">
        <w:rPr>
          <w:rFonts w:ascii="华文楷体" w:eastAsia="华文楷体" w:hAnsi="华文楷体" w:hint="eastAsia"/>
          <w:szCs w:val="24"/>
        </w:rPr>
        <w:t>暗晕质量</w:t>
      </w:r>
      <w:proofErr w:type="gramEnd"/>
      <w:r w:rsidR="003A0656">
        <w:rPr>
          <w:rFonts w:ascii="华文楷体" w:eastAsia="华文楷体" w:hAnsi="华文楷体" w:hint="eastAsia"/>
          <w:szCs w:val="24"/>
        </w:rPr>
        <w:t>作为形成“抑制”的主导物</w:t>
      </w:r>
      <w:r w:rsidR="004B2B3F">
        <w:rPr>
          <w:rFonts w:ascii="华文楷体" w:eastAsia="华文楷体" w:hAnsi="华文楷体" w:hint="eastAsia"/>
          <w:szCs w:val="24"/>
        </w:rPr>
        <w:t>理机制</w:t>
      </w:r>
      <w:r w:rsidR="003A0656">
        <w:rPr>
          <w:rFonts w:ascii="华文楷体" w:eastAsia="华文楷体" w:hAnsi="华文楷体" w:hint="eastAsia"/>
          <w:szCs w:val="24"/>
        </w:rPr>
        <w:t>，对于红星系和蓝星系我们得到了明显不同的</w:t>
      </w:r>
      <w:proofErr w:type="gramStart"/>
      <w:r w:rsidR="003A0656">
        <w:rPr>
          <w:rFonts w:ascii="华文楷体" w:eastAsia="华文楷体" w:hAnsi="华文楷体" w:hint="eastAsia"/>
          <w:szCs w:val="24"/>
        </w:rPr>
        <w:t>暗晕质</w:t>
      </w:r>
      <w:proofErr w:type="gramEnd"/>
      <w:r w:rsidR="003A0656">
        <w:rPr>
          <w:rFonts w:ascii="华文楷体" w:eastAsia="华文楷体" w:hAnsi="华文楷体" w:hint="eastAsia"/>
          <w:szCs w:val="24"/>
        </w:rPr>
        <w:t>量和恒星质量之间的函数关系。</w:t>
      </w:r>
      <w:r w:rsidR="00586A1C">
        <w:rPr>
          <w:rFonts w:ascii="华文楷体" w:eastAsia="华文楷体" w:hAnsi="华文楷体" w:hint="eastAsia"/>
          <w:szCs w:val="24"/>
        </w:rPr>
        <w:t>图中阴影</w:t>
      </w:r>
      <w:r w:rsidR="00CB0C07">
        <w:rPr>
          <w:rFonts w:ascii="华文楷体" w:eastAsia="华文楷体" w:hAnsi="华文楷体" w:hint="eastAsia"/>
          <w:szCs w:val="24"/>
        </w:rPr>
        <w:t>表示</w:t>
      </w:r>
      <w:r w:rsidR="00CB0C07" w:rsidRPr="001510D0">
        <w:rPr>
          <w:rFonts w:ascii="Times New Roman" w:eastAsia="华文楷体" w:hAnsi="Times New Roman"/>
          <w:szCs w:val="24"/>
        </w:rPr>
        <w:t>1</w:t>
      </w:r>
      <w:r w:rsidR="00CB0C07">
        <w:rPr>
          <w:rFonts w:ascii="华文楷体" w:eastAsia="华文楷体" w:hAnsi="华文楷体" w:hint="eastAsia"/>
          <w:szCs w:val="24"/>
        </w:rPr>
        <w:t>倍</w:t>
      </w:r>
      <w:r w:rsidR="00CB0C07" w:rsidRPr="001510D0">
        <w:rPr>
          <w:rFonts w:ascii="Times New Roman" w:eastAsia="华文楷体" w:hAnsi="Times New Roman"/>
          <w:szCs w:val="24"/>
        </w:rPr>
        <w:t>σ</w:t>
      </w:r>
      <w:r w:rsidR="00CB0C07">
        <w:rPr>
          <w:rFonts w:ascii="华文楷体" w:eastAsia="华文楷体" w:hAnsi="华文楷体" w:hint="eastAsia"/>
          <w:szCs w:val="24"/>
        </w:rPr>
        <w:t>误差。</w:t>
      </w:r>
    </w:p>
    <w:p w14:paraId="7AB0643C" w14:textId="77777777" w:rsidR="00FF0F90" w:rsidRDefault="00FF0F90" w:rsidP="00031B4D">
      <w:pPr>
        <w:ind w:left="0" w:firstLineChars="200" w:firstLine="480"/>
        <w:rPr>
          <w:rFonts w:ascii="宋体" w:eastAsia="宋体" w:hAnsi="宋体"/>
          <w:sz w:val="24"/>
          <w:szCs w:val="24"/>
        </w:rPr>
      </w:pPr>
      <w:r>
        <w:rPr>
          <w:rFonts w:ascii="宋体" w:eastAsia="宋体" w:hAnsi="宋体" w:hint="eastAsia"/>
          <w:noProof/>
          <w:sz w:val="24"/>
          <w:szCs w:val="24"/>
        </w:rPr>
        <w:drawing>
          <wp:inline distT="0" distB="0" distL="0" distR="0" wp14:anchorId="1B96604B" wp14:editId="62B27ABD">
            <wp:extent cx="5274310" cy="32461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ory_QE_ms_comparation (2).png"/>
                    <pic:cNvPicPr/>
                  </pic:nvPicPr>
                  <pic:blipFill>
                    <a:blip r:embed="rId413" cstate="print">
                      <a:extLst>
                        <a:ext uri="{28A0092B-C50C-407E-A947-70E740481C1C}">
                          <a14:useLocalDpi xmlns:a14="http://schemas.microsoft.com/office/drawing/2010/main" val="0"/>
                        </a:ext>
                      </a:extLst>
                    </a:blip>
                    <a:stretch>
                      <a:fillRect/>
                    </a:stretch>
                  </pic:blipFill>
                  <pic:spPr>
                    <a:xfrm>
                      <a:off x="0" y="0"/>
                      <a:ext cx="5274310" cy="3246120"/>
                    </a:xfrm>
                    <a:prstGeom prst="rect">
                      <a:avLst/>
                    </a:prstGeom>
                  </pic:spPr>
                </pic:pic>
              </a:graphicData>
            </a:graphic>
          </wp:inline>
        </w:drawing>
      </w:r>
    </w:p>
    <w:p w14:paraId="5DE2F4D6" w14:textId="0951936F" w:rsidR="00FF0F90" w:rsidRPr="00586A1C" w:rsidRDefault="003A0656" w:rsidP="00F7076B">
      <w:pPr>
        <w:ind w:left="0" w:firstLineChars="200" w:firstLine="420"/>
        <w:rPr>
          <w:rFonts w:ascii="华文楷体" w:eastAsia="华文楷体" w:hAnsi="华文楷体"/>
          <w:szCs w:val="24"/>
        </w:rPr>
      </w:pPr>
      <w:r w:rsidRPr="00586A1C">
        <w:rPr>
          <w:rFonts w:ascii="华文楷体" w:eastAsia="华文楷体" w:hAnsi="华文楷体" w:hint="eastAsia"/>
          <w:szCs w:val="24"/>
        </w:rPr>
        <w:t>图</w:t>
      </w:r>
      <w:r w:rsidRPr="00586A1C">
        <w:rPr>
          <w:rFonts w:ascii="Times New Roman" w:eastAsia="华文楷体" w:hAnsi="Times New Roman"/>
          <w:szCs w:val="24"/>
        </w:rPr>
        <w:t>3-10.</w:t>
      </w:r>
      <w:r w:rsidRPr="00586A1C">
        <w:rPr>
          <w:rFonts w:ascii="华文楷体" w:eastAsia="华文楷体" w:hAnsi="华文楷体" w:hint="eastAsia"/>
          <w:szCs w:val="24"/>
        </w:rPr>
        <w:t>考虑恒星质量</w:t>
      </w:r>
      <w:r w:rsidR="00586A1C" w:rsidRPr="00586A1C">
        <w:rPr>
          <w:rFonts w:ascii="华文楷体" w:eastAsia="华文楷体" w:hAnsi="华文楷体" w:hint="eastAsia"/>
          <w:szCs w:val="24"/>
        </w:rPr>
        <w:t>作为星系形成“抑制”的主导物</w:t>
      </w:r>
      <w:r w:rsidR="004B2B3F">
        <w:rPr>
          <w:rFonts w:ascii="华文楷体" w:eastAsia="华文楷体" w:hAnsi="华文楷体" w:hint="eastAsia"/>
          <w:szCs w:val="24"/>
        </w:rPr>
        <w:t>理机制</w:t>
      </w:r>
      <w:r w:rsidR="00586A1C" w:rsidRPr="00586A1C">
        <w:rPr>
          <w:rFonts w:ascii="华文楷体" w:eastAsia="华文楷体" w:hAnsi="华文楷体" w:hint="eastAsia"/>
          <w:szCs w:val="24"/>
        </w:rPr>
        <w:t>前提下，求解出的理论上的红星系和蓝星系的</w:t>
      </w:r>
      <w:proofErr w:type="gramStart"/>
      <w:r w:rsidR="00586A1C" w:rsidRPr="00586A1C">
        <w:rPr>
          <w:rFonts w:ascii="华文楷体" w:eastAsia="华文楷体" w:hAnsi="华文楷体" w:hint="eastAsia"/>
          <w:szCs w:val="24"/>
        </w:rPr>
        <w:t>暗晕质量</w:t>
      </w:r>
      <w:proofErr w:type="gramEnd"/>
      <w:r w:rsidR="00586A1C" w:rsidRPr="00586A1C">
        <w:rPr>
          <w:rFonts w:ascii="华文楷体" w:eastAsia="华文楷体" w:hAnsi="华文楷体" w:hint="eastAsia"/>
          <w:szCs w:val="24"/>
        </w:rPr>
        <w:t>和恒星质量函数关系。</w:t>
      </w:r>
      <w:r w:rsidR="00586A1C">
        <w:rPr>
          <w:rFonts w:ascii="华文楷体" w:eastAsia="华文楷体" w:hAnsi="华文楷体" w:hint="eastAsia"/>
          <w:szCs w:val="24"/>
        </w:rPr>
        <w:t>从图上可以看到：两类星系序列对应的关系是一致的。</w:t>
      </w:r>
      <w:r w:rsidR="00CB0C07">
        <w:rPr>
          <w:rFonts w:ascii="华文楷体" w:eastAsia="华文楷体" w:hAnsi="华文楷体" w:hint="eastAsia"/>
          <w:szCs w:val="24"/>
        </w:rPr>
        <w:t>图中阴影表示</w:t>
      </w:r>
      <w:r w:rsidR="00CB0C07" w:rsidRPr="001510D0">
        <w:rPr>
          <w:rFonts w:ascii="Times New Roman" w:eastAsia="华文楷体" w:hAnsi="Times New Roman"/>
          <w:szCs w:val="24"/>
        </w:rPr>
        <w:t>1</w:t>
      </w:r>
      <w:r w:rsidR="00CB0C07">
        <w:rPr>
          <w:rFonts w:ascii="华文楷体" w:eastAsia="华文楷体" w:hAnsi="华文楷体" w:hint="eastAsia"/>
          <w:szCs w:val="24"/>
        </w:rPr>
        <w:t>倍</w:t>
      </w:r>
      <w:r w:rsidR="00CB0C07" w:rsidRPr="001510D0">
        <w:rPr>
          <w:rFonts w:ascii="Times New Roman" w:eastAsia="华文楷体" w:hAnsi="Times New Roman"/>
          <w:szCs w:val="24"/>
        </w:rPr>
        <w:t>σ</w:t>
      </w:r>
      <w:r w:rsidR="00CB0C07">
        <w:rPr>
          <w:rFonts w:ascii="华文楷体" w:eastAsia="华文楷体" w:hAnsi="华文楷体" w:hint="eastAsia"/>
          <w:szCs w:val="24"/>
        </w:rPr>
        <w:t>误差。</w:t>
      </w:r>
    </w:p>
    <w:p w14:paraId="0518586C" w14:textId="24FF4914" w:rsidR="00FF0F90" w:rsidRDefault="00D9799A" w:rsidP="00D9799A">
      <w:pPr>
        <w:ind w:left="199" w:hangingChars="83" w:hanging="199"/>
        <w:rPr>
          <w:rFonts w:ascii="宋体" w:eastAsia="宋体" w:hAnsi="宋体"/>
          <w:sz w:val="24"/>
          <w:szCs w:val="24"/>
        </w:rPr>
      </w:pPr>
      <w:r>
        <w:rPr>
          <w:rFonts w:ascii="宋体" w:eastAsia="宋体" w:hAnsi="宋体" w:hint="eastAsia"/>
          <w:sz w:val="24"/>
          <w:szCs w:val="24"/>
        </w:rPr>
        <w:lastRenderedPageBreak/>
        <w:t>3.3</w:t>
      </w:r>
      <w:r>
        <w:rPr>
          <w:rFonts w:ascii="宋体" w:eastAsia="宋体" w:hAnsi="宋体"/>
          <w:sz w:val="24"/>
          <w:szCs w:val="24"/>
        </w:rPr>
        <w:t xml:space="preserve"> </w:t>
      </w:r>
      <w:r>
        <w:rPr>
          <w:rFonts w:ascii="宋体" w:eastAsia="宋体" w:hAnsi="宋体" w:hint="eastAsia"/>
          <w:sz w:val="24"/>
          <w:szCs w:val="24"/>
        </w:rPr>
        <w:t>数据对比</w:t>
      </w:r>
    </w:p>
    <w:p w14:paraId="70A349DF" w14:textId="05CF6573" w:rsidR="00D9799A" w:rsidRDefault="00D9799A" w:rsidP="00D9799A">
      <w:pPr>
        <w:ind w:left="0" w:firstLineChars="200" w:firstLine="480"/>
        <w:rPr>
          <w:rFonts w:ascii="宋体" w:eastAsia="宋体" w:hAnsi="宋体"/>
          <w:sz w:val="24"/>
          <w:szCs w:val="24"/>
        </w:rPr>
      </w:pPr>
      <w:r>
        <w:rPr>
          <w:rFonts w:ascii="宋体" w:eastAsia="宋体" w:hAnsi="宋体" w:hint="eastAsia"/>
          <w:sz w:val="24"/>
          <w:szCs w:val="24"/>
        </w:rPr>
        <w:t>下面我们把两种假设</w:t>
      </w:r>
      <w:r w:rsidR="004B2B3F">
        <w:rPr>
          <w:rFonts w:ascii="宋体" w:eastAsia="宋体" w:hAnsi="宋体" w:hint="eastAsia"/>
          <w:sz w:val="24"/>
          <w:szCs w:val="24"/>
        </w:rPr>
        <w:t>物理机制</w:t>
      </w:r>
      <w:r>
        <w:rPr>
          <w:rFonts w:ascii="宋体" w:eastAsia="宋体" w:hAnsi="宋体" w:hint="eastAsia"/>
          <w:sz w:val="24"/>
          <w:szCs w:val="24"/>
        </w:rPr>
        <w:t>下求得的函数关系与观测数据对比，并作简要分析。</w:t>
      </w:r>
    </w:p>
    <w:p w14:paraId="7F54FCBE" w14:textId="059AA672" w:rsidR="00D9799A" w:rsidRDefault="004B2B3F" w:rsidP="004B2B3F">
      <w:pPr>
        <w:ind w:left="0" w:firstLineChars="200" w:firstLine="480"/>
        <w:rPr>
          <w:rFonts w:ascii="宋体" w:eastAsia="宋体" w:hAnsi="宋体"/>
          <w:sz w:val="24"/>
          <w:szCs w:val="24"/>
        </w:rPr>
      </w:pPr>
      <w:r>
        <w:rPr>
          <w:rFonts w:ascii="宋体" w:eastAsia="宋体" w:hAnsi="宋体" w:hint="eastAsia"/>
          <w:sz w:val="24"/>
          <w:szCs w:val="24"/>
        </w:rPr>
        <w:t>如图</w:t>
      </w:r>
      <w:r w:rsidRPr="004B2B3F">
        <w:rPr>
          <w:rFonts w:asciiTheme="minorHAnsi" w:eastAsia="宋体" w:hAnsiTheme="minorHAnsi" w:cstheme="minorHAnsi"/>
          <w:sz w:val="24"/>
          <w:szCs w:val="24"/>
        </w:rPr>
        <w:t>3-11</w:t>
      </w:r>
      <w:r>
        <w:rPr>
          <w:rFonts w:asciiTheme="minorHAnsi" w:eastAsia="宋体" w:hAnsiTheme="minorHAnsi" w:cstheme="minorHAnsi" w:hint="eastAsia"/>
          <w:sz w:val="24"/>
          <w:szCs w:val="24"/>
        </w:rPr>
        <w:t>所示：假设恒星质量是星系形成“抑制”的主导物理机制的情况，得到的蓝星系和红星系</w:t>
      </w:r>
      <w:proofErr w:type="gramStart"/>
      <w:r>
        <w:rPr>
          <w:rFonts w:asciiTheme="minorHAnsi" w:eastAsia="宋体" w:hAnsiTheme="minorHAnsi" w:cstheme="minorHAnsi" w:hint="eastAsia"/>
          <w:sz w:val="24"/>
          <w:szCs w:val="24"/>
        </w:rPr>
        <w:t>的暗晕</w:t>
      </w:r>
      <w:proofErr w:type="gramEnd"/>
      <w:r>
        <w:rPr>
          <w:rFonts w:asciiTheme="minorHAnsi" w:eastAsia="宋体" w:hAnsiTheme="minorHAnsi" w:cstheme="minorHAnsi" w:hint="eastAsia"/>
          <w:sz w:val="24"/>
          <w:szCs w:val="24"/>
        </w:rPr>
        <w:t>-</w:t>
      </w:r>
      <w:r>
        <w:rPr>
          <w:rFonts w:asciiTheme="minorHAnsi" w:eastAsia="宋体" w:hAnsiTheme="minorHAnsi" w:cstheme="minorHAnsi" w:hint="eastAsia"/>
          <w:sz w:val="24"/>
          <w:szCs w:val="24"/>
        </w:rPr>
        <w:t>恒星质量关系是一致的，对应的关系曲线不能说明或反应观测数据得到的两条变化关系曲线的情况。考虑</w:t>
      </w:r>
      <w:proofErr w:type="gramStart"/>
      <w:r>
        <w:rPr>
          <w:rFonts w:asciiTheme="minorHAnsi" w:eastAsia="宋体" w:hAnsiTheme="minorHAnsi" w:cstheme="minorHAnsi" w:hint="eastAsia"/>
          <w:sz w:val="24"/>
          <w:szCs w:val="24"/>
        </w:rPr>
        <w:t>暗晕质量</w:t>
      </w:r>
      <w:proofErr w:type="gramEnd"/>
      <w:r>
        <w:rPr>
          <w:rFonts w:asciiTheme="minorHAnsi" w:eastAsia="宋体" w:hAnsiTheme="minorHAnsi" w:cstheme="minorHAnsi" w:hint="eastAsia"/>
          <w:sz w:val="24"/>
          <w:szCs w:val="24"/>
        </w:rPr>
        <w:t>作为星系形成“抑制”的主导物理机制的情况下，对应红星系和蓝星系会得到两条不同的变化关系曲线。从对比可以说明：星系形成的“抑制”主导物理机制不是恒星质量，而是星系的</w:t>
      </w:r>
      <w:proofErr w:type="gramStart"/>
      <w:r>
        <w:rPr>
          <w:rFonts w:asciiTheme="minorHAnsi" w:eastAsia="宋体" w:hAnsiTheme="minorHAnsi" w:cstheme="minorHAnsi" w:hint="eastAsia"/>
          <w:sz w:val="24"/>
          <w:szCs w:val="24"/>
        </w:rPr>
        <w:t>宿主暗晕质量</w:t>
      </w:r>
      <w:proofErr w:type="gramEnd"/>
      <w:r>
        <w:rPr>
          <w:rFonts w:asciiTheme="minorHAnsi" w:eastAsia="宋体" w:hAnsiTheme="minorHAnsi" w:cstheme="minorHAnsi" w:hint="eastAsia"/>
          <w:sz w:val="24"/>
          <w:szCs w:val="24"/>
        </w:rPr>
        <w:t>（对于观测数据的拟合可以通过参数调节，实现</w:t>
      </w:r>
      <w:r w:rsidR="003F5088">
        <w:rPr>
          <w:rFonts w:asciiTheme="minorHAnsi" w:eastAsia="宋体" w:hAnsiTheme="minorHAnsi" w:cstheme="minorHAnsi" w:hint="eastAsia"/>
          <w:sz w:val="24"/>
          <w:szCs w:val="24"/>
        </w:rPr>
        <w:t>两个变换关系的趋近，图</w:t>
      </w:r>
      <w:r w:rsidR="003F5088">
        <w:rPr>
          <w:rFonts w:asciiTheme="minorHAnsi" w:eastAsia="宋体" w:hAnsiTheme="minorHAnsi" w:cstheme="minorHAnsi" w:hint="eastAsia"/>
          <w:sz w:val="24"/>
          <w:szCs w:val="24"/>
        </w:rPr>
        <w:t>3</w:t>
      </w:r>
      <w:r w:rsidR="003F5088">
        <w:rPr>
          <w:rFonts w:asciiTheme="minorHAnsi" w:eastAsia="宋体" w:hAnsiTheme="minorHAnsi" w:cstheme="minorHAnsi"/>
          <w:sz w:val="24"/>
          <w:szCs w:val="24"/>
        </w:rPr>
        <w:t>-12</w:t>
      </w:r>
      <w:r w:rsidR="003F5088">
        <w:rPr>
          <w:rFonts w:asciiTheme="minorHAnsi" w:eastAsia="宋体" w:hAnsiTheme="minorHAnsi" w:cstheme="minorHAnsi" w:hint="eastAsia"/>
          <w:sz w:val="24"/>
          <w:szCs w:val="24"/>
        </w:rPr>
        <w:t>是在现有的计算基础上得到的最好的拟合情况</w:t>
      </w:r>
      <w:r>
        <w:rPr>
          <w:rFonts w:asciiTheme="minorHAnsi" w:eastAsia="宋体" w:hAnsiTheme="minorHAnsi" w:cstheme="minorHAnsi" w:hint="eastAsia"/>
          <w:sz w:val="24"/>
          <w:szCs w:val="24"/>
        </w:rPr>
        <w:t>）。</w:t>
      </w:r>
    </w:p>
    <w:p w14:paraId="6490C7A8" w14:textId="728DD78B" w:rsidR="00D9799A" w:rsidRDefault="00D9799A" w:rsidP="00D9799A">
      <w:pPr>
        <w:ind w:left="199" w:hangingChars="83" w:hanging="199"/>
        <w:rPr>
          <w:rFonts w:ascii="宋体" w:eastAsia="宋体" w:hAnsi="宋体"/>
          <w:sz w:val="24"/>
          <w:szCs w:val="24"/>
        </w:rPr>
      </w:pPr>
      <w:r>
        <w:rPr>
          <w:rFonts w:ascii="宋体" w:eastAsia="宋体" w:hAnsi="宋体" w:hint="eastAsia"/>
          <w:noProof/>
          <w:sz w:val="24"/>
          <w:szCs w:val="24"/>
        </w:rPr>
        <w:drawing>
          <wp:inline distT="0" distB="0" distL="0" distR="0" wp14:anchorId="428FAC53" wp14:editId="217A7958">
            <wp:extent cx="5274310" cy="35159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ct_Theory_compare_data (3).png"/>
                    <pic:cNvPicPr/>
                  </pic:nvPicPr>
                  <pic:blipFill>
                    <a:blip r:embed="rId414"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A738322" w14:textId="4AED9A0E" w:rsidR="00D9799A" w:rsidRDefault="0085162C" w:rsidP="00F7076B">
      <w:pPr>
        <w:ind w:left="0" w:firstLineChars="200" w:firstLine="420"/>
        <w:jc w:val="left"/>
        <w:rPr>
          <w:rFonts w:ascii="华文楷体" w:eastAsia="华文楷体" w:hAnsi="华文楷体"/>
          <w:szCs w:val="24"/>
        </w:rPr>
      </w:pPr>
      <w:r w:rsidRPr="0085162C">
        <w:rPr>
          <w:rFonts w:ascii="华文楷体" w:eastAsia="华文楷体" w:hAnsi="华文楷体" w:hint="eastAsia"/>
          <w:szCs w:val="24"/>
        </w:rPr>
        <w:t>图3</w:t>
      </w:r>
      <w:r w:rsidRPr="0085162C">
        <w:rPr>
          <w:rFonts w:ascii="华文楷体" w:eastAsia="华文楷体" w:hAnsi="华文楷体"/>
          <w:szCs w:val="24"/>
        </w:rPr>
        <w:t>-11.</w:t>
      </w:r>
      <w:r>
        <w:rPr>
          <w:rFonts w:ascii="华文楷体" w:eastAsia="华文楷体" w:hAnsi="华文楷体"/>
          <w:szCs w:val="24"/>
        </w:rPr>
        <w:t xml:space="preserve"> </w:t>
      </w:r>
      <w:r w:rsidRPr="0085162C">
        <w:rPr>
          <w:rFonts w:ascii="华文楷体" w:eastAsia="华文楷体" w:hAnsi="华文楷体" w:hint="eastAsia"/>
          <w:szCs w:val="24"/>
        </w:rPr>
        <w:t>分别假设</w:t>
      </w:r>
      <w:proofErr w:type="gramStart"/>
      <w:r w:rsidRPr="0085162C">
        <w:rPr>
          <w:rFonts w:ascii="华文楷体" w:eastAsia="华文楷体" w:hAnsi="华文楷体" w:hint="eastAsia"/>
          <w:szCs w:val="24"/>
        </w:rPr>
        <w:t>暗晕质量</w:t>
      </w:r>
      <w:proofErr w:type="gramEnd"/>
      <w:r w:rsidRPr="0085162C">
        <w:rPr>
          <w:rFonts w:ascii="华文楷体" w:eastAsia="华文楷体" w:hAnsi="华文楷体" w:hint="eastAsia"/>
          <w:szCs w:val="24"/>
        </w:rPr>
        <w:t>和恒星质量是星系形成“抑制”的主导</w:t>
      </w:r>
      <w:r w:rsidR="004B2B3F">
        <w:rPr>
          <w:rFonts w:ascii="华文楷体" w:eastAsia="华文楷体" w:hAnsi="华文楷体" w:hint="eastAsia"/>
          <w:szCs w:val="24"/>
        </w:rPr>
        <w:t>物理机制</w:t>
      </w:r>
      <w:r w:rsidRPr="0085162C">
        <w:rPr>
          <w:rFonts w:ascii="华文楷体" w:eastAsia="华文楷体" w:hAnsi="华文楷体" w:hint="eastAsia"/>
          <w:szCs w:val="24"/>
        </w:rPr>
        <w:t>得到的</w:t>
      </w:r>
      <w:proofErr w:type="gramStart"/>
      <w:r w:rsidRPr="0085162C">
        <w:rPr>
          <w:rFonts w:ascii="华文楷体" w:eastAsia="华文楷体" w:hAnsi="华文楷体" w:hint="eastAsia"/>
          <w:szCs w:val="24"/>
        </w:rPr>
        <w:t>暗晕质</w:t>
      </w:r>
      <w:proofErr w:type="gramEnd"/>
      <w:r>
        <w:rPr>
          <w:rFonts w:ascii="华文楷体" w:eastAsia="华文楷体" w:hAnsi="华文楷体" w:hint="eastAsia"/>
          <w:szCs w:val="24"/>
        </w:rPr>
        <w:t>量</w:t>
      </w:r>
      <w:r w:rsidRPr="0085162C">
        <w:rPr>
          <w:rFonts w:ascii="华文楷体" w:eastAsia="华文楷体" w:hAnsi="华文楷体" w:hint="eastAsia"/>
          <w:szCs w:val="24"/>
        </w:rPr>
        <w:t>和恒星质量函数关系与观测数据的对比。可以看到假设恒星质量为主导</w:t>
      </w:r>
      <w:r w:rsidR="004B2B3F">
        <w:rPr>
          <w:rFonts w:ascii="华文楷体" w:eastAsia="华文楷体" w:hAnsi="华文楷体" w:hint="eastAsia"/>
          <w:szCs w:val="24"/>
        </w:rPr>
        <w:t>物理机制</w:t>
      </w:r>
      <w:r w:rsidRPr="0085162C">
        <w:rPr>
          <w:rFonts w:ascii="华文楷体" w:eastAsia="华文楷体" w:hAnsi="华文楷体" w:hint="eastAsia"/>
          <w:szCs w:val="24"/>
        </w:rPr>
        <w:t>的情况下我们只能得到一条曲线关系，并且曲线相对偏离蓝星系的观测数据较远。</w:t>
      </w:r>
      <w:r w:rsidR="00275D8F">
        <w:rPr>
          <w:rFonts w:ascii="华文楷体" w:eastAsia="华文楷体" w:hAnsi="华文楷体" w:hint="eastAsia"/>
          <w:szCs w:val="24"/>
        </w:rPr>
        <w:t>假设</w:t>
      </w:r>
      <w:proofErr w:type="gramStart"/>
      <w:r w:rsidR="00275D8F">
        <w:rPr>
          <w:rFonts w:ascii="华文楷体" w:eastAsia="华文楷体" w:hAnsi="华文楷体" w:hint="eastAsia"/>
          <w:szCs w:val="24"/>
        </w:rPr>
        <w:t>暗晕质量</w:t>
      </w:r>
      <w:proofErr w:type="gramEnd"/>
      <w:r w:rsidR="00275D8F">
        <w:rPr>
          <w:rFonts w:ascii="华文楷体" w:eastAsia="华文楷体" w:hAnsi="华文楷体" w:hint="eastAsia"/>
          <w:szCs w:val="24"/>
        </w:rPr>
        <w:t>为形成“抑制”的主导</w:t>
      </w:r>
      <w:r w:rsidR="004B2B3F">
        <w:rPr>
          <w:rFonts w:ascii="华文楷体" w:eastAsia="华文楷体" w:hAnsi="华文楷体" w:hint="eastAsia"/>
          <w:szCs w:val="24"/>
        </w:rPr>
        <w:t>物理机制</w:t>
      </w:r>
      <w:r w:rsidR="00275D8F">
        <w:rPr>
          <w:rFonts w:ascii="华文楷体" w:eastAsia="华文楷体" w:hAnsi="华文楷体" w:hint="eastAsia"/>
          <w:szCs w:val="24"/>
        </w:rPr>
        <w:t>情况下，我们可以得到两条函数关系曲线，一条靠近红星系，一条靠近蓝星系。这说明对于星系的形成“抑制”，主要考虑引力作用的话，</w:t>
      </w:r>
      <w:proofErr w:type="gramStart"/>
      <w:r w:rsidR="00275D8F">
        <w:rPr>
          <w:rFonts w:ascii="华文楷体" w:eastAsia="华文楷体" w:hAnsi="华文楷体" w:hint="eastAsia"/>
          <w:szCs w:val="24"/>
        </w:rPr>
        <w:t>暗晕质量</w:t>
      </w:r>
      <w:proofErr w:type="gramEnd"/>
      <w:r w:rsidR="00275D8F">
        <w:rPr>
          <w:rFonts w:ascii="华文楷体" w:eastAsia="华文楷体" w:hAnsi="华文楷体" w:hint="eastAsia"/>
          <w:szCs w:val="24"/>
        </w:rPr>
        <w:t>会是主导的驱动因素。</w:t>
      </w:r>
    </w:p>
    <w:p w14:paraId="678526EF" w14:textId="3D7FEB7A" w:rsidR="001C74B6" w:rsidRPr="00F7076B" w:rsidRDefault="00F7076B" w:rsidP="00275D8F">
      <w:pPr>
        <w:ind w:left="0" w:firstLineChars="0" w:firstLine="0"/>
        <w:jc w:val="left"/>
        <w:rPr>
          <w:rFonts w:ascii="华文楷体" w:eastAsia="华文楷体" w:hAnsi="华文楷体"/>
          <w:color w:val="FF0000"/>
          <w:szCs w:val="24"/>
        </w:rPr>
      </w:pPr>
      <w:r w:rsidRPr="00F7076B">
        <w:rPr>
          <w:rFonts w:ascii="华文楷体" w:eastAsia="华文楷体" w:hAnsi="华文楷体" w:hint="eastAsia"/>
          <w:color w:val="FF0000"/>
          <w:szCs w:val="24"/>
        </w:rPr>
        <w:t>（此处缺图！！！）</w:t>
      </w:r>
    </w:p>
    <w:p w14:paraId="255AEFE7" w14:textId="1DAA74B9" w:rsidR="001C74B6" w:rsidRPr="0037656C" w:rsidRDefault="001C74B6" w:rsidP="00F7076B">
      <w:pPr>
        <w:ind w:left="0" w:firstLineChars="200" w:firstLine="420"/>
        <w:jc w:val="left"/>
        <w:rPr>
          <w:rFonts w:ascii="华文楷体" w:eastAsia="华文楷体" w:hAnsi="华文楷体"/>
          <w:color w:val="FF0000"/>
          <w:szCs w:val="24"/>
        </w:rPr>
      </w:pPr>
      <w:r w:rsidRPr="0037656C">
        <w:rPr>
          <w:rFonts w:ascii="华文楷体" w:eastAsia="华文楷体" w:hAnsi="华文楷体" w:hint="eastAsia"/>
          <w:color w:val="FF0000"/>
          <w:szCs w:val="24"/>
        </w:rPr>
        <w:lastRenderedPageBreak/>
        <w:t>图3-12.假设</w:t>
      </w:r>
      <w:proofErr w:type="gramStart"/>
      <w:r w:rsidRPr="0037656C">
        <w:rPr>
          <w:rFonts w:ascii="华文楷体" w:eastAsia="华文楷体" w:hAnsi="华文楷体" w:hint="eastAsia"/>
          <w:color w:val="FF0000"/>
          <w:szCs w:val="24"/>
        </w:rPr>
        <w:t>暗晕质量</w:t>
      </w:r>
      <w:proofErr w:type="gramEnd"/>
      <w:r w:rsidRPr="0037656C">
        <w:rPr>
          <w:rFonts w:ascii="华文楷体" w:eastAsia="华文楷体" w:hAnsi="华文楷体" w:hint="eastAsia"/>
          <w:color w:val="FF0000"/>
          <w:szCs w:val="24"/>
        </w:rPr>
        <w:t>是主要的星系形成“抑制”的物理机制情况下，求得的对观测曲线的最佳拟合情况。图中参数设置：</w:t>
      </w:r>
    </w:p>
    <w:p w14:paraId="3663962A" w14:textId="04DDD1F7" w:rsidR="00D9799A" w:rsidRPr="00CB3BEB" w:rsidRDefault="00D9799A" w:rsidP="00D9799A">
      <w:pPr>
        <w:ind w:left="199" w:hangingChars="83" w:hanging="199"/>
        <w:rPr>
          <w:rFonts w:ascii="宋体" w:eastAsia="宋体" w:hAnsi="宋体"/>
          <w:sz w:val="24"/>
          <w:szCs w:val="24"/>
        </w:rPr>
        <w:sectPr w:rsidR="00D9799A" w:rsidRPr="00CB3BEB">
          <w:pgSz w:w="11906" w:h="16838"/>
          <w:pgMar w:top="1440" w:right="1800" w:bottom="1440" w:left="1800" w:header="851" w:footer="992" w:gutter="0"/>
          <w:cols w:space="425"/>
          <w:docGrid w:type="lines" w:linePitch="312"/>
        </w:sectPr>
      </w:pPr>
    </w:p>
    <w:p w14:paraId="64622D24" w14:textId="7DC424D6" w:rsidR="009100EA" w:rsidRPr="005B39CB" w:rsidRDefault="005B39CB" w:rsidP="005B39CB">
      <w:pPr>
        <w:pStyle w:val="1"/>
        <w:widowControl w:val="0"/>
        <w:spacing w:before="156" w:after="156"/>
        <w:ind w:left="1260" w:firstLineChars="0" w:hanging="1260"/>
      </w:pPr>
      <w:bookmarkStart w:id="16" w:name="_Toc513992450"/>
      <w:r w:rsidRPr="005B39CB">
        <w:rPr>
          <w:rFonts w:hint="eastAsia"/>
        </w:rPr>
        <w:lastRenderedPageBreak/>
        <w:t>第四章</w:t>
      </w:r>
      <w:r w:rsidRPr="005B39CB">
        <w:rPr>
          <w:rFonts w:hint="eastAsia"/>
        </w:rPr>
        <w:t xml:space="preserve"> </w:t>
      </w:r>
      <w:r w:rsidRPr="0025716B">
        <w:rPr>
          <w:rFonts w:hint="eastAsia"/>
        </w:rPr>
        <w:t>模型分析与课题深入</w:t>
      </w:r>
      <w:bookmarkEnd w:id="16"/>
    </w:p>
    <w:p w14:paraId="0652B889" w14:textId="5398FE05" w:rsidR="009100EA" w:rsidRDefault="00D325F2" w:rsidP="00D325F2">
      <w:pPr>
        <w:pStyle w:val="2"/>
        <w:spacing w:before="156" w:after="156"/>
        <w:ind w:left="600" w:hanging="600"/>
      </w:pPr>
      <w:bookmarkStart w:id="17" w:name="_Toc513992451"/>
      <w:r w:rsidRPr="00D325F2">
        <w:rPr>
          <w:rFonts w:hint="eastAsia"/>
        </w:rPr>
        <w:t>1</w:t>
      </w:r>
      <w:r w:rsidR="00FC3181">
        <w:rPr>
          <w:rFonts w:hint="eastAsia"/>
          <w:lang w:eastAsia="zh-CN"/>
        </w:rPr>
        <w:t>．</w:t>
      </w:r>
      <w:r w:rsidRPr="00D325F2">
        <w:rPr>
          <w:rFonts w:hint="eastAsia"/>
        </w:rPr>
        <w:t>模型分析</w:t>
      </w:r>
      <w:bookmarkEnd w:id="17"/>
    </w:p>
    <w:p w14:paraId="7D51BCF5" w14:textId="227DAECD" w:rsidR="008030F0" w:rsidRDefault="008030F0" w:rsidP="0099605C">
      <w:pPr>
        <w:ind w:left="0" w:firstLineChars="200" w:firstLine="480"/>
        <w:rPr>
          <w:rFonts w:ascii="宋体" w:eastAsia="宋体" w:hAnsi="宋体"/>
          <w:sz w:val="24"/>
          <w:szCs w:val="24"/>
        </w:rPr>
      </w:pPr>
      <w:r w:rsidRPr="0099605C">
        <w:rPr>
          <w:rFonts w:ascii="宋体" w:eastAsia="宋体" w:hAnsi="宋体"/>
          <w:sz w:val="24"/>
          <w:szCs w:val="24"/>
        </w:rPr>
        <w:t>本文主要从</w:t>
      </w:r>
      <w:r w:rsidRPr="0099605C">
        <w:rPr>
          <w:rFonts w:ascii="Times New Roman" w:eastAsia="宋体" w:hAnsi="Times New Roman"/>
          <w:sz w:val="24"/>
          <w:szCs w:val="24"/>
        </w:rPr>
        <w:t>NFW</w:t>
      </w:r>
      <w:r w:rsidRPr="0099605C">
        <w:rPr>
          <w:rFonts w:ascii="宋体" w:eastAsia="宋体" w:hAnsi="宋体"/>
          <w:sz w:val="24"/>
          <w:szCs w:val="24"/>
        </w:rPr>
        <w:t>模型出发，计算了</w:t>
      </w:r>
      <w:r w:rsidRPr="0099605C">
        <w:rPr>
          <w:rFonts w:ascii="Times New Roman" w:eastAsia="宋体" w:hAnsi="Times New Roman"/>
          <w:sz w:val="24"/>
          <w:szCs w:val="24"/>
        </w:rPr>
        <w:t>NFW</w:t>
      </w:r>
      <w:r w:rsidRPr="0099605C">
        <w:rPr>
          <w:rFonts w:ascii="宋体" w:eastAsia="宋体" w:hAnsi="宋体"/>
          <w:sz w:val="24"/>
          <w:szCs w:val="24"/>
        </w:rPr>
        <w:t>模型下的</w:t>
      </w:r>
      <w:r w:rsidR="0099605C" w:rsidRPr="0099605C">
        <w:rPr>
          <w:rFonts w:ascii="宋体" w:eastAsia="宋体" w:hAnsi="宋体"/>
          <w:sz w:val="24"/>
          <w:szCs w:val="24"/>
        </w:rPr>
        <w:t>透镜信号——面密度涨落。</w:t>
      </w:r>
      <w:r w:rsidR="0099605C">
        <w:rPr>
          <w:rFonts w:ascii="宋体" w:eastAsia="宋体" w:hAnsi="宋体" w:hint="eastAsia"/>
          <w:sz w:val="24"/>
          <w:szCs w:val="24"/>
        </w:rPr>
        <w:t>并利用此信号计算与实际观测数据样本的对比，给出了部分观测数据的对应</w:t>
      </w:r>
      <w:proofErr w:type="gramStart"/>
      <w:r w:rsidR="0099605C">
        <w:rPr>
          <w:rFonts w:ascii="宋体" w:eastAsia="宋体" w:hAnsi="宋体" w:hint="eastAsia"/>
          <w:sz w:val="24"/>
          <w:szCs w:val="24"/>
        </w:rPr>
        <w:t>暗晕质量</w:t>
      </w:r>
      <w:proofErr w:type="gramEnd"/>
      <w:r w:rsidR="0099605C">
        <w:rPr>
          <w:rFonts w:ascii="宋体" w:eastAsia="宋体" w:hAnsi="宋体" w:hint="eastAsia"/>
          <w:sz w:val="24"/>
          <w:szCs w:val="24"/>
        </w:rPr>
        <w:t>的估计值，给出了相应恒星质量观测区间的恒星-</w:t>
      </w:r>
      <w:proofErr w:type="gramStart"/>
      <w:r w:rsidR="0099605C">
        <w:rPr>
          <w:rFonts w:ascii="宋体" w:eastAsia="宋体" w:hAnsi="宋体" w:hint="eastAsia"/>
          <w:sz w:val="24"/>
          <w:szCs w:val="24"/>
        </w:rPr>
        <w:t>暗晕质</w:t>
      </w:r>
      <w:proofErr w:type="gramEnd"/>
      <w:r w:rsidR="0099605C">
        <w:rPr>
          <w:rFonts w:ascii="宋体" w:eastAsia="宋体" w:hAnsi="宋体" w:hint="eastAsia"/>
          <w:sz w:val="24"/>
          <w:szCs w:val="24"/>
        </w:rPr>
        <w:t>量关系变化图像，最后对模型做出了卡方检测。可以看到模型的估计结果和</w:t>
      </w:r>
      <w:r w:rsidR="009D55C6">
        <w:rPr>
          <w:rFonts w:ascii="Times New Roman" w:eastAsia="宋体" w:hAnsi="Times New Roman"/>
          <w:sz w:val="24"/>
          <w:szCs w:val="24"/>
        </w:rPr>
        <w:t>Mandelbaum</w:t>
      </w:r>
      <w:r w:rsidR="0099605C" w:rsidRPr="00DC409A">
        <w:rPr>
          <w:rFonts w:ascii="Times New Roman" w:eastAsia="宋体" w:hAnsi="Times New Roman"/>
          <w:sz w:val="24"/>
          <w:szCs w:val="24"/>
        </w:rPr>
        <w:t xml:space="preserve"> et.al</w:t>
      </w:r>
      <w:r w:rsidR="0099605C">
        <w:rPr>
          <w:rFonts w:ascii="宋体" w:eastAsia="宋体" w:hAnsi="宋体" w:hint="eastAsia"/>
          <w:sz w:val="24"/>
          <w:szCs w:val="24"/>
        </w:rPr>
        <w:t>的预测结果是基本一致的。对于模型的卡方检测，检测数值除了</w:t>
      </w:r>
      <w:r w:rsidR="0099605C" w:rsidRPr="00DC409A">
        <w:rPr>
          <w:rFonts w:asciiTheme="minorHAnsi" w:eastAsia="宋体" w:hAnsiTheme="minorHAnsi" w:cstheme="minorHAnsi"/>
          <w:sz w:val="24"/>
          <w:szCs w:val="24"/>
        </w:rPr>
        <w:t>R1</w:t>
      </w:r>
      <w:r w:rsidR="0099605C">
        <w:rPr>
          <w:rFonts w:ascii="宋体" w:eastAsia="宋体" w:hAnsi="宋体" w:hint="eastAsia"/>
          <w:sz w:val="24"/>
          <w:szCs w:val="24"/>
        </w:rPr>
        <w:t>和</w:t>
      </w:r>
      <w:r w:rsidR="0099605C" w:rsidRPr="00DC409A">
        <w:rPr>
          <w:rFonts w:asciiTheme="minorHAnsi" w:eastAsia="宋体" w:hAnsiTheme="minorHAnsi" w:cstheme="minorHAnsi"/>
          <w:sz w:val="24"/>
          <w:szCs w:val="24"/>
        </w:rPr>
        <w:t>B4</w:t>
      </w:r>
      <w:r w:rsidR="0099605C">
        <w:rPr>
          <w:rFonts w:ascii="宋体" w:eastAsia="宋体" w:hAnsi="宋体" w:hint="eastAsia"/>
          <w:sz w:val="24"/>
          <w:szCs w:val="24"/>
        </w:rPr>
        <w:t>质量区间检测数值偏大，其他质量区间的预测检测结果相对而言是比较理想的。从卡方检测本身的结果来看，模型的</w:t>
      </w:r>
      <w:proofErr w:type="gramStart"/>
      <w:r w:rsidR="0099605C">
        <w:rPr>
          <w:rFonts w:ascii="宋体" w:eastAsia="宋体" w:hAnsi="宋体" w:hint="eastAsia"/>
          <w:sz w:val="24"/>
          <w:szCs w:val="24"/>
        </w:rPr>
        <w:t>暗晕质量</w:t>
      </w:r>
      <w:proofErr w:type="gramEnd"/>
      <w:r w:rsidR="0099605C">
        <w:rPr>
          <w:rFonts w:ascii="宋体" w:eastAsia="宋体" w:hAnsi="宋体" w:hint="eastAsia"/>
          <w:sz w:val="24"/>
          <w:szCs w:val="24"/>
        </w:rPr>
        <w:t>估计与实际样本数据差距并不是很大。</w:t>
      </w:r>
    </w:p>
    <w:p w14:paraId="446FE07F" w14:textId="38A238C9" w:rsidR="0099605C" w:rsidRDefault="0099605C" w:rsidP="0099605C">
      <w:pPr>
        <w:ind w:left="0" w:firstLineChars="200" w:firstLine="480"/>
        <w:rPr>
          <w:rFonts w:ascii="宋体" w:eastAsia="宋体" w:hAnsi="宋体"/>
          <w:sz w:val="24"/>
          <w:szCs w:val="24"/>
        </w:rPr>
      </w:pPr>
      <w:r>
        <w:rPr>
          <w:rFonts w:ascii="宋体" w:eastAsia="宋体" w:hAnsi="宋体" w:hint="eastAsia"/>
          <w:sz w:val="24"/>
          <w:szCs w:val="24"/>
        </w:rPr>
        <w:t>模型的建立条件很简单：假设星系所处的宿主</w:t>
      </w:r>
      <w:proofErr w:type="gramStart"/>
      <w:r>
        <w:rPr>
          <w:rFonts w:ascii="宋体" w:eastAsia="宋体" w:hAnsi="宋体" w:hint="eastAsia"/>
          <w:sz w:val="24"/>
          <w:szCs w:val="24"/>
        </w:rPr>
        <w:t>暗晕满足</w:t>
      </w:r>
      <w:proofErr w:type="gramEnd"/>
      <w:r w:rsidRPr="0099605C">
        <w:rPr>
          <w:rFonts w:ascii="Times New Roman" w:eastAsia="宋体" w:hAnsi="Times New Roman"/>
          <w:sz w:val="24"/>
          <w:szCs w:val="24"/>
        </w:rPr>
        <w:t>NFW</w:t>
      </w:r>
      <w:r>
        <w:rPr>
          <w:rFonts w:ascii="宋体" w:eastAsia="宋体" w:hAnsi="宋体" w:hint="eastAsia"/>
          <w:sz w:val="24"/>
          <w:szCs w:val="24"/>
        </w:rPr>
        <w:t>模型的描述，然后直接在</w:t>
      </w:r>
      <w:r w:rsidRPr="0099605C">
        <w:rPr>
          <w:rFonts w:ascii="Times New Roman" w:eastAsia="宋体" w:hAnsi="Times New Roman"/>
          <w:sz w:val="24"/>
          <w:szCs w:val="24"/>
        </w:rPr>
        <w:t>g-g weak lensing</w:t>
      </w:r>
      <w:r>
        <w:rPr>
          <w:rFonts w:ascii="宋体" w:eastAsia="宋体" w:hAnsi="宋体" w:hint="eastAsia"/>
          <w:sz w:val="24"/>
          <w:szCs w:val="24"/>
        </w:rPr>
        <w:t>的作用下求出面密度涨落分布，而对于观测数据的预测分析主要借助于前一步计算的透镜信号。在假设参数</w:t>
      </w:r>
      <w:r w:rsidRPr="0099605C">
        <w:rPr>
          <w:rFonts w:ascii="Times New Roman" w:eastAsia="宋体" w:hAnsi="Times New Roman"/>
          <w:sz w:val="24"/>
          <w:szCs w:val="24"/>
        </w:rPr>
        <w:t>c</w:t>
      </w:r>
      <w:r>
        <w:rPr>
          <w:rFonts w:ascii="宋体" w:eastAsia="宋体" w:hAnsi="宋体" w:hint="eastAsia"/>
          <w:sz w:val="24"/>
          <w:szCs w:val="24"/>
        </w:rPr>
        <w:t>为常数时，直接以卡方分布来</w:t>
      </w:r>
      <w:proofErr w:type="gramStart"/>
      <w:r>
        <w:rPr>
          <w:rFonts w:ascii="宋体" w:eastAsia="宋体" w:hAnsi="宋体" w:hint="eastAsia"/>
          <w:sz w:val="24"/>
          <w:szCs w:val="24"/>
        </w:rPr>
        <w:t>给出暗晕的</w:t>
      </w:r>
      <w:proofErr w:type="gramEnd"/>
      <w:r>
        <w:rPr>
          <w:rFonts w:ascii="宋体" w:eastAsia="宋体" w:hAnsi="宋体" w:hint="eastAsia"/>
          <w:sz w:val="24"/>
          <w:szCs w:val="24"/>
        </w:rPr>
        <w:t>最佳估计值。这样做的好处是对数据的处理直接，简单，计算也很快。但是</w:t>
      </w:r>
      <w:r w:rsidR="00B23A7D">
        <w:rPr>
          <w:rFonts w:ascii="宋体" w:eastAsia="宋体" w:hAnsi="宋体" w:hint="eastAsia"/>
          <w:sz w:val="24"/>
          <w:szCs w:val="24"/>
        </w:rPr>
        <w:t>对于像</w:t>
      </w:r>
      <w:r w:rsidR="00B23A7D" w:rsidRPr="00B23A7D">
        <w:rPr>
          <w:rFonts w:ascii="Times New Roman" w:eastAsia="宋体" w:hAnsi="Times New Roman"/>
          <w:sz w:val="24"/>
          <w:szCs w:val="24"/>
        </w:rPr>
        <w:t>B5</w:t>
      </w:r>
      <w:r w:rsidR="00DC409A">
        <w:rPr>
          <w:rFonts w:ascii="Times New Roman" w:eastAsia="宋体" w:hAnsi="Times New Roman" w:hint="eastAsia"/>
          <w:sz w:val="24"/>
          <w:szCs w:val="24"/>
        </w:rPr>
        <w:t>，</w:t>
      </w:r>
      <w:r w:rsidR="00B23A7D" w:rsidRPr="00B23A7D">
        <w:rPr>
          <w:rFonts w:ascii="Times New Roman" w:eastAsia="宋体" w:hAnsi="Times New Roman"/>
          <w:sz w:val="24"/>
          <w:szCs w:val="24"/>
        </w:rPr>
        <w:t>B6</w:t>
      </w:r>
      <w:r w:rsidR="00DC409A">
        <w:rPr>
          <w:rFonts w:ascii="Times New Roman" w:eastAsia="宋体" w:hAnsi="Times New Roman" w:hint="eastAsia"/>
          <w:sz w:val="24"/>
          <w:szCs w:val="24"/>
        </w:rPr>
        <w:t>，</w:t>
      </w:r>
      <w:r w:rsidR="00B23A7D" w:rsidRPr="00B23A7D">
        <w:rPr>
          <w:rFonts w:ascii="Times New Roman" w:eastAsia="宋体" w:hAnsi="Times New Roman"/>
          <w:sz w:val="24"/>
          <w:szCs w:val="24"/>
        </w:rPr>
        <w:t>B7</w:t>
      </w:r>
      <w:r w:rsidR="00B23A7D">
        <w:rPr>
          <w:rFonts w:ascii="宋体" w:eastAsia="宋体" w:hAnsi="宋体" w:hint="eastAsia"/>
          <w:sz w:val="24"/>
          <w:szCs w:val="24"/>
        </w:rPr>
        <w:t>这样的，透镜信号不是很好的数据，模型会给出</w:t>
      </w:r>
      <w:proofErr w:type="gramStart"/>
      <w:r w:rsidR="00B23A7D">
        <w:rPr>
          <w:rFonts w:ascii="宋体" w:eastAsia="宋体" w:hAnsi="宋体" w:hint="eastAsia"/>
          <w:sz w:val="24"/>
          <w:szCs w:val="24"/>
        </w:rPr>
        <w:t>暗晕质量</w:t>
      </w:r>
      <w:proofErr w:type="gramEnd"/>
      <w:r w:rsidR="00B23A7D">
        <w:rPr>
          <w:rFonts w:ascii="宋体" w:eastAsia="宋体" w:hAnsi="宋体" w:hint="eastAsia"/>
          <w:sz w:val="24"/>
          <w:szCs w:val="24"/>
        </w:rPr>
        <w:t>越小越符合的评估（这显然是不合理的）。因此模型并不能给出对于相应恒星质量区间</w:t>
      </w:r>
      <w:proofErr w:type="gramStart"/>
      <w:r w:rsidR="00B23A7D">
        <w:rPr>
          <w:rFonts w:ascii="宋体" w:eastAsia="宋体" w:hAnsi="宋体" w:hint="eastAsia"/>
          <w:sz w:val="24"/>
          <w:szCs w:val="24"/>
        </w:rPr>
        <w:t>的暗晕估计</w:t>
      </w:r>
      <w:proofErr w:type="gramEnd"/>
      <w:r w:rsidR="00B23A7D">
        <w:rPr>
          <w:rFonts w:ascii="宋体" w:eastAsia="宋体" w:hAnsi="宋体" w:hint="eastAsia"/>
          <w:sz w:val="24"/>
          <w:szCs w:val="24"/>
        </w:rPr>
        <w:t>。这里主要的问题就是模型计算的透镜信号是正的，而不能处理负的透镜信号。</w:t>
      </w:r>
    </w:p>
    <w:p w14:paraId="6C7DC38C" w14:textId="1A27AFE3" w:rsidR="00B23A7D" w:rsidRDefault="00B23A7D" w:rsidP="0099605C">
      <w:pPr>
        <w:ind w:left="0" w:firstLineChars="200" w:firstLine="480"/>
        <w:rPr>
          <w:rFonts w:ascii="宋体" w:eastAsia="宋体" w:hAnsi="宋体"/>
          <w:sz w:val="24"/>
          <w:szCs w:val="24"/>
        </w:rPr>
      </w:pPr>
      <w:r>
        <w:rPr>
          <w:rFonts w:ascii="宋体" w:eastAsia="宋体" w:hAnsi="宋体" w:hint="eastAsia"/>
          <w:sz w:val="24"/>
          <w:szCs w:val="24"/>
        </w:rPr>
        <w:t>模型假设的第二个问题表现在预测值上。如图</w:t>
      </w:r>
      <w:r w:rsidR="005118A7">
        <w:rPr>
          <w:rFonts w:asciiTheme="minorHAnsi" w:eastAsia="宋体" w:hAnsiTheme="minorHAnsi" w:cstheme="minorHAnsi" w:hint="eastAsia"/>
          <w:sz w:val="24"/>
          <w:szCs w:val="24"/>
        </w:rPr>
        <w:t>3-5</w:t>
      </w:r>
      <w:r>
        <w:rPr>
          <w:rFonts w:ascii="宋体" w:eastAsia="宋体" w:hAnsi="宋体" w:hint="eastAsia"/>
          <w:sz w:val="24"/>
          <w:szCs w:val="24"/>
        </w:rPr>
        <w:t>所示，在B</w:t>
      </w:r>
      <w:r>
        <w:rPr>
          <w:rFonts w:ascii="宋体" w:eastAsia="宋体" w:hAnsi="宋体"/>
          <w:sz w:val="24"/>
          <w:szCs w:val="24"/>
        </w:rPr>
        <w:t>1</w:t>
      </w:r>
      <w:r>
        <w:rPr>
          <w:rFonts w:ascii="宋体" w:eastAsia="宋体" w:hAnsi="宋体" w:hint="eastAsia"/>
          <w:sz w:val="24"/>
          <w:szCs w:val="24"/>
        </w:rPr>
        <w:t>质量区间的预测值，模型给出的估计与</w:t>
      </w:r>
      <w:r w:rsidR="009D55C6">
        <w:rPr>
          <w:rFonts w:ascii="Times New Roman" w:eastAsia="宋体" w:hAnsi="Times New Roman"/>
          <w:sz w:val="24"/>
          <w:szCs w:val="24"/>
        </w:rPr>
        <w:t>Mandelbaum</w:t>
      </w:r>
      <w:r w:rsidR="003871E7">
        <w:rPr>
          <w:rFonts w:ascii="Times New Roman" w:eastAsia="宋体" w:hAnsi="Times New Roman" w:hint="eastAsia"/>
          <w:sz w:val="24"/>
          <w:szCs w:val="24"/>
        </w:rPr>
        <w:t>等人</w:t>
      </w:r>
      <w:r>
        <w:rPr>
          <w:rFonts w:ascii="宋体" w:eastAsia="宋体" w:hAnsi="宋体" w:hint="eastAsia"/>
          <w:sz w:val="24"/>
          <w:szCs w:val="24"/>
        </w:rPr>
        <w:t>的结果偏差较大。</w:t>
      </w:r>
      <w:r w:rsidR="003871E7">
        <w:rPr>
          <w:rFonts w:ascii="宋体" w:eastAsia="宋体" w:hAnsi="宋体" w:hint="eastAsia"/>
          <w:sz w:val="24"/>
          <w:szCs w:val="24"/>
        </w:rPr>
        <w:t>这是因为</w:t>
      </w:r>
      <w:r w:rsidR="00A96450">
        <w:rPr>
          <w:rFonts w:ascii="宋体" w:eastAsia="宋体" w:hAnsi="宋体" w:hint="eastAsia"/>
          <w:sz w:val="24"/>
          <w:szCs w:val="24"/>
        </w:rPr>
        <w:t>第二章</w:t>
      </w:r>
      <w:r w:rsidR="003871E7">
        <w:rPr>
          <w:rFonts w:ascii="宋体" w:eastAsia="宋体" w:hAnsi="宋体" w:hint="eastAsia"/>
          <w:sz w:val="24"/>
          <w:szCs w:val="24"/>
        </w:rPr>
        <w:t>的计算模型和</w:t>
      </w:r>
      <w:r w:rsidR="009D55C6">
        <w:rPr>
          <w:rFonts w:asciiTheme="minorHAnsi" w:eastAsia="宋体" w:hAnsiTheme="minorHAnsi" w:cstheme="minorHAnsi"/>
          <w:sz w:val="24"/>
          <w:szCs w:val="24"/>
        </w:rPr>
        <w:t>Mandelbaum</w:t>
      </w:r>
      <w:r w:rsidR="003871E7">
        <w:rPr>
          <w:rFonts w:ascii="宋体" w:eastAsia="宋体" w:hAnsi="宋体" w:hint="eastAsia"/>
          <w:sz w:val="24"/>
          <w:szCs w:val="24"/>
        </w:rPr>
        <w:t>等人的并不相同，并且没有考虑</w:t>
      </w:r>
      <w:r w:rsidR="003871E7">
        <w:rPr>
          <w:rFonts w:ascii="Times New Roman" w:eastAsia="宋体" w:hAnsi="Times New Roman"/>
          <w:sz w:val="24"/>
          <w:szCs w:val="24"/>
        </w:rPr>
        <w:t>C-M</w:t>
      </w:r>
      <w:r w:rsidR="003871E7">
        <w:rPr>
          <w:rFonts w:ascii="宋体" w:eastAsia="宋体" w:hAnsi="宋体" w:hint="eastAsia"/>
          <w:sz w:val="24"/>
          <w:szCs w:val="24"/>
        </w:rPr>
        <w:t>关系</w:t>
      </w:r>
    </w:p>
    <w:p w14:paraId="12CF59E2" w14:textId="0336C95E" w:rsidR="003E0BE7" w:rsidRDefault="0065421F" w:rsidP="0099605C">
      <w:pPr>
        <w:ind w:left="0" w:firstLineChars="200" w:firstLine="480"/>
        <w:rPr>
          <w:rFonts w:ascii="宋体" w:eastAsia="宋体" w:hAnsi="宋体"/>
          <w:sz w:val="24"/>
          <w:szCs w:val="24"/>
        </w:rPr>
      </w:pPr>
      <w:r>
        <w:rPr>
          <w:rFonts w:ascii="宋体" w:eastAsia="宋体" w:hAnsi="宋体" w:hint="eastAsia"/>
          <w:sz w:val="24"/>
          <w:szCs w:val="24"/>
        </w:rPr>
        <w:t>第三，本文一开始阐述道：在星系的形成和演化过程中，从引力的角度出发，有三个主要考虑的质量，恒星质量，</w:t>
      </w:r>
      <w:proofErr w:type="gramStart"/>
      <w:r>
        <w:rPr>
          <w:rFonts w:ascii="宋体" w:eastAsia="宋体" w:hAnsi="宋体" w:hint="eastAsia"/>
          <w:sz w:val="24"/>
          <w:szCs w:val="24"/>
        </w:rPr>
        <w:t>暗晕质量</w:t>
      </w:r>
      <w:proofErr w:type="gramEnd"/>
      <w:r>
        <w:rPr>
          <w:rFonts w:ascii="宋体" w:eastAsia="宋体" w:hAnsi="宋体" w:hint="eastAsia"/>
          <w:sz w:val="24"/>
          <w:szCs w:val="24"/>
        </w:rPr>
        <w:t>和气体质量</w:t>
      </w:r>
      <w:r w:rsidR="003871E7">
        <w:rPr>
          <w:rFonts w:ascii="宋体" w:eastAsia="宋体" w:hAnsi="宋体" w:hint="eastAsia"/>
          <w:sz w:val="24"/>
          <w:szCs w:val="24"/>
        </w:rPr>
        <w:t>。而气体质量的冷气体成分和星系的恒星形成活动密切关联。</w:t>
      </w:r>
      <w:r>
        <w:rPr>
          <w:rFonts w:ascii="宋体" w:eastAsia="宋体" w:hAnsi="宋体" w:hint="eastAsia"/>
          <w:sz w:val="24"/>
          <w:szCs w:val="24"/>
        </w:rPr>
        <w:t>但是在计算和预测过程中，</w:t>
      </w:r>
      <w:r w:rsidR="00A96450">
        <w:rPr>
          <w:rFonts w:ascii="宋体" w:eastAsia="宋体" w:hAnsi="宋体" w:hint="eastAsia"/>
          <w:sz w:val="24"/>
          <w:szCs w:val="24"/>
        </w:rPr>
        <w:t>第二章</w:t>
      </w:r>
      <w:r>
        <w:rPr>
          <w:rFonts w:ascii="宋体" w:eastAsia="宋体" w:hAnsi="宋体" w:hint="eastAsia"/>
          <w:sz w:val="24"/>
          <w:szCs w:val="24"/>
        </w:rPr>
        <w:t>所建立的计算模型并没有包括气体质量。这是因为</w:t>
      </w:r>
      <w:r w:rsidR="00A96450">
        <w:rPr>
          <w:rFonts w:ascii="宋体" w:eastAsia="宋体" w:hAnsi="宋体" w:hint="eastAsia"/>
          <w:sz w:val="24"/>
          <w:szCs w:val="24"/>
        </w:rPr>
        <w:t>第二章</w:t>
      </w:r>
      <w:r w:rsidR="003871E7">
        <w:rPr>
          <w:rFonts w:ascii="宋体" w:eastAsia="宋体" w:hAnsi="宋体" w:hint="eastAsia"/>
          <w:sz w:val="24"/>
          <w:szCs w:val="24"/>
        </w:rPr>
        <w:t>的计算模型建立基础是只考虑引力作用。</w:t>
      </w:r>
      <w:r>
        <w:rPr>
          <w:rFonts w:ascii="宋体" w:eastAsia="宋体" w:hAnsi="宋体" w:hint="eastAsia"/>
          <w:sz w:val="24"/>
          <w:szCs w:val="24"/>
        </w:rPr>
        <w:t>在星系的形成和演化历程中，真正起作用的，和恒星形成活动有关的是气体中的冷气体成分——原子气体和分子气体。一个星系的红化程度，一定程度上也反映为冷气体成分和电离气体成分的比例变化。但是在考虑气体质量之后，模型只考虑引力作用</w:t>
      </w:r>
      <w:r w:rsidR="003871E7">
        <w:rPr>
          <w:rFonts w:ascii="宋体" w:eastAsia="宋体" w:hAnsi="宋体" w:hint="eastAsia"/>
          <w:sz w:val="24"/>
          <w:szCs w:val="24"/>
        </w:rPr>
        <w:t>是不符合实际物理过程的</w:t>
      </w:r>
      <w:r>
        <w:rPr>
          <w:rFonts w:ascii="宋体" w:eastAsia="宋体" w:hAnsi="宋体" w:hint="eastAsia"/>
          <w:sz w:val="24"/>
          <w:szCs w:val="24"/>
        </w:rPr>
        <w:t>，还需要考虑星系内在成分的</w:t>
      </w:r>
      <w:r w:rsidR="003871E7">
        <w:rPr>
          <w:rFonts w:ascii="宋体" w:eastAsia="宋体" w:hAnsi="宋体" w:hint="eastAsia"/>
          <w:sz w:val="24"/>
          <w:szCs w:val="24"/>
        </w:rPr>
        <w:t>转变：</w:t>
      </w:r>
      <w:r w:rsidR="003871E7">
        <w:rPr>
          <w:rFonts w:ascii="宋体" w:eastAsia="宋体" w:hAnsi="宋体" w:hint="eastAsia"/>
          <w:sz w:val="24"/>
          <w:szCs w:val="24"/>
        </w:rPr>
        <w:lastRenderedPageBreak/>
        <w:t>原子气体、分子气体、电离气体之间的转化，气体质量和恒星质量的转化。需要考虑</w:t>
      </w:r>
      <w:r>
        <w:rPr>
          <w:rFonts w:ascii="宋体" w:eastAsia="宋体" w:hAnsi="宋体" w:hint="eastAsia"/>
          <w:sz w:val="24"/>
          <w:szCs w:val="24"/>
        </w:rPr>
        <w:t>包括如辐射和压强引起的各种效应在内</w:t>
      </w:r>
      <w:r w:rsidR="003871E7">
        <w:rPr>
          <w:rFonts w:ascii="宋体" w:eastAsia="宋体" w:hAnsi="宋体" w:hint="eastAsia"/>
          <w:sz w:val="24"/>
          <w:szCs w:val="24"/>
        </w:rPr>
        <w:t>的各种作用</w:t>
      </w:r>
      <w:r>
        <w:rPr>
          <w:rFonts w:ascii="宋体" w:eastAsia="宋体" w:hAnsi="宋体" w:hint="eastAsia"/>
          <w:sz w:val="24"/>
          <w:szCs w:val="24"/>
        </w:rPr>
        <w:t>。在模型的简单假设下（</w:t>
      </w:r>
      <w:proofErr w:type="gramStart"/>
      <w:r>
        <w:rPr>
          <w:rFonts w:ascii="宋体" w:eastAsia="宋体" w:hAnsi="宋体" w:hint="eastAsia"/>
          <w:sz w:val="24"/>
          <w:szCs w:val="24"/>
        </w:rPr>
        <w:t>暗晕密度分布</w:t>
      </w:r>
      <w:proofErr w:type="gramEnd"/>
      <w:r>
        <w:rPr>
          <w:rFonts w:ascii="宋体" w:eastAsia="宋体" w:hAnsi="宋体" w:hint="eastAsia"/>
          <w:sz w:val="24"/>
          <w:szCs w:val="24"/>
        </w:rPr>
        <w:t>为</w:t>
      </w:r>
      <w:r w:rsidRPr="009D24CF">
        <w:rPr>
          <w:rFonts w:asciiTheme="minorHAnsi" w:eastAsia="宋体" w:hAnsiTheme="minorHAnsi" w:cstheme="minorHAnsi"/>
          <w:sz w:val="24"/>
          <w:szCs w:val="24"/>
        </w:rPr>
        <w:t>NFW</w:t>
      </w:r>
      <w:r>
        <w:rPr>
          <w:rFonts w:ascii="宋体" w:eastAsia="宋体" w:hAnsi="宋体" w:hint="eastAsia"/>
          <w:sz w:val="24"/>
          <w:szCs w:val="24"/>
        </w:rPr>
        <w:t>描述，维里化结构也考虑</w:t>
      </w:r>
      <w:proofErr w:type="gramStart"/>
      <w:r>
        <w:rPr>
          <w:rFonts w:ascii="宋体" w:eastAsia="宋体" w:hAnsi="宋体" w:hint="eastAsia"/>
          <w:sz w:val="24"/>
          <w:szCs w:val="24"/>
        </w:rPr>
        <w:t>暗晕质</w:t>
      </w:r>
      <w:proofErr w:type="gramEnd"/>
      <w:r>
        <w:rPr>
          <w:rFonts w:ascii="宋体" w:eastAsia="宋体" w:hAnsi="宋体" w:hint="eastAsia"/>
          <w:sz w:val="24"/>
          <w:szCs w:val="24"/>
        </w:rPr>
        <w:t>量球对称分布），要包含这些过程和分析是不现实的。</w:t>
      </w:r>
    </w:p>
    <w:p w14:paraId="3A8EBB13" w14:textId="6F7989D9" w:rsidR="0065421F" w:rsidRDefault="0065421F" w:rsidP="0099605C">
      <w:pPr>
        <w:ind w:left="0" w:firstLineChars="200" w:firstLine="480"/>
        <w:rPr>
          <w:rFonts w:ascii="宋体" w:eastAsia="宋体" w:hAnsi="宋体"/>
          <w:sz w:val="24"/>
          <w:szCs w:val="24"/>
        </w:rPr>
      </w:pPr>
      <w:r>
        <w:rPr>
          <w:rFonts w:ascii="宋体" w:eastAsia="宋体" w:hAnsi="宋体" w:hint="eastAsia"/>
          <w:sz w:val="24"/>
          <w:szCs w:val="24"/>
        </w:rPr>
        <w:t>第四，模型考虑的是</w:t>
      </w:r>
      <w:proofErr w:type="gramStart"/>
      <w:r>
        <w:rPr>
          <w:rFonts w:ascii="宋体" w:eastAsia="宋体" w:hAnsi="宋体" w:hint="eastAsia"/>
          <w:sz w:val="24"/>
          <w:szCs w:val="24"/>
        </w:rPr>
        <w:t>孤立暗晕的</w:t>
      </w:r>
      <w:proofErr w:type="gramEnd"/>
      <w:r>
        <w:rPr>
          <w:rFonts w:ascii="宋体" w:eastAsia="宋体" w:hAnsi="宋体" w:hint="eastAsia"/>
          <w:sz w:val="24"/>
          <w:szCs w:val="24"/>
        </w:rPr>
        <w:t>分析情况，或者说认为星系的宿主</w:t>
      </w:r>
      <w:proofErr w:type="gramStart"/>
      <w:r>
        <w:rPr>
          <w:rFonts w:ascii="宋体" w:eastAsia="宋体" w:hAnsi="宋体" w:hint="eastAsia"/>
          <w:sz w:val="24"/>
          <w:szCs w:val="24"/>
        </w:rPr>
        <w:t>暗晕之</w:t>
      </w:r>
      <w:proofErr w:type="gramEnd"/>
      <w:r>
        <w:rPr>
          <w:rFonts w:ascii="宋体" w:eastAsia="宋体" w:hAnsi="宋体" w:hint="eastAsia"/>
          <w:sz w:val="24"/>
          <w:szCs w:val="24"/>
        </w:rPr>
        <w:t>间是彼此结构独立的。</w:t>
      </w:r>
      <w:r w:rsidR="00AE7C5F">
        <w:rPr>
          <w:rFonts w:ascii="宋体" w:eastAsia="宋体" w:hAnsi="宋体" w:hint="eastAsia"/>
          <w:sz w:val="24"/>
          <w:szCs w:val="24"/>
        </w:rPr>
        <w:t>并且</w:t>
      </w:r>
      <w:r w:rsidR="00AE7C5F" w:rsidRPr="00DC409A">
        <w:rPr>
          <w:rFonts w:ascii="Times New Roman" w:eastAsia="宋体" w:hAnsi="Times New Roman"/>
          <w:sz w:val="24"/>
          <w:szCs w:val="24"/>
        </w:rPr>
        <w:t>NFW</w:t>
      </w:r>
      <w:r w:rsidR="00AE7C5F">
        <w:rPr>
          <w:rFonts w:ascii="宋体" w:eastAsia="宋体" w:hAnsi="宋体" w:hint="eastAsia"/>
          <w:sz w:val="24"/>
          <w:szCs w:val="24"/>
        </w:rPr>
        <w:t>模型下</w:t>
      </w:r>
      <w:proofErr w:type="gramStart"/>
      <w:r w:rsidR="00AE7C5F">
        <w:rPr>
          <w:rFonts w:ascii="宋体" w:eastAsia="宋体" w:hAnsi="宋体" w:hint="eastAsia"/>
          <w:sz w:val="24"/>
          <w:szCs w:val="24"/>
        </w:rPr>
        <w:t>假设暗晕的</w:t>
      </w:r>
      <w:proofErr w:type="gramEnd"/>
      <w:r w:rsidR="00AE7C5F">
        <w:rPr>
          <w:rFonts w:ascii="宋体" w:eastAsia="宋体" w:hAnsi="宋体" w:hint="eastAsia"/>
          <w:sz w:val="24"/>
          <w:szCs w:val="24"/>
        </w:rPr>
        <w:t>质量分布为球对称。</w:t>
      </w:r>
      <w:r>
        <w:rPr>
          <w:rFonts w:ascii="宋体" w:eastAsia="宋体" w:hAnsi="宋体" w:hint="eastAsia"/>
          <w:sz w:val="24"/>
          <w:szCs w:val="24"/>
        </w:rPr>
        <w:t>实际</w:t>
      </w:r>
      <w:r w:rsidR="00F74862">
        <w:rPr>
          <w:rFonts w:ascii="宋体" w:eastAsia="宋体" w:hAnsi="宋体" w:hint="eastAsia"/>
          <w:sz w:val="24"/>
          <w:szCs w:val="24"/>
        </w:rPr>
        <w:t>宇宙物质分布很稀疏，</w:t>
      </w:r>
      <w:r>
        <w:rPr>
          <w:rFonts w:ascii="宋体" w:eastAsia="宋体" w:hAnsi="宋体" w:hint="eastAsia"/>
          <w:sz w:val="24"/>
          <w:szCs w:val="24"/>
        </w:rPr>
        <w:t>不同星系的</w:t>
      </w:r>
      <w:proofErr w:type="gramStart"/>
      <w:r>
        <w:rPr>
          <w:rFonts w:ascii="宋体" w:eastAsia="宋体" w:hAnsi="宋体" w:hint="eastAsia"/>
          <w:sz w:val="24"/>
          <w:szCs w:val="24"/>
        </w:rPr>
        <w:t>暗晕之间</w:t>
      </w:r>
      <w:proofErr w:type="gramEnd"/>
      <w:r>
        <w:rPr>
          <w:rFonts w:ascii="宋体" w:eastAsia="宋体" w:hAnsi="宋体" w:hint="eastAsia"/>
          <w:sz w:val="24"/>
          <w:szCs w:val="24"/>
        </w:rPr>
        <w:t>可能存在质量分布的交叠区域</w:t>
      </w:r>
      <w:r w:rsidR="00F74862">
        <w:rPr>
          <w:rFonts w:ascii="宋体" w:eastAsia="宋体" w:hAnsi="宋体" w:hint="eastAsia"/>
          <w:sz w:val="24"/>
          <w:szCs w:val="24"/>
        </w:rPr>
        <w:t>的概率很小，针对之类的情况没有模型给出描述的必要（具体问题需要具体分析情况，并且其中包含的物理过程会更多，也更加复杂）。这种情况超出了</w:t>
      </w:r>
      <w:r w:rsidR="00F74862">
        <w:rPr>
          <w:rFonts w:ascii="Times New Roman" w:eastAsia="宋体" w:hAnsi="Times New Roman" w:hint="eastAsia"/>
          <w:sz w:val="24"/>
          <w:szCs w:val="24"/>
        </w:rPr>
        <w:t>第二章建立的模型</w:t>
      </w:r>
      <w:r w:rsidR="00591ADD">
        <w:rPr>
          <w:rFonts w:ascii="宋体" w:eastAsia="宋体" w:hAnsi="宋体" w:hint="eastAsia"/>
          <w:sz w:val="24"/>
          <w:szCs w:val="24"/>
        </w:rPr>
        <w:t>描述</w:t>
      </w:r>
      <w:r w:rsidR="00F74862">
        <w:rPr>
          <w:rFonts w:ascii="宋体" w:eastAsia="宋体" w:hAnsi="宋体" w:hint="eastAsia"/>
          <w:sz w:val="24"/>
          <w:szCs w:val="24"/>
        </w:rPr>
        <w:t>范围。</w:t>
      </w:r>
      <w:proofErr w:type="gramStart"/>
      <w:r w:rsidR="00F74862">
        <w:rPr>
          <w:rFonts w:ascii="宋体" w:eastAsia="宋体" w:hAnsi="宋体" w:hint="eastAsia"/>
          <w:sz w:val="24"/>
          <w:szCs w:val="24"/>
        </w:rPr>
        <w:t>对于暗晕的</w:t>
      </w:r>
      <w:proofErr w:type="gramEnd"/>
      <w:r w:rsidR="00F74862">
        <w:rPr>
          <w:rFonts w:ascii="宋体" w:eastAsia="宋体" w:hAnsi="宋体" w:hint="eastAsia"/>
          <w:sz w:val="24"/>
          <w:szCs w:val="24"/>
        </w:rPr>
        <w:t>密度分布，模型</w:t>
      </w:r>
      <w:r w:rsidR="00591ADD">
        <w:rPr>
          <w:rFonts w:ascii="宋体" w:eastAsia="宋体" w:hAnsi="宋体" w:hint="eastAsia"/>
          <w:sz w:val="24"/>
          <w:szCs w:val="24"/>
        </w:rPr>
        <w:t>需要</w:t>
      </w:r>
      <w:r w:rsidR="00AE7C5F">
        <w:rPr>
          <w:rFonts w:ascii="宋体" w:eastAsia="宋体" w:hAnsi="宋体" w:hint="eastAsia"/>
          <w:sz w:val="24"/>
          <w:szCs w:val="24"/>
        </w:rPr>
        <w:t>考虑以</w:t>
      </w:r>
      <w:r w:rsidR="00591ADD">
        <w:rPr>
          <w:rFonts w:ascii="宋体" w:eastAsia="宋体" w:hAnsi="宋体" w:hint="eastAsia"/>
          <w:sz w:val="24"/>
          <w:szCs w:val="24"/>
        </w:rPr>
        <w:t>其他的密度分布</w:t>
      </w:r>
      <w:r w:rsidR="00F74862">
        <w:rPr>
          <w:rFonts w:ascii="宋体" w:eastAsia="宋体" w:hAnsi="宋体" w:hint="eastAsia"/>
          <w:sz w:val="24"/>
          <w:szCs w:val="24"/>
        </w:rPr>
        <w:t>形式</w:t>
      </w:r>
      <w:r w:rsidR="00AE7C5F">
        <w:rPr>
          <w:rFonts w:ascii="宋体" w:eastAsia="宋体" w:hAnsi="宋体" w:hint="eastAsia"/>
          <w:sz w:val="24"/>
          <w:szCs w:val="24"/>
        </w:rPr>
        <w:t>为基础的透镜信号的计算</w:t>
      </w:r>
      <w:r w:rsidR="00F74862">
        <w:rPr>
          <w:rFonts w:ascii="宋体" w:eastAsia="宋体" w:hAnsi="宋体" w:hint="eastAsia"/>
          <w:sz w:val="24"/>
          <w:szCs w:val="24"/>
        </w:rPr>
        <w:t>（比如椭球分布）</w:t>
      </w:r>
      <w:r w:rsidR="00AE7C5F">
        <w:rPr>
          <w:rFonts w:ascii="宋体" w:eastAsia="宋体" w:hAnsi="宋体" w:hint="eastAsia"/>
          <w:sz w:val="24"/>
          <w:szCs w:val="24"/>
        </w:rPr>
        <w:t>。</w:t>
      </w:r>
    </w:p>
    <w:p w14:paraId="24AA4491" w14:textId="175ADEF3" w:rsidR="00F7076B" w:rsidRPr="0099605C" w:rsidRDefault="009B49C0" w:rsidP="0099605C">
      <w:pPr>
        <w:ind w:left="0" w:firstLineChars="200" w:firstLine="480"/>
        <w:rPr>
          <w:rFonts w:ascii="宋体" w:eastAsia="宋体" w:hAnsi="宋体"/>
          <w:sz w:val="24"/>
          <w:szCs w:val="24"/>
        </w:rPr>
      </w:pPr>
      <w:r>
        <w:rPr>
          <w:rFonts w:ascii="宋体" w:eastAsia="宋体" w:hAnsi="宋体" w:hint="eastAsia"/>
          <w:sz w:val="24"/>
          <w:szCs w:val="24"/>
        </w:rPr>
        <w:t>最后，</w:t>
      </w:r>
      <w:r w:rsidR="00F7076B">
        <w:rPr>
          <w:rFonts w:ascii="宋体" w:eastAsia="宋体" w:hAnsi="宋体" w:hint="eastAsia"/>
          <w:sz w:val="24"/>
          <w:szCs w:val="24"/>
        </w:rPr>
        <w:t>本文在第三章最后给出了理论上的推导分析，在考虑引力作用的情况下，我们认为星系的宿主</w:t>
      </w:r>
      <w:proofErr w:type="gramStart"/>
      <w:r w:rsidR="00F7076B">
        <w:rPr>
          <w:rFonts w:ascii="宋体" w:eastAsia="宋体" w:hAnsi="宋体" w:hint="eastAsia"/>
          <w:sz w:val="24"/>
          <w:szCs w:val="24"/>
        </w:rPr>
        <w:t>暗晕质量</w:t>
      </w:r>
      <w:proofErr w:type="gramEnd"/>
      <w:r w:rsidR="00F7076B">
        <w:rPr>
          <w:rFonts w:ascii="宋体" w:eastAsia="宋体" w:hAnsi="宋体" w:hint="eastAsia"/>
          <w:sz w:val="24"/>
          <w:szCs w:val="24"/>
        </w:rPr>
        <w:t>是星系形成“抑制”的主导物理机制，对应的物理过程在星系内部的恒星形成活动上有更主要的影响（相比恒星为主导物理机制对应的物理过程），并在理论分析的基础上，给出了相应的对于观测数据的比较好的曲线拟合情况。</w:t>
      </w:r>
      <w:r w:rsidR="00B23514">
        <w:rPr>
          <w:rFonts w:ascii="宋体" w:eastAsia="宋体" w:hAnsi="宋体" w:hint="eastAsia"/>
          <w:sz w:val="24"/>
          <w:szCs w:val="24"/>
        </w:rPr>
        <w:t>但是第三章的分析并不完备，首先对于作用机制没有</w:t>
      </w:r>
      <w:proofErr w:type="gramStart"/>
      <w:r w:rsidR="00B23514">
        <w:rPr>
          <w:rFonts w:ascii="宋体" w:eastAsia="宋体" w:hAnsi="宋体" w:hint="eastAsia"/>
          <w:sz w:val="24"/>
          <w:szCs w:val="24"/>
        </w:rPr>
        <w:t>考虑暗晕所处</w:t>
      </w:r>
      <w:proofErr w:type="gramEnd"/>
      <w:r>
        <w:rPr>
          <w:rFonts w:ascii="宋体" w:eastAsia="宋体" w:hAnsi="宋体" w:hint="eastAsia"/>
          <w:sz w:val="24"/>
          <w:szCs w:val="24"/>
        </w:rPr>
        <w:t>的环境因素</w:t>
      </w:r>
      <w:r w:rsidR="00B23514">
        <w:rPr>
          <w:rFonts w:ascii="宋体" w:eastAsia="宋体" w:hAnsi="宋体" w:hint="eastAsia"/>
          <w:sz w:val="24"/>
          <w:szCs w:val="24"/>
        </w:rPr>
        <w:t>。其次，我们分析得到了主导物理机制，但是恒星质量的部分在第三章的基础上不能继续分析深入。但是恒星质量和星系内部的气体质量相互联系，而气体质量和恒星形成紧密联系，因此，不在主导机制的恒星质量对于星系的形成</w:t>
      </w:r>
      <w:r>
        <w:rPr>
          <w:rFonts w:ascii="宋体" w:eastAsia="宋体" w:hAnsi="宋体" w:hint="eastAsia"/>
          <w:sz w:val="24"/>
          <w:szCs w:val="24"/>
        </w:rPr>
        <w:t>和演化</w:t>
      </w:r>
      <w:r w:rsidR="00B23514">
        <w:rPr>
          <w:rFonts w:ascii="宋体" w:eastAsia="宋体" w:hAnsi="宋体" w:hint="eastAsia"/>
          <w:sz w:val="24"/>
          <w:szCs w:val="24"/>
        </w:rPr>
        <w:t>过程</w:t>
      </w:r>
      <w:r>
        <w:rPr>
          <w:rFonts w:ascii="宋体" w:eastAsia="宋体" w:hAnsi="宋体" w:hint="eastAsia"/>
          <w:sz w:val="24"/>
          <w:szCs w:val="24"/>
        </w:rPr>
        <w:t>中发挥什么样的作用，可能的话，具体的表征或观测量是什么</w:t>
      </w:r>
      <w:r w:rsidR="00B23514">
        <w:rPr>
          <w:rFonts w:ascii="宋体" w:eastAsia="宋体" w:hAnsi="宋体" w:hint="eastAsia"/>
          <w:sz w:val="24"/>
          <w:szCs w:val="24"/>
        </w:rPr>
        <w:t>，在第三章</w:t>
      </w:r>
      <w:r>
        <w:rPr>
          <w:rFonts w:ascii="宋体" w:eastAsia="宋体" w:hAnsi="宋体" w:hint="eastAsia"/>
          <w:sz w:val="24"/>
          <w:szCs w:val="24"/>
        </w:rPr>
        <w:t>的</w:t>
      </w:r>
      <w:r w:rsidR="00B23514">
        <w:rPr>
          <w:rFonts w:ascii="宋体" w:eastAsia="宋体" w:hAnsi="宋体" w:hint="eastAsia"/>
          <w:sz w:val="24"/>
          <w:szCs w:val="24"/>
        </w:rPr>
        <w:t>分析</w:t>
      </w:r>
      <w:r>
        <w:rPr>
          <w:rFonts w:ascii="宋体" w:eastAsia="宋体" w:hAnsi="宋体" w:hint="eastAsia"/>
          <w:sz w:val="24"/>
          <w:szCs w:val="24"/>
        </w:rPr>
        <w:t>基础</w:t>
      </w:r>
      <w:r w:rsidR="00B23514">
        <w:rPr>
          <w:rFonts w:ascii="宋体" w:eastAsia="宋体" w:hAnsi="宋体" w:hint="eastAsia"/>
          <w:sz w:val="24"/>
          <w:szCs w:val="24"/>
        </w:rPr>
        <w:t>上本文并不能回答。</w:t>
      </w:r>
    </w:p>
    <w:p w14:paraId="2F554F66" w14:textId="00651035" w:rsidR="00D325F2" w:rsidRPr="00D325F2" w:rsidRDefault="00D325F2" w:rsidP="00D325F2">
      <w:pPr>
        <w:pStyle w:val="2"/>
        <w:spacing w:before="156" w:after="156"/>
        <w:ind w:left="600" w:hanging="600"/>
      </w:pPr>
      <w:bookmarkStart w:id="18" w:name="_Toc513992452"/>
      <w:r w:rsidRPr="00D325F2">
        <w:rPr>
          <w:rFonts w:hint="eastAsia"/>
        </w:rPr>
        <w:t>2</w:t>
      </w:r>
      <w:r w:rsidR="00FC3181">
        <w:rPr>
          <w:rFonts w:hint="eastAsia"/>
          <w:lang w:eastAsia="zh-CN"/>
        </w:rPr>
        <w:t>．</w:t>
      </w:r>
      <w:r w:rsidRPr="00D325F2">
        <w:rPr>
          <w:rFonts w:hint="eastAsia"/>
        </w:rPr>
        <w:t>课题深入</w:t>
      </w:r>
      <w:bookmarkEnd w:id="18"/>
    </w:p>
    <w:p w14:paraId="3B4F40A6" w14:textId="77777777" w:rsidR="009D24CF" w:rsidRDefault="0065421F" w:rsidP="004A54E4">
      <w:pPr>
        <w:ind w:left="0" w:firstLineChars="200" w:firstLine="480"/>
        <w:rPr>
          <w:rFonts w:ascii="宋体" w:eastAsia="宋体" w:hAnsi="宋体"/>
          <w:sz w:val="24"/>
          <w:szCs w:val="24"/>
        </w:rPr>
      </w:pPr>
      <w:r>
        <w:rPr>
          <w:rFonts w:ascii="宋体" w:eastAsia="宋体" w:hAnsi="宋体" w:hint="eastAsia"/>
          <w:sz w:val="24"/>
          <w:szCs w:val="24"/>
        </w:rPr>
        <w:t>在未来的研究中，模型首先需要改变假设条件和计算透镜信号的出发点。</w:t>
      </w:r>
    </w:p>
    <w:p w14:paraId="382AAD3D" w14:textId="5B80B46C" w:rsidR="009100EA" w:rsidRPr="00AD5385" w:rsidRDefault="0065421F" w:rsidP="00AD5385">
      <w:pPr>
        <w:pStyle w:val="a7"/>
        <w:numPr>
          <w:ilvl w:val="0"/>
          <w:numId w:val="6"/>
        </w:numPr>
        <w:ind w:firstLineChars="0"/>
        <w:rPr>
          <w:rFonts w:ascii="宋体" w:eastAsia="宋体" w:hAnsi="宋体"/>
          <w:sz w:val="24"/>
          <w:szCs w:val="24"/>
        </w:rPr>
      </w:pPr>
      <w:proofErr w:type="gramStart"/>
      <w:r w:rsidRPr="00AD5385">
        <w:rPr>
          <w:rFonts w:ascii="宋体" w:eastAsia="宋体" w:hAnsi="宋体" w:hint="eastAsia"/>
          <w:sz w:val="24"/>
          <w:szCs w:val="24"/>
        </w:rPr>
        <w:t>在暗晕的</w:t>
      </w:r>
      <w:proofErr w:type="gramEnd"/>
      <w:r w:rsidR="009D24CF" w:rsidRPr="00AD5385">
        <w:rPr>
          <w:rFonts w:ascii="宋体" w:eastAsia="宋体" w:hAnsi="宋体" w:hint="eastAsia"/>
          <w:sz w:val="24"/>
          <w:szCs w:val="24"/>
        </w:rPr>
        <w:t>物理参数上，对</w:t>
      </w:r>
      <w:r w:rsidR="00A96450">
        <w:rPr>
          <w:rFonts w:ascii="宋体" w:eastAsia="宋体" w:hAnsi="宋体" w:hint="eastAsia"/>
          <w:sz w:val="24"/>
          <w:szCs w:val="24"/>
        </w:rPr>
        <w:t>第二章</w:t>
      </w:r>
      <w:r w:rsidR="009D24CF" w:rsidRPr="00AD5385">
        <w:rPr>
          <w:rFonts w:ascii="宋体" w:eastAsia="宋体" w:hAnsi="宋体" w:hint="eastAsia"/>
          <w:sz w:val="24"/>
          <w:szCs w:val="24"/>
        </w:rPr>
        <w:t>的模型计算考虑加入</w:t>
      </w:r>
      <w:r w:rsidR="009D24CF" w:rsidRPr="00AD5385">
        <w:rPr>
          <w:rFonts w:ascii="Times New Roman" w:eastAsia="宋体" w:hAnsi="Times New Roman"/>
          <w:sz w:val="24"/>
          <w:szCs w:val="24"/>
        </w:rPr>
        <w:t>C-M</w:t>
      </w:r>
      <w:r w:rsidR="009D24CF" w:rsidRPr="00AD5385">
        <w:rPr>
          <w:rFonts w:ascii="宋体" w:eastAsia="宋体" w:hAnsi="宋体" w:hint="eastAsia"/>
          <w:sz w:val="24"/>
          <w:szCs w:val="24"/>
        </w:rPr>
        <w:t>关系的修正</w:t>
      </w:r>
      <w:r w:rsidRPr="00AD5385">
        <w:rPr>
          <w:rFonts w:ascii="宋体" w:eastAsia="宋体" w:hAnsi="宋体" w:hint="eastAsia"/>
          <w:sz w:val="24"/>
          <w:szCs w:val="24"/>
        </w:rPr>
        <w:t>，</w:t>
      </w:r>
      <w:r w:rsidR="009D24CF" w:rsidRPr="00AD5385">
        <w:rPr>
          <w:rFonts w:ascii="宋体" w:eastAsia="宋体" w:hAnsi="宋体" w:hint="eastAsia"/>
          <w:sz w:val="24"/>
          <w:szCs w:val="24"/>
        </w:rPr>
        <w:t>转为两个参数的模型优化问题。在引入</w:t>
      </w:r>
      <w:r w:rsidR="009D24CF" w:rsidRPr="00AD5385">
        <w:rPr>
          <w:rFonts w:ascii="Times New Roman" w:eastAsia="宋体" w:hAnsi="Times New Roman"/>
          <w:sz w:val="24"/>
          <w:szCs w:val="24"/>
        </w:rPr>
        <w:t>C-M</w:t>
      </w:r>
      <w:r w:rsidR="009D24CF" w:rsidRPr="00AD5385">
        <w:rPr>
          <w:rFonts w:ascii="宋体" w:eastAsia="宋体" w:hAnsi="宋体" w:hint="eastAsia"/>
          <w:sz w:val="24"/>
          <w:szCs w:val="24"/>
        </w:rPr>
        <w:t>关系的同时，对于模型的优化分析需要加入</w:t>
      </w:r>
      <w:r w:rsidR="009D24CF" w:rsidRPr="00AD5385">
        <w:rPr>
          <w:rFonts w:ascii="Times New Roman" w:eastAsia="宋体" w:hAnsi="Times New Roman"/>
          <w:sz w:val="24"/>
          <w:szCs w:val="24"/>
        </w:rPr>
        <w:t>MCMC</w:t>
      </w:r>
      <w:r w:rsidR="009D24CF" w:rsidRPr="00AD5385">
        <w:rPr>
          <w:rFonts w:ascii="宋体" w:eastAsia="宋体" w:hAnsi="宋体" w:hint="eastAsia"/>
          <w:sz w:val="24"/>
          <w:szCs w:val="24"/>
        </w:rPr>
        <w:t>的</w:t>
      </w:r>
      <w:r w:rsidR="00AD5385" w:rsidRPr="00AD5385">
        <w:rPr>
          <w:rFonts w:ascii="宋体" w:eastAsia="宋体" w:hAnsi="宋体" w:hint="eastAsia"/>
          <w:sz w:val="24"/>
          <w:szCs w:val="24"/>
        </w:rPr>
        <w:t>模拟计算，考虑对参数的优化。</w:t>
      </w:r>
    </w:p>
    <w:p w14:paraId="3E068C45" w14:textId="48EB914B" w:rsidR="009100EA" w:rsidRDefault="00AD5385" w:rsidP="00395D17">
      <w:pPr>
        <w:pStyle w:val="a7"/>
        <w:numPr>
          <w:ilvl w:val="0"/>
          <w:numId w:val="6"/>
        </w:numPr>
        <w:ind w:left="480" w:firstLineChars="0" w:hanging="480"/>
        <w:rPr>
          <w:rFonts w:ascii="宋体" w:eastAsia="宋体" w:hAnsi="宋体"/>
          <w:sz w:val="24"/>
          <w:szCs w:val="24"/>
        </w:rPr>
      </w:pPr>
      <w:r w:rsidRPr="00C410BA">
        <w:rPr>
          <w:rFonts w:ascii="宋体" w:eastAsia="宋体" w:hAnsi="宋体" w:hint="eastAsia"/>
          <w:sz w:val="24"/>
          <w:szCs w:val="24"/>
        </w:rPr>
        <w:t>在物理过程的分析上，加入气体质量的细化考虑，引入更多具体的必要的作用过程到模型计算里面。比如超新星反馈作用，</w:t>
      </w:r>
      <w:r w:rsidRPr="00C410BA">
        <w:rPr>
          <w:rFonts w:ascii="Times New Roman" w:eastAsia="宋体" w:hAnsi="Times New Roman"/>
          <w:sz w:val="24"/>
          <w:szCs w:val="24"/>
        </w:rPr>
        <w:t>AGN</w:t>
      </w:r>
      <w:r w:rsidRPr="00C410BA">
        <w:rPr>
          <w:rFonts w:ascii="宋体" w:eastAsia="宋体" w:hAnsi="宋体" w:hint="eastAsia"/>
          <w:sz w:val="24"/>
          <w:szCs w:val="24"/>
        </w:rPr>
        <w:t>活动等。对于这些物</w:t>
      </w:r>
      <w:r w:rsidRPr="00C410BA">
        <w:rPr>
          <w:rFonts w:ascii="宋体" w:eastAsia="宋体" w:hAnsi="宋体" w:hint="eastAsia"/>
          <w:sz w:val="24"/>
          <w:szCs w:val="24"/>
        </w:rPr>
        <w:lastRenderedPageBreak/>
        <w:t>理过程，在模型的描述上需要给出一些统计性的，或者分析性的量，用于模型的计算和优化分析</w:t>
      </w:r>
      <w:r w:rsidR="00C410BA">
        <w:rPr>
          <w:rFonts w:ascii="宋体" w:eastAsia="宋体" w:hAnsi="宋体" w:hint="eastAsia"/>
          <w:sz w:val="24"/>
          <w:szCs w:val="24"/>
        </w:rPr>
        <w:t>。模型需要分析的主要过程（在这种情况下）包括：</w:t>
      </w:r>
      <w:proofErr w:type="gramStart"/>
      <w:r w:rsidR="00C410BA">
        <w:rPr>
          <w:rFonts w:ascii="宋体" w:eastAsia="宋体" w:hAnsi="宋体" w:hint="eastAsia"/>
          <w:sz w:val="24"/>
          <w:szCs w:val="24"/>
        </w:rPr>
        <w:t>暗晕作用</w:t>
      </w:r>
      <w:proofErr w:type="gramEnd"/>
      <w:r w:rsidR="00C410BA">
        <w:rPr>
          <w:rFonts w:ascii="宋体" w:eastAsia="宋体" w:hAnsi="宋体" w:hint="eastAsia"/>
          <w:sz w:val="24"/>
          <w:szCs w:val="24"/>
        </w:rPr>
        <w:t>下的恒星质量变化（比如引起了星系并合，那么恒星的数量会发生变化，恒星质量也会的发生变化）</w:t>
      </w:r>
      <w:r w:rsidR="005347E2">
        <w:rPr>
          <w:rFonts w:ascii="宋体" w:eastAsia="宋体" w:hAnsi="宋体" w:hint="eastAsia"/>
          <w:sz w:val="24"/>
          <w:szCs w:val="24"/>
        </w:rPr>
        <w:t>、</w:t>
      </w:r>
      <w:r w:rsidR="00C410BA">
        <w:rPr>
          <w:rFonts w:ascii="宋体" w:eastAsia="宋体" w:hAnsi="宋体" w:hint="eastAsia"/>
          <w:sz w:val="24"/>
          <w:szCs w:val="24"/>
        </w:rPr>
        <w:t>气体的变化（比如</w:t>
      </w:r>
      <w:proofErr w:type="gramStart"/>
      <w:r w:rsidR="00C410BA">
        <w:rPr>
          <w:rFonts w:ascii="宋体" w:eastAsia="宋体" w:hAnsi="宋体" w:hint="eastAsia"/>
          <w:sz w:val="24"/>
          <w:szCs w:val="24"/>
        </w:rPr>
        <w:t>在暗晕内</w:t>
      </w:r>
      <w:proofErr w:type="gramEnd"/>
      <w:r w:rsidR="00C410BA">
        <w:rPr>
          <w:rFonts w:ascii="宋体" w:eastAsia="宋体" w:hAnsi="宋体" w:hint="eastAsia"/>
          <w:sz w:val="24"/>
          <w:szCs w:val="24"/>
        </w:rPr>
        <w:t>部，</w:t>
      </w:r>
      <w:r w:rsidR="005347E2">
        <w:rPr>
          <w:rFonts w:ascii="宋体" w:eastAsia="宋体" w:hAnsi="宋体" w:hint="eastAsia"/>
          <w:sz w:val="24"/>
          <w:szCs w:val="24"/>
        </w:rPr>
        <w:t>气体因为引力势而加热到所处物理结构的维里温度这样的过程），气体和恒星的质量转化，实际上这里的问题分析会包括气体的含量高低，气体需要保证一定的丰富度才能有恒星形成活动，这是对</w:t>
      </w:r>
      <w:r w:rsidR="005347E2" w:rsidRPr="004A54E4">
        <w:rPr>
          <w:rFonts w:asciiTheme="minorHAnsi" w:eastAsia="宋体" w:hAnsiTheme="minorHAnsi" w:cstheme="minorHAnsi"/>
          <w:sz w:val="24"/>
          <w:szCs w:val="24"/>
        </w:rPr>
        <w:t>SFR</w:t>
      </w:r>
      <w:r w:rsidR="005347E2">
        <w:rPr>
          <w:rFonts w:ascii="宋体" w:eastAsia="宋体" w:hAnsi="宋体" w:hint="eastAsia"/>
          <w:sz w:val="24"/>
          <w:szCs w:val="24"/>
        </w:rPr>
        <w:t>（恒星形成效率）才会有作用，也包括不同类型之间的气体的转化问题。</w:t>
      </w:r>
    </w:p>
    <w:p w14:paraId="1031D552" w14:textId="59BFA921" w:rsidR="004A54E4" w:rsidRDefault="004A54E4" w:rsidP="00395D17">
      <w:pPr>
        <w:pStyle w:val="a7"/>
        <w:numPr>
          <w:ilvl w:val="0"/>
          <w:numId w:val="6"/>
        </w:numPr>
        <w:ind w:left="480" w:firstLineChars="0" w:hanging="480"/>
        <w:rPr>
          <w:rFonts w:ascii="宋体" w:eastAsia="宋体" w:hAnsi="宋体"/>
          <w:sz w:val="24"/>
          <w:szCs w:val="24"/>
        </w:rPr>
      </w:pPr>
      <w:r>
        <w:rPr>
          <w:rFonts w:ascii="宋体" w:eastAsia="宋体" w:hAnsi="宋体" w:hint="eastAsia"/>
          <w:sz w:val="24"/>
          <w:szCs w:val="24"/>
        </w:rPr>
        <w:t>对于椭球形态下的</w:t>
      </w:r>
      <w:proofErr w:type="gramStart"/>
      <w:r>
        <w:rPr>
          <w:rFonts w:ascii="宋体" w:eastAsia="宋体" w:hAnsi="宋体" w:hint="eastAsia"/>
          <w:sz w:val="24"/>
          <w:szCs w:val="24"/>
        </w:rPr>
        <w:t>暗晕质量</w:t>
      </w:r>
      <w:proofErr w:type="gramEnd"/>
      <w:r>
        <w:rPr>
          <w:rFonts w:ascii="宋体" w:eastAsia="宋体" w:hAnsi="宋体" w:hint="eastAsia"/>
          <w:sz w:val="24"/>
          <w:szCs w:val="24"/>
        </w:rPr>
        <w:t>分布，以及在此基础上的透镜信号的处理可以作为整体模型的优化和计算的对比。分析比较两者与观测特征的相符与否。</w:t>
      </w:r>
      <w:r w:rsidR="00A96450">
        <w:rPr>
          <w:rFonts w:ascii="宋体" w:eastAsia="宋体" w:hAnsi="宋体" w:hint="eastAsia"/>
          <w:sz w:val="24"/>
          <w:szCs w:val="24"/>
        </w:rPr>
        <w:t>从密度分布上，椭球形态</w:t>
      </w:r>
      <w:proofErr w:type="gramStart"/>
      <w:r w:rsidR="00A96450">
        <w:rPr>
          <w:rFonts w:ascii="宋体" w:eastAsia="宋体" w:hAnsi="宋体" w:hint="eastAsia"/>
          <w:sz w:val="24"/>
          <w:szCs w:val="24"/>
        </w:rPr>
        <w:t>的暗晕密度分布</w:t>
      </w:r>
      <w:proofErr w:type="gramEnd"/>
      <w:r w:rsidR="00A96450">
        <w:rPr>
          <w:rFonts w:ascii="宋体" w:eastAsia="宋体" w:hAnsi="宋体" w:hint="eastAsia"/>
          <w:sz w:val="24"/>
          <w:szCs w:val="24"/>
        </w:rPr>
        <w:t>包括了更普遍的情况：密度分布对称性不高</w:t>
      </w:r>
      <w:r w:rsidR="000C12B6">
        <w:rPr>
          <w:rFonts w:ascii="宋体" w:eastAsia="宋体" w:hAnsi="宋体" w:hint="eastAsia"/>
          <w:sz w:val="24"/>
          <w:szCs w:val="24"/>
        </w:rPr>
        <w:t>，甚至在比较小的尺度上（局部结构上），是没有对称性的</w:t>
      </w:r>
      <w:r w:rsidR="00A96450">
        <w:rPr>
          <w:rFonts w:ascii="宋体" w:eastAsia="宋体" w:hAnsi="宋体" w:hint="eastAsia"/>
          <w:sz w:val="24"/>
          <w:szCs w:val="24"/>
        </w:rPr>
        <w:t>。这是第二章的模型计算从建立基础上欠缺的部分，可以在此基础上，建立对第2</w:t>
      </w:r>
      <w:r w:rsidR="000C12B6">
        <w:rPr>
          <w:rFonts w:ascii="宋体" w:eastAsia="宋体" w:hAnsi="宋体" w:hint="eastAsia"/>
          <w:sz w:val="24"/>
          <w:szCs w:val="24"/>
        </w:rPr>
        <w:t>章</w:t>
      </w:r>
      <w:r w:rsidR="00A96450">
        <w:rPr>
          <w:rFonts w:ascii="宋体" w:eastAsia="宋体" w:hAnsi="宋体" w:hint="eastAsia"/>
          <w:sz w:val="24"/>
          <w:szCs w:val="24"/>
        </w:rPr>
        <w:t>的过程分析，比较两类模型的结果。</w:t>
      </w:r>
    </w:p>
    <w:p w14:paraId="28C84030" w14:textId="5DF4EDC5" w:rsidR="00B23514" w:rsidRDefault="00B23514" w:rsidP="00395D17">
      <w:pPr>
        <w:pStyle w:val="a7"/>
        <w:numPr>
          <w:ilvl w:val="0"/>
          <w:numId w:val="6"/>
        </w:numPr>
        <w:ind w:left="480" w:firstLineChars="0" w:hanging="480"/>
        <w:rPr>
          <w:rFonts w:ascii="宋体" w:eastAsia="宋体" w:hAnsi="宋体"/>
          <w:sz w:val="24"/>
          <w:szCs w:val="24"/>
        </w:rPr>
      </w:pPr>
      <w:r>
        <w:rPr>
          <w:rFonts w:ascii="宋体" w:eastAsia="宋体" w:hAnsi="宋体" w:hint="eastAsia"/>
          <w:sz w:val="24"/>
          <w:szCs w:val="24"/>
        </w:rPr>
        <w:t>对于</w:t>
      </w:r>
      <w:r w:rsidR="009B49C0">
        <w:rPr>
          <w:rFonts w:ascii="宋体" w:eastAsia="宋体" w:hAnsi="宋体" w:hint="eastAsia"/>
          <w:sz w:val="24"/>
          <w:szCs w:val="24"/>
        </w:rPr>
        <w:t>恒星质量在星系形成演化过程中的作用做进一步深入的分析，这也是考虑气体质量的必然要求。对于已经得到的</w:t>
      </w:r>
      <w:proofErr w:type="gramStart"/>
      <w:r w:rsidR="009B49C0">
        <w:rPr>
          <w:rFonts w:ascii="宋体" w:eastAsia="宋体" w:hAnsi="宋体" w:hint="eastAsia"/>
          <w:sz w:val="24"/>
          <w:szCs w:val="24"/>
        </w:rPr>
        <w:t>暗晕质量</w:t>
      </w:r>
      <w:proofErr w:type="gramEnd"/>
      <w:r w:rsidR="009B49C0">
        <w:rPr>
          <w:rFonts w:ascii="宋体" w:eastAsia="宋体" w:hAnsi="宋体" w:hint="eastAsia"/>
          <w:sz w:val="24"/>
          <w:szCs w:val="24"/>
        </w:rPr>
        <w:t>下的函数关系，尝试更进一步的限制约束，以期对星系形成“抑制”做出更好的描述。</w:t>
      </w:r>
    </w:p>
    <w:p w14:paraId="450BA686" w14:textId="7D03D9B2" w:rsidR="00A96450" w:rsidRPr="00A96450" w:rsidRDefault="00A96450" w:rsidP="000C12B6">
      <w:pPr>
        <w:ind w:left="0" w:firstLineChars="200" w:firstLine="480"/>
        <w:rPr>
          <w:rFonts w:ascii="宋体" w:eastAsia="宋体" w:hAnsi="宋体"/>
          <w:sz w:val="24"/>
          <w:szCs w:val="24"/>
        </w:rPr>
      </w:pPr>
      <w:r>
        <w:rPr>
          <w:rFonts w:ascii="宋体" w:eastAsia="宋体" w:hAnsi="宋体" w:hint="eastAsia"/>
          <w:sz w:val="24"/>
          <w:szCs w:val="24"/>
        </w:rPr>
        <w:t>需要注意的是，不管建立怎么样的物理过程，最后对于密度涨落的分析，还是需要回到引力透镜，在更加复杂的密度分布和物理过程下，怎么样有效的计算透镜信号，是模型进一步深入不可避免的问题。</w:t>
      </w:r>
    </w:p>
    <w:p w14:paraId="2FE32864" w14:textId="022816BE" w:rsidR="005347E2" w:rsidRPr="00C410BA" w:rsidRDefault="005347E2" w:rsidP="004A54E4">
      <w:pPr>
        <w:pStyle w:val="a7"/>
        <w:ind w:left="480" w:firstLineChars="0" w:firstLine="0"/>
        <w:rPr>
          <w:rFonts w:ascii="宋体" w:eastAsia="宋体" w:hAnsi="宋体"/>
          <w:sz w:val="24"/>
          <w:szCs w:val="24"/>
        </w:rPr>
        <w:sectPr w:rsidR="005347E2" w:rsidRPr="00C410BA">
          <w:pgSz w:w="11906" w:h="16838"/>
          <w:pgMar w:top="1440" w:right="1800" w:bottom="1440" w:left="1800" w:header="851" w:footer="992" w:gutter="0"/>
          <w:cols w:space="425"/>
          <w:docGrid w:type="lines" w:linePitch="312"/>
        </w:sectPr>
      </w:pPr>
    </w:p>
    <w:p w14:paraId="018346D8" w14:textId="7C309D66" w:rsidR="009100EA" w:rsidRPr="00C23E81" w:rsidRDefault="009100EA" w:rsidP="00C23E81">
      <w:pPr>
        <w:pStyle w:val="1"/>
        <w:widowControl w:val="0"/>
        <w:spacing w:before="163" w:after="163"/>
        <w:ind w:left="0" w:firstLineChars="0" w:firstLine="0"/>
      </w:pPr>
      <w:bookmarkStart w:id="19" w:name="_Toc513992453"/>
      <w:r w:rsidRPr="00C23E81">
        <w:rPr>
          <w:rFonts w:hint="eastAsia"/>
        </w:rPr>
        <w:lastRenderedPageBreak/>
        <w:t>参考文献</w:t>
      </w:r>
      <w:bookmarkEnd w:id="19"/>
    </w:p>
    <w:p w14:paraId="1DFE0A39" w14:textId="5ECC9847" w:rsidR="00E327DE" w:rsidRDefault="00E327DE" w:rsidP="00E327DE">
      <w:pPr>
        <w:ind w:left="480" w:hanging="480"/>
        <w:rPr>
          <w:rFonts w:ascii="Times New Roman" w:eastAsia="宋体" w:hAnsi="Times New Roman"/>
          <w:sz w:val="24"/>
          <w:szCs w:val="24"/>
        </w:rPr>
      </w:pPr>
      <w:r w:rsidRPr="00E327DE">
        <w:rPr>
          <w:rFonts w:ascii="Times New Roman" w:eastAsia="宋体" w:hAnsi="Times New Roman" w:hint="eastAsia"/>
          <w:sz w:val="24"/>
          <w:szCs w:val="24"/>
        </w:rPr>
        <w:t>[</w:t>
      </w:r>
      <w:r w:rsidRPr="00E327DE">
        <w:rPr>
          <w:rFonts w:ascii="Times New Roman" w:eastAsia="宋体" w:hAnsi="Times New Roman"/>
          <w:sz w:val="24"/>
          <w:szCs w:val="24"/>
        </w:rPr>
        <w:t xml:space="preserve">01] </w:t>
      </w:r>
      <w:r w:rsidR="00F02611" w:rsidRPr="00E327DE">
        <w:rPr>
          <w:rFonts w:ascii="Times New Roman" w:eastAsia="宋体" w:hAnsi="Times New Roman"/>
          <w:sz w:val="24"/>
          <w:szCs w:val="24"/>
        </w:rPr>
        <w:t>Francesco Belfiore.</w:t>
      </w:r>
      <w:r w:rsidR="00F02611">
        <w:rPr>
          <w:rFonts w:ascii="Times New Roman" w:eastAsia="宋体" w:hAnsi="Times New Roman"/>
          <w:sz w:val="24"/>
          <w:szCs w:val="24"/>
        </w:rPr>
        <w:t xml:space="preserve"> </w:t>
      </w:r>
      <w:r w:rsidRPr="00E327DE">
        <w:rPr>
          <w:rFonts w:ascii="Times New Roman" w:eastAsia="宋体" w:hAnsi="Times New Roman"/>
          <w:sz w:val="24"/>
          <w:szCs w:val="24"/>
        </w:rPr>
        <w:t>Star formation, quenching and chemical enrichment in local galaxies from integral field spectroscopy.</w:t>
      </w:r>
      <w:r w:rsidR="00F02611">
        <w:rPr>
          <w:rFonts w:ascii="Times New Roman" w:eastAsia="宋体" w:hAnsi="Times New Roman"/>
          <w:sz w:val="24"/>
          <w:szCs w:val="24"/>
        </w:rPr>
        <w:t xml:space="preserve"> </w:t>
      </w:r>
      <w:r w:rsidRPr="00E327DE">
        <w:rPr>
          <w:rFonts w:ascii="Times New Roman" w:eastAsia="宋体" w:hAnsi="Times New Roman"/>
          <w:sz w:val="24"/>
          <w:szCs w:val="24"/>
        </w:rPr>
        <w:t>Universityof Cambridge, A thesis submitted for the degree of Doctor of Philosophy, June 2017.</w:t>
      </w:r>
    </w:p>
    <w:p w14:paraId="3B7C3342" w14:textId="190624C5" w:rsidR="00E51A10" w:rsidRPr="00E327DE" w:rsidRDefault="00E51A10" w:rsidP="00E51A10">
      <w:pPr>
        <w:ind w:left="480" w:hanging="480"/>
        <w:rPr>
          <w:rFonts w:ascii="Times New Roman" w:eastAsia="宋体" w:hAnsi="Times New Roman"/>
          <w:sz w:val="24"/>
          <w:szCs w:val="24"/>
        </w:rPr>
      </w:pPr>
      <w:r w:rsidRPr="00E327DE">
        <w:rPr>
          <w:rFonts w:ascii="Times New Roman" w:eastAsia="宋体" w:hAnsi="Times New Roman" w:hint="eastAsia"/>
          <w:sz w:val="24"/>
          <w:szCs w:val="24"/>
        </w:rPr>
        <w:t>[</w:t>
      </w:r>
      <w:r w:rsidRPr="00E327DE">
        <w:rPr>
          <w:rFonts w:ascii="Times New Roman" w:eastAsia="宋体" w:hAnsi="Times New Roman"/>
          <w:sz w:val="24"/>
          <w:szCs w:val="24"/>
        </w:rPr>
        <w:t>0</w:t>
      </w:r>
      <w:r>
        <w:rPr>
          <w:rFonts w:ascii="Times New Roman" w:eastAsia="宋体" w:hAnsi="Times New Roman" w:hint="eastAsia"/>
          <w:sz w:val="24"/>
          <w:szCs w:val="24"/>
        </w:rPr>
        <w:t>2</w:t>
      </w:r>
      <w:r w:rsidRPr="00E327DE">
        <w:rPr>
          <w:rFonts w:ascii="Times New Roman" w:eastAsia="宋体" w:hAnsi="Times New Roman"/>
          <w:sz w:val="24"/>
          <w:szCs w:val="24"/>
        </w:rPr>
        <w:t xml:space="preserve">] </w:t>
      </w:r>
      <w:r w:rsidR="00E3567D" w:rsidRPr="00E327DE">
        <w:rPr>
          <w:rFonts w:ascii="Times New Roman" w:eastAsia="宋体" w:hAnsi="Times New Roman"/>
          <w:sz w:val="24"/>
          <w:szCs w:val="24"/>
        </w:rPr>
        <w:t>李成</w:t>
      </w:r>
      <w:r w:rsidR="00E3567D" w:rsidRPr="00E327DE">
        <w:rPr>
          <w:rFonts w:ascii="Times New Roman" w:eastAsia="宋体" w:hAnsi="Times New Roman"/>
          <w:sz w:val="24"/>
          <w:szCs w:val="24"/>
        </w:rPr>
        <w:t>.</w:t>
      </w:r>
      <w:r w:rsidRPr="00E327DE">
        <w:rPr>
          <w:rFonts w:ascii="Times New Roman" w:eastAsia="宋体" w:hAnsi="Times New Roman"/>
          <w:sz w:val="24"/>
          <w:szCs w:val="24"/>
        </w:rPr>
        <w:t>星系中的恒星形成活动的熄灭过程</w:t>
      </w:r>
      <w:r w:rsidRPr="00E327DE">
        <w:rPr>
          <w:rFonts w:ascii="Times New Roman" w:eastAsia="宋体" w:hAnsi="Times New Roman"/>
          <w:sz w:val="24"/>
          <w:szCs w:val="24"/>
        </w:rPr>
        <w:t>.</w:t>
      </w:r>
      <w:r w:rsidRPr="00E327DE">
        <w:rPr>
          <w:rFonts w:ascii="Times New Roman" w:eastAsia="宋体" w:hAnsi="Times New Roman"/>
          <w:sz w:val="24"/>
          <w:szCs w:val="24"/>
        </w:rPr>
        <w:t>中国科学院</w:t>
      </w:r>
      <w:r w:rsidRPr="00E327DE">
        <w:rPr>
          <w:rFonts w:ascii="Times New Roman" w:eastAsia="宋体" w:hAnsi="Times New Roman"/>
          <w:sz w:val="24"/>
          <w:szCs w:val="24"/>
        </w:rPr>
        <w:t>.</w:t>
      </w:r>
      <w:r w:rsidRPr="00E327DE">
        <w:rPr>
          <w:rFonts w:ascii="Times New Roman" w:eastAsia="宋体" w:hAnsi="Times New Roman"/>
          <w:sz w:val="24"/>
          <w:szCs w:val="24"/>
        </w:rPr>
        <w:t>上海天文台</w:t>
      </w:r>
      <w:r w:rsidRPr="00E327DE">
        <w:rPr>
          <w:rFonts w:ascii="Times New Roman" w:eastAsia="宋体" w:hAnsi="Times New Roman"/>
          <w:sz w:val="24"/>
          <w:szCs w:val="24"/>
        </w:rPr>
        <w:t>.</w:t>
      </w:r>
      <w:r w:rsidRPr="00E327DE">
        <w:rPr>
          <w:rFonts w:ascii="Times New Roman" w:eastAsia="宋体" w:hAnsi="Times New Roman"/>
          <w:sz w:val="24"/>
          <w:szCs w:val="24"/>
        </w:rPr>
        <w:t>中国科学：物理学</w:t>
      </w:r>
      <w:r w:rsidRPr="00E327DE">
        <w:rPr>
          <w:rFonts w:ascii="Times New Roman" w:eastAsia="宋体" w:hAnsi="Times New Roman"/>
          <w:sz w:val="24"/>
          <w:szCs w:val="24"/>
        </w:rPr>
        <w:t xml:space="preserve"> </w:t>
      </w:r>
      <w:r w:rsidRPr="00E327DE">
        <w:rPr>
          <w:rFonts w:ascii="Times New Roman" w:eastAsia="宋体" w:hAnsi="Times New Roman"/>
          <w:sz w:val="24"/>
          <w:szCs w:val="24"/>
        </w:rPr>
        <w:t>力学</w:t>
      </w:r>
      <w:r w:rsidRPr="00E327DE">
        <w:rPr>
          <w:rFonts w:ascii="Times New Roman" w:eastAsia="宋体" w:hAnsi="Times New Roman"/>
          <w:sz w:val="24"/>
          <w:szCs w:val="24"/>
        </w:rPr>
        <w:t xml:space="preserve"> </w:t>
      </w:r>
      <w:r w:rsidRPr="00E327DE">
        <w:rPr>
          <w:rFonts w:ascii="Times New Roman" w:eastAsia="宋体" w:hAnsi="Times New Roman"/>
          <w:sz w:val="24"/>
          <w:szCs w:val="24"/>
        </w:rPr>
        <w:t>天文学</w:t>
      </w:r>
      <w:r w:rsidRPr="00E327DE">
        <w:rPr>
          <w:rFonts w:ascii="Times New Roman" w:eastAsia="宋体" w:hAnsi="Times New Roman" w:hint="eastAsia"/>
          <w:sz w:val="24"/>
          <w:szCs w:val="24"/>
        </w:rPr>
        <w:t>.</w:t>
      </w:r>
      <w:r w:rsidRPr="00E327DE">
        <w:rPr>
          <w:rFonts w:ascii="Times New Roman" w:eastAsia="宋体" w:hAnsi="Times New Roman"/>
          <w:sz w:val="24"/>
          <w:szCs w:val="24"/>
        </w:rPr>
        <w:t xml:space="preserve"> 2017</w:t>
      </w:r>
      <w:r w:rsidRPr="00E327DE">
        <w:rPr>
          <w:rFonts w:ascii="Times New Roman" w:eastAsia="宋体" w:hAnsi="Times New Roman"/>
          <w:sz w:val="24"/>
          <w:szCs w:val="24"/>
        </w:rPr>
        <w:t>第</w:t>
      </w:r>
      <w:r w:rsidRPr="00E327DE">
        <w:rPr>
          <w:rFonts w:ascii="Times New Roman" w:eastAsia="宋体" w:hAnsi="Times New Roman"/>
          <w:sz w:val="24"/>
          <w:szCs w:val="24"/>
        </w:rPr>
        <w:t>47</w:t>
      </w:r>
      <w:r w:rsidRPr="00E327DE">
        <w:rPr>
          <w:rFonts w:ascii="Times New Roman" w:eastAsia="宋体" w:hAnsi="Times New Roman"/>
          <w:sz w:val="24"/>
          <w:szCs w:val="24"/>
        </w:rPr>
        <w:t>卷第四期</w:t>
      </w:r>
      <w:r w:rsidRPr="00E327DE">
        <w:rPr>
          <w:rFonts w:ascii="Times New Roman" w:eastAsia="宋体" w:hAnsi="Times New Roman" w:hint="eastAsia"/>
          <w:sz w:val="24"/>
          <w:szCs w:val="24"/>
        </w:rPr>
        <w:t>.</w:t>
      </w:r>
    </w:p>
    <w:p w14:paraId="0EF34886" w14:textId="689AB41C" w:rsidR="00E51A10" w:rsidRPr="00E327DE" w:rsidRDefault="00E51A10" w:rsidP="00E51A10">
      <w:pPr>
        <w:ind w:left="480" w:hanging="480"/>
        <w:rPr>
          <w:rFonts w:ascii="Times New Roman" w:eastAsia="宋体" w:hAnsi="Times New Roman"/>
          <w:sz w:val="24"/>
          <w:szCs w:val="24"/>
        </w:rPr>
      </w:pPr>
      <w:r w:rsidRPr="00E327DE">
        <w:rPr>
          <w:rFonts w:ascii="Times New Roman" w:eastAsia="宋体" w:hAnsi="Times New Roman" w:hint="eastAsia"/>
          <w:sz w:val="24"/>
          <w:szCs w:val="24"/>
        </w:rPr>
        <w:t>[</w:t>
      </w:r>
      <w:r w:rsidRPr="00E327DE">
        <w:rPr>
          <w:rFonts w:ascii="Times New Roman" w:eastAsia="宋体" w:hAnsi="Times New Roman"/>
          <w:sz w:val="24"/>
          <w:szCs w:val="24"/>
        </w:rPr>
        <w:t>0</w:t>
      </w:r>
      <w:r>
        <w:rPr>
          <w:rFonts w:ascii="Times New Roman" w:eastAsia="宋体" w:hAnsi="Times New Roman" w:hint="eastAsia"/>
          <w:sz w:val="24"/>
          <w:szCs w:val="24"/>
        </w:rPr>
        <w:t>3</w:t>
      </w:r>
      <w:r w:rsidRPr="00E327DE">
        <w:rPr>
          <w:rFonts w:ascii="Times New Roman" w:eastAsia="宋体" w:hAnsi="Times New Roman"/>
          <w:sz w:val="24"/>
          <w:szCs w:val="24"/>
        </w:rPr>
        <w:t xml:space="preserve">] </w:t>
      </w:r>
      <w:r w:rsidR="00E3567D" w:rsidRPr="00E327DE">
        <w:rPr>
          <w:rFonts w:ascii="Times New Roman" w:eastAsia="宋体" w:hAnsi="Times New Roman"/>
          <w:sz w:val="24"/>
          <w:szCs w:val="24"/>
        </w:rPr>
        <w:t>李仕杰</w:t>
      </w:r>
      <w:r w:rsidR="007E538F">
        <w:rPr>
          <w:rFonts w:ascii="Times New Roman" w:eastAsia="宋体" w:hAnsi="Times New Roman" w:hint="eastAsia"/>
          <w:sz w:val="24"/>
          <w:szCs w:val="24"/>
        </w:rPr>
        <w:t>，</w:t>
      </w:r>
      <w:r w:rsidR="00E3567D" w:rsidRPr="00E327DE">
        <w:rPr>
          <w:rFonts w:ascii="Times New Roman" w:eastAsia="宋体" w:hAnsi="Times New Roman"/>
          <w:sz w:val="24"/>
          <w:szCs w:val="24"/>
        </w:rPr>
        <w:t>杨小虎</w:t>
      </w:r>
      <w:r w:rsidR="00E3567D" w:rsidRPr="00E327DE">
        <w:rPr>
          <w:rFonts w:ascii="Times New Roman" w:eastAsia="宋体" w:hAnsi="Times New Roman"/>
          <w:sz w:val="24"/>
          <w:szCs w:val="24"/>
        </w:rPr>
        <w:t>.</w:t>
      </w:r>
      <w:r w:rsidR="00E3567D">
        <w:rPr>
          <w:rFonts w:ascii="Times New Roman" w:eastAsia="宋体" w:hAnsi="Times New Roman"/>
          <w:sz w:val="24"/>
          <w:szCs w:val="24"/>
        </w:rPr>
        <w:t xml:space="preserve"> </w:t>
      </w:r>
      <w:r w:rsidRPr="00E327DE">
        <w:rPr>
          <w:rFonts w:ascii="Times New Roman" w:eastAsia="宋体" w:hAnsi="Times New Roman"/>
          <w:sz w:val="24"/>
          <w:szCs w:val="24"/>
        </w:rPr>
        <w:t>MCMC</w:t>
      </w:r>
      <w:r w:rsidRPr="00E327DE">
        <w:rPr>
          <w:rFonts w:ascii="Times New Roman" w:eastAsia="宋体" w:hAnsi="Times New Roman"/>
          <w:sz w:val="24"/>
          <w:szCs w:val="24"/>
        </w:rPr>
        <w:t>方法在星系形成半解析模型中的应用</w:t>
      </w:r>
      <w:r w:rsidRPr="00E327DE">
        <w:rPr>
          <w:rFonts w:ascii="Times New Roman" w:eastAsia="宋体" w:hAnsi="Times New Roman"/>
          <w:sz w:val="24"/>
          <w:szCs w:val="24"/>
        </w:rPr>
        <w:t>.</w:t>
      </w:r>
      <w:r w:rsidRPr="00E327DE">
        <w:rPr>
          <w:rFonts w:ascii="Times New Roman" w:eastAsia="宋体" w:hAnsi="Times New Roman"/>
          <w:sz w:val="24"/>
          <w:szCs w:val="24"/>
        </w:rPr>
        <w:t>天文学进展</w:t>
      </w:r>
      <w:r w:rsidRPr="00E327DE">
        <w:rPr>
          <w:rFonts w:ascii="Times New Roman" w:eastAsia="宋体" w:hAnsi="Times New Roman" w:hint="eastAsia"/>
          <w:sz w:val="24"/>
          <w:szCs w:val="24"/>
        </w:rPr>
        <w:t>.</w:t>
      </w:r>
      <w:r w:rsidRPr="00E327DE">
        <w:rPr>
          <w:rFonts w:ascii="Times New Roman" w:eastAsia="宋体" w:hAnsi="Times New Roman"/>
          <w:sz w:val="24"/>
          <w:szCs w:val="24"/>
        </w:rPr>
        <w:t xml:space="preserve"> 2016</w:t>
      </w:r>
      <w:r w:rsidRPr="00E327DE">
        <w:rPr>
          <w:rFonts w:ascii="Times New Roman" w:eastAsia="宋体" w:hAnsi="Times New Roman"/>
          <w:sz w:val="24"/>
          <w:szCs w:val="24"/>
        </w:rPr>
        <w:t>年</w:t>
      </w:r>
      <w:r w:rsidRPr="00E327DE">
        <w:rPr>
          <w:rFonts w:ascii="Times New Roman" w:eastAsia="宋体" w:hAnsi="Times New Roman"/>
          <w:sz w:val="24"/>
          <w:szCs w:val="24"/>
        </w:rPr>
        <w:t>8</w:t>
      </w:r>
      <w:r w:rsidRPr="00E327DE">
        <w:rPr>
          <w:rFonts w:ascii="Times New Roman" w:eastAsia="宋体" w:hAnsi="Times New Roman"/>
          <w:sz w:val="24"/>
          <w:szCs w:val="24"/>
        </w:rPr>
        <w:t>月，第</w:t>
      </w:r>
      <w:r w:rsidRPr="00E327DE">
        <w:rPr>
          <w:rFonts w:ascii="Times New Roman" w:eastAsia="宋体" w:hAnsi="Times New Roman"/>
          <w:sz w:val="24"/>
          <w:szCs w:val="24"/>
        </w:rPr>
        <w:t>34</w:t>
      </w:r>
      <w:r w:rsidRPr="00E327DE">
        <w:rPr>
          <w:rFonts w:ascii="Times New Roman" w:eastAsia="宋体" w:hAnsi="Times New Roman"/>
          <w:sz w:val="24"/>
          <w:szCs w:val="24"/>
        </w:rPr>
        <w:t>卷，第</w:t>
      </w:r>
      <w:r w:rsidRPr="00E327DE">
        <w:rPr>
          <w:rFonts w:ascii="Times New Roman" w:eastAsia="宋体" w:hAnsi="Times New Roman"/>
          <w:sz w:val="24"/>
          <w:szCs w:val="24"/>
        </w:rPr>
        <w:t>3</w:t>
      </w:r>
      <w:r w:rsidRPr="00E327DE">
        <w:rPr>
          <w:rFonts w:ascii="Times New Roman" w:eastAsia="宋体" w:hAnsi="Times New Roman"/>
          <w:sz w:val="24"/>
          <w:szCs w:val="24"/>
        </w:rPr>
        <w:t>期</w:t>
      </w:r>
      <w:r w:rsidRPr="00E327DE">
        <w:rPr>
          <w:rFonts w:ascii="Times New Roman" w:eastAsia="宋体" w:hAnsi="Times New Roman"/>
          <w:sz w:val="24"/>
          <w:szCs w:val="24"/>
        </w:rPr>
        <w:t>.</w:t>
      </w:r>
    </w:p>
    <w:p w14:paraId="1B32DC51" w14:textId="62A202CA" w:rsidR="00E51A10" w:rsidRPr="00E327DE" w:rsidRDefault="00E51A10" w:rsidP="00E51A10">
      <w:pPr>
        <w:ind w:left="480" w:hanging="480"/>
        <w:rPr>
          <w:rFonts w:ascii="Times New Roman" w:eastAsia="宋体" w:hAnsi="Times New Roman"/>
          <w:bCs/>
          <w:sz w:val="24"/>
          <w:szCs w:val="24"/>
        </w:rPr>
      </w:pPr>
      <w:r w:rsidRPr="00E327DE">
        <w:rPr>
          <w:rFonts w:ascii="Times New Roman" w:eastAsia="宋体" w:hAnsi="Times New Roman"/>
          <w:bCs/>
          <w:sz w:val="24"/>
          <w:szCs w:val="24"/>
        </w:rPr>
        <w:t>[0</w:t>
      </w:r>
      <w:r>
        <w:rPr>
          <w:rFonts w:ascii="Times New Roman" w:eastAsia="宋体" w:hAnsi="Times New Roman" w:hint="eastAsia"/>
          <w:bCs/>
          <w:sz w:val="24"/>
          <w:szCs w:val="24"/>
        </w:rPr>
        <w:t>4</w:t>
      </w:r>
      <w:r w:rsidRPr="00E327DE">
        <w:rPr>
          <w:rFonts w:ascii="Times New Roman" w:eastAsia="宋体" w:hAnsi="Times New Roman"/>
          <w:bCs/>
          <w:sz w:val="24"/>
          <w:szCs w:val="24"/>
        </w:rPr>
        <w:t xml:space="preserve">] </w:t>
      </w:r>
      <w:r w:rsidR="00E3567D" w:rsidRPr="00E327DE">
        <w:rPr>
          <w:rFonts w:ascii="Times New Roman" w:eastAsia="宋体" w:hAnsi="Times New Roman"/>
          <w:bCs/>
          <w:sz w:val="24"/>
          <w:szCs w:val="24"/>
        </w:rPr>
        <w:t>Ying Zu and Rachel Mandelbaum.</w:t>
      </w:r>
      <w:r w:rsidR="00E3567D">
        <w:rPr>
          <w:rFonts w:ascii="Times New Roman" w:eastAsia="宋体" w:hAnsi="Times New Roman"/>
          <w:bCs/>
          <w:sz w:val="24"/>
          <w:szCs w:val="24"/>
        </w:rPr>
        <w:t xml:space="preserve"> </w:t>
      </w:r>
      <w:r w:rsidRPr="00E327DE">
        <w:rPr>
          <w:rFonts w:ascii="Times New Roman" w:eastAsia="宋体" w:hAnsi="Times New Roman"/>
          <w:bCs/>
          <w:sz w:val="24"/>
          <w:szCs w:val="24"/>
        </w:rPr>
        <w:t>Mapping stellar content to dark matter halos. II.Halo mass is the main driver of galaxy quenching. MNRAS 000,1-26 (2015), Preprint 24 September 2015, arXiv:1509.06758v1.</w:t>
      </w:r>
    </w:p>
    <w:p w14:paraId="69708C37" w14:textId="385F5FEB" w:rsidR="00E51A10" w:rsidRPr="00E327DE" w:rsidRDefault="00E51A10" w:rsidP="00E51A10">
      <w:pPr>
        <w:ind w:left="480" w:hanging="480"/>
        <w:rPr>
          <w:rFonts w:ascii="Times New Roman" w:eastAsia="宋体" w:hAnsi="Times New Roman"/>
          <w:sz w:val="24"/>
          <w:szCs w:val="24"/>
        </w:rPr>
      </w:pPr>
      <w:r w:rsidRPr="00E327DE">
        <w:rPr>
          <w:rFonts w:ascii="Times New Roman" w:eastAsia="宋体" w:hAnsi="Times New Roman"/>
          <w:sz w:val="24"/>
          <w:szCs w:val="24"/>
        </w:rPr>
        <w:t>[0</w:t>
      </w:r>
      <w:r>
        <w:rPr>
          <w:rFonts w:ascii="Times New Roman" w:eastAsia="宋体" w:hAnsi="Times New Roman" w:hint="eastAsia"/>
          <w:sz w:val="24"/>
          <w:szCs w:val="24"/>
        </w:rPr>
        <w:t>5</w:t>
      </w:r>
      <w:r w:rsidRPr="00E327DE">
        <w:rPr>
          <w:rFonts w:ascii="Times New Roman" w:eastAsia="宋体" w:hAnsi="Times New Roman"/>
          <w:sz w:val="24"/>
          <w:szCs w:val="24"/>
        </w:rPr>
        <w:t xml:space="preserve">] </w:t>
      </w:r>
      <w:r w:rsidR="00E3567D" w:rsidRPr="00E327DE">
        <w:rPr>
          <w:rFonts w:ascii="Times New Roman" w:eastAsia="宋体" w:hAnsi="Times New Roman"/>
          <w:sz w:val="24"/>
          <w:szCs w:val="24"/>
        </w:rPr>
        <w:t>Ivan K. Baldry, Karl Glazebrook, Jon Brinkmann</w:t>
      </w:r>
      <w:r w:rsidR="00D61831">
        <w:rPr>
          <w:rFonts w:ascii="Times New Roman" w:eastAsia="宋体" w:hAnsi="Times New Roman"/>
          <w:sz w:val="24"/>
          <w:szCs w:val="24"/>
        </w:rPr>
        <w:t xml:space="preserve"> </w:t>
      </w:r>
      <w:r w:rsidR="00D61831">
        <w:rPr>
          <w:rFonts w:ascii="Times New Roman" w:eastAsia="宋体" w:hAnsi="Times New Roman" w:hint="eastAsia"/>
          <w:sz w:val="24"/>
          <w:szCs w:val="24"/>
        </w:rPr>
        <w:t>et</w:t>
      </w:r>
      <w:r w:rsidR="00D61831">
        <w:rPr>
          <w:rFonts w:ascii="Times New Roman" w:eastAsia="宋体" w:hAnsi="Times New Roman"/>
          <w:sz w:val="24"/>
          <w:szCs w:val="24"/>
        </w:rPr>
        <w:t>.al</w:t>
      </w:r>
      <w:r w:rsidR="00E3567D" w:rsidRPr="00E327DE">
        <w:rPr>
          <w:rFonts w:ascii="Times New Roman" w:eastAsia="宋体" w:hAnsi="Times New Roman"/>
          <w:sz w:val="24"/>
          <w:szCs w:val="24"/>
        </w:rPr>
        <w:t>.</w:t>
      </w:r>
      <w:r w:rsidR="00E3567D">
        <w:rPr>
          <w:rFonts w:ascii="Times New Roman" w:eastAsia="宋体" w:hAnsi="Times New Roman"/>
          <w:sz w:val="24"/>
          <w:szCs w:val="24"/>
        </w:rPr>
        <w:t xml:space="preserve"> </w:t>
      </w:r>
      <w:r w:rsidRPr="00E327DE">
        <w:rPr>
          <w:rFonts w:ascii="Times New Roman" w:eastAsia="宋体" w:hAnsi="Times New Roman"/>
          <w:sz w:val="24"/>
          <w:szCs w:val="24"/>
        </w:rPr>
        <w:t xml:space="preserve">QUANTIFYING THE BIMODAL COLOR-MAGNITUDE DISTRIBUTION OF GALAXIES. </w:t>
      </w:r>
    </w:p>
    <w:p w14:paraId="78CDBEE0" w14:textId="5DF7815F" w:rsidR="00E51A10" w:rsidRPr="00E327DE" w:rsidRDefault="00E51A10" w:rsidP="00E51A10">
      <w:pPr>
        <w:ind w:left="480" w:hanging="480"/>
        <w:rPr>
          <w:rFonts w:ascii="Times New Roman" w:eastAsia="宋体" w:hAnsi="Times New Roman"/>
          <w:sz w:val="24"/>
          <w:szCs w:val="24"/>
        </w:rPr>
      </w:pPr>
      <w:r w:rsidRPr="00E327DE">
        <w:rPr>
          <w:rFonts w:ascii="Times New Roman" w:eastAsia="宋体" w:hAnsi="Times New Roman"/>
          <w:sz w:val="24"/>
          <w:szCs w:val="24"/>
        </w:rPr>
        <w:t>[</w:t>
      </w:r>
      <w:r>
        <w:rPr>
          <w:rFonts w:ascii="Times New Roman" w:eastAsia="宋体" w:hAnsi="Times New Roman" w:hint="eastAsia"/>
          <w:sz w:val="24"/>
          <w:szCs w:val="24"/>
        </w:rPr>
        <w:t>06</w:t>
      </w:r>
      <w:r w:rsidRPr="00E327DE">
        <w:rPr>
          <w:rFonts w:ascii="Times New Roman" w:eastAsia="宋体" w:hAnsi="Times New Roman"/>
          <w:sz w:val="24"/>
          <w:szCs w:val="24"/>
        </w:rPr>
        <w:t xml:space="preserve">] </w:t>
      </w:r>
      <w:r w:rsidR="004F3E19" w:rsidRPr="00E327DE">
        <w:rPr>
          <w:rFonts w:ascii="Times New Roman" w:eastAsia="宋体" w:hAnsi="Times New Roman"/>
          <w:sz w:val="24"/>
          <w:szCs w:val="24"/>
        </w:rPr>
        <w:t>Alessandro Sonnenfeld &amp; Alexie Leauthaud.</w:t>
      </w:r>
      <w:r w:rsidR="004F3E19">
        <w:rPr>
          <w:rFonts w:ascii="Times New Roman" w:eastAsia="宋体" w:hAnsi="Times New Roman"/>
          <w:sz w:val="24"/>
          <w:szCs w:val="24"/>
        </w:rPr>
        <w:t xml:space="preserve"> </w:t>
      </w:r>
      <w:r w:rsidRPr="00E327DE">
        <w:rPr>
          <w:rFonts w:ascii="Times New Roman" w:eastAsia="宋体" w:hAnsi="Times New Roman"/>
          <w:sz w:val="24"/>
          <w:szCs w:val="24"/>
        </w:rPr>
        <w:t>A Bayesian Hierarchical Approach to Galaxy-Galaxy Lensing.</w:t>
      </w:r>
      <w:r w:rsidR="004F3E19">
        <w:rPr>
          <w:rFonts w:ascii="Times New Roman" w:eastAsia="宋体" w:hAnsi="Times New Roman"/>
          <w:sz w:val="24"/>
          <w:szCs w:val="24"/>
        </w:rPr>
        <w:t xml:space="preserve"> </w:t>
      </w:r>
      <w:r w:rsidRPr="00E327DE">
        <w:rPr>
          <w:rFonts w:ascii="Times New Roman" w:eastAsia="宋体" w:hAnsi="Times New Roman"/>
          <w:sz w:val="24"/>
          <w:szCs w:val="24"/>
        </w:rPr>
        <w:t>MNRAS 000, 000-000(0000) Preprint 3 October 2017, arXiv:1710. 00007v1.</w:t>
      </w:r>
    </w:p>
    <w:p w14:paraId="7EAAEC10" w14:textId="689F7F6A" w:rsidR="00E51A10" w:rsidRPr="00E327DE" w:rsidRDefault="00E51A10" w:rsidP="00E51A10">
      <w:pPr>
        <w:ind w:left="480" w:hanging="480"/>
        <w:rPr>
          <w:rFonts w:ascii="Times New Roman" w:eastAsia="宋体" w:hAnsi="Times New Roman"/>
          <w:sz w:val="24"/>
          <w:szCs w:val="24"/>
        </w:rPr>
      </w:pPr>
      <w:r w:rsidRPr="00E327DE">
        <w:rPr>
          <w:rFonts w:ascii="Times New Roman" w:eastAsia="宋体" w:hAnsi="Times New Roman"/>
          <w:sz w:val="24"/>
          <w:szCs w:val="24"/>
        </w:rPr>
        <w:t>[</w:t>
      </w:r>
      <w:r>
        <w:rPr>
          <w:rFonts w:ascii="Times New Roman" w:eastAsia="宋体" w:hAnsi="Times New Roman" w:hint="eastAsia"/>
          <w:sz w:val="24"/>
          <w:szCs w:val="24"/>
        </w:rPr>
        <w:t>07</w:t>
      </w:r>
      <w:r w:rsidRPr="00E327DE">
        <w:rPr>
          <w:rFonts w:ascii="Times New Roman" w:eastAsia="宋体" w:hAnsi="Times New Roman"/>
          <w:sz w:val="24"/>
          <w:szCs w:val="24"/>
        </w:rPr>
        <w:t xml:space="preserve">] </w:t>
      </w:r>
      <w:r w:rsidRPr="003B6BEC">
        <w:rPr>
          <w:rFonts w:ascii="Times New Roman" w:eastAsia="宋体" w:hAnsi="Times New Roman"/>
          <w:bCs/>
          <w:sz w:val="24"/>
          <w:szCs w:val="24"/>
        </w:rPr>
        <w:t xml:space="preserve">Rechal </w:t>
      </w:r>
      <w:r w:rsidR="004F3E19">
        <w:rPr>
          <w:rFonts w:ascii="Times New Roman" w:eastAsia="宋体" w:hAnsi="Times New Roman"/>
          <w:bCs/>
          <w:sz w:val="24"/>
          <w:szCs w:val="24"/>
        </w:rPr>
        <w:t>Mandelbaum</w:t>
      </w:r>
      <w:r w:rsidRPr="003B6BEC">
        <w:rPr>
          <w:rFonts w:ascii="Times New Roman" w:eastAsia="宋体" w:hAnsi="Times New Roman"/>
          <w:bCs/>
          <w:sz w:val="24"/>
          <w:szCs w:val="24"/>
        </w:rPr>
        <w:t>,</w:t>
      </w:r>
      <w:r w:rsidR="004F3E19">
        <w:rPr>
          <w:rFonts w:ascii="Times New Roman" w:eastAsia="宋体" w:hAnsi="Times New Roman"/>
          <w:bCs/>
          <w:sz w:val="24"/>
          <w:szCs w:val="24"/>
        </w:rPr>
        <w:t xml:space="preserve"> Wenting Wang, Ying Zu et.al. </w:t>
      </w:r>
      <w:r w:rsidRPr="003B6BEC">
        <w:rPr>
          <w:rFonts w:ascii="Times New Roman" w:eastAsia="宋体" w:hAnsi="Times New Roman"/>
          <w:bCs/>
          <w:sz w:val="24"/>
          <w:szCs w:val="24"/>
        </w:rPr>
        <w:t>2016</w:t>
      </w:r>
      <w:r w:rsidRPr="003B6BEC">
        <w:rPr>
          <w:rFonts w:ascii="Times New Roman" w:eastAsia="宋体" w:hAnsi="Times New Roman" w:hint="eastAsia"/>
          <w:bCs/>
          <w:sz w:val="24"/>
          <w:szCs w:val="24"/>
        </w:rPr>
        <w:t>.</w:t>
      </w:r>
      <w:r w:rsidRPr="003B6BEC">
        <w:rPr>
          <w:rFonts w:ascii="Times New Roman" w:eastAsia="宋体" w:hAnsi="Times New Roman"/>
          <w:bCs/>
          <w:sz w:val="24"/>
          <w:szCs w:val="24"/>
        </w:rPr>
        <w:t>Strong bimodality in the host halo mass of central galaxies from galaxy-galaxy</w:t>
      </w:r>
      <w:r w:rsidR="003B6BEC" w:rsidRPr="003B6BEC">
        <w:rPr>
          <w:rFonts w:ascii="Times New Roman" w:eastAsia="宋体" w:hAnsi="Times New Roman"/>
          <w:bCs/>
          <w:sz w:val="24"/>
          <w:szCs w:val="24"/>
        </w:rPr>
        <w:t xml:space="preserve"> </w:t>
      </w:r>
      <w:r w:rsidRPr="003B6BEC">
        <w:rPr>
          <w:rFonts w:ascii="Times New Roman" w:eastAsia="宋体" w:hAnsi="Times New Roman"/>
          <w:bCs/>
          <w:sz w:val="24"/>
          <w:szCs w:val="24"/>
        </w:rPr>
        <w:t>lensing.</w:t>
      </w:r>
      <w:r w:rsidR="003B6BEC" w:rsidRPr="003B6BEC">
        <w:rPr>
          <w:rFonts w:ascii="Times New Roman" w:eastAsia="宋体" w:hAnsi="Times New Roman"/>
          <w:bCs/>
          <w:sz w:val="24"/>
          <w:szCs w:val="24"/>
        </w:rPr>
        <w:t xml:space="preserve"> </w:t>
      </w:r>
      <w:r w:rsidRPr="003B6BEC">
        <w:rPr>
          <w:rFonts w:ascii="Times New Roman" w:eastAsia="宋体" w:hAnsi="Times New Roman"/>
          <w:bCs/>
          <w:sz w:val="24"/>
          <w:szCs w:val="24"/>
        </w:rPr>
        <w:t>MNRAS</w:t>
      </w:r>
      <w:r w:rsidR="003B6BEC" w:rsidRPr="003B6BEC">
        <w:rPr>
          <w:rFonts w:ascii="Times New Roman" w:eastAsia="宋体" w:hAnsi="Times New Roman"/>
          <w:bCs/>
          <w:sz w:val="24"/>
          <w:szCs w:val="24"/>
        </w:rPr>
        <w:t xml:space="preserve"> </w:t>
      </w:r>
      <w:r w:rsidRPr="003B6BEC">
        <w:rPr>
          <w:rFonts w:ascii="Times New Roman" w:eastAsia="宋体" w:hAnsi="Times New Roman"/>
          <w:bCs/>
          <w:sz w:val="24"/>
          <w:szCs w:val="24"/>
        </w:rPr>
        <w:t>000,000-000(0000)</w:t>
      </w:r>
      <w:r w:rsidR="003B6BEC" w:rsidRPr="003B6BEC">
        <w:rPr>
          <w:rFonts w:ascii="Times New Roman" w:eastAsia="宋体" w:hAnsi="Times New Roman" w:hint="eastAsia"/>
          <w:bCs/>
          <w:sz w:val="24"/>
          <w:szCs w:val="24"/>
        </w:rPr>
        <w:t>,</w:t>
      </w:r>
      <w:r w:rsidR="003B6BEC" w:rsidRPr="003B6BEC">
        <w:rPr>
          <w:rFonts w:ascii="Times New Roman" w:eastAsia="宋体" w:hAnsi="Times New Roman"/>
          <w:bCs/>
          <w:sz w:val="24"/>
          <w:szCs w:val="24"/>
        </w:rPr>
        <w:t xml:space="preserve"> </w:t>
      </w:r>
      <w:r w:rsidRPr="003B6BEC">
        <w:rPr>
          <w:rFonts w:ascii="Times New Roman" w:eastAsia="宋体" w:hAnsi="Times New Roman"/>
          <w:bCs/>
          <w:sz w:val="24"/>
          <w:szCs w:val="24"/>
        </w:rPr>
        <w:t>Preprint 15 January 2016, arXiv:1509.06762v2.</w:t>
      </w:r>
    </w:p>
    <w:p w14:paraId="67978953" w14:textId="6B85201D" w:rsidR="00E51A10" w:rsidRDefault="00856603" w:rsidP="00E327DE">
      <w:pPr>
        <w:ind w:left="480" w:hanging="480"/>
        <w:rPr>
          <w:rFonts w:ascii="宋体" w:eastAsia="宋体" w:hAnsi="宋体"/>
          <w:sz w:val="24"/>
          <w:szCs w:val="24"/>
        </w:rPr>
      </w:pPr>
      <w:r w:rsidRPr="00856603">
        <w:rPr>
          <w:rFonts w:asciiTheme="minorHAnsi" w:eastAsia="宋体" w:hAnsiTheme="minorHAnsi" w:cstheme="minorHAnsi"/>
          <w:sz w:val="24"/>
          <w:szCs w:val="24"/>
        </w:rPr>
        <w:t>[0</w:t>
      </w:r>
      <w:r w:rsidRPr="00856603">
        <w:rPr>
          <w:rFonts w:asciiTheme="minorHAnsi" w:eastAsia="宋体" w:hAnsiTheme="minorHAnsi" w:cstheme="minorHAnsi" w:hint="eastAsia"/>
          <w:sz w:val="24"/>
          <w:szCs w:val="24"/>
        </w:rPr>
        <w:t>8</w:t>
      </w:r>
      <w:r w:rsidRPr="00856603">
        <w:rPr>
          <w:rFonts w:asciiTheme="minorHAnsi" w:eastAsia="宋体" w:hAnsiTheme="minorHAnsi" w:cstheme="minorHAnsi"/>
          <w:sz w:val="24"/>
          <w:szCs w:val="24"/>
        </w:rPr>
        <w:t>]</w:t>
      </w:r>
      <w:r w:rsidR="00824C64">
        <w:rPr>
          <w:rFonts w:asciiTheme="minorHAnsi" w:eastAsia="宋体" w:hAnsiTheme="minorHAnsi" w:cstheme="minorHAnsi"/>
          <w:sz w:val="24"/>
          <w:szCs w:val="24"/>
        </w:rPr>
        <w:t xml:space="preserve"> </w:t>
      </w:r>
      <w:r w:rsidR="007E538F" w:rsidRPr="00856603">
        <w:rPr>
          <w:rFonts w:asciiTheme="minorHAnsi" w:eastAsia="宋体" w:hAnsiTheme="minorHAnsi" w:cstheme="minorHAnsi"/>
          <w:sz w:val="24"/>
          <w:szCs w:val="24"/>
        </w:rPr>
        <w:t>David W. Hogg.</w:t>
      </w:r>
      <w:r w:rsidR="007E538F">
        <w:rPr>
          <w:rFonts w:asciiTheme="minorHAnsi" w:hAnsiTheme="minorHAnsi" w:cstheme="minorHAnsi"/>
          <w:kern w:val="0"/>
          <w:sz w:val="40"/>
          <w:szCs w:val="40"/>
        </w:rPr>
        <w:t xml:space="preserve"> </w:t>
      </w:r>
      <w:r w:rsidRPr="00856603">
        <w:rPr>
          <w:rFonts w:asciiTheme="minorHAnsi" w:eastAsia="宋体" w:hAnsiTheme="minorHAnsi" w:cstheme="minorHAnsi"/>
          <w:sz w:val="24"/>
          <w:szCs w:val="24"/>
        </w:rPr>
        <w:t>Distance measures in cosmology.</w:t>
      </w:r>
      <w:r w:rsidRPr="00856603">
        <w:rPr>
          <w:rFonts w:asciiTheme="minorHAnsi" w:hAnsiTheme="minorHAnsi" w:cstheme="minorHAnsi"/>
          <w:kern w:val="0"/>
          <w:sz w:val="29"/>
          <w:szCs w:val="29"/>
        </w:rPr>
        <w:t xml:space="preserve"> </w:t>
      </w:r>
      <w:r w:rsidRPr="00856603">
        <w:rPr>
          <w:rFonts w:asciiTheme="minorHAnsi" w:eastAsia="宋体" w:hAnsiTheme="minorHAnsi" w:cstheme="minorHAnsi"/>
          <w:sz w:val="24"/>
          <w:szCs w:val="24"/>
        </w:rPr>
        <w:t>arXiv:</w:t>
      </w:r>
      <w:r w:rsidR="00824C64">
        <w:rPr>
          <w:rFonts w:asciiTheme="minorHAnsi" w:eastAsia="宋体" w:hAnsiTheme="minorHAnsi" w:cstheme="minorHAnsi"/>
          <w:sz w:val="24"/>
          <w:szCs w:val="24"/>
        </w:rPr>
        <w:t xml:space="preserve"> </w:t>
      </w:r>
      <w:r w:rsidRPr="00856603">
        <w:rPr>
          <w:rFonts w:asciiTheme="minorHAnsi" w:eastAsia="宋体" w:hAnsiTheme="minorHAnsi" w:cstheme="minorHAnsi"/>
          <w:sz w:val="24"/>
          <w:szCs w:val="24"/>
        </w:rPr>
        <w:t>astro-ph/9905116v4 16 Dec 2000</w:t>
      </w:r>
      <w:r w:rsidRPr="00856603">
        <w:rPr>
          <w:rFonts w:ascii="宋体" w:eastAsia="宋体" w:hAnsi="宋体" w:hint="eastAsia"/>
          <w:sz w:val="24"/>
          <w:szCs w:val="24"/>
        </w:rPr>
        <w:t>.</w:t>
      </w:r>
    </w:p>
    <w:p w14:paraId="031ABC31" w14:textId="7153AB3C" w:rsidR="00856603" w:rsidRPr="00E327DE" w:rsidRDefault="00856603" w:rsidP="00856603">
      <w:pPr>
        <w:ind w:left="480" w:hanging="480"/>
        <w:rPr>
          <w:rFonts w:ascii="Times New Roman" w:eastAsia="宋体" w:hAnsi="Times New Roman"/>
          <w:sz w:val="24"/>
          <w:szCs w:val="24"/>
        </w:rPr>
      </w:pPr>
      <w:r w:rsidRPr="00E327DE">
        <w:rPr>
          <w:rFonts w:ascii="Times New Roman" w:eastAsia="宋体" w:hAnsi="Times New Roman" w:hint="eastAsia"/>
          <w:sz w:val="24"/>
          <w:szCs w:val="24"/>
        </w:rPr>
        <w:t>[</w:t>
      </w:r>
      <w:r>
        <w:rPr>
          <w:rFonts w:ascii="Times New Roman" w:eastAsia="宋体" w:hAnsi="Times New Roman"/>
          <w:sz w:val="24"/>
          <w:szCs w:val="24"/>
        </w:rPr>
        <w:t>09</w:t>
      </w:r>
      <w:r w:rsidRPr="00E327DE">
        <w:rPr>
          <w:rFonts w:ascii="Times New Roman" w:eastAsia="宋体" w:hAnsi="Times New Roman"/>
          <w:sz w:val="24"/>
          <w:szCs w:val="24"/>
        </w:rPr>
        <w:t xml:space="preserve">] </w:t>
      </w:r>
      <w:r w:rsidR="007E538F" w:rsidRPr="00E327DE">
        <w:rPr>
          <w:rFonts w:ascii="Times New Roman" w:eastAsia="宋体" w:hAnsi="Times New Roman"/>
          <w:sz w:val="24"/>
          <w:szCs w:val="24"/>
        </w:rPr>
        <w:t>王菁</w:t>
      </w:r>
      <w:r w:rsidR="007E538F" w:rsidRPr="00E327DE">
        <w:rPr>
          <w:rFonts w:ascii="Times New Roman" w:eastAsia="宋体" w:hAnsi="Times New Roman"/>
          <w:sz w:val="24"/>
          <w:szCs w:val="24"/>
        </w:rPr>
        <w:t>.</w:t>
      </w:r>
      <w:r w:rsidRPr="00E327DE">
        <w:rPr>
          <w:rFonts w:ascii="Times New Roman" w:eastAsia="宋体" w:hAnsi="Times New Roman"/>
          <w:sz w:val="24"/>
          <w:szCs w:val="24"/>
        </w:rPr>
        <w:t>低红移河外星系中性氢原子气体观测</w:t>
      </w:r>
      <w:r w:rsidRPr="00E327DE">
        <w:rPr>
          <w:rFonts w:ascii="Times New Roman" w:eastAsia="宋体" w:hAnsi="Times New Roman"/>
          <w:sz w:val="24"/>
          <w:szCs w:val="24"/>
        </w:rPr>
        <w:t>.</w:t>
      </w:r>
      <w:r w:rsidRPr="00E327DE">
        <w:rPr>
          <w:rFonts w:ascii="Times New Roman" w:eastAsia="宋体" w:hAnsi="Times New Roman"/>
          <w:sz w:val="24"/>
          <w:szCs w:val="24"/>
        </w:rPr>
        <w:t>中国科学：物理学</w:t>
      </w:r>
      <w:r w:rsidRPr="00E327DE">
        <w:rPr>
          <w:rFonts w:ascii="Times New Roman" w:eastAsia="宋体" w:hAnsi="Times New Roman"/>
          <w:sz w:val="24"/>
          <w:szCs w:val="24"/>
        </w:rPr>
        <w:t xml:space="preserve"> </w:t>
      </w:r>
      <w:r w:rsidRPr="00E327DE">
        <w:rPr>
          <w:rFonts w:ascii="Times New Roman" w:eastAsia="宋体" w:hAnsi="Times New Roman"/>
          <w:sz w:val="24"/>
          <w:szCs w:val="24"/>
        </w:rPr>
        <w:t>力学</w:t>
      </w:r>
      <w:r w:rsidRPr="00E327DE">
        <w:rPr>
          <w:rFonts w:ascii="Times New Roman" w:eastAsia="宋体" w:hAnsi="Times New Roman"/>
          <w:sz w:val="24"/>
          <w:szCs w:val="24"/>
        </w:rPr>
        <w:t xml:space="preserve"> </w:t>
      </w:r>
      <w:r w:rsidRPr="00E327DE">
        <w:rPr>
          <w:rFonts w:ascii="Times New Roman" w:eastAsia="宋体" w:hAnsi="Times New Roman"/>
          <w:sz w:val="24"/>
          <w:szCs w:val="24"/>
        </w:rPr>
        <w:t>天文学</w:t>
      </w:r>
      <w:r w:rsidRPr="00E327DE">
        <w:rPr>
          <w:rFonts w:ascii="Times New Roman" w:eastAsia="宋体" w:hAnsi="Times New Roman" w:hint="eastAsia"/>
          <w:sz w:val="24"/>
          <w:szCs w:val="24"/>
        </w:rPr>
        <w:t>.</w:t>
      </w:r>
      <w:r w:rsidRPr="00E327DE">
        <w:rPr>
          <w:rFonts w:ascii="Times New Roman" w:eastAsia="宋体" w:hAnsi="Times New Roman"/>
          <w:sz w:val="24"/>
          <w:szCs w:val="24"/>
        </w:rPr>
        <w:t xml:space="preserve"> 2017</w:t>
      </w:r>
      <w:r w:rsidRPr="00E327DE">
        <w:rPr>
          <w:rFonts w:ascii="Times New Roman" w:eastAsia="宋体" w:hAnsi="Times New Roman"/>
          <w:sz w:val="24"/>
          <w:szCs w:val="24"/>
        </w:rPr>
        <w:t>第</w:t>
      </w:r>
      <w:r w:rsidRPr="00E327DE">
        <w:rPr>
          <w:rFonts w:ascii="Times New Roman" w:eastAsia="宋体" w:hAnsi="Times New Roman"/>
          <w:sz w:val="24"/>
          <w:szCs w:val="24"/>
        </w:rPr>
        <w:t>47</w:t>
      </w:r>
      <w:r w:rsidRPr="00E327DE">
        <w:rPr>
          <w:rFonts w:ascii="Times New Roman" w:eastAsia="宋体" w:hAnsi="Times New Roman"/>
          <w:sz w:val="24"/>
          <w:szCs w:val="24"/>
        </w:rPr>
        <w:t>卷第四期</w:t>
      </w:r>
      <w:r w:rsidRPr="00E327DE">
        <w:rPr>
          <w:rFonts w:ascii="Times New Roman" w:eastAsia="宋体" w:hAnsi="Times New Roman" w:hint="eastAsia"/>
          <w:sz w:val="24"/>
          <w:szCs w:val="24"/>
        </w:rPr>
        <w:t>.</w:t>
      </w:r>
    </w:p>
    <w:p w14:paraId="0FD75A4E" w14:textId="7E9E703A" w:rsidR="00856603" w:rsidRPr="00E327DE" w:rsidRDefault="00856603" w:rsidP="00856603">
      <w:pPr>
        <w:ind w:left="480" w:hanging="480"/>
        <w:rPr>
          <w:rFonts w:ascii="Times New Roman" w:eastAsia="宋体" w:hAnsi="Times New Roman"/>
          <w:sz w:val="24"/>
          <w:szCs w:val="24"/>
        </w:rPr>
      </w:pPr>
      <w:r w:rsidRPr="00E327DE">
        <w:rPr>
          <w:rFonts w:ascii="Times New Roman" w:eastAsia="宋体" w:hAnsi="Times New Roman"/>
          <w:sz w:val="24"/>
          <w:szCs w:val="24"/>
        </w:rPr>
        <w:t>[</w:t>
      </w:r>
      <w:r>
        <w:rPr>
          <w:rFonts w:ascii="Times New Roman" w:eastAsia="宋体" w:hAnsi="Times New Roman"/>
          <w:sz w:val="24"/>
          <w:szCs w:val="24"/>
        </w:rPr>
        <w:t>10</w:t>
      </w:r>
      <w:r w:rsidRPr="00E327DE">
        <w:rPr>
          <w:rFonts w:ascii="Times New Roman" w:eastAsia="宋体" w:hAnsi="Times New Roman"/>
          <w:sz w:val="24"/>
          <w:szCs w:val="24"/>
        </w:rPr>
        <w:t xml:space="preserve">] </w:t>
      </w:r>
      <w:r w:rsidR="00213E25" w:rsidRPr="00E327DE">
        <w:rPr>
          <w:rFonts w:ascii="Times New Roman" w:eastAsia="宋体" w:hAnsi="Times New Roman"/>
          <w:sz w:val="24"/>
          <w:szCs w:val="24"/>
        </w:rPr>
        <w:t>Candace Oaxaca, Wright and Tereasa G. Brainerd.</w:t>
      </w:r>
      <w:r w:rsidR="00213E25">
        <w:rPr>
          <w:rFonts w:ascii="Times New Roman" w:eastAsia="宋体" w:hAnsi="Times New Roman"/>
          <w:sz w:val="24"/>
          <w:szCs w:val="24"/>
        </w:rPr>
        <w:t xml:space="preserve"> </w:t>
      </w:r>
      <w:r w:rsidRPr="00E327DE">
        <w:rPr>
          <w:rFonts w:ascii="Times New Roman" w:eastAsia="宋体" w:hAnsi="Times New Roman"/>
          <w:sz w:val="24"/>
          <w:szCs w:val="24"/>
        </w:rPr>
        <w:t>G</w:t>
      </w:r>
      <w:r w:rsidRPr="00E327DE">
        <w:rPr>
          <w:rFonts w:ascii="Times New Roman" w:eastAsia="宋体" w:hAnsi="Times New Roman" w:hint="eastAsia"/>
          <w:sz w:val="24"/>
          <w:szCs w:val="24"/>
        </w:rPr>
        <w:t>ra</w:t>
      </w:r>
      <w:r w:rsidRPr="00E327DE">
        <w:rPr>
          <w:rFonts w:ascii="Times New Roman" w:eastAsia="宋体" w:hAnsi="Times New Roman"/>
          <w:sz w:val="24"/>
          <w:szCs w:val="24"/>
        </w:rPr>
        <w:t>vitational Lensing by NFW Halos. The Astrophysical Journal</w:t>
      </w:r>
      <w:r w:rsidRPr="00E327DE">
        <w:rPr>
          <w:rFonts w:ascii="Times New Roman" w:eastAsia="宋体" w:hAnsi="Times New Roman" w:hint="eastAsia"/>
          <w:sz w:val="24"/>
          <w:szCs w:val="24"/>
        </w:rPr>
        <w:t>.The</w:t>
      </w:r>
      <w:r w:rsidRPr="00E327DE">
        <w:rPr>
          <w:rFonts w:ascii="Times New Roman" w:eastAsia="宋体" w:hAnsi="Times New Roman"/>
          <w:sz w:val="24"/>
          <w:szCs w:val="24"/>
        </w:rPr>
        <w:t xml:space="preserve"> Astrophysical Tournal,534:34-40,2000 May 1.</w:t>
      </w:r>
    </w:p>
    <w:p w14:paraId="17650756" w14:textId="0004F8AB" w:rsidR="00856603" w:rsidRDefault="00856603" w:rsidP="00856603">
      <w:pPr>
        <w:ind w:left="480" w:hanging="480"/>
        <w:rPr>
          <w:rFonts w:ascii="Times New Roman" w:eastAsia="宋体" w:hAnsi="Times New Roman"/>
          <w:sz w:val="24"/>
          <w:szCs w:val="24"/>
        </w:rPr>
      </w:pPr>
      <w:r w:rsidRPr="00E327DE">
        <w:rPr>
          <w:rFonts w:ascii="Times New Roman" w:eastAsia="宋体" w:hAnsi="Times New Roman"/>
          <w:sz w:val="24"/>
          <w:szCs w:val="24"/>
        </w:rPr>
        <w:t>[1</w:t>
      </w:r>
      <w:r>
        <w:rPr>
          <w:rFonts w:ascii="Times New Roman" w:eastAsia="宋体" w:hAnsi="Times New Roman"/>
          <w:sz w:val="24"/>
          <w:szCs w:val="24"/>
        </w:rPr>
        <w:t>1</w:t>
      </w:r>
      <w:r w:rsidRPr="00E327DE">
        <w:rPr>
          <w:rFonts w:ascii="Times New Roman" w:eastAsia="宋体" w:hAnsi="Times New Roman"/>
          <w:sz w:val="24"/>
          <w:szCs w:val="24"/>
        </w:rPr>
        <w:t xml:space="preserve">] </w:t>
      </w:r>
      <w:r w:rsidR="00213E25" w:rsidRPr="00E327DE">
        <w:rPr>
          <w:rFonts w:ascii="Times New Roman" w:eastAsia="宋体" w:hAnsi="Times New Roman"/>
          <w:sz w:val="24"/>
          <w:szCs w:val="24"/>
        </w:rPr>
        <w:t>Julio F. Navarro, Carlos S. Frenk, Simon D.M.</w:t>
      </w:r>
      <w:r w:rsidR="00213E25">
        <w:rPr>
          <w:rFonts w:ascii="Times New Roman" w:eastAsia="宋体" w:hAnsi="Times New Roman"/>
          <w:sz w:val="24"/>
          <w:szCs w:val="24"/>
        </w:rPr>
        <w:t xml:space="preserve"> </w:t>
      </w:r>
      <w:r w:rsidRPr="00E327DE">
        <w:rPr>
          <w:rFonts w:ascii="Times New Roman" w:eastAsia="宋体" w:hAnsi="Times New Roman"/>
          <w:sz w:val="24"/>
          <w:szCs w:val="24"/>
        </w:rPr>
        <w:t>The</w:t>
      </w:r>
      <w:r w:rsidR="00213E25">
        <w:rPr>
          <w:rFonts w:ascii="Times New Roman" w:eastAsia="宋体" w:hAnsi="Times New Roman"/>
          <w:sz w:val="24"/>
          <w:szCs w:val="24"/>
        </w:rPr>
        <w:t xml:space="preserve"> </w:t>
      </w:r>
      <w:r w:rsidRPr="00E327DE">
        <w:rPr>
          <w:rFonts w:ascii="Times New Roman" w:eastAsia="宋体" w:hAnsi="Times New Roman"/>
          <w:sz w:val="24"/>
          <w:szCs w:val="24"/>
        </w:rPr>
        <w:t>structure of Cold Dark Matter Halos. White. Astro-ph/9508025 7 Aug 1995.</w:t>
      </w:r>
    </w:p>
    <w:p w14:paraId="141A1E2A" w14:textId="0D927F29" w:rsidR="00856603" w:rsidRDefault="00856603" w:rsidP="00856603">
      <w:pPr>
        <w:ind w:left="480" w:hanging="480"/>
        <w:rPr>
          <w:rFonts w:ascii="Times New Roman" w:eastAsia="宋体" w:hAnsi="Times New Roman"/>
          <w:sz w:val="24"/>
          <w:szCs w:val="24"/>
        </w:rPr>
      </w:pPr>
      <w:r w:rsidRPr="00E327DE">
        <w:rPr>
          <w:rFonts w:ascii="Times New Roman" w:eastAsia="宋体" w:hAnsi="Times New Roman"/>
          <w:sz w:val="24"/>
          <w:szCs w:val="24"/>
        </w:rPr>
        <w:lastRenderedPageBreak/>
        <w:t>[1</w:t>
      </w:r>
      <w:r>
        <w:rPr>
          <w:rFonts w:ascii="Times New Roman" w:eastAsia="宋体" w:hAnsi="Times New Roman"/>
          <w:sz w:val="24"/>
          <w:szCs w:val="24"/>
        </w:rPr>
        <w:t>2</w:t>
      </w:r>
      <w:r w:rsidRPr="00E327DE">
        <w:rPr>
          <w:rFonts w:ascii="Times New Roman" w:eastAsia="宋体" w:hAnsi="Times New Roman"/>
          <w:sz w:val="24"/>
          <w:szCs w:val="24"/>
        </w:rPr>
        <w:t xml:space="preserve">] </w:t>
      </w:r>
      <w:r w:rsidR="00213E25" w:rsidRPr="00E327DE">
        <w:rPr>
          <w:rFonts w:ascii="Times New Roman" w:eastAsia="宋体" w:hAnsi="Times New Roman"/>
          <w:sz w:val="24"/>
          <w:szCs w:val="24"/>
        </w:rPr>
        <w:t>William H. Press</w:t>
      </w:r>
      <w:r w:rsidR="00213E25">
        <w:rPr>
          <w:rFonts w:ascii="Times New Roman" w:eastAsia="宋体" w:hAnsi="Times New Roman" w:hint="eastAsia"/>
          <w:sz w:val="24"/>
          <w:szCs w:val="24"/>
        </w:rPr>
        <w:t>,</w:t>
      </w:r>
      <w:r w:rsidR="00213E25">
        <w:rPr>
          <w:rFonts w:ascii="Times New Roman" w:eastAsia="宋体" w:hAnsi="Times New Roman"/>
          <w:sz w:val="24"/>
          <w:szCs w:val="24"/>
        </w:rPr>
        <w:t xml:space="preserve"> </w:t>
      </w:r>
      <w:r w:rsidR="00213E25" w:rsidRPr="00E327DE">
        <w:rPr>
          <w:rFonts w:ascii="Times New Roman" w:eastAsia="宋体" w:hAnsi="Times New Roman"/>
          <w:sz w:val="24"/>
          <w:szCs w:val="24"/>
        </w:rPr>
        <w:t>Saul A. Teukolsky</w:t>
      </w:r>
      <w:r w:rsidR="00213E25">
        <w:rPr>
          <w:rFonts w:ascii="Times New Roman" w:eastAsia="宋体" w:hAnsi="Times New Roman"/>
          <w:sz w:val="24"/>
          <w:szCs w:val="24"/>
        </w:rPr>
        <w:t xml:space="preserve">, </w:t>
      </w:r>
      <w:r w:rsidR="00213E25" w:rsidRPr="00E327DE">
        <w:rPr>
          <w:rFonts w:ascii="Times New Roman" w:eastAsia="宋体" w:hAnsi="Times New Roman"/>
          <w:sz w:val="24"/>
          <w:szCs w:val="24"/>
        </w:rPr>
        <w:t>William T. Vetterling</w:t>
      </w:r>
      <w:r w:rsidR="00213E25">
        <w:rPr>
          <w:rFonts w:ascii="Times New Roman" w:eastAsia="宋体" w:hAnsi="Times New Roman"/>
          <w:sz w:val="24"/>
          <w:szCs w:val="24"/>
        </w:rPr>
        <w:t xml:space="preserve"> et.al</w:t>
      </w:r>
      <w:r w:rsidR="00213E25" w:rsidRPr="00E327DE">
        <w:rPr>
          <w:rFonts w:ascii="Times New Roman" w:eastAsia="宋体" w:hAnsi="Times New Roman"/>
          <w:sz w:val="24"/>
          <w:szCs w:val="24"/>
        </w:rPr>
        <w:t>.</w:t>
      </w:r>
      <w:r w:rsidR="00213E25">
        <w:rPr>
          <w:rFonts w:ascii="Times New Roman" w:eastAsia="宋体" w:hAnsi="Times New Roman"/>
          <w:sz w:val="24"/>
          <w:szCs w:val="24"/>
        </w:rPr>
        <w:t xml:space="preserve"> </w:t>
      </w:r>
      <w:r w:rsidRPr="00E327DE">
        <w:rPr>
          <w:rFonts w:ascii="Times New Roman" w:eastAsia="宋体" w:hAnsi="Times New Roman"/>
          <w:sz w:val="24"/>
          <w:szCs w:val="24"/>
        </w:rPr>
        <w:t>Numerical Recipes in C. The Art of Scientific Computing.Second Edition.</w:t>
      </w:r>
      <w:r w:rsidR="00213E25" w:rsidRPr="00E327DE">
        <w:rPr>
          <w:rFonts w:ascii="Times New Roman" w:eastAsia="宋体" w:hAnsi="Times New Roman"/>
          <w:sz w:val="24"/>
          <w:szCs w:val="24"/>
        </w:rPr>
        <w:t xml:space="preserve"> </w:t>
      </w:r>
      <w:r w:rsidRPr="00E327DE">
        <w:rPr>
          <w:rFonts w:ascii="Times New Roman" w:eastAsia="宋体" w:hAnsi="Times New Roman"/>
          <w:sz w:val="24"/>
          <w:szCs w:val="24"/>
        </w:rPr>
        <w:t>Chapter 15.6.689-699.</w:t>
      </w:r>
    </w:p>
    <w:p w14:paraId="6ED07EF6" w14:textId="77777777" w:rsidR="00240B95" w:rsidRDefault="00626606" w:rsidP="00240B95">
      <w:pPr>
        <w:ind w:left="480" w:hanging="480"/>
        <w:rPr>
          <w:rFonts w:ascii="Times New Roman" w:eastAsia="宋体" w:hAnsi="Times New Roman"/>
          <w:sz w:val="24"/>
          <w:szCs w:val="24"/>
        </w:rPr>
      </w:pPr>
      <w:r w:rsidRPr="00E327DE">
        <w:rPr>
          <w:rFonts w:ascii="Times New Roman" w:eastAsia="宋体" w:hAnsi="Times New Roman"/>
          <w:sz w:val="24"/>
          <w:szCs w:val="24"/>
        </w:rPr>
        <w:t>[1</w:t>
      </w:r>
      <w:r>
        <w:rPr>
          <w:rFonts w:ascii="Times New Roman" w:eastAsia="宋体" w:hAnsi="Times New Roman"/>
          <w:sz w:val="24"/>
          <w:szCs w:val="24"/>
        </w:rPr>
        <w:t>3</w:t>
      </w:r>
      <w:r w:rsidRPr="00E327DE">
        <w:rPr>
          <w:rFonts w:ascii="Times New Roman" w:eastAsia="宋体" w:hAnsi="Times New Roman"/>
          <w:sz w:val="24"/>
          <w:szCs w:val="24"/>
        </w:rPr>
        <w:t xml:space="preserve">] </w:t>
      </w:r>
      <w:r w:rsidR="00213E25" w:rsidRPr="00E327DE">
        <w:rPr>
          <w:rFonts w:ascii="Times New Roman" w:eastAsia="宋体" w:hAnsi="Times New Roman"/>
          <w:sz w:val="24"/>
          <w:szCs w:val="24"/>
        </w:rPr>
        <w:t>Ying Zu and Rachel Mandelbaum.</w:t>
      </w:r>
      <w:r w:rsidR="00213E25">
        <w:rPr>
          <w:rFonts w:ascii="Times New Roman" w:eastAsia="宋体" w:hAnsi="Times New Roman"/>
          <w:sz w:val="24"/>
          <w:szCs w:val="24"/>
        </w:rPr>
        <w:t xml:space="preserve"> </w:t>
      </w:r>
      <w:r w:rsidRPr="00E327DE">
        <w:rPr>
          <w:rFonts w:ascii="Times New Roman" w:eastAsia="宋体" w:hAnsi="Times New Roman"/>
          <w:sz w:val="24"/>
          <w:szCs w:val="24"/>
        </w:rPr>
        <w:t>Mapping stellar content to dark matter halos using galaxy clustering and galaxy</w:t>
      </w:r>
      <w:r w:rsidRPr="00E327DE">
        <w:rPr>
          <w:rFonts w:ascii="Times New Roman" w:eastAsia="宋体" w:hAnsi="Times New Roman" w:hint="eastAsia"/>
          <w:sz w:val="24"/>
          <w:szCs w:val="24"/>
        </w:rPr>
        <w:t>-</w:t>
      </w:r>
      <w:r w:rsidRPr="00E327DE">
        <w:rPr>
          <w:rFonts w:ascii="Times New Roman" w:eastAsia="宋体" w:hAnsi="Times New Roman"/>
          <w:sz w:val="24"/>
          <w:szCs w:val="24"/>
        </w:rPr>
        <w:t xml:space="preserve">galaxy lensing in the SDSS DR7. </w:t>
      </w:r>
      <w:bookmarkStart w:id="20" w:name="_GoBack"/>
      <w:bookmarkEnd w:id="20"/>
    </w:p>
    <w:p w14:paraId="58058565" w14:textId="3B20A7C2" w:rsidR="00626606" w:rsidRPr="00E327DE" w:rsidRDefault="00626606" w:rsidP="00240B95">
      <w:pPr>
        <w:ind w:leftChars="200" w:left="420" w:firstLineChars="0" w:firstLine="0"/>
        <w:rPr>
          <w:rFonts w:ascii="Times New Roman" w:eastAsia="宋体" w:hAnsi="Times New Roman"/>
          <w:sz w:val="24"/>
          <w:szCs w:val="24"/>
        </w:rPr>
        <w:sectPr w:rsidR="00626606" w:rsidRPr="00E327DE" w:rsidSect="00856603">
          <w:headerReference w:type="default" r:id="rId415"/>
          <w:footerReference w:type="default" r:id="rId416"/>
          <w:pgSz w:w="11906" w:h="16838"/>
          <w:pgMar w:top="1418" w:right="1418" w:bottom="1418" w:left="1418" w:header="851" w:footer="850" w:gutter="0"/>
          <w:cols w:space="425"/>
          <w:docGrid w:type="lines" w:linePitch="326"/>
        </w:sectPr>
      </w:pPr>
      <w:r w:rsidRPr="00E327DE">
        <w:rPr>
          <w:rFonts w:ascii="Times New Roman" w:eastAsia="宋体" w:hAnsi="Times New Roman"/>
          <w:sz w:val="24"/>
          <w:szCs w:val="24"/>
        </w:rPr>
        <w:t>Mon.Not.R.Astron.Soc.000, 000-000(0000), Printed 13 May 2015, arXiv:1505.0278v1.</w:t>
      </w:r>
    </w:p>
    <w:p w14:paraId="68AA0DF9" w14:textId="77777777" w:rsidR="00856603" w:rsidRPr="00856603" w:rsidRDefault="00856603" w:rsidP="00626606">
      <w:pPr>
        <w:ind w:left="0" w:firstLineChars="0" w:firstLine="0"/>
        <w:rPr>
          <w:rFonts w:ascii="Times New Roman" w:eastAsia="宋体" w:hAnsi="Times New Roman"/>
          <w:sz w:val="24"/>
          <w:szCs w:val="24"/>
        </w:rPr>
      </w:pPr>
    </w:p>
    <w:p w14:paraId="2F80C975" w14:textId="77777777" w:rsidR="003E3B01" w:rsidRDefault="003E3B01" w:rsidP="003E3B01">
      <w:pPr>
        <w:pStyle w:val="1"/>
        <w:spacing w:before="156" w:after="156"/>
        <w:ind w:left="720" w:hanging="720"/>
      </w:pPr>
      <w:bookmarkStart w:id="21" w:name="_Toc424777626"/>
      <w:bookmarkStart w:id="22" w:name="_Toc513992454"/>
      <w:r>
        <w:rPr>
          <w:rFonts w:hint="eastAsia"/>
        </w:rPr>
        <w:t>致谢</w:t>
      </w:r>
      <w:bookmarkEnd w:id="21"/>
      <w:bookmarkEnd w:id="22"/>
    </w:p>
    <w:p w14:paraId="6AA7082A" w14:textId="77777777" w:rsidR="00380D02" w:rsidRPr="00380D02" w:rsidRDefault="00380D02" w:rsidP="00380D02">
      <w:pPr>
        <w:ind w:left="0" w:firstLineChars="200" w:firstLine="480"/>
        <w:rPr>
          <w:rFonts w:ascii="Times New Roman" w:eastAsia="宋体" w:hAnsi="Times New Roman"/>
          <w:iCs/>
          <w:sz w:val="24"/>
          <w:szCs w:val="24"/>
        </w:rPr>
      </w:pPr>
      <w:r w:rsidRPr="00380D02">
        <w:rPr>
          <w:rFonts w:ascii="Times New Roman" w:eastAsia="宋体" w:hAnsi="Times New Roman" w:hint="eastAsia"/>
          <w:iCs/>
          <w:sz w:val="24"/>
          <w:szCs w:val="24"/>
        </w:rPr>
        <w:t>在此，衷心感谢祖颖老师，文德华老师对我的细心指导和帮助，给予了我极大的耐心和鼓励！毕业设计的期间，在两位老师的帮助下，我亲身经历了一个完整的，从确认课题，到收集资料，问题分析和处理，计算检验，以及论文写作的整个课题设计流程。过程中两位老师指导耐心，问题解答简明扼要。针对我在思想上的疑惑和误区，祖老师会及时的提醒和纠正，在论文写作上两位老师一起帮我耐心全面的检查和修改。在两位老师的帮助下，我的专业有关知识增长很快，学会了很多不懂的，不清楚的问题，学到了很多有用的思路和方法。</w:t>
      </w:r>
    </w:p>
    <w:p w14:paraId="24F11830" w14:textId="77777777" w:rsidR="00380D02" w:rsidRPr="00380D02" w:rsidRDefault="00380D02" w:rsidP="00380D02">
      <w:pPr>
        <w:ind w:left="0" w:firstLineChars="200" w:firstLine="480"/>
        <w:rPr>
          <w:rFonts w:ascii="Times New Roman" w:eastAsia="宋体" w:hAnsi="Times New Roman"/>
          <w:iCs/>
          <w:sz w:val="24"/>
          <w:szCs w:val="24"/>
        </w:rPr>
      </w:pPr>
      <w:r w:rsidRPr="00380D02">
        <w:rPr>
          <w:rFonts w:ascii="Times New Roman" w:eastAsia="宋体" w:hAnsi="Times New Roman" w:hint="eastAsia"/>
          <w:iCs/>
          <w:sz w:val="24"/>
          <w:szCs w:val="24"/>
        </w:rPr>
        <w:t>感谢李昭洲博士在毕业设计过程中，对我不厌其烦的帮助和指导，对我的各种问题都能很快的给出专业而合适的答案。在和李博士一起的期间，我学会了很多生活的道理，得到了很多帮助。</w:t>
      </w:r>
    </w:p>
    <w:p w14:paraId="5039B69D" w14:textId="77777777" w:rsidR="00380D02" w:rsidRPr="00380D02" w:rsidRDefault="00380D02" w:rsidP="00380D02">
      <w:pPr>
        <w:ind w:left="0" w:firstLineChars="200" w:firstLine="480"/>
        <w:rPr>
          <w:rFonts w:ascii="Times New Roman" w:eastAsia="宋体" w:hAnsi="Times New Roman"/>
          <w:iCs/>
          <w:sz w:val="24"/>
          <w:szCs w:val="24"/>
        </w:rPr>
      </w:pPr>
      <w:r w:rsidRPr="00380D02">
        <w:rPr>
          <w:rFonts w:ascii="Times New Roman" w:eastAsia="宋体" w:hAnsi="Times New Roman" w:hint="eastAsia"/>
          <w:iCs/>
          <w:sz w:val="24"/>
          <w:szCs w:val="24"/>
        </w:rPr>
        <w:t>感谢学院对我的大力支持！正是因为学院的政策支持，我才能有机会这么深入的走进科研生活，体会那份做科研人的困苦与喜悦。</w:t>
      </w:r>
    </w:p>
    <w:p w14:paraId="511F8252" w14:textId="77777777" w:rsidR="00380D02" w:rsidRPr="00380D02" w:rsidRDefault="00380D02" w:rsidP="00380D02">
      <w:pPr>
        <w:ind w:left="0" w:firstLineChars="200" w:firstLine="480"/>
        <w:rPr>
          <w:rFonts w:ascii="Times New Roman" w:eastAsia="宋体" w:hAnsi="Times New Roman"/>
          <w:iCs/>
          <w:sz w:val="24"/>
          <w:szCs w:val="24"/>
        </w:rPr>
      </w:pPr>
      <w:r w:rsidRPr="00380D02">
        <w:rPr>
          <w:rFonts w:ascii="Times New Roman" w:eastAsia="宋体" w:hAnsi="Times New Roman" w:hint="eastAsia"/>
          <w:iCs/>
          <w:sz w:val="24"/>
          <w:szCs w:val="24"/>
        </w:rPr>
        <w:t>感谢同学们对我的关心和帮助！</w:t>
      </w:r>
      <w:proofErr w:type="gramStart"/>
      <w:r w:rsidRPr="00380D02">
        <w:rPr>
          <w:rFonts w:ascii="Times New Roman" w:eastAsia="宋体" w:hAnsi="Times New Roman" w:hint="eastAsia"/>
          <w:iCs/>
          <w:sz w:val="24"/>
          <w:szCs w:val="24"/>
        </w:rPr>
        <w:t>在毕设期间</w:t>
      </w:r>
      <w:proofErr w:type="gramEnd"/>
      <w:r w:rsidRPr="00380D02">
        <w:rPr>
          <w:rFonts w:ascii="Times New Roman" w:eastAsia="宋体" w:hAnsi="Times New Roman" w:hint="eastAsia"/>
          <w:iCs/>
          <w:sz w:val="24"/>
          <w:szCs w:val="24"/>
        </w:rPr>
        <w:t>，我不仅收获了知识，也收获了友谊。我相信这段时间的经历和收获，会在自己未来的路上，添上精彩的一笔，会是我终身受益的财富。</w:t>
      </w:r>
    </w:p>
    <w:p w14:paraId="40D76319" w14:textId="77777777" w:rsidR="00380D02" w:rsidRPr="00380D02" w:rsidRDefault="00380D02" w:rsidP="00380D02">
      <w:pPr>
        <w:ind w:left="0" w:firstLineChars="200" w:firstLine="480"/>
        <w:rPr>
          <w:rFonts w:ascii="Times New Roman" w:eastAsia="宋体" w:hAnsi="Times New Roman"/>
          <w:iCs/>
          <w:sz w:val="24"/>
          <w:szCs w:val="24"/>
        </w:rPr>
      </w:pPr>
      <w:r w:rsidRPr="00380D02">
        <w:rPr>
          <w:rFonts w:ascii="Times New Roman" w:eastAsia="宋体" w:hAnsi="Times New Roman" w:hint="eastAsia"/>
          <w:iCs/>
          <w:sz w:val="24"/>
          <w:szCs w:val="24"/>
        </w:rPr>
        <w:t>最后，由衷的感谢各位专家的点评指导！</w:t>
      </w:r>
    </w:p>
    <w:p w14:paraId="69713D7F" w14:textId="3599DC59" w:rsidR="003E5A9C" w:rsidRPr="00380D02" w:rsidRDefault="003E5A9C" w:rsidP="00B80AAE">
      <w:pPr>
        <w:ind w:left="199" w:hangingChars="83" w:hanging="199"/>
        <w:rPr>
          <w:rFonts w:ascii="Times New Roman" w:eastAsia="宋体" w:hAnsi="Times New Roman"/>
          <w:iCs/>
          <w:sz w:val="24"/>
          <w:szCs w:val="24"/>
        </w:rPr>
      </w:pPr>
    </w:p>
    <w:sectPr w:rsidR="003E5A9C" w:rsidRPr="00380D02">
      <w:headerReference w:type="default" r:id="rId417"/>
      <w:footerReference w:type="default" r:id="rId4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15F77" w14:textId="77777777" w:rsidR="001E6780" w:rsidRDefault="001E6780" w:rsidP="002A3AB4">
      <w:pPr>
        <w:ind w:left="420" w:hanging="420"/>
      </w:pPr>
      <w:r>
        <w:separator/>
      </w:r>
    </w:p>
  </w:endnote>
  <w:endnote w:type="continuationSeparator" w:id="0">
    <w:p w14:paraId="326B0848" w14:textId="77777777" w:rsidR="001E6780" w:rsidRDefault="001E6780" w:rsidP="002A3AB4">
      <w:pPr>
        <w:ind w:left="420" w:hanging="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NimbusRomNo9L-ReguItal">
    <w:altName w:val="Calibri"/>
    <w:panose1 w:val="00000000000000000000"/>
    <w:charset w:val="00"/>
    <w:family w:val="swiss"/>
    <w:notTrueType/>
    <w:pitch w:val="default"/>
    <w:sig w:usb0="00000003" w:usb1="00000000" w:usb2="00000000" w:usb3="00000000" w:csb0="00000001"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A0138" w14:textId="77777777" w:rsidR="00760EDD" w:rsidRPr="00B1519F" w:rsidRDefault="00760EDD" w:rsidP="00FD0504">
    <w:pPr>
      <w:pStyle w:val="aa"/>
      <w:ind w:left="360" w:hanging="360"/>
      <w:jc w:val="center"/>
    </w:pPr>
    <w:r>
      <w:fldChar w:fldCharType="begin"/>
    </w:r>
    <w:r>
      <w:instrText>PAGE   \* MERGEFORMAT</w:instrText>
    </w:r>
    <w:r>
      <w:fldChar w:fldCharType="separate"/>
    </w:r>
    <w:r w:rsidRPr="000E1490">
      <w:rPr>
        <w:noProof/>
        <w:lang w:val="zh-CN"/>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14AE5" w14:textId="77777777" w:rsidR="00760EDD" w:rsidRPr="00334F84" w:rsidRDefault="00760EDD" w:rsidP="00FD0504">
    <w:pPr>
      <w:pStyle w:val="aa"/>
      <w:ind w:left="420" w:hanging="420"/>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0E1490">
      <w:rPr>
        <w:noProof/>
        <w:sz w:val="21"/>
        <w:lang w:val="zh-CN"/>
      </w:rPr>
      <w:t>III</w:t>
    </w:r>
    <w:r w:rsidRPr="00334F84">
      <w:rPr>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28F06" w14:textId="1775AC5C" w:rsidR="00760EDD" w:rsidRDefault="00760EDD" w:rsidP="00FD0504">
    <w:pPr>
      <w:pStyle w:val="aa"/>
      <w:ind w:left="360" w:hanging="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B05EF" w14:textId="77777777" w:rsidR="00760EDD" w:rsidRPr="00334F84" w:rsidRDefault="00760EDD" w:rsidP="006B5044">
    <w:pPr>
      <w:pStyle w:val="aa"/>
      <w:ind w:left="420" w:hanging="420"/>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0E1490">
      <w:rPr>
        <w:noProof/>
        <w:sz w:val="21"/>
        <w:lang w:val="zh-CN"/>
      </w:rPr>
      <w:t>III</w:t>
    </w:r>
    <w:r w:rsidRPr="00334F84">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B5AA3" w14:textId="77777777" w:rsidR="00760EDD" w:rsidRPr="00334F84" w:rsidRDefault="00760EDD" w:rsidP="006B5044">
    <w:pPr>
      <w:pStyle w:val="aa"/>
      <w:ind w:left="420" w:hanging="420"/>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0E1490">
      <w:rPr>
        <w:noProof/>
        <w:sz w:val="21"/>
        <w:lang w:val="zh-CN"/>
      </w:rPr>
      <w:t>III</w:t>
    </w:r>
    <w:r w:rsidRPr="00334F84">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398956"/>
      <w:docPartObj>
        <w:docPartGallery w:val="Page Numbers (Bottom of Page)"/>
        <w:docPartUnique/>
      </w:docPartObj>
    </w:sdtPr>
    <w:sdtContent>
      <w:p w14:paraId="4661605F" w14:textId="332F90B9" w:rsidR="00760EDD" w:rsidRDefault="00760EDD" w:rsidP="002F3508">
        <w:pPr>
          <w:pStyle w:val="aa"/>
          <w:ind w:left="360" w:hanging="360"/>
          <w:jc w:val="center"/>
        </w:pPr>
        <w:r>
          <w:rPr>
            <w:rFonts w:hint="eastAsia"/>
          </w:rPr>
          <w:t>1</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AEBE8" w14:textId="77777777" w:rsidR="00760EDD" w:rsidRPr="00334F84" w:rsidRDefault="00760EDD" w:rsidP="00856603">
    <w:pPr>
      <w:pStyle w:val="aa"/>
      <w:ind w:left="420" w:hanging="420"/>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0E1490">
      <w:rPr>
        <w:noProof/>
        <w:sz w:val="21"/>
        <w:lang w:val="zh-CN"/>
      </w:rPr>
      <w:t>11</w:t>
    </w:r>
    <w:r w:rsidRPr="00334F84">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2F23A" w14:textId="77777777" w:rsidR="00760EDD" w:rsidRPr="00334F84" w:rsidRDefault="00760EDD" w:rsidP="00856603">
    <w:pPr>
      <w:pStyle w:val="aa"/>
      <w:ind w:left="420" w:hanging="420"/>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0E1490">
      <w:rPr>
        <w:noProof/>
        <w:sz w:val="21"/>
        <w:lang w:val="zh-CN"/>
      </w:rPr>
      <w:t>11</w:t>
    </w:r>
    <w:r w:rsidRPr="00334F84">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E50F2" w14:textId="77777777" w:rsidR="001E6780" w:rsidRDefault="001E6780" w:rsidP="002A3AB4">
      <w:pPr>
        <w:ind w:left="420" w:hanging="420"/>
      </w:pPr>
      <w:r>
        <w:separator/>
      </w:r>
    </w:p>
  </w:footnote>
  <w:footnote w:type="continuationSeparator" w:id="0">
    <w:p w14:paraId="6F1065B7" w14:textId="77777777" w:rsidR="001E6780" w:rsidRDefault="001E6780" w:rsidP="002A3AB4">
      <w:pPr>
        <w:ind w:left="420" w:hanging="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97DED" w14:textId="77777777" w:rsidR="00760EDD" w:rsidRDefault="00760EDD" w:rsidP="00205E83">
    <w:pPr>
      <w:pStyle w:val="a8"/>
      <w:pBdr>
        <w:bottom w:val="none" w:sz="0" w:space="0" w:color="auto"/>
      </w:pBdr>
      <w:ind w:left="360" w:hanging="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73795" w14:textId="77777777" w:rsidR="00760EDD" w:rsidRDefault="00760EDD" w:rsidP="00205E83">
    <w:pPr>
      <w:pStyle w:val="a8"/>
      <w:pBdr>
        <w:bottom w:val="none" w:sz="0" w:space="0" w:color="auto"/>
      </w:pBdr>
      <w:ind w:left="360" w:hanging="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99358" w14:textId="07FCC31D" w:rsidR="00760EDD" w:rsidRDefault="00760EDD" w:rsidP="005D5BC4">
    <w:pPr>
      <w:pStyle w:val="a8"/>
      <w:ind w:left="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B5386" w14:textId="77777777" w:rsidR="00760EDD" w:rsidRPr="002042CA" w:rsidRDefault="00760EDD" w:rsidP="00856603">
    <w:pPr>
      <w:pStyle w:val="a8"/>
      <w:pBdr>
        <w:bottom w:val="single" w:sz="8" w:space="1" w:color="auto"/>
      </w:pBdr>
      <w:ind w:left="420" w:hanging="420"/>
      <w:rPr>
        <w:sz w:val="21"/>
      </w:rPr>
    </w:pPr>
    <w:r>
      <w:rPr>
        <w:rFonts w:hint="eastAsia"/>
        <w:sz w:val="21"/>
      </w:rPr>
      <w:t>参考文献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6C004" w14:textId="77777777" w:rsidR="00760EDD" w:rsidRPr="002042CA" w:rsidRDefault="00760EDD" w:rsidP="00856603">
    <w:pPr>
      <w:pStyle w:val="a8"/>
      <w:pBdr>
        <w:bottom w:val="single" w:sz="8" w:space="1" w:color="auto"/>
      </w:pBdr>
      <w:ind w:left="420" w:hanging="420"/>
      <w:rPr>
        <w:sz w:val="21"/>
      </w:rPr>
    </w:pPr>
    <w:r>
      <w:rPr>
        <w:rFonts w:hint="eastAsia"/>
        <w:sz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A2BFD"/>
    <w:multiLevelType w:val="multilevel"/>
    <w:tmpl w:val="289ADFB0"/>
    <w:lvl w:ilvl="0">
      <w:start w:val="1"/>
      <w:numFmt w:val="decimal"/>
      <w:lvlText w:val="%1．"/>
      <w:lvlJc w:val="left"/>
      <w:pPr>
        <w:ind w:left="480" w:hanging="480"/>
      </w:pPr>
      <w:rPr>
        <w:rFonts w:ascii="宋体" w:eastAsia="宋体" w:hAnsi="宋体"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6A6F80"/>
    <w:multiLevelType w:val="hybridMultilevel"/>
    <w:tmpl w:val="81809792"/>
    <w:lvl w:ilvl="0" w:tplc="0F9C2AE2">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E705C15"/>
    <w:multiLevelType w:val="hybridMultilevel"/>
    <w:tmpl w:val="6B925718"/>
    <w:lvl w:ilvl="0" w:tplc="32CE7B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11D5169"/>
    <w:multiLevelType w:val="hybridMultilevel"/>
    <w:tmpl w:val="F036FF58"/>
    <w:lvl w:ilvl="0" w:tplc="AAAE4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1379D8"/>
    <w:multiLevelType w:val="multilevel"/>
    <w:tmpl w:val="5F34C2EA"/>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5" w15:restartNumberingAfterBreak="0">
    <w:nsid w:val="62EF3C3A"/>
    <w:multiLevelType w:val="hybridMultilevel"/>
    <w:tmpl w:val="52F61642"/>
    <w:lvl w:ilvl="0" w:tplc="E6A4B5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AD063AA"/>
    <w:multiLevelType w:val="hybridMultilevel"/>
    <w:tmpl w:val="66CE5884"/>
    <w:lvl w:ilvl="0" w:tplc="71705C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0"/>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3A"/>
    <w:rsid w:val="000008FA"/>
    <w:rsid w:val="00007140"/>
    <w:rsid w:val="00016923"/>
    <w:rsid w:val="0002003A"/>
    <w:rsid w:val="00026B5A"/>
    <w:rsid w:val="00031B4D"/>
    <w:rsid w:val="00033678"/>
    <w:rsid w:val="00033E17"/>
    <w:rsid w:val="00034935"/>
    <w:rsid w:val="000408B1"/>
    <w:rsid w:val="0004164B"/>
    <w:rsid w:val="00041665"/>
    <w:rsid w:val="00062DD4"/>
    <w:rsid w:val="0007237B"/>
    <w:rsid w:val="00074D35"/>
    <w:rsid w:val="00077499"/>
    <w:rsid w:val="00094C00"/>
    <w:rsid w:val="000B09AD"/>
    <w:rsid w:val="000B3C1B"/>
    <w:rsid w:val="000C12B6"/>
    <w:rsid w:val="000C5F06"/>
    <w:rsid w:val="000E7585"/>
    <w:rsid w:val="000F052F"/>
    <w:rsid w:val="000F0A35"/>
    <w:rsid w:val="001133F3"/>
    <w:rsid w:val="00125CE7"/>
    <w:rsid w:val="00134A72"/>
    <w:rsid w:val="00142ABD"/>
    <w:rsid w:val="00144C81"/>
    <w:rsid w:val="001510D0"/>
    <w:rsid w:val="00165300"/>
    <w:rsid w:val="00181A9D"/>
    <w:rsid w:val="00181AB9"/>
    <w:rsid w:val="00192470"/>
    <w:rsid w:val="00196E55"/>
    <w:rsid w:val="001A2099"/>
    <w:rsid w:val="001A2E13"/>
    <w:rsid w:val="001A36DE"/>
    <w:rsid w:val="001A53C3"/>
    <w:rsid w:val="001A5C9A"/>
    <w:rsid w:val="001C35B5"/>
    <w:rsid w:val="001C74B6"/>
    <w:rsid w:val="001D4DFB"/>
    <w:rsid w:val="001E2273"/>
    <w:rsid w:val="001E6780"/>
    <w:rsid w:val="001F243F"/>
    <w:rsid w:val="001F3D05"/>
    <w:rsid w:val="00204B66"/>
    <w:rsid w:val="00205E83"/>
    <w:rsid w:val="00213E25"/>
    <w:rsid w:val="00216809"/>
    <w:rsid w:val="0023200F"/>
    <w:rsid w:val="002338AD"/>
    <w:rsid w:val="00233CFC"/>
    <w:rsid w:val="00240B95"/>
    <w:rsid w:val="00246B9F"/>
    <w:rsid w:val="0025716B"/>
    <w:rsid w:val="00264037"/>
    <w:rsid w:val="002651B5"/>
    <w:rsid w:val="00275D8F"/>
    <w:rsid w:val="00282951"/>
    <w:rsid w:val="002833DB"/>
    <w:rsid w:val="00287296"/>
    <w:rsid w:val="00290A92"/>
    <w:rsid w:val="00297357"/>
    <w:rsid w:val="002A365D"/>
    <w:rsid w:val="002A3AB4"/>
    <w:rsid w:val="002A6DBF"/>
    <w:rsid w:val="002B041C"/>
    <w:rsid w:val="002C6851"/>
    <w:rsid w:val="002D42DE"/>
    <w:rsid w:val="002D4470"/>
    <w:rsid w:val="002D67B3"/>
    <w:rsid w:val="002F3508"/>
    <w:rsid w:val="002F36E8"/>
    <w:rsid w:val="002F7BF9"/>
    <w:rsid w:val="00300713"/>
    <w:rsid w:val="00304C45"/>
    <w:rsid w:val="00311CFE"/>
    <w:rsid w:val="00323497"/>
    <w:rsid w:val="0032701D"/>
    <w:rsid w:val="00327556"/>
    <w:rsid w:val="00327E3F"/>
    <w:rsid w:val="00333292"/>
    <w:rsid w:val="00341598"/>
    <w:rsid w:val="0035440E"/>
    <w:rsid w:val="00363BF3"/>
    <w:rsid w:val="0036679F"/>
    <w:rsid w:val="00366939"/>
    <w:rsid w:val="00375DB0"/>
    <w:rsid w:val="0037656C"/>
    <w:rsid w:val="00380D02"/>
    <w:rsid w:val="00382639"/>
    <w:rsid w:val="00386D85"/>
    <w:rsid w:val="003871E7"/>
    <w:rsid w:val="003916EF"/>
    <w:rsid w:val="00393425"/>
    <w:rsid w:val="00395D17"/>
    <w:rsid w:val="003A0656"/>
    <w:rsid w:val="003A1613"/>
    <w:rsid w:val="003B6BEC"/>
    <w:rsid w:val="003C77FC"/>
    <w:rsid w:val="003D6E8C"/>
    <w:rsid w:val="003E0BE7"/>
    <w:rsid w:val="003E3B01"/>
    <w:rsid w:val="003E49B8"/>
    <w:rsid w:val="003E5A9C"/>
    <w:rsid w:val="003E689A"/>
    <w:rsid w:val="003F5088"/>
    <w:rsid w:val="003F50C6"/>
    <w:rsid w:val="004023E9"/>
    <w:rsid w:val="004038B0"/>
    <w:rsid w:val="00415AF3"/>
    <w:rsid w:val="004167BD"/>
    <w:rsid w:val="004417F7"/>
    <w:rsid w:val="004503CE"/>
    <w:rsid w:val="00462FB3"/>
    <w:rsid w:val="00463E2A"/>
    <w:rsid w:val="00475CA3"/>
    <w:rsid w:val="004774CB"/>
    <w:rsid w:val="00480137"/>
    <w:rsid w:val="004967AA"/>
    <w:rsid w:val="00497B38"/>
    <w:rsid w:val="004A54E4"/>
    <w:rsid w:val="004A66E2"/>
    <w:rsid w:val="004A7F9B"/>
    <w:rsid w:val="004B2B3F"/>
    <w:rsid w:val="004B6442"/>
    <w:rsid w:val="004D07AC"/>
    <w:rsid w:val="004D603D"/>
    <w:rsid w:val="004E299B"/>
    <w:rsid w:val="004E4168"/>
    <w:rsid w:val="004F1BAE"/>
    <w:rsid w:val="004F1E6E"/>
    <w:rsid w:val="004F3E19"/>
    <w:rsid w:val="00503A19"/>
    <w:rsid w:val="005118A7"/>
    <w:rsid w:val="00530542"/>
    <w:rsid w:val="00531C2C"/>
    <w:rsid w:val="005347E2"/>
    <w:rsid w:val="00537AFE"/>
    <w:rsid w:val="00565FBA"/>
    <w:rsid w:val="005772F9"/>
    <w:rsid w:val="00580741"/>
    <w:rsid w:val="00586A1C"/>
    <w:rsid w:val="00591ADD"/>
    <w:rsid w:val="005923A5"/>
    <w:rsid w:val="005A598C"/>
    <w:rsid w:val="005A6204"/>
    <w:rsid w:val="005B39CB"/>
    <w:rsid w:val="005C0B8B"/>
    <w:rsid w:val="005D5BC4"/>
    <w:rsid w:val="005E26B0"/>
    <w:rsid w:val="005E4CAA"/>
    <w:rsid w:val="005E6EEB"/>
    <w:rsid w:val="005F70EA"/>
    <w:rsid w:val="006040F8"/>
    <w:rsid w:val="006130F2"/>
    <w:rsid w:val="00617523"/>
    <w:rsid w:val="00624284"/>
    <w:rsid w:val="00626606"/>
    <w:rsid w:val="006330DF"/>
    <w:rsid w:val="00637B41"/>
    <w:rsid w:val="00644945"/>
    <w:rsid w:val="0065421F"/>
    <w:rsid w:val="0068281E"/>
    <w:rsid w:val="006A0F24"/>
    <w:rsid w:val="006A32BC"/>
    <w:rsid w:val="006A3B0D"/>
    <w:rsid w:val="006A472D"/>
    <w:rsid w:val="006A51EE"/>
    <w:rsid w:val="006A7C21"/>
    <w:rsid w:val="006B5044"/>
    <w:rsid w:val="006D4011"/>
    <w:rsid w:val="006D60DF"/>
    <w:rsid w:val="006E01B7"/>
    <w:rsid w:val="006F02EC"/>
    <w:rsid w:val="006F748E"/>
    <w:rsid w:val="00700E98"/>
    <w:rsid w:val="00702E24"/>
    <w:rsid w:val="00704C9A"/>
    <w:rsid w:val="00704D29"/>
    <w:rsid w:val="00707515"/>
    <w:rsid w:val="00712C49"/>
    <w:rsid w:val="00716529"/>
    <w:rsid w:val="007208CF"/>
    <w:rsid w:val="00726FA9"/>
    <w:rsid w:val="00732016"/>
    <w:rsid w:val="00732303"/>
    <w:rsid w:val="007349B0"/>
    <w:rsid w:val="00735A28"/>
    <w:rsid w:val="00760EDD"/>
    <w:rsid w:val="00770B65"/>
    <w:rsid w:val="00770E59"/>
    <w:rsid w:val="0077416E"/>
    <w:rsid w:val="00777364"/>
    <w:rsid w:val="00780884"/>
    <w:rsid w:val="00780B58"/>
    <w:rsid w:val="007953E0"/>
    <w:rsid w:val="00795995"/>
    <w:rsid w:val="007A21A0"/>
    <w:rsid w:val="007A5C3E"/>
    <w:rsid w:val="007A6D46"/>
    <w:rsid w:val="007C055F"/>
    <w:rsid w:val="007C297A"/>
    <w:rsid w:val="007D3909"/>
    <w:rsid w:val="007D4EC7"/>
    <w:rsid w:val="007D5FBB"/>
    <w:rsid w:val="007D7BEF"/>
    <w:rsid w:val="007E538F"/>
    <w:rsid w:val="007E5987"/>
    <w:rsid w:val="007F788E"/>
    <w:rsid w:val="008030F0"/>
    <w:rsid w:val="008036AB"/>
    <w:rsid w:val="00804B46"/>
    <w:rsid w:val="00805489"/>
    <w:rsid w:val="00816BBF"/>
    <w:rsid w:val="00824C64"/>
    <w:rsid w:val="00837327"/>
    <w:rsid w:val="00845A63"/>
    <w:rsid w:val="0085162C"/>
    <w:rsid w:val="00856603"/>
    <w:rsid w:val="00857649"/>
    <w:rsid w:val="0086174B"/>
    <w:rsid w:val="0086406E"/>
    <w:rsid w:val="00871573"/>
    <w:rsid w:val="00874EA9"/>
    <w:rsid w:val="008763AE"/>
    <w:rsid w:val="008847ED"/>
    <w:rsid w:val="008876AC"/>
    <w:rsid w:val="00893624"/>
    <w:rsid w:val="00896F3B"/>
    <w:rsid w:val="00897D40"/>
    <w:rsid w:val="008A1D0C"/>
    <w:rsid w:val="008A4F45"/>
    <w:rsid w:val="008B156A"/>
    <w:rsid w:val="008B6D90"/>
    <w:rsid w:val="008D0086"/>
    <w:rsid w:val="008D44B2"/>
    <w:rsid w:val="008D6E7F"/>
    <w:rsid w:val="008E2531"/>
    <w:rsid w:val="008E68D6"/>
    <w:rsid w:val="008F0FA6"/>
    <w:rsid w:val="009100EA"/>
    <w:rsid w:val="00912E75"/>
    <w:rsid w:val="00914FE7"/>
    <w:rsid w:val="009255B6"/>
    <w:rsid w:val="0092608A"/>
    <w:rsid w:val="009413B2"/>
    <w:rsid w:val="009465E2"/>
    <w:rsid w:val="00952C9A"/>
    <w:rsid w:val="00953C46"/>
    <w:rsid w:val="0096092B"/>
    <w:rsid w:val="00961905"/>
    <w:rsid w:val="00965112"/>
    <w:rsid w:val="00973DE1"/>
    <w:rsid w:val="00976961"/>
    <w:rsid w:val="00976ED9"/>
    <w:rsid w:val="0099605C"/>
    <w:rsid w:val="00996554"/>
    <w:rsid w:val="009A4DB3"/>
    <w:rsid w:val="009B1C5E"/>
    <w:rsid w:val="009B49C0"/>
    <w:rsid w:val="009B6595"/>
    <w:rsid w:val="009C1A8F"/>
    <w:rsid w:val="009C6A16"/>
    <w:rsid w:val="009D24CF"/>
    <w:rsid w:val="009D2AB0"/>
    <w:rsid w:val="009D4A99"/>
    <w:rsid w:val="009D55C6"/>
    <w:rsid w:val="009E3CAF"/>
    <w:rsid w:val="009E4CB4"/>
    <w:rsid w:val="009F1F62"/>
    <w:rsid w:val="009F2AB7"/>
    <w:rsid w:val="009F4E74"/>
    <w:rsid w:val="009F580D"/>
    <w:rsid w:val="009F6FAB"/>
    <w:rsid w:val="00A06436"/>
    <w:rsid w:val="00A16AF6"/>
    <w:rsid w:val="00A23BFE"/>
    <w:rsid w:val="00A2643E"/>
    <w:rsid w:val="00A3404C"/>
    <w:rsid w:val="00A47AE7"/>
    <w:rsid w:val="00A625C0"/>
    <w:rsid w:val="00A77084"/>
    <w:rsid w:val="00A7732F"/>
    <w:rsid w:val="00A8421B"/>
    <w:rsid w:val="00A86002"/>
    <w:rsid w:val="00A93E0D"/>
    <w:rsid w:val="00A96450"/>
    <w:rsid w:val="00A97100"/>
    <w:rsid w:val="00AA340F"/>
    <w:rsid w:val="00AA34EC"/>
    <w:rsid w:val="00AA56C7"/>
    <w:rsid w:val="00AD25A4"/>
    <w:rsid w:val="00AD5385"/>
    <w:rsid w:val="00AE3830"/>
    <w:rsid w:val="00AE428E"/>
    <w:rsid w:val="00AE7C5F"/>
    <w:rsid w:val="00B0782F"/>
    <w:rsid w:val="00B10A22"/>
    <w:rsid w:val="00B225B8"/>
    <w:rsid w:val="00B23514"/>
    <w:rsid w:val="00B23A7D"/>
    <w:rsid w:val="00B24622"/>
    <w:rsid w:val="00B2500A"/>
    <w:rsid w:val="00B3152E"/>
    <w:rsid w:val="00B32790"/>
    <w:rsid w:val="00B33848"/>
    <w:rsid w:val="00B3637E"/>
    <w:rsid w:val="00B42E80"/>
    <w:rsid w:val="00B43BCE"/>
    <w:rsid w:val="00B61BC9"/>
    <w:rsid w:val="00B63C7E"/>
    <w:rsid w:val="00B6697B"/>
    <w:rsid w:val="00B73E3F"/>
    <w:rsid w:val="00B80AAE"/>
    <w:rsid w:val="00B90425"/>
    <w:rsid w:val="00B9556D"/>
    <w:rsid w:val="00B95F82"/>
    <w:rsid w:val="00BA05D3"/>
    <w:rsid w:val="00BA1703"/>
    <w:rsid w:val="00BB07DA"/>
    <w:rsid w:val="00BB0A9A"/>
    <w:rsid w:val="00BC159B"/>
    <w:rsid w:val="00BC27B9"/>
    <w:rsid w:val="00BC7703"/>
    <w:rsid w:val="00BD39E2"/>
    <w:rsid w:val="00BE43C6"/>
    <w:rsid w:val="00BF1074"/>
    <w:rsid w:val="00C03F4E"/>
    <w:rsid w:val="00C23372"/>
    <w:rsid w:val="00C23E81"/>
    <w:rsid w:val="00C244F7"/>
    <w:rsid w:val="00C26356"/>
    <w:rsid w:val="00C2730A"/>
    <w:rsid w:val="00C273AA"/>
    <w:rsid w:val="00C410BA"/>
    <w:rsid w:val="00C46E0B"/>
    <w:rsid w:val="00C46EF9"/>
    <w:rsid w:val="00C5402C"/>
    <w:rsid w:val="00C57856"/>
    <w:rsid w:val="00C64172"/>
    <w:rsid w:val="00C641D6"/>
    <w:rsid w:val="00C67AE4"/>
    <w:rsid w:val="00C84B6B"/>
    <w:rsid w:val="00C85381"/>
    <w:rsid w:val="00C86235"/>
    <w:rsid w:val="00C92B8B"/>
    <w:rsid w:val="00C936DA"/>
    <w:rsid w:val="00CA1666"/>
    <w:rsid w:val="00CB0C07"/>
    <w:rsid w:val="00CB3BEB"/>
    <w:rsid w:val="00CC4739"/>
    <w:rsid w:val="00CD38BB"/>
    <w:rsid w:val="00CD55BB"/>
    <w:rsid w:val="00CE0AE4"/>
    <w:rsid w:val="00CE320A"/>
    <w:rsid w:val="00CE70F1"/>
    <w:rsid w:val="00CF58E6"/>
    <w:rsid w:val="00D01356"/>
    <w:rsid w:val="00D044A6"/>
    <w:rsid w:val="00D07103"/>
    <w:rsid w:val="00D10166"/>
    <w:rsid w:val="00D1225A"/>
    <w:rsid w:val="00D21704"/>
    <w:rsid w:val="00D2447E"/>
    <w:rsid w:val="00D325F2"/>
    <w:rsid w:val="00D35C30"/>
    <w:rsid w:val="00D43823"/>
    <w:rsid w:val="00D44C7B"/>
    <w:rsid w:val="00D47D81"/>
    <w:rsid w:val="00D5303F"/>
    <w:rsid w:val="00D61831"/>
    <w:rsid w:val="00D645D1"/>
    <w:rsid w:val="00D85CA3"/>
    <w:rsid w:val="00D85DEA"/>
    <w:rsid w:val="00D90B9E"/>
    <w:rsid w:val="00D942FF"/>
    <w:rsid w:val="00D9799A"/>
    <w:rsid w:val="00DA0E8A"/>
    <w:rsid w:val="00DB216E"/>
    <w:rsid w:val="00DC409A"/>
    <w:rsid w:val="00DD73B7"/>
    <w:rsid w:val="00DE0653"/>
    <w:rsid w:val="00DF6E50"/>
    <w:rsid w:val="00E136C0"/>
    <w:rsid w:val="00E15A6A"/>
    <w:rsid w:val="00E218A0"/>
    <w:rsid w:val="00E24A8C"/>
    <w:rsid w:val="00E25014"/>
    <w:rsid w:val="00E26C82"/>
    <w:rsid w:val="00E327DE"/>
    <w:rsid w:val="00E3567D"/>
    <w:rsid w:val="00E37AF7"/>
    <w:rsid w:val="00E51A10"/>
    <w:rsid w:val="00E565EA"/>
    <w:rsid w:val="00E65511"/>
    <w:rsid w:val="00E9250F"/>
    <w:rsid w:val="00E957BF"/>
    <w:rsid w:val="00E972EA"/>
    <w:rsid w:val="00EA0A07"/>
    <w:rsid w:val="00EB349A"/>
    <w:rsid w:val="00EC1CBB"/>
    <w:rsid w:val="00ED3F80"/>
    <w:rsid w:val="00ED6321"/>
    <w:rsid w:val="00EE4B3A"/>
    <w:rsid w:val="00EE6010"/>
    <w:rsid w:val="00EF544F"/>
    <w:rsid w:val="00EF6F36"/>
    <w:rsid w:val="00F02611"/>
    <w:rsid w:val="00F15194"/>
    <w:rsid w:val="00F17643"/>
    <w:rsid w:val="00F201CE"/>
    <w:rsid w:val="00F23805"/>
    <w:rsid w:val="00F24C17"/>
    <w:rsid w:val="00F27029"/>
    <w:rsid w:val="00F32A92"/>
    <w:rsid w:val="00F32D43"/>
    <w:rsid w:val="00F37AE9"/>
    <w:rsid w:val="00F60CF4"/>
    <w:rsid w:val="00F7076B"/>
    <w:rsid w:val="00F745D1"/>
    <w:rsid w:val="00F74862"/>
    <w:rsid w:val="00F8246F"/>
    <w:rsid w:val="00F82DDB"/>
    <w:rsid w:val="00F8447F"/>
    <w:rsid w:val="00F85B76"/>
    <w:rsid w:val="00F92573"/>
    <w:rsid w:val="00F92686"/>
    <w:rsid w:val="00F95FDC"/>
    <w:rsid w:val="00FA4E16"/>
    <w:rsid w:val="00FA50F5"/>
    <w:rsid w:val="00FB013A"/>
    <w:rsid w:val="00FB1533"/>
    <w:rsid w:val="00FB6BD7"/>
    <w:rsid w:val="00FC3181"/>
    <w:rsid w:val="00FD0504"/>
    <w:rsid w:val="00FD155E"/>
    <w:rsid w:val="00FD6230"/>
    <w:rsid w:val="00FD7047"/>
    <w:rsid w:val="00FE2541"/>
    <w:rsid w:val="00FF03CE"/>
    <w:rsid w:val="00FF0F90"/>
    <w:rsid w:val="00FF1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95263"/>
  <w15:chartTrackingRefBased/>
  <w15:docId w15:val="{4752DC12-2285-4C49-A62B-73398689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pPr>
        <w:spacing w:line="360" w:lineRule="auto"/>
        <w:ind w:left="682" w:hangingChars="200" w:hanging="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21704"/>
    <w:rPr>
      <w:kern w:val="2"/>
      <w:sz w:val="21"/>
      <w:szCs w:val="22"/>
    </w:rPr>
  </w:style>
  <w:style w:type="paragraph" w:styleId="1">
    <w:name w:val="heading 1"/>
    <w:aliases w:val="1.各章标题"/>
    <w:basedOn w:val="a"/>
    <w:next w:val="a"/>
    <w:link w:val="10"/>
    <w:uiPriority w:val="9"/>
    <w:qFormat/>
    <w:rsid w:val="008763AE"/>
    <w:pPr>
      <w:keepNext/>
      <w:keepLines/>
      <w:spacing w:beforeLines="50" w:before="50" w:afterLines="50" w:after="50"/>
      <w:jc w:val="center"/>
      <w:outlineLvl w:val="0"/>
    </w:pPr>
    <w:rPr>
      <w:rFonts w:ascii="Times New Roman" w:eastAsia="黑体" w:hAnsi="Times New Roman"/>
      <w:bCs/>
      <w:kern w:val="44"/>
      <w:sz w:val="36"/>
      <w:szCs w:val="44"/>
      <w:lang w:val="x-none" w:eastAsia="x-none"/>
    </w:rPr>
  </w:style>
  <w:style w:type="paragraph" w:styleId="2">
    <w:name w:val="heading 2"/>
    <w:aliases w:val="2.各节一级标题"/>
    <w:basedOn w:val="a"/>
    <w:next w:val="a"/>
    <w:link w:val="20"/>
    <w:uiPriority w:val="9"/>
    <w:qFormat/>
    <w:rsid w:val="00BA05D3"/>
    <w:pPr>
      <w:keepNext/>
      <w:keepLines/>
      <w:spacing w:beforeLines="50" w:before="50" w:afterLines="50" w:after="50"/>
      <w:jc w:val="left"/>
      <w:outlineLvl w:val="1"/>
    </w:pPr>
    <w:rPr>
      <w:rFonts w:ascii="Times New Roman" w:eastAsia="黑体" w:hAnsi="Times New Roman"/>
      <w:bCs/>
      <w:sz w:val="30"/>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21704"/>
    <w:pPr>
      <w:spacing w:before="240" w:after="60"/>
      <w:jc w:val="center"/>
      <w:outlineLvl w:val="0"/>
    </w:pPr>
    <w:rPr>
      <w:rFonts w:ascii="等线 Light" w:eastAsia="宋体" w:hAnsi="等线 Light"/>
      <w:b/>
      <w:bCs/>
      <w:sz w:val="32"/>
      <w:szCs w:val="32"/>
    </w:rPr>
  </w:style>
  <w:style w:type="character" w:customStyle="1" w:styleId="a4">
    <w:name w:val="标题 字符"/>
    <w:link w:val="a3"/>
    <w:uiPriority w:val="10"/>
    <w:rsid w:val="00D21704"/>
    <w:rPr>
      <w:rFonts w:ascii="等线 Light" w:eastAsia="宋体" w:hAnsi="等线 Light"/>
      <w:b/>
      <w:bCs/>
      <w:kern w:val="2"/>
      <w:sz w:val="32"/>
      <w:szCs w:val="32"/>
    </w:rPr>
  </w:style>
  <w:style w:type="paragraph" w:styleId="a5">
    <w:name w:val="Subtitle"/>
    <w:basedOn w:val="a"/>
    <w:next w:val="a"/>
    <w:link w:val="a6"/>
    <w:uiPriority w:val="11"/>
    <w:qFormat/>
    <w:rsid w:val="00D21704"/>
    <w:pPr>
      <w:spacing w:before="240" w:after="60" w:line="312" w:lineRule="auto"/>
      <w:jc w:val="center"/>
      <w:outlineLvl w:val="1"/>
    </w:pPr>
    <w:rPr>
      <w:rFonts w:ascii="等线 Light" w:eastAsia="宋体" w:hAnsi="等线 Light"/>
      <w:b/>
      <w:bCs/>
      <w:kern w:val="28"/>
      <w:sz w:val="32"/>
      <w:szCs w:val="32"/>
    </w:rPr>
  </w:style>
  <w:style w:type="character" w:customStyle="1" w:styleId="a6">
    <w:name w:val="副标题 字符"/>
    <w:link w:val="a5"/>
    <w:uiPriority w:val="11"/>
    <w:rsid w:val="00D21704"/>
    <w:rPr>
      <w:rFonts w:ascii="等线 Light" w:eastAsia="宋体" w:hAnsi="等线 Light"/>
      <w:b/>
      <w:bCs/>
      <w:kern w:val="28"/>
      <w:sz w:val="32"/>
      <w:szCs w:val="32"/>
    </w:rPr>
  </w:style>
  <w:style w:type="paragraph" w:styleId="a7">
    <w:name w:val="List Paragraph"/>
    <w:basedOn w:val="a"/>
    <w:uiPriority w:val="34"/>
    <w:qFormat/>
    <w:rsid w:val="00D21704"/>
    <w:pPr>
      <w:ind w:firstLineChars="200" w:firstLine="420"/>
    </w:pPr>
  </w:style>
  <w:style w:type="paragraph" w:styleId="a8">
    <w:name w:val="header"/>
    <w:basedOn w:val="a"/>
    <w:link w:val="a9"/>
    <w:uiPriority w:val="99"/>
    <w:unhideWhenUsed/>
    <w:rsid w:val="002A3AB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A3AB4"/>
    <w:rPr>
      <w:kern w:val="2"/>
      <w:sz w:val="18"/>
      <w:szCs w:val="18"/>
    </w:rPr>
  </w:style>
  <w:style w:type="paragraph" w:styleId="aa">
    <w:name w:val="footer"/>
    <w:basedOn w:val="a"/>
    <w:link w:val="ab"/>
    <w:uiPriority w:val="99"/>
    <w:unhideWhenUsed/>
    <w:rsid w:val="002A3AB4"/>
    <w:pPr>
      <w:tabs>
        <w:tab w:val="center" w:pos="4153"/>
        <w:tab w:val="right" w:pos="8306"/>
      </w:tabs>
      <w:snapToGrid w:val="0"/>
      <w:jc w:val="left"/>
    </w:pPr>
    <w:rPr>
      <w:sz w:val="18"/>
      <w:szCs w:val="18"/>
    </w:rPr>
  </w:style>
  <w:style w:type="character" w:customStyle="1" w:styleId="ab">
    <w:name w:val="页脚 字符"/>
    <w:basedOn w:val="a0"/>
    <w:link w:val="aa"/>
    <w:uiPriority w:val="99"/>
    <w:rsid w:val="002A3AB4"/>
    <w:rPr>
      <w:kern w:val="2"/>
      <w:sz w:val="18"/>
      <w:szCs w:val="18"/>
    </w:rPr>
  </w:style>
  <w:style w:type="character" w:customStyle="1" w:styleId="apple-converted-space">
    <w:name w:val="apple-converted-space"/>
    <w:basedOn w:val="a0"/>
    <w:rsid w:val="002F36E8"/>
  </w:style>
  <w:style w:type="character" w:styleId="HTML">
    <w:name w:val="HTML Cite"/>
    <w:basedOn w:val="a0"/>
    <w:uiPriority w:val="99"/>
    <w:semiHidden/>
    <w:unhideWhenUsed/>
    <w:rsid w:val="002F36E8"/>
    <w:rPr>
      <w:i/>
      <w:iCs/>
    </w:rPr>
  </w:style>
  <w:style w:type="character" w:styleId="ac">
    <w:name w:val="Hyperlink"/>
    <w:basedOn w:val="a0"/>
    <w:uiPriority w:val="99"/>
    <w:unhideWhenUsed/>
    <w:rsid w:val="00074D35"/>
    <w:rPr>
      <w:color w:val="0000FF"/>
      <w:u w:val="single"/>
    </w:rPr>
  </w:style>
  <w:style w:type="character" w:customStyle="1" w:styleId="plainlinks">
    <w:name w:val="plainlinks"/>
    <w:basedOn w:val="a0"/>
    <w:rsid w:val="00074D35"/>
  </w:style>
  <w:style w:type="table" w:styleId="ad">
    <w:name w:val="Table Grid"/>
    <w:basedOn w:val="a1"/>
    <w:uiPriority w:val="39"/>
    <w:rsid w:val="00FB6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uiPriority w:val="99"/>
    <w:semiHidden/>
    <w:unhideWhenUsed/>
    <w:rsid w:val="00914FE7"/>
    <w:pPr>
      <w:snapToGrid w:val="0"/>
      <w:jc w:val="left"/>
    </w:pPr>
    <w:rPr>
      <w:sz w:val="18"/>
      <w:szCs w:val="18"/>
    </w:rPr>
  </w:style>
  <w:style w:type="character" w:customStyle="1" w:styleId="af">
    <w:name w:val="脚注文本 字符"/>
    <w:basedOn w:val="a0"/>
    <w:link w:val="ae"/>
    <w:uiPriority w:val="99"/>
    <w:semiHidden/>
    <w:rsid w:val="00914FE7"/>
    <w:rPr>
      <w:kern w:val="2"/>
      <w:sz w:val="18"/>
      <w:szCs w:val="18"/>
    </w:rPr>
  </w:style>
  <w:style w:type="character" w:styleId="af0">
    <w:name w:val="footnote reference"/>
    <w:basedOn w:val="a0"/>
    <w:uiPriority w:val="99"/>
    <w:semiHidden/>
    <w:unhideWhenUsed/>
    <w:rsid w:val="00914FE7"/>
    <w:rPr>
      <w:vertAlign w:val="superscript"/>
    </w:rPr>
  </w:style>
  <w:style w:type="character" w:customStyle="1" w:styleId="10">
    <w:name w:val="标题 1 字符"/>
    <w:aliases w:val="1.各章标题 字符"/>
    <w:basedOn w:val="a0"/>
    <w:link w:val="1"/>
    <w:uiPriority w:val="9"/>
    <w:rsid w:val="008763AE"/>
    <w:rPr>
      <w:rFonts w:ascii="Times New Roman" w:eastAsia="黑体" w:hAnsi="Times New Roman"/>
      <w:bCs/>
      <w:kern w:val="44"/>
      <w:sz w:val="36"/>
      <w:szCs w:val="44"/>
      <w:lang w:val="x-none" w:eastAsia="x-none"/>
    </w:rPr>
  </w:style>
  <w:style w:type="character" w:customStyle="1" w:styleId="20">
    <w:name w:val="标题 2 字符"/>
    <w:aliases w:val="2.各节一级标题 字符"/>
    <w:basedOn w:val="a0"/>
    <w:link w:val="2"/>
    <w:uiPriority w:val="9"/>
    <w:rsid w:val="00BA05D3"/>
    <w:rPr>
      <w:rFonts w:ascii="Times New Roman" w:eastAsia="黑体" w:hAnsi="Times New Roman"/>
      <w:bCs/>
      <w:kern w:val="2"/>
      <w:sz w:val="30"/>
      <w:szCs w:val="32"/>
      <w:lang w:val="x-none" w:eastAsia="x-none"/>
    </w:rPr>
  </w:style>
  <w:style w:type="paragraph" w:styleId="TOC">
    <w:name w:val="TOC Heading"/>
    <w:basedOn w:val="1"/>
    <w:next w:val="a"/>
    <w:uiPriority w:val="39"/>
    <w:unhideWhenUsed/>
    <w:qFormat/>
    <w:rsid w:val="00196E55"/>
    <w:pPr>
      <w:spacing w:beforeLines="0" w:before="240" w:afterLines="0" w:after="0" w:line="259" w:lineRule="auto"/>
      <w:ind w:left="0" w:firstLineChars="0" w:firstLine="0"/>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styleId="11">
    <w:name w:val="toc 1"/>
    <w:basedOn w:val="a"/>
    <w:next w:val="a"/>
    <w:autoRedefine/>
    <w:uiPriority w:val="39"/>
    <w:unhideWhenUsed/>
    <w:rsid w:val="00196E55"/>
    <w:pPr>
      <w:ind w:left="0"/>
    </w:pPr>
  </w:style>
  <w:style w:type="paragraph" w:styleId="21">
    <w:name w:val="toc 2"/>
    <w:basedOn w:val="a"/>
    <w:next w:val="a"/>
    <w:autoRedefine/>
    <w:uiPriority w:val="39"/>
    <w:unhideWhenUsed/>
    <w:rsid w:val="00196E55"/>
    <w:pPr>
      <w:ind w:leftChars="200" w:left="420"/>
    </w:pPr>
  </w:style>
  <w:style w:type="character" w:styleId="af1">
    <w:name w:val="annotation reference"/>
    <w:basedOn w:val="a0"/>
    <w:uiPriority w:val="99"/>
    <w:semiHidden/>
    <w:unhideWhenUsed/>
    <w:rsid w:val="0023200F"/>
    <w:rPr>
      <w:sz w:val="21"/>
      <w:szCs w:val="21"/>
    </w:rPr>
  </w:style>
  <w:style w:type="paragraph" w:styleId="af2">
    <w:name w:val="annotation text"/>
    <w:basedOn w:val="a"/>
    <w:link w:val="af3"/>
    <w:uiPriority w:val="99"/>
    <w:semiHidden/>
    <w:unhideWhenUsed/>
    <w:rsid w:val="0023200F"/>
    <w:pPr>
      <w:jc w:val="left"/>
    </w:pPr>
  </w:style>
  <w:style w:type="character" w:customStyle="1" w:styleId="af3">
    <w:name w:val="批注文字 字符"/>
    <w:basedOn w:val="a0"/>
    <w:link w:val="af2"/>
    <w:uiPriority w:val="99"/>
    <w:semiHidden/>
    <w:rsid w:val="0023200F"/>
    <w:rPr>
      <w:kern w:val="2"/>
      <w:sz w:val="21"/>
      <w:szCs w:val="22"/>
    </w:rPr>
  </w:style>
  <w:style w:type="paragraph" w:styleId="af4">
    <w:name w:val="annotation subject"/>
    <w:basedOn w:val="af2"/>
    <w:next w:val="af2"/>
    <w:link w:val="af5"/>
    <w:uiPriority w:val="99"/>
    <w:semiHidden/>
    <w:unhideWhenUsed/>
    <w:rsid w:val="0023200F"/>
    <w:rPr>
      <w:b/>
      <w:bCs/>
    </w:rPr>
  </w:style>
  <w:style w:type="character" w:customStyle="1" w:styleId="af5">
    <w:name w:val="批注主题 字符"/>
    <w:basedOn w:val="af3"/>
    <w:link w:val="af4"/>
    <w:uiPriority w:val="99"/>
    <w:semiHidden/>
    <w:rsid w:val="0023200F"/>
    <w:rPr>
      <w:b/>
      <w:bCs/>
      <w:kern w:val="2"/>
      <w:sz w:val="21"/>
      <w:szCs w:val="22"/>
    </w:rPr>
  </w:style>
  <w:style w:type="paragraph" w:styleId="af6">
    <w:name w:val="Balloon Text"/>
    <w:basedOn w:val="a"/>
    <w:link w:val="af7"/>
    <w:uiPriority w:val="99"/>
    <w:semiHidden/>
    <w:unhideWhenUsed/>
    <w:rsid w:val="0023200F"/>
    <w:pPr>
      <w:spacing w:line="240" w:lineRule="auto"/>
    </w:pPr>
    <w:rPr>
      <w:sz w:val="18"/>
      <w:szCs w:val="18"/>
    </w:rPr>
  </w:style>
  <w:style w:type="character" w:customStyle="1" w:styleId="af7">
    <w:name w:val="批注框文本 字符"/>
    <w:basedOn w:val="a0"/>
    <w:link w:val="af6"/>
    <w:uiPriority w:val="99"/>
    <w:semiHidden/>
    <w:rsid w:val="0023200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1.wmf"/><Relationship Id="rId21" Type="http://schemas.openxmlformats.org/officeDocument/2006/relationships/oleObject" Target="embeddings/oleObject3.bin"/><Relationship Id="rId63" Type="http://schemas.openxmlformats.org/officeDocument/2006/relationships/oleObject" Target="embeddings/oleObject24.bin"/><Relationship Id="rId159" Type="http://schemas.openxmlformats.org/officeDocument/2006/relationships/oleObject" Target="embeddings/oleObject71.bin"/><Relationship Id="rId324" Type="http://schemas.openxmlformats.org/officeDocument/2006/relationships/oleObject" Target="embeddings/oleObject155.bin"/><Relationship Id="rId366" Type="http://schemas.openxmlformats.org/officeDocument/2006/relationships/oleObject" Target="embeddings/oleObject176.bin"/><Relationship Id="rId170" Type="http://schemas.openxmlformats.org/officeDocument/2006/relationships/image" Target="media/image78.wmf"/><Relationship Id="rId226" Type="http://schemas.openxmlformats.org/officeDocument/2006/relationships/image" Target="media/image106.wmf"/><Relationship Id="rId268" Type="http://schemas.openxmlformats.org/officeDocument/2006/relationships/oleObject" Target="embeddings/oleObject126.bin"/><Relationship Id="rId32" Type="http://schemas.openxmlformats.org/officeDocument/2006/relationships/image" Target="media/image10.wmf"/><Relationship Id="rId74" Type="http://schemas.openxmlformats.org/officeDocument/2006/relationships/image" Target="media/image29.wmf"/><Relationship Id="rId128" Type="http://schemas.openxmlformats.org/officeDocument/2006/relationships/image" Target="media/image56.wmf"/><Relationship Id="rId335" Type="http://schemas.openxmlformats.org/officeDocument/2006/relationships/image" Target="media/image159.wmf"/><Relationship Id="rId377" Type="http://schemas.openxmlformats.org/officeDocument/2006/relationships/image" Target="media/image180.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image" Target="media/image112.png"/><Relationship Id="rId402" Type="http://schemas.openxmlformats.org/officeDocument/2006/relationships/oleObject" Target="embeddings/oleObject194.bin"/><Relationship Id="rId258" Type="http://schemas.openxmlformats.org/officeDocument/2006/relationships/oleObject" Target="embeddings/oleObject121.bin"/><Relationship Id="rId279" Type="http://schemas.openxmlformats.org/officeDocument/2006/relationships/oleObject" Target="embeddings/oleObject133.bin"/><Relationship Id="rId22" Type="http://schemas.openxmlformats.org/officeDocument/2006/relationships/image" Target="media/image5.wmf"/><Relationship Id="rId43" Type="http://schemas.openxmlformats.org/officeDocument/2006/relationships/oleObject" Target="embeddings/oleObject15.bin"/><Relationship Id="rId64" Type="http://schemas.openxmlformats.org/officeDocument/2006/relationships/image" Target="media/image24.wmf"/><Relationship Id="rId118" Type="http://schemas.openxmlformats.org/officeDocument/2006/relationships/image" Target="media/image5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25" Type="http://schemas.openxmlformats.org/officeDocument/2006/relationships/image" Target="media/image154.wmf"/><Relationship Id="rId346" Type="http://schemas.openxmlformats.org/officeDocument/2006/relationships/oleObject" Target="embeddings/oleObject166.bin"/><Relationship Id="rId367" Type="http://schemas.openxmlformats.org/officeDocument/2006/relationships/image" Target="media/image175.wmf"/><Relationship Id="rId388" Type="http://schemas.openxmlformats.org/officeDocument/2006/relationships/oleObject" Target="embeddings/oleObject187.bin"/><Relationship Id="rId85" Type="http://schemas.openxmlformats.org/officeDocument/2006/relationships/oleObject" Target="embeddings/oleObject35.bin"/><Relationship Id="rId150" Type="http://schemas.openxmlformats.org/officeDocument/2006/relationships/image" Target="media/image68.wmf"/><Relationship Id="rId171" Type="http://schemas.openxmlformats.org/officeDocument/2006/relationships/oleObject" Target="embeddings/oleObject77.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5.bin"/><Relationship Id="rId413" Type="http://schemas.openxmlformats.org/officeDocument/2006/relationships/image" Target="media/image200.png"/><Relationship Id="rId248" Type="http://schemas.openxmlformats.org/officeDocument/2006/relationships/oleObject" Target="embeddings/oleObject115.bin"/><Relationship Id="rId269" Type="http://schemas.openxmlformats.org/officeDocument/2006/relationships/image" Target="media/image127.wmf"/><Relationship Id="rId12" Type="http://schemas.openxmlformats.org/officeDocument/2006/relationships/footer" Target="footer2.xml"/><Relationship Id="rId33" Type="http://schemas.openxmlformats.org/officeDocument/2006/relationships/oleObject" Target="embeddings/oleObject9.bin"/><Relationship Id="rId108" Type="http://schemas.openxmlformats.org/officeDocument/2006/relationships/image" Target="media/image46.wmf"/><Relationship Id="rId129" Type="http://schemas.openxmlformats.org/officeDocument/2006/relationships/oleObject" Target="embeddings/oleObject57.bin"/><Relationship Id="rId280" Type="http://schemas.openxmlformats.org/officeDocument/2006/relationships/image" Target="media/image131.wmf"/><Relationship Id="rId315" Type="http://schemas.openxmlformats.org/officeDocument/2006/relationships/image" Target="media/image149.wmf"/><Relationship Id="rId336" Type="http://schemas.openxmlformats.org/officeDocument/2006/relationships/oleObject" Target="embeddings/oleObject161.bin"/><Relationship Id="rId357" Type="http://schemas.openxmlformats.org/officeDocument/2006/relationships/image" Target="media/image170.wmf"/><Relationship Id="rId54" Type="http://schemas.openxmlformats.org/officeDocument/2006/relationships/footer" Target="footer5.xml"/><Relationship Id="rId75" Type="http://schemas.openxmlformats.org/officeDocument/2006/relationships/oleObject" Target="embeddings/oleObject30.bin"/><Relationship Id="rId96" Type="http://schemas.openxmlformats.org/officeDocument/2006/relationships/image" Target="media/image40.wmf"/><Relationship Id="rId140" Type="http://schemas.openxmlformats.org/officeDocument/2006/relationships/image" Target="media/image62.wmf"/><Relationship Id="rId161" Type="http://schemas.openxmlformats.org/officeDocument/2006/relationships/oleObject" Target="embeddings/oleObject72.bin"/><Relationship Id="rId182" Type="http://schemas.openxmlformats.org/officeDocument/2006/relationships/image" Target="media/image84.wmf"/><Relationship Id="rId217" Type="http://schemas.openxmlformats.org/officeDocument/2006/relationships/oleObject" Target="embeddings/oleObject100.bin"/><Relationship Id="rId378" Type="http://schemas.openxmlformats.org/officeDocument/2006/relationships/oleObject" Target="embeddings/oleObject182.bin"/><Relationship Id="rId399" Type="http://schemas.openxmlformats.org/officeDocument/2006/relationships/image" Target="media/image191.wmf"/><Relationship Id="rId403" Type="http://schemas.openxmlformats.org/officeDocument/2006/relationships/image" Target="media/image193.wmf"/><Relationship Id="rId6" Type="http://schemas.openxmlformats.org/officeDocument/2006/relationships/footnotes" Target="footnotes.xml"/><Relationship Id="rId238" Type="http://schemas.openxmlformats.org/officeDocument/2006/relationships/image" Target="media/image113.png"/><Relationship Id="rId259" Type="http://schemas.openxmlformats.org/officeDocument/2006/relationships/image" Target="media/image122.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7.bin"/><Relationship Id="rId291" Type="http://schemas.openxmlformats.org/officeDocument/2006/relationships/image" Target="media/image137.wmf"/><Relationship Id="rId305" Type="http://schemas.openxmlformats.org/officeDocument/2006/relationships/image" Target="media/image144.wmf"/><Relationship Id="rId326" Type="http://schemas.openxmlformats.org/officeDocument/2006/relationships/oleObject" Target="embeddings/oleObject156.bin"/><Relationship Id="rId347" Type="http://schemas.openxmlformats.org/officeDocument/2006/relationships/image" Target="media/image165.wmf"/><Relationship Id="rId44" Type="http://schemas.openxmlformats.org/officeDocument/2006/relationships/image" Target="media/image15.wmf"/><Relationship Id="rId65" Type="http://schemas.openxmlformats.org/officeDocument/2006/relationships/oleObject" Target="embeddings/oleObject25.bin"/><Relationship Id="rId86" Type="http://schemas.openxmlformats.org/officeDocument/2006/relationships/image" Target="media/image35.wmf"/><Relationship Id="rId130" Type="http://schemas.openxmlformats.org/officeDocument/2006/relationships/image" Target="media/image57.wmf"/><Relationship Id="rId151" Type="http://schemas.openxmlformats.org/officeDocument/2006/relationships/oleObject" Target="embeddings/oleObject67.bin"/><Relationship Id="rId368" Type="http://schemas.openxmlformats.org/officeDocument/2006/relationships/oleObject" Target="embeddings/oleObject177.bin"/><Relationship Id="rId389" Type="http://schemas.openxmlformats.org/officeDocument/2006/relationships/image" Target="media/image186.wmf"/><Relationship Id="rId172" Type="http://schemas.openxmlformats.org/officeDocument/2006/relationships/image" Target="media/image79.wmf"/><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image" Target="media/image107.wmf"/><Relationship Id="rId249" Type="http://schemas.openxmlformats.org/officeDocument/2006/relationships/oleObject" Target="embeddings/oleObject116.bin"/><Relationship Id="rId414" Type="http://schemas.openxmlformats.org/officeDocument/2006/relationships/image" Target="media/image201.png"/><Relationship Id="rId13" Type="http://schemas.openxmlformats.org/officeDocument/2006/relationships/header" Target="header3.xml"/><Relationship Id="rId109" Type="http://schemas.openxmlformats.org/officeDocument/2006/relationships/oleObject" Target="embeddings/oleObject47.bin"/><Relationship Id="rId260" Type="http://schemas.openxmlformats.org/officeDocument/2006/relationships/oleObject" Target="embeddings/oleObject122.bin"/><Relationship Id="rId281" Type="http://schemas.openxmlformats.org/officeDocument/2006/relationships/oleObject" Target="embeddings/oleObject134.bin"/><Relationship Id="rId316" Type="http://schemas.openxmlformats.org/officeDocument/2006/relationships/oleObject" Target="embeddings/oleObject151.bin"/><Relationship Id="rId337" Type="http://schemas.openxmlformats.org/officeDocument/2006/relationships/image" Target="media/image160.wmf"/><Relationship Id="rId34" Type="http://schemas.openxmlformats.org/officeDocument/2006/relationships/image" Target="media/image11.wmf"/><Relationship Id="rId55" Type="http://schemas.openxmlformats.org/officeDocument/2006/relationships/footer" Target="footer6.xml"/><Relationship Id="rId76" Type="http://schemas.openxmlformats.org/officeDocument/2006/relationships/image" Target="media/image30.wmf"/><Relationship Id="rId97" Type="http://schemas.openxmlformats.org/officeDocument/2006/relationships/oleObject" Target="embeddings/oleObject41.bin"/><Relationship Id="rId120" Type="http://schemas.openxmlformats.org/officeDocument/2006/relationships/image" Target="media/image52.wmf"/><Relationship Id="rId141" Type="http://schemas.openxmlformats.org/officeDocument/2006/relationships/oleObject" Target="embeddings/oleObject63.bin"/><Relationship Id="rId358" Type="http://schemas.openxmlformats.org/officeDocument/2006/relationships/oleObject" Target="embeddings/oleObject172.bin"/><Relationship Id="rId379" Type="http://schemas.openxmlformats.org/officeDocument/2006/relationships/image" Target="media/image181.wmf"/><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oleObject" Target="embeddings/oleObject83.bin"/><Relationship Id="rId218" Type="http://schemas.openxmlformats.org/officeDocument/2006/relationships/image" Target="media/image102.wmf"/><Relationship Id="rId239" Type="http://schemas.openxmlformats.org/officeDocument/2006/relationships/image" Target="media/image114.wmf"/><Relationship Id="rId390" Type="http://schemas.openxmlformats.org/officeDocument/2006/relationships/oleObject" Target="embeddings/oleObject188.bin"/><Relationship Id="rId404" Type="http://schemas.openxmlformats.org/officeDocument/2006/relationships/oleObject" Target="embeddings/oleObject195.bin"/><Relationship Id="rId250" Type="http://schemas.openxmlformats.org/officeDocument/2006/relationships/oleObject" Target="embeddings/oleObject117.bin"/><Relationship Id="rId271" Type="http://schemas.openxmlformats.org/officeDocument/2006/relationships/image" Target="media/image128.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image" Target="media/image6.wmf"/><Relationship Id="rId45" Type="http://schemas.openxmlformats.org/officeDocument/2006/relationships/oleObject" Target="embeddings/oleObject16.bin"/><Relationship Id="rId66" Type="http://schemas.openxmlformats.org/officeDocument/2006/relationships/image" Target="media/image25.wmf"/><Relationship Id="rId87" Type="http://schemas.openxmlformats.org/officeDocument/2006/relationships/oleObject" Target="embeddings/oleObject36.bin"/><Relationship Id="rId110" Type="http://schemas.openxmlformats.org/officeDocument/2006/relationships/image" Target="media/image47.wmf"/><Relationship Id="rId131" Type="http://schemas.openxmlformats.org/officeDocument/2006/relationships/oleObject" Target="embeddings/oleObject58.bin"/><Relationship Id="rId327" Type="http://schemas.openxmlformats.org/officeDocument/2006/relationships/image" Target="media/image155.wmf"/><Relationship Id="rId348" Type="http://schemas.openxmlformats.org/officeDocument/2006/relationships/oleObject" Target="embeddings/oleObject167.bin"/><Relationship Id="rId369" Type="http://schemas.openxmlformats.org/officeDocument/2006/relationships/image" Target="media/image176.wmf"/><Relationship Id="rId152" Type="http://schemas.openxmlformats.org/officeDocument/2006/relationships/image" Target="media/image69.wmf"/><Relationship Id="rId173" Type="http://schemas.openxmlformats.org/officeDocument/2006/relationships/oleObject" Target="embeddings/oleObject78.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6.bin"/><Relationship Id="rId380" Type="http://schemas.openxmlformats.org/officeDocument/2006/relationships/oleObject" Target="embeddings/oleObject183.bin"/><Relationship Id="rId415" Type="http://schemas.openxmlformats.org/officeDocument/2006/relationships/header" Target="header4.xml"/><Relationship Id="rId240" Type="http://schemas.openxmlformats.org/officeDocument/2006/relationships/oleObject" Target="embeddings/oleObject110.bin"/><Relationship Id="rId261" Type="http://schemas.openxmlformats.org/officeDocument/2006/relationships/image" Target="media/image123.wmf"/><Relationship Id="rId14" Type="http://schemas.openxmlformats.org/officeDocument/2006/relationships/footer" Target="footer3.xml"/><Relationship Id="rId35" Type="http://schemas.openxmlformats.org/officeDocument/2006/relationships/oleObject" Target="embeddings/oleObject10.bin"/><Relationship Id="rId56" Type="http://schemas.openxmlformats.org/officeDocument/2006/relationships/image" Target="media/image20.wmf"/><Relationship Id="rId77" Type="http://schemas.openxmlformats.org/officeDocument/2006/relationships/oleObject" Target="embeddings/oleObject31.bin"/><Relationship Id="rId100" Type="http://schemas.openxmlformats.org/officeDocument/2006/relationships/image" Target="media/image42.wmf"/><Relationship Id="rId282" Type="http://schemas.openxmlformats.org/officeDocument/2006/relationships/image" Target="media/image132.wmf"/><Relationship Id="rId317" Type="http://schemas.openxmlformats.org/officeDocument/2006/relationships/image" Target="media/image150.wmf"/><Relationship Id="rId338" Type="http://schemas.openxmlformats.org/officeDocument/2006/relationships/oleObject" Target="embeddings/oleObject162.bin"/><Relationship Id="rId359" Type="http://schemas.openxmlformats.org/officeDocument/2006/relationships/image" Target="media/image171.wmf"/><Relationship Id="rId8" Type="http://schemas.openxmlformats.org/officeDocument/2006/relationships/image" Target="media/image1.jpeg"/><Relationship Id="rId98" Type="http://schemas.openxmlformats.org/officeDocument/2006/relationships/image" Target="media/image41.wmf"/><Relationship Id="rId121" Type="http://schemas.openxmlformats.org/officeDocument/2006/relationships/oleObject" Target="embeddings/oleObject53.bin"/><Relationship Id="rId142" Type="http://schemas.openxmlformats.org/officeDocument/2006/relationships/image" Target="media/image63.png"/><Relationship Id="rId163" Type="http://schemas.openxmlformats.org/officeDocument/2006/relationships/oleObject" Target="embeddings/oleObject73.bin"/><Relationship Id="rId184" Type="http://schemas.openxmlformats.org/officeDocument/2006/relationships/image" Target="media/image85.wmf"/><Relationship Id="rId219" Type="http://schemas.openxmlformats.org/officeDocument/2006/relationships/oleObject" Target="embeddings/oleObject101.bin"/><Relationship Id="rId370" Type="http://schemas.openxmlformats.org/officeDocument/2006/relationships/oleObject" Target="embeddings/oleObject178.bin"/><Relationship Id="rId391" Type="http://schemas.openxmlformats.org/officeDocument/2006/relationships/image" Target="media/image187.wmf"/><Relationship Id="rId405" Type="http://schemas.openxmlformats.org/officeDocument/2006/relationships/image" Target="media/image194.png"/><Relationship Id="rId230" Type="http://schemas.openxmlformats.org/officeDocument/2006/relationships/oleObject" Target="embeddings/oleObject107.bin"/><Relationship Id="rId251" Type="http://schemas.openxmlformats.org/officeDocument/2006/relationships/image" Target="media/image118.wmf"/><Relationship Id="rId25" Type="http://schemas.openxmlformats.org/officeDocument/2006/relationships/oleObject" Target="embeddings/oleObject5.bin"/><Relationship Id="rId46" Type="http://schemas.openxmlformats.org/officeDocument/2006/relationships/image" Target="media/image16.wmf"/><Relationship Id="rId67" Type="http://schemas.openxmlformats.org/officeDocument/2006/relationships/oleObject" Target="embeddings/oleObject26.bin"/><Relationship Id="rId272" Type="http://schemas.openxmlformats.org/officeDocument/2006/relationships/oleObject" Target="embeddings/oleObject128.bin"/><Relationship Id="rId293" Type="http://schemas.openxmlformats.org/officeDocument/2006/relationships/image" Target="media/image138.wmf"/><Relationship Id="rId307" Type="http://schemas.openxmlformats.org/officeDocument/2006/relationships/image" Target="media/image145.wmf"/><Relationship Id="rId328" Type="http://schemas.openxmlformats.org/officeDocument/2006/relationships/oleObject" Target="embeddings/oleObject157.bin"/><Relationship Id="rId349" Type="http://schemas.openxmlformats.org/officeDocument/2006/relationships/image" Target="media/image166.wmf"/><Relationship Id="rId88" Type="http://schemas.openxmlformats.org/officeDocument/2006/relationships/image" Target="media/image36.wmf"/><Relationship Id="rId111" Type="http://schemas.openxmlformats.org/officeDocument/2006/relationships/oleObject" Target="embeddings/oleObject48.bin"/><Relationship Id="rId132" Type="http://schemas.openxmlformats.org/officeDocument/2006/relationships/image" Target="media/image58.wmf"/><Relationship Id="rId153" Type="http://schemas.openxmlformats.org/officeDocument/2006/relationships/oleObject" Target="embeddings/oleObject68.bin"/><Relationship Id="rId174" Type="http://schemas.openxmlformats.org/officeDocument/2006/relationships/image" Target="media/image80.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3.bin"/><Relationship Id="rId381" Type="http://schemas.openxmlformats.org/officeDocument/2006/relationships/image" Target="media/image182.wmf"/><Relationship Id="rId416" Type="http://schemas.openxmlformats.org/officeDocument/2006/relationships/footer" Target="footer7.xml"/><Relationship Id="rId220" Type="http://schemas.openxmlformats.org/officeDocument/2006/relationships/image" Target="media/image103.wmf"/><Relationship Id="rId241" Type="http://schemas.openxmlformats.org/officeDocument/2006/relationships/image" Target="media/image115.wmf"/><Relationship Id="rId15" Type="http://schemas.openxmlformats.org/officeDocument/2006/relationships/footer" Target="footer4.xml"/><Relationship Id="rId36" Type="http://schemas.openxmlformats.org/officeDocument/2006/relationships/oleObject" Target="embeddings/oleObject11.bin"/><Relationship Id="rId57" Type="http://schemas.openxmlformats.org/officeDocument/2006/relationships/oleObject" Target="embeddings/oleObject21.bin"/><Relationship Id="rId262" Type="http://schemas.openxmlformats.org/officeDocument/2006/relationships/oleObject" Target="embeddings/oleObject123.bin"/><Relationship Id="rId283" Type="http://schemas.openxmlformats.org/officeDocument/2006/relationships/oleObject" Target="embeddings/oleObject135.bin"/><Relationship Id="rId318" Type="http://schemas.openxmlformats.org/officeDocument/2006/relationships/oleObject" Target="embeddings/oleObject152.bin"/><Relationship Id="rId339" Type="http://schemas.openxmlformats.org/officeDocument/2006/relationships/image" Target="media/image161.wmf"/><Relationship Id="rId78" Type="http://schemas.openxmlformats.org/officeDocument/2006/relationships/image" Target="media/image31.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3.wmf"/><Relationship Id="rId143" Type="http://schemas.openxmlformats.org/officeDocument/2006/relationships/image" Target="media/image64.png"/><Relationship Id="rId164" Type="http://schemas.openxmlformats.org/officeDocument/2006/relationships/image" Target="media/image75.wmf"/><Relationship Id="rId185" Type="http://schemas.openxmlformats.org/officeDocument/2006/relationships/oleObject" Target="embeddings/oleObject84.bin"/><Relationship Id="rId350" Type="http://schemas.openxmlformats.org/officeDocument/2006/relationships/oleObject" Target="embeddings/oleObject168.bin"/><Relationship Id="rId371" Type="http://schemas.openxmlformats.org/officeDocument/2006/relationships/image" Target="media/image177.wmf"/><Relationship Id="rId406" Type="http://schemas.openxmlformats.org/officeDocument/2006/relationships/image" Target="media/image195.png"/><Relationship Id="rId9" Type="http://schemas.openxmlformats.org/officeDocument/2006/relationships/header" Target="header1.xml"/><Relationship Id="rId210" Type="http://schemas.openxmlformats.org/officeDocument/2006/relationships/image" Target="media/image98.wmf"/><Relationship Id="rId392" Type="http://schemas.openxmlformats.org/officeDocument/2006/relationships/oleObject" Target="embeddings/oleObject189.bin"/><Relationship Id="rId26" Type="http://schemas.openxmlformats.org/officeDocument/2006/relationships/image" Target="media/image7.wmf"/><Relationship Id="rId231" Type="http://schemas.openxmlformats.org/officeDocument/2006/relationships/image" Target="media/image108.wmf"/><Relationship Id="rId252" Type="http://schemas.openxmlformats.org/officeDocument/2006/relationships/oleObject" Target="embeddings/oleObject118.bin"/><Relationship Id="rId273" Type="http://schemas.openxmlformats.org/officeDocument/2006/relationships/oleObject" Target="embeddings/oleObject129.bin"/><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6.wmf"/><Relationship Id="rId47" Type="http://schemas.openxmlformats.org/officeDocument/2006/relationships/oleObject" Target="embeddings/oleObject17.bin"/><Relationship Id="rId68" Type="http://schemas.openxmlformats.org/officeDocument/2006/relationships/image" Target="media/image26.wmf"/><Relationship Id="rId89" Type="http://schemas.openxmlformats.org/officeDocument/2006/relationships/oleObject" Target="embeddings/oleObject37.bin"/><Relationship Id="rId112" Type="http://schemas.openxmlformats.org/officeDocument/2006/relationships/image" Target="media/image48.wmf"/><Relationship Id="rId133" Type="http://schemas.openxmlformats.org/officeDocument/2006/relationships/oleObject" Target="embeddings/oleObject59.bin"/><Relationship Id="rId154" Type="http://schemas.openxmlformats.org/officeDocument/2006/relationships/image" Target="media/image70.wmf"/><Relationship Id="rId175" Type="http://schemas.openxmlformats.org/officeDocument/2006/relationships/oleObject" Target="embeddings/oleObject79.bin"/><Relationship Id="rId340" Type="http://schemas.openxmlformats.org/officeDocument/2006/relationships/oleObject" Target="embeddings/oleObject163.bin"/><Relationship Id="rId361" Type="http://schemas.openxmlformats.org/officeDocument/2006/relationships/image" Target="media/image172.wmf"/><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oleObject" Target="embeddings/oleObject184.bin"/><Relationship Id="rId417" Type="http://schemas.openxmlformats.org/officeDocument/2006/relationships/header" Target="header5.xml"/><Relationship Id="rId16" Type="http://schemas.openxmlformats.org/officeDocument/2006/relationships/image" Target="media/image2.wmf"/><Relationship Id="rId221" Type="http://schemas.openxmlformats.org/officeDocument/2006/relationships/oleObject" Target="embeddings/oleObject102.bin"/><Relationship Id="rId242" Type="http://schemas.openxmlformats.org/officeDocument/2006/relationships/oleObject" Target="embeddings/oleObject111.bin"/><Relationship Id="rId263" Type="http://schemas.openxmlformats.org/officeDocument/2006/relationships/image" Target="media/image124.wmf"/><Relationship Id="rId284" Type="http://schemas.openxmlformats.org/officeDocument/2006/relationships/image" Target="media/image133.png"/><Relationship Id="rId319" Type="http://schemas.openxmlformats.org/officeDocument/2006/relationships/image" Target="media/image151.wmf"/><Relationship Id="rId37" Type="http://schemas.openxmlformats.org/officeDocument/2006/relationships/oleObject" Target="embeddings/oleObject12.bin"/><Relationship Id="rId58" Type="http://schemas.openxmlformats.org/officeDocument/2006/relationships/image" Target="media/image21.wmf"/><Relationship Id="rId79" Type="http://schemas.openxmlformats.org/officeDocument/2006/relationships/oleObject" Target="embeddings/oleObject32.bin"/><Relationship Id="rId102" Type="http://schemas.openxmlformats.org/officeDocument/2006/relationships/image" Target="media/image43.wmf"/><Relationship Id="rId123" Type="http://schemas.openxmlformats.org/officeDocument/2006/relationships/oleObject" Target="embeddings/oleObject54.bin"/><Relationship Id="rId144" Type="http://schemas.openxmlformats.org/officeDocument/2006/relationships/image" Target="media/image65.wmf"/><Relationship Id="rId330" Type="http://schemas.openxmlformats.org/officeDocument/2006/relationships/oleObject" Target="embeddings/oleObject158.bin"/><Relationship Id="rId90" Type="http://schemas.openxmlformats.org/officeDocument/2006/relationships/image" Target="media/image37.wmf"/><Relationship Id="rId165" Type="http://schemas.openxmlformats.org/officeDocument/2006/relationships/oleObject" Target="embeddings/oleObject74.bin"/><Relationship Id="rId186" Type="http://schemas.openxmlformats.org/officeDocument/2006/relationships/image" Target="media/image86.wmf"/><Relationship Id="rId351" Type="http://schemas.openxmlformats.org/officeDocument/2006/relationships/image" Target="media/image167.wmf"/><Relationship Id="rId372" Type="http://schemas.openxmlformats.org/officeDocument/2006/relationships/oleObject" Target="embeddings/oleObject179.bin"/><Relationship Id="rId393" Type="http://schemas.openxmlformats.org/officeDocument/2006/relationships/image" Target="media/image188.wmf"/><Relationship Id="rId407" Type="http://schemas.openxmlformats.org/officeDocument/2006/relationships/image" Target="media/image196.png"/><Relationship Id="rId211" Type="http://schemas.openxmlformats.org/officeDocument/2006/relationships/oleObject" Target="embeddings/oleObject97.bin"/><Relationship Id="rId232" Type="http://schemas.openxmlformats.org/officeDocument/2006/relationships/oleObject" Target="embeddings/oleObject108.bin"/><Relationship Id="rId253" Type="http://schemas.openxmlformats.org/officeDocument/2006/relationships/image" Target="media/image119.wmf"/><Relationship Id="rId274" Type="http://schemas.openxmlformats.org/officeDocument/2006/relationships/oleObject" Target="embeddings/oleObject130.bin"/><Relationship Id="rId295" Type="http://schemas.openxmlformats.org/officeDocument/2006/relationships/image" Target="media/image139.wmf"/><Relationship Id="rId309" Type="http://schemas.openxmlformats.org/officeDocument/2006/relationships/image" Target="media/image146.wmf"/><Relationship Id="rId27" Type="http://schemas.openxmlformats.org/officeDocument/2006/relationships/oleObject" Target="embeddings/oleObject6.bin"/><Relationship Id="rId48" Type="http://schemas.openxmlformats.org/officeDocument/2006/relationships/image" Target="media/image17.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59.wmf"/><Relationship Id="rId320" Type="http://schemas.openxmlformats.org/officeDocument/2006/relationships/oleObject" Target="embeddings/oleObject153.bin"/><Relationship Id="rId80" Type="http://schemas.openxmlformats.org/officeDocument/2006/relationships/image" Target="media/image32.wmf"/><Relationship Id="rId155" Type="http://schemas.openxmlformats.org/officeDocument/2006/relationships/oleObject" Target="embeddings/oleObject69.bin"/><Relationship Id="rId176" Type="http://schemas.openxmlformats.org/officeDocument/2006/relationships/image" Target="media/image81.wmf"/><Relationship Id="rId197" Type="http://schemas.openxmlformats.org/officeDocument/2006/relationships/oleObject" Target="embeddings/oleObject90.bin"/><Relationship Id="rId341" Type="http://schemas.openxmlformats.org/officeDocument/2006/relationships/image" Target="media/image162.wmf"/><Relationship Id="rId362" Type="http://schemas.openxmlformats.org/officeDocument/2006/relationships/oleObject" Target="embeddings/oleObject174.bin"/><Relationship Id="rId383" Type="http://schemas.openxmlformats.org/officeDocument/2006/relationships/image" Target="media/image183.wmf"/><Relationship Id="rId418" Type="http://schemas.openxmlformats.org/officeDocument/2006/relationships/footer" Target="footer8.xml"/><Relationship Id="rId201" Type="http://schemas.openxmlformats.org/officeDocument/2006/relationships/oleObject" Target="embeddings/oleObject92.bin"/><Relationship Id="rId222" Type="http://schemas.openxmlformats.org/officeDocument/2006/relationships/image" Target="media/image104.wmf"/><Relationship Id="rId243" Type="http://schemas.openxmlformats.org/officeDocument/2006/relationships/image" Target="media/image116.wmf"/><Relationship Id="rId264" Type="http://schemas.openxmlformats.org/officeDocument/2006/relationships/oleObject" Target="embeddings/oleObject124.bin"/><Relationship Id="rId285" Type="http://schemas.openxmlformats.org/officeDocument/2006/relationships/image" Target="media/image134.wmf"/><Relationship Id="rId17" Type="http://schemas.openxmlformats.org/officeDocument/2006/relationships/oleObject" Target="embeddings/oleObject1.bin"/><Relationship Id="rId38" Type="http://schemas.openxmlformats.org/officeDocument/2006/relationships/image" Target="media/image12.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54.wmf"/><Relationship Id="rId310" Type="http://schemas.openxmlformats.org/officeDocument/2006/relationships/oleObject" Target="embeddings/oleObject148.bin"/><Relationship Id="rId70" Type="http://schemas.openxmlformats.org/officeDocument/2006/relationships/image" Target="media/image27.wmf"/><Relationship Id="rId91" Type="http://schemas.openxmlformats.org/officeDocument/2006/relationships/oleObject" Target="embeddings/oleObject38.bin"/><Relationship Id="rId145" Type="http://schemas.openxmlformats.org/officeDocument/2006/relationships/oleObject" Target="embeddings/oleObject64.bin"/><Relationship Id="rId166" Type="http://schemas.openxmlformats.org/officeDocument/2006/relationships/image" Target="media/image76.wmf"/><Relationship Id="rId187" Type="http://schemas.openxmlformats.org/officeDocument/2006/relationships/oleObject" Target="embeddings/oleObject85.bin"/><Relationship Id="rId331" Type="http://schemas.openxmlformats.org/officeDocument/2006/relationships/image" Target="media/image157.wmf"/><Relationship Id="rId352" Type="http://schemas.openxmlformats.org/officeDocument/2006/relationships/oleObject" Target="embeddings/oleObject169.bin"/><Relationship Id="rId373" Type="http://schemas.openxmlformats.org/officeDocument/2006/relationships/image" Target="media/image178.wmf"/><Relationship Id="rId394" Type="http://schemas.openxmlformats.org/officeDocument/2006/relationships/oleObject" Target="embeddings/oleObject190.bin"/><Relationship Id="rId408" Type="http://schemas.openxmlformats.org/officeDocument/2006/relationships/image" Target="media/image197.png"/><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image" Target="media/image109.png"/><Relationship Id="rId254" Type="http://schemas.openxmlformats.org/officeDocument/2006/relationships/oleObject" Target="embeddings/oleObject119.bin"/><Relationship Id="rId28" Type="http://schemas.openxmlformats.org/officeDocument/2006/relationships/image" Target="media/image8.wmf"/><Relationship Id="rId49" Type="http://schemas.openxmlformats.org/officeDocument/2006/relationships/oleObject" Target="embeddings/oleObject18.bin"/><Relationship Id="rId114" Type="http://schemas.openxmlformats.org/officeDocument/2006/relationships/image" Target="media/image49.wmf"/><Relationship Id="rId275" Type="http://schemas.openxmlformats.org/officeDocument/2006/relationships/oleObject" Target="embeddings/oleObject131.bin"/><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image" Target="media/image22.wmf"/><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1.wmf"/><Relationship Id="rId177" Type="http://schemas.openxmlformats.org/officeDocument/2006/relationships/oleObject" Target="embeddings/oleObject80.bin"/><Relationship Id="rId198" Type="http://schemas.openxmlformats.org/officeDocument/2006/relationships/image" Target="media/image92.wmf"/><Relationship Id="rId321" Type="http://schemas.openxmlformats.org/officeDocument/2006/relationships/image" Target="media/image152.wmf"/><Relationship Id="rId342" Type="http://schemas.openxmlformats.org/officeDocument/2006/relationships/oleObject" Target="embeddings/oleObject164.bin"/><Relationship Id="rId363" Type="http://schemas.openxmlformats.org/officeDocument/2006/relationships/image" Target="media/image173.wmf"/><Relationship Id="rId384" Type="http://schemas.openxmlformats.org/officeDocument/2006/relationships/oleObject" Target="embeddings/oleObject185.bin"/><Relationship Id="rId419" Type="http://schemas.openxmlformats.org/officeDocument/2006/relationships/fontTable" Target="fontTable.xml"/><Relationship Id="rId202" Type="http://schemas.openxmlformats.org/officeDocument/2006/relationships/image" Target="media/image94.wmf"/><Relationship Id="rId223" Type="http://schemas.openxmlformats.org/officeDocument/2006/relationships/oleObject" Target="embeddings/oleObject103.bin"/><Relationship Id="rId244" Type="http://schemas.openxmlformats.org/officeDocument/2006/relationships/oleObject" Target="embeddings/oleObject112.bin"/><Relationship Id="rId18" Type="http://schemas.openxmlformats.org/officeDocument/2006/relationships/image" Target="media/image3.wmf"/><Relationship Id="rId39" Type="http://schemas.openxmlformats.org/officeDocument/2006/relationships/oleObject" Target="embeddings/oleObject13.bin"/><Relationship Id="rId265" Type="http://schemas.openxmlformats.org/officeDocument/2006/relationships/image" Target="media/image125.wmf"/><Relationship Id="rId286" Type="http://schemas.openxmlformats.org/officeDocument/2006/relationships/oleObject" Target="embeddings/oleObject136.bin"/><Relationship Id="rId50" Type="http://schemas.openxmlformats.org/officeDocument/2006/relationships/image" Target="media/image18.wmf"/><Relationship Id="rId104" Type="http://schemas.openxmlformats.org/officeDocument/2006/relationships/image" Target="media/image44.wmf"/><Relationship Id="rId125" Type="http://schemas.openxmlformats.org/officeDocument/2006/relationships/oleObject" Target="embeddings/oleObject55.bin"/><Relationship Id="rId146" Type="http://schemas.openxmlformats.org/officeDocument/2006/relationships/image" Target="media/image66.wmf"/><Relationship Id="rId167" Type="http://schemas.openxmlformats.org/officeDocument/2006/relationships/oleObject" Target="embeddings/oleObject75.bin"/><Relationship Id="rId188" Type="http://schemas.openxmlformats.org/officeDocument/2006/relationships/image" Target="media/image87.wmf"/><Relationship Id="rId311" Type="http://schemas.openxmlformats.org/officeDocument/2006/relationships/image" Target="media/image147.wmf"/><Relationship Id="rId332" Type="http://schemas.openxmlformats.org/officeDocument/2006/relationships/oleObject" Target="embeddings/oleObject159.bin"/><Relationship Id="rId353" Type="http://schemas.openxmlformats.org/officeDocument/2006/relationships/image" Target="media/image168.wmf"/><Relationship Id="rId374" Type="http://schemas.openxmlformats.org/officeDocument/2006/relationships/oleObject" Target="embeddings/oleObject180.bin"/><Relationship Id="rId395" Type="http://schemas.openxmlformats.org/officeDocument/2006/relationships/image" Target="media/image189.wmf"/><Relationship Id="rId409" Type="http://schemas.openxmlformats.org/officeDocument/2006/relationships/image" Target="media/image198.wmf"/><Relationship Id="rId71" Type="http://schemas.openxmlformats.org/officeDocument/2006/relationships/oleObject" Target="embeddings/oleObject28.bin"/><Relationship Id="rId92" Type="http://schemas.openxmlformats.org/officeDocument/2006/relationships/image" Target="media/image38.wmf"/><Relationship Id="rId213" Type="http://schemas.openxmlformats.org/officeDocument/2006/relationships/oleObject" Target="embeddings/oleObject98.bin"/><Relationship Id="rId234" Type="http://schemas.openxmlformats.org/officeDocument/2006/relationships/image" Target="media/image110.wmf"/><Relationship Id="rId420"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0.wmf"/><Relationship Id="rId276" Type="http://schemas.openxmlformats.org/officeDocument/2006/relationships/image" Target="media/image129.wmf"/><Relationship Id="rId297" Type="http://schemas.openxmlformats.org/officeDocument/2006/relationships/image" Target="media/image140.wmf"/><Relationship Id="rId40" Type="http://schemas.openxmlformats.org/officeDocument/2006/relationships/image" Target="media/image13.wmf"/><Relationship Id="rId115" Type="http://schemas.openxmlformats.org/officeDocument/2006/relationships/oleObject" Target="embeddings/oleObject50.bin"/><Relationship Id="rId136" Type="http://schemas.openxmlformats.org/officeDocument/2006/relationships/image" Target="media/image60.wmf"/><Relationship Id="rId157" Type="http://schemas.openxmlformats.org/officeDocument/2006/relationships/oleObject" Target="embeddings/oleObject70.bin"/><Relationship Id="rId178" Type="http://schemas.openxmlformats.org/officeDocument/2006/relationships/image" Target="media/image82.wmf"/><Relationship Id="rId301" Type="http://schemas.openxmlformats.org/officeDocument/2006/relationships/image" Target="media/image142.wmf"/><Relationship Id="rId322" Type="http://schemas.openxmlformats.org/officeDocument/2006/relationships/oleObject" Target="embeddings/oleObject154.bin"/><Relationship Id="rId343" Type="http://schemas.openxmlformats.org/officeDocument/2006/relationships/image" Target="media/image163.wmf"/><Relationship Id="rId364" Type="http://schemas.openxmlformats.org/officeDocument/2006/relationships/oleObject" Target="embeddings/oleObject175.bin"/><Relationship Id="rId61" Type="http://schemas.openxmlformats.org/officeDocument/2006/relationships/oleObject" Target="embeddings/oleObject23.bin"/><Relationship Id="rId82" Type="http://schemas.openxmlformats.org/officeDocument/2006/relationships/image" Target="media/image33.wmf"/><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image" Target="media/image184.wmf"/><Relationship Id="rId19" Type="http://schemas.openxmlformats.org/officeDocument/2006/relationships/oleObject" Target="embeddings/oleObject2.bin"/><Relationship Id="rId224" Type="http://schemas.openxmlformats.org/officeDocument/2006/relationships/image" Target="media/image105.wmf"/><Relationship Id="rId245" Type="http://schemas.openxmlformats.org/officeDocument/2006/relationships/image" Target="media/image117.wmf"/><Relationship Id="rId266" Type="http://schemas.openxmlformats.org/officeDocument/2006/relationships/oleObject" Target="embeddings/oleObject125.bin"/><Relationship Id="rId287" Type="http://schemas.openxmlformats.org/officeDocument/2006/relationships/image" Target="media/image135.wmf"/><Relationship Id="rId410" Type="http://schemas.openxmlformats.org/officeDocument/2006/relationships/oleObject" Target="embeddings/oleObject196.bin"/><Relationship Id="rId30" Type="http://schemas.openxmlformats.org/officeDocument/2006/relationships/image" Target="media/image9.wmf"/><Relationship Id="rId105" Type="http://schemas.openxmlformats.org/officeDocument/2006/relationships/oleObject" Target="embeddings/oleObject45.bin"/><Relationship Id="rId126" Type="http://schemas.openxmlformats.org/officeDocument/2006/relationships/image" Target="media/image55.wmf"/><Relationship Id="rId147" Type="http://schemas.openxmlformats.org/officeDocument/2006/relationships/oleObject" Target="embeddings/oleObject65.bin"/><Relationship Id="rId168" Type="http://schemas.openxmlformats.org/officeDocument/2006/relationships/image" Target="media/image77.wmf"/><Relationship Id="rId312" Type="http://schemas.openxmlformats.org/officeDocument/2006/relationships/oleObject" Target="embeddings/oleObject149.bin"/><Relationship Id="rId333" Type="http://schemas.openxmlformats.org/officeDocument/2006/relationships/image" Target="media/image158.wmf"/><Relationship Id="rId354" Type="http://schemas.openxmlformats.org/officeDocument/2006/relationships/oleObject" Target="embeddings/oleObject170.bin"/><Relationship Id="rId51" Type="http://schemas.openxmlformats.org/officeDocument/2006/relationships/oleObject" Target="embeddings/oleObject19.bin"/><Relationship Id="rId72" Type="http://schemas.openxmlformats.org/officeDocument/2006/relationships/image" Target="media/image28.wmf"/><Relationship Id="rId93" Type="http://schemas.openxmlformats.org/officeDocument/2006/relationships/oleObject" Target="embeddings/oleObject39.bin"/><Relationship Id="rId189" Type="http://schemas.openxmlformats.org/officeDocument/2006/relationships/oleObject" Target="embeddings/oleObject86.bin"/><Relationship Id="rId375" Type="http://schemas.openxmlformats.org/officeDocument/2006/relationships/image" Target="media/image179.wmf"/><Relationship Id="rId396" Type="http://schemas.openxmlformats.org/officeDocument/2006/relationships/oleObject" Target="embeddings/oleObject191.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9.bin"/><Relationship Id="rId256" Type="http://schemas.openxmlformats.org/officeDocument/2006/relationships/oleObject" Target="embeddings/oleObject120.bin"/><Relationship Id="rId277" Type="http://schemas.openxmlformats.org/officeDocument/2006/relationships/oleObject" Target="embeddings/oleObject132.bin"/><Relationship Id="rId298" Type="http://schemas.openxmlformats.org/officeDocument/2006/relationships/oleObject" Target="embeddings/oleObject142.bin"/><Relationship Id="rId400" Type="http://schemas.openxmlformats.org/officeDocument/2006/relationships/oleObject" Target="embeddings/oleObject193.bin"/><Relationship Id="rId116" Type="http://schemas.openxmlformats.org/officeDocument/2006/relationships/image" Target="media/image50.wmf"/><Relationship Id="rId137" Type="http://schemas.openxmlformats.org/officeDocument/2006/relationships/oleObject" Target="embeddings/oleObject61.bin"/><Relationship Id="rId158" Type="http://schemas.openxmlformats.org/officeDocument/2006/relationships/image" Target="media/image72.wmf"/><Relationship Id="rId302" Type="http://schemas.openxmlformats.org/officeDocument/2006/relationships/oleObject" Target="embeddings/oleObject144.bin"/><Relationship Id="rId323" Type="http://schemas.openxmlformats.org/officeDocument/2006/relationships/image" Target="media/image153.wmf"/><Relationship Id="rId344" Type="http://schemas.openxmlformats.org/officeDocument/2006/relationships/oleObject" Target="embeddings/oleObject165.bin"/><Relationship Id="rId20" Type="http://schemas.openxmlformats.org/officeDocument/2006/relationships/image" Target="media/image4.wmf"/><Relationship Id="rId41" Type="http://schemas.openxmlformats.org/officeDocument/2006/relationships/oleObject" Target="embeddings/oleObject14.bin"/><Relationship Id="rId62" Type="http://schemas.openxmlformats.org/officeDocument/2006/relationships/image" Target="media/image23.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image" Target="media/image174.wmf"/><Relationship Id="rId386" Type="http://schemas.openxmlformats.org/officeDocument/2006/relationships/oleObject" Target="embeddings/oleObject186.bin"/><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4.bin"/><Relationship Id="rId246" Type="http://schemas.openxmlformats.org/officeDocument/2006/relationships/oleObject" Target="embeddings/oleObject113.bin"/><Relationship Id="rId267" Type="http://schemas.openxmlformats.org/officeDocument/2006/relationships/image" Target="media/image126.wmf"/><Relationship Id="rId288" Type="http://schemas.openxmlformats.org/officeDocument/2006/relationships/oleObject" Target="embeddings/oleObject137.bin"/><Relationship Id="rId411" Type="http://schemas.openxmlformats.org/officeDocument/2006/relationships/oleObject" Target="embeddings/oleObject197.bin"/><Relationship Id="rId106" Type="http://schemas.openxmlformats.org/officeDocument/2006/relationships/image" Target="media/image45.wmf"/><Relationship Id="rId127" Type="http://schemas.openxmlformats.org/officeDocument/2006/relationships/oleObject" Target="embeddings/oleObject56.bin"/><Relationship Id="rId313" Type="http://schemas.openxmlformats.org/officeDocument/2006/relationships/image" Target="media/image148.wmf"/><Relationship Id="rId10" Type="http://schemas.openxmlformats.org/officeDocument/2006/relationships/header" Target="header2.xml"/><Relationship Id="rId31" Type="http://schemas.openxmlformats.org/officeDocument/2006/relationships/oleObject" Target="embeddings/oleObject8.bin"/><Relationship Id="rId52" Type="http://schemas.openxmlformats.org/officeDocument/2006/relationships/image" Target="media/image19.wmf"/><Relationship Id="rId73" Type="http://schemas.openxmlformats.org/officeDocument/2006/relationships/oleObject" Target="embeddings/oleObject29.bin"/><Relationship Id="rId94" Type="http://schemas.openxmlformats.org/officeDocument/2006/relationships/image" Target="media/image39.wmf"/><Relationship Id="rId148" Type="http://schemas.openxmlformats.org/officeDocument/2006/relationships/image" Target="media/image67.wmf"/><Relationship Id="rId169" Type="http://schemas.openxmlformats.org/officeDocument/2006/relationships/oleObject" Target="embeddings/oleObject76.bin"/><Relationship Id="rId334" Type="http://schemas.openxmlformats.org/officeDocument/2006/relationships/oleObject" Target="embeddings/oleObject160.bin"/><Relationship Id="rId355" Type="http://schemas.openxmlformats.org/officeDocument/2006/relationships/image" Target="media/image169.wmf"/><Relationship Id="rId376" Type="http://schemas.openxmlformats.org/officeDocument/2006/relationships/oleObject" Target="embeddings/oleObject181.bin"/><Relationship Id="rId397" Type="http://schemas.openxmlformats.org/officeDocument/2006/relationships/image" Target="media/image190.wmf"/><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99.bin"/><Relationship Id="rId236" Type="http://schemas.openxmlformats.org/officeDocument/2006/relationships/image" Target="media/image111.png"/><Relationship Id="rId257" Type="http://schemas.openxmlformats.org/officeDocument/2006/relationships/image" Target="media/image121.wmf"/><Relationship Id="rId278" Type="http://schemas.openxmlformats.org/officeDocument/2006/relationships/image" Target="media/image130.wmf"/><Relationship Id="rId401" Type="http://schemas.openxmlformats.org/officeDocument/2006/relationships/image" Target="media/image192.wmf"/><Relationship Id="rId303" Type="http://schemas.openxmlformats.org/officeDocument/2006/relationships/image" Target="media/image143.wmf"/><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image" Target="media/image61.wmf"/><Relationship Id="rId345" Type="http://schemas.openxmlformats.org/officeDocument/2006/relationships/image" Target="media/image164.wmf"/><Relationship Id="rId387" Type="http://schemas.openxmlformats.org/officeDocument/2006/relationships/image" Target="media/image185.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oleObject" Target="embeddings/oleObject114.bin"/><Relationship Id="rId412" Type="http://schemas.openxmlformats.org/officeDocument/2006/relationships/image" Target="media/image199.png"/><Relationship Id="rId107" Type="http://schemas.openxmlformats.org/officeDocument/2006/relationships/oleObject" Target="embeddings/oleObject46.bin"/><Relationship Id="rId289" Type="http://schemas.openxmlformats.org/officeDocument/2006/relationships/image" Target="media/image136.wmf"/><Relationship Id="rId11" Type="http://schemas.openxmlformats.org/officeDocument/2006/relationships/footer" Target="footer1.xml"/><Relationship Id="rId53" Type="http://schemas.openxmlformats.org/officeDocument/2006/relationships/oleObject" Target="embeddings/oleObject20.bin"/><Relationship Id="rId149" Type="http://schemas.openxmlformats.org/officeDocument/2006/relationships/oleObject" Target="embeddings/oleObject66.bin"/><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oleObject" Target="embeddings/oleObject192.bin"/><Relationship Id="rId95" Type="http://schemas.openxmlformats.org/officeDocument/2006/relationships/oleObject" Target="embeddings/oleObject40.bin"/><Relationship Id="rId160" Type="http://schemas.openxmlformats.org/officeDocument/2006/relationships/image" Target="media/image73.wmf"/><Relationship Id="rId216" Type="http://schemas.openxmlformats.org/officeDocument/2006/relationships/image" Target="media/image10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格式">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07F1B-09B8-41F2-9F9C-14C53B9B8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40</Pages>
  <Words>4581</Words>
  <Characters>26114</Characters>
  <Application>Microsoft Office Word</Application>
  <DocSecurity>0</DocSecurity>
  <Lines>217</Lines>
  <Paragraphs>61</Paragraphs>
  <ScaleCrop>false</ScaleCrop>
  <Company/>
  <LinksUpToDate>false</LinksUpToDate>
  <CharactersWithSpaces>30634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xbany</dc:creator>
  <cp:keywords/>
  <dc:description/>
  <cp:lastModifiedBy>xbany</cp:lastModifiedBy>
  <cp:revision>110</cp:revision>
  <dcterms:created xsi:type="dcterms:W3CDTF">2018-05-12T12:14:00Z</dcterms:created>
  <dcterms:modified xsi:type="dcterms:W3CDTF">2018-05-25T03:11:00Z</dcterms:modified>
</cp:coreProperties>
</file>