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938A4" w14:textId="77777777" w:rsidR="002A775D" w:rsidRPr="002A775D" w:rsidRDefault="002A775D" w:rsidP="002A775D">
      <w:pPr>
        <w:rPr>
          <w:b/>
          <w:bCs/>
        </w:rPr>
      </w:pPr>
      <w:r w:rsidRPr="002A775D">
        <w:rPr>
          <w:b/>
          <w:bCs/>
        </w:rPr>
        <w:t>【テーマ】</w:t>
      </w:r>
    </w:p>
    <w:p w14:paraId="57D07717" w14:textId="18FC322C" w:rsidR="00ED4E98" w:rsidRDefault="00ED4E98" w:rsidP="002A775D">
      <w:pPr>
        <w:rPr>
          <w:b/>
          <w:bCs/>
        </w:rPr>
      </w:pPr>
      <w:r w:rsidRPr="00ED4E98">
        <w:rPr>
          <w:b/>
          <w:bCs/>
        </w:rPr>
        <w:t>組織として成果を最大限にあげるためには、常に全体最適を意識し、広い視点から仕事に取り組む必要があります。あなたの考える全体最適とその実現に向けた課題を、自分の担当業務に関連付けあなたの取り組みについて具体的に述べなさい。</w:t>
      </w:r>
    </w:p>
    <w:p w14:paraId="09067ED8" w14:textId="77777777" w:rsidR="00FA1D95" w:rsidRDefault="00FA1D95" w:rsidP="00916B43">
      <w:pPr>
        <w:rPr>
          <w:b/>
          <w:bCs/>
        </w:rPr>
      </w:pPr>
    </w:p>
    <w:p w14:paraId="104618CB" w14:textId="77777777" w:rsidR="00FA1D95" w:rsidRDefault="00FA1D95" w:rsidP="00916B43">
      <w:pPr>
        <w:rPr>
          <w:b/>
          <w:bCs/>
        </w:rPr>
      </w:pPr>
    </w:p>
    <w:p w14:paraId="205FE9A8" w14:textId="593CE5BB" w:rsidR="00916B43" w:rsidRPr="00916B43" w:rsidRDefault="00916B43" w:rsidP="00916B43">
      <w:pPr>
        <w:rPr>
          <w:b/>
          <w:bCs/>
        </w:rPr>
      </w:pPr>
      <w:r w:rsidRPr="00916B43">
        <w:rPr>
          <w:b/>
          <w:bCs/>
        </w:rPr>
        <w:t>【はじめに】</w:t>
      </w:r>
    </w:p>
    <w:p w14:paraId="1A93A162" w14:textId="77777777" w:rsidR="00916B43" w:rsidRPr="00916B43" w:rsidRDefault="00916B43" w:rsidP="00916B43">
      <w:pPr>
        <w:rPr>
          <w:b/>
          <w:bCs/>
        </w:rPr>
      </w:pPr>
      <w:r w:rsidRPr="00916B43">
        <w:rPr>
          <w:b/>
          <w:bCs/>
        </w:rPr>
        <w:t>私はデジタルビジネスプラットフォーム開発本部で業務を行っている。商業印刷向けプリンターの画質評価・解析および画像処理条件の設計支援を担当している。</w:t>
      </w:r>
    </w:p>
    <w:p w14:paraId="506228A3" w14:textId="77777777" w:rsidR="00FA1D95" w:rsidRDefault="00FA1D95" w:rsidP="00916B43">
      <w:pPr>
        <w:rPr>
          <w:b/>
          <w:bCs/>
        </w:rPr>
      </w:pPr>
    </w:p>
    <w:p w14:paraId="2CA2EDCA" w14:textId="6C31DFC3" w:rsidR="00916B43" w:rsidRPr="00916B43" w:rsidRDefault="00916B43" w:rsidP="00916B43">
      <w:pPr>
        <w:rPr>
          <w:b/>
          <w:bCs/>
        </w:rPr>
      </w:pPr>
      <w:r w:rsidRPr="00916B43">
        <w:rPr>
          <w:b/>
          <w:bCs/>
        </w:rPr>
        <w:t>【私の考える全体最適と実現に向けた課題】</w:t>
      </w:r>
    </w:p>
    <w:p w14:paraId="2D7F6DFA" w14:textId="77777777" w:rsidR="00AD5DDD" w:rsidRDefault="00787543" w:rsidP="00FA1D95">
      <w:pPr>
        <w:ind w:firstLineChars="100" w:firstLine="210"/>
        <w:rPr>
          <w:b/>
          <w:bCs/>
        </w:rPr>
      </w:pPr>
      <w:r w:rsidRPr="00787543">
        <w:rPr>
          <w:b/>
          <w:bCs/>
        </w:rPr>
        <w:t>全体最適とは、自部門の効率化にとどまらず、開発プロセス全体を俯瞰して本質的な課題を解決することだと考える。**それにより、**多様な市場ニーズに応える製品を、競合に先駆けて最速かつ継続的に市場投入できる体制を構築することを目指している。</w:t>
      </w:r>
    </w:p>
    <w:p w14:paraId="0866F292" w14:textId="4217FE31" w:rsidR="00916B43" w:rsidRDefault="00916B43" w:rsidP="00FA1D95">
      <w:pPr>
        <w:ind w:firstLineChars="100" w:firstLine="210"/>
        <w:rPr>
          <w:b/>
          <w:bCs/>
        </w:rPr>
      </w:pPr>
      <w:r w:rsidRPr="00916B43">
        <w:rPr>
          <w:b/>
          <w:bCs/>
        </w:rPr>
        <w:t>商業印刷参入に伴い、多様な用紙へ即座に対応する開発体制への大きなシフトが生じた。この環境下で全体最適を阻む課題は2点あった。1点目は「部門間にまたがる知見の分断と暗黙知化」である。2点目は目先の日程優先や現状維持志向による「将来的な手戻りリスクの放置」である。</w:t>
      </w:r>
    </w:p>
    <w:p w14:paraId="5DDBEDA6" w14:textId="77777777" w:rsidR="0063631F" w:rsidRPr="00916B43" w:rsidRDefault="0063631F" w:rsidP="00FA1D95">
      <w:pPr>
        <w:ind w:firstLineChars="100" w:firstLine="210"/>
        <w:rPr>
          <w:rFonts w:hint="eastAsia"/>
          <w:b/>
          <w:bCs/>
        </w:rPr>
      </w:pPr>
    </w:p>
    <w:p w14:paraId="70749118" w14:textId="77777777" w:rsidR="00916B43" w:rsidRPr="00916B43" w:rsidRDefault="00916B43" w:rsidP="00916B43">
      <w:pPr>
        <w:rPr>
          <w:b/>
          <w:bCs/>
        </w:rPr>
      </w:pPr>
      <w:r w:rsidRPr="00916B43">
        <w:rPr>
          <w:b/>
          <w:bCs/>
        </w:rPr>
        <w:t>【課題解決に向けた具体的な取り組み】</w:t>
      </w:r>
    </w:p>
    <w:p w14:paraId="42EF4B0E" w14:textId="77777777" w:rsidR="00916B43" w:rsidRPr="00916B43" w:rsidRDefault="00916B43" w:rsidP="00916B43">
      <w:pPr>
        <w:rPr>
          <w:b/>
          <w:bCs/>
        </w:rPr>
      </w:pPr>
      <w:r w:rsidRPr="00916B43">
        <w:rPr>
          <w:b/>
          <w:bCs/>
        </w:rPr>
        <w:t>これらの課題を解決し、開発プロセス全体の最適化を果たす必要がある。そこで私は自部門の枠を超えて、以下の2つの改革に取り組んだ。</w:t>
      </w:r>
    </w:p>
    <w:p w14:paraId="711F2795" w14:textId="77777777" w:rsidR="00916B43" w:rsidRPr="00916B43" w:rsidRDefault="00916B43" w:rsidP="00916B43">
      <w:pPr>
        <w:rPr>
          <w:b/>
          <w:bCs/>
        </w:rPr>
      </w:pPr>
      <w:r w:rsidRPr="00916B43">
        <w:rPr>
          <w:b/>
          <w:bCs/>
        </w:rPr>
        <w:t>1. 設計効率化に向けた画質弊害要因の体系化と動的可視化ツールの導入</w:t>
      </w:r>
    </w:p>
    <w:p w14:paraId="533E749E" w14:textId="77777777" w:rsidR="00916B43" w:rsidRPr="00916B43" w:rsidRDefault="00916B43" w:rsidP="00916B43">
      <w:pPr>
        <w:rPr>
          <w:b/>
          <w:bCs/>
        </w:rPr>
      </w:pPr>
      <w:r w:rsidRPr="00916B43">
        <w:rPr>
          <w:b/>
          <w:bCs/>
        </w:rPr>
        <w:t>インクジェット機では、印字前に塗布するプライマー（前処理液）量の設計が用紙ごとに不可欠である。しかし多メディア化に伴い、検討条件が爆発的に増加した。その結果、試行錯誤による開発工数の増大が大きな問題となった。</w:t>
      </w:r>
    </w:p>
    <w:p w14:paraId="1E0CA40C" w14:textId="77777777" w:rsidR="00916B43" w:rsidRPr="00916B43" w:rsidRDefault="00916B43" w:rsidP="00916B43">
      <w:pPr>
        <w:rPr>
          <w:b/>
          <w:bCs/>
        </w:rPr>
      </w:pPr>
      <w:r w:rsidRPr="00916B43">
        <w:rPr>
          <w:b/>
          <w:bCs/>
        </w:rPr>
        <w:t>原因を分析したところ、自部門と事業部の双方に知見が分散していた。また、画質との因果関係が未整理なことが真因だと特定した。そこで私は、分散した知見を「画質への影響」という共通言語で整理することを目指した。各設計担当者に働きかけ、部門横断の議論の場を設けた。</w:t>
      </w:r>
    </w:p>
    <w:p w14:paraId="65FE213F" w14:textId="77777777" w:rsidR="00916B43" w:rsidRPr="00916B43" w:rsidRDefault="00916B43" w:rsidP="00916B43">
      <w:pPr>
        <w:rPr>
          <w:b/>
          <w:bCs/>
        </w:rPr>
      </w:pPr>
      <w:r w:rsidRPr="00916B43">
        <w:rPr>
          <w:b/>
          <w:bCs/>
        </w:rPr>
        <w:t>当初は部門間で専門用語の定義や事象の捉え方が異なり、議論が噛み合わなかった。そこで私は評価専門の知見を活かし、各担当者の見解を一つひとつ紐解いた。丁寧に認識を擦り合わせ、因果関係の整理を主導した。そしてプライマー量と画質弊害のメカニズムを網羅的に可視化した「関係図」を作成した。</w:t>
      </w:r>
    </w:p>
    <w:p w14:paraId="614E5343" w14:textId="77777777" w:rsidR="00916B43" w:rsidRPr="00916B43" w:rsidRDefault="00916B43" w:rsidP="00916B43">
      <w:pPr>
        <w:rPr>
          <w:b/>
          <w:bCs/>
        </w:rPr>
      </w:pPr>
      <w:r w:rsidRPr="00916B43">
        <w:rPr>
          <w:b/>
          <w:bCs/>
        </w:rPr>
        <w:t>しかし、関係要素を網羅した静的な図は煩雑で実用的ではないという新たな壁に直面した。そこで自身のソフトウェア開発経験を活かし、独自の「動的可視化ツール」を開発・導入し</w:t>
      </w:r>
      <w:r w:rsidRPr="00916B43">
        <w:rPr>
          <w:b/>
          <w:bCs/>
        </w:rPr>
        <w:lastRenderedPageBreak/>
        <w:t>た。確認したい要素を選択すると、関連要因だけを抽出できる仕組みである。これにより、複雑な約500の要素から確認対象を平均20程度に瞬時に絞り込むことが可能となった。</w:t>
      </w:r>
    </w:p>
    <w:p w14:paraId="14DD2854" w14:textId="77777777" w:rsidR="00916B43" w:rsidRPr="00916B43" w:rsidRDefault="00916B43" w:rsidP="00916B43">
      <w:pPr>
        <w:rPr>
          <w:b/>
          <w:bCs/>
        </w:rPr>
      </w:pPr>
      <w:r w:rsidRPr="00916B43">
        <w:rPr>
          <w:b/>
          <w:bCs/>
        </w:rPr>
        <w:t>さらに、複数人での更新時に生じる重複や修正漏れを防ぐ工夫も施した。ツールをテキスト形式（コード記述）で管理できる運用へと変更した。変更履歴や未対応事項を正確に確認できる仕組みを構築した。結果として有識者の暗黙知を形式知化し、誰もが同一基準で効率的に条件設計を行える基盤を確立した。</w:t>
      </w:r>
    </w:p>
    <w:p w14:paraId="5EFA7F3E" w14:textId="77777777" w:rsidR="004C66B0" w:rsidRDefault="004C66B0" w:rsidP="00916B43">
      <w:pPr>
        <w:rPr>
          <w:b/>
          <w:bCs/>
        </w:rPr>
      </w:pPr>
    </w:p>
    <w:p w14:paraId="0360E314" w14:textId="2B2253ED" w:rsidR="00916B43" w:rsidRPr="00916B43" w:rsidRDefault="00916B43" w:rsidP="00916B43">
      <w:pPr>
        <w:rPr>
          <w:b/>
          <w:bCs/>
        </w:rPr>
      </w:pPr>
      <w:r w:rsidRPr="00916B43">
        <w:rPr>
          <w:b/>
          <w:bCs/>
        </w:rPr>
        <w:t>2. 画質評価プロセス標準化による条件設計の効率化と再現性向上</w:t>
      </w:r>
    </w:p>
    <w:p w14:paraId="36F43176" w14:textId="77777777" w:rsidR="00916B43" w:rsidRPr="00916B43" w:rsidRDefault="00916B43" w:rsidP="00916B43">
      <w:pPr>
        <w:rPr>
          <w:b/>
          <w:bCs/>
        </w:rPr>
      </w:pPr>
      <w:r w:rsidRPr="00916B43">
        <w:rPr>
          <w:b/>
          <w:bCs/>
        </w:rPr>
        <w:t>対応用紙の激増に伴い、画質評価の現場では問題が表面化していた。それは「評価時間の膨大化」と、原因を遡れず最初からやり直す「手戻りの頻発」である。</w:t>
      </w:r>
    </w:p>
    <w:p w14:paraId="511A4260" w14:textId="77777777" w:rsidR="00916B43" w:rsidRPr="00916B43" w:rsidRDefault="00916B43" w:rsidP="00916B43">
      <w:pPr>
        <w:rPr>
          <w:b/>
          <w:bCs/>
        </w:rPr>
      </w:pPr>
      <w:r w:rsidRPr="00916B43">
        <w:rPr>
          <w:b/>
          <w:bCs/>
        </w:rPr>
        <w:t>私は実際に運用を行うデジタルプリンティング事業本部へヒアリングを実施した。熟練者の意思決定プロセスを調査し、評価用チャートの解析を行った。その結果、真因は2点あると特定した。①熟練者の手順が暗黙知化し非熟練者が評価を行えないこと、②熟練者が頭の中だけで条件を記憶・判定しており履歴が残らないこと、である。</w:t>
      </w:r>
    </w:p>
    <w:p w14:paraId="777133CA" w14:textId="77777777" w:rsidR="00916B43" w:rsidRPr="00916B43" w:rsidRDefault="00916B43" w:rsidP="00916B43">
      <w:pPr>
        <w:rPr>
          <w:b/>
          <w:bCs/>
        </w:rPr>
      </w:pPr>
      <w:r w:rsidRPr="00916B43">
        <w:rPr>
          <w:b/>
          <w:bCs/>
        </w:rPr>
        <w:t>新フローの導入にあたり、事業本部は現行製品の日程を最優先していた。「慣れたやり方を変えたくない」という意識もあり、手法の変更に消極的であった。しかし私は、現在の属人的手法のまま将来さらに用紙が増加した場合、手戻りにより開発日程が大幅に遅延するリスクを定量的に提示した。短期的な日程維持と中長期的な開発効率化の両面から必要性を説明し、説得した。その上で以下の2点を導入した。</w:t>
      </w:r>
    </w:p>
    <w:p w14:paraId="4CDCC132" w14:textId="77777777" w:rsidR="00916B43" w:rsidRPr="00916B43" w:rsidRDefault="00916B43" w:rsidP="00916B43">
      <w:pPr>
        <w:rPr>
          <w:b/>
          <w:bCs/>
        </w:rPr>
      </w:pPr>
      <w:r w:rsidRPr="00916B43">
        <w:rPr>
          <w:b/>
          <w:bCs/>
        </w:rPr>
        <w:t>1つ目は、熟練者の絞り込み手順を再現した「新チャートの作成」である。重複パッチを排除し、熟練者の判断手順をそのままチャート上の直感的な視線移動（確認順の配置）へ落とし込んだ。見る順番が一目で分かるレイアウトへ刷新した。これにより、やり方が分からず評価業務を行えなかった非熟練者でも即座に評価可能とした。結果として、詳細な条件設定時の評価時間を約70%短縮できる試算を得た。</w:t>
      </w:r>
    </w:p>
    <w:p w14:paraId="4BEC7BE5" w14:textId="77777777" w:rsidR="00916B43" w:rsidRPr="00916B43" w:rsidRDefault="00916B43" w:rsidP="00916B43">
      <w:pPr>
        <w:rPr>
          <w:b/>
          <w:bCs/>
        </w:rPr>
      </w:pPr>
      <w:r w:rsidRPr="00916B43">
        <w:rPr>
          <w:b/>
          <w:bCs/>
        </w:rPr>
        <w:t>2つ目は、判定過程を可視化する「記録シートの導入」である。従来は熟練者が頭の中で結果を記憶し条件を絞り込んでいたため、初心者には困難であった。そこで、パッチごとの評価結果を1つずつ記録するだけで最適条件が自動選択されるExcelシートを構築した。作業を単純化して誰でも迷わず判定できる体制を整備した。さらに判断履歴を残すことで、問題発生時も該当箇所のみの再評価で済むプロセスを確立し、最初からやり直す手戻り工数を最小化した。</w:t>
      </w:r>
    </w:p>
    <w:p w14:paraId="4A59ED23" w14:textId="77777777" w:rsidR="00916B43" w:rsidRPr="00916B43" w:rsidRDefault="00916B43" w:rsidP="00916B43">
      <w:pPr>
        <w:rPr>
          <w:b/>
          <w:bCs/>
        </w:rPr>
      </w:pPr>
      <w:r w:rsidRPr="00916B43">
        <w:rPr>
          <w:b/>
          <w:bCs/>
        </w:rPr>
        <w:t>【まとめと今後の展望】</w:t>
      </w:r>
    </w:p>
    <w:p w14:paraId="76EB3599" w14:textId="77777777" w:rsidR="00916B43" w:rsidRPr="00916B43" w:rsidRDefault="00916B43" w:rsidP="00916B43">
      <w:pPr>
        <w:rPr>
          <w:b/>
          <w:bCs/>
        </w:rPr>
      </w:pPr>
      <w:r w:rsidRPr="00916B43">
        <w:rPr>
          <w:b/>
          <w:bCs/>
        </w:rPr>
        <w:t>一連の取り組みにより、部門間の知見分断を解消した。また、属人的だったプロセスを誰でも再現可能な標準プロセスへと刷新した。これにより手戻りを防止し、多様な用紙に即応できる開発サイクル全体の高速化という全体最適を実現できた。</w:t>
      </w:r>
    </w:p>
    <w:p w14:paraId="38741F46" w14:textId="77777777" w:rsidR="00916B43" w:rsidRPr="00916B43" w:rsidRDefault="00916B43" w:rsidP="00916B43">
      <w:pPr>
        <w:rPr>
          <w:b/>
          <w:bCs/>
        </w:rPr>
      </w:pPr>
      <w:r w:rsidRPr="00916B43">
        <w:rPr>
          <w:b/>
          <w:bCs/>
        </w:rPr>
        <w:t>今回の経験を通じ、組織成果を最大化するには開発工程全体を俯瞰し、本質的なボトルネックを見極めることが不可欠だと実感した。また、目先の日程や現状維持の慣行に流されず、</w:t>
      </w:r>
      <w:r w:rsidRPr="00916B43">
        <w:rPr>
          <w:b/>
          <w:bCs/>
        </w:rPr>
        <w:lastRenderedPageBreak/>
        <w:t>リスクを提示して仕組み化を推進する重要性を学んだ。今後はこの標準化基盤を他製品へ横展開し、当社の商業印刷事業における競争力強化を主導していきたい。</w:t>
      </w:r>
    </w:p>
    <w:p w14:paraId="0C10AA73" w14:textId="77777777" w:rsidR="00856015" w:rsidRPr="00916B43" w:rsidRDefault="00856015" w:rsidP="002A775D">
      <w:pPr>
        <w:rPr>
          <w:b/>
          <w:bCs/>
        </w:rPr>
      </w:pPr>
    </w:p>
    <w:sectPr w:rsidR="00856015" w:rsidRPr="00916B43">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6CEED" w14:textId="77777777" w:rsidR="001C09D3" w:rsidRDefault="001C09D3" w:rsidP="0040608C">
      <w:r>
        <w:separator/>
      </w:r>
    </w:p>
  </w:endnote>
  <w:endnote w:type="continuationSeparator" w:id="0">
    <w:p w14:paraId="15BD16CA" w14:textId="77777777" w:rsidR="001C09D3" w:rsidRDefault="001C09D3" w:rsidP="004060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E7D66" w14:textId="77777777" w:rsidR="001C09D3" w:rsidRDefault="001C09D3" w:rsidP="0040608C">
      <w:r>
        <w:separator/>
      </w:r>
    </w:p>
  </w:footnote>
  <w:footnote w:type="continuationSeparator" w:id="0">
    <w:p w14:paraId="623F87E2" w14:textId="77777777" w:rsidR="001C09D3" w:rsidRDefault="001C09D3" w:rsidP="004060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C4A86"/>
    <w:multiLevelType w:val="multilevel"/>
    <w:tmpl w:val="56440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D678CE"/>
    <w:multiLevelType w:val="hybridMultilevel"/>
    <w:tmpl w:val="81E466F8"/>
    <w:lvl w:ilvl="0" w:tplc="98BE476C">
      <w:start w:val="1"/>
      <w:numFmt w:val="decimal"/>
      <w:lvlText w:val="%1."/>
      <w:lvlJc w:val="left"/>
      <w:pPr>
        <w:ind w:left="360" w:hanging="360"/>
      </w:pPr>
      <w:rPr>
        <w:b/>
      </w:r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2" w15:restartNumberingAfterBreak="0">
    <w:nsid w:val="7EC475CA"/>
    <w:multiLevelType w:val="multilevel"/>
    <w:tmpl w:val="21B2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3172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40156638">
    <w:abstractNumId w:val="0"/>
  </w:num>
  <w:num w:numId="3" w16cid:durableId="8763528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447"/>
    <w:rsid w:val="00013BFC"/>
    <w:rsid w:val="00015E59"/>
    <w:rsid w:val="00020AAD"/>
    <w:rsid w:val="000273F8"/>
    <w:rsid w:val="000343A2"/>
    <w:rsid w:val="0004055B"/>
    <w:rsid w:val="0006603C"/>
    <w:rsid w:val="0007230A"/>
    <w:rsid w:val="0008274C"/>
    <w:rsid w:val="000B5D75"/>
    <w:rsid w:val="000D3AB1"/>
    <w:rsid w:val="001120FD"/>
    <w:rsid w:val="001420DB"/>
    <w:rsid w:val="00171946"/>
    <w:rsid w:val="00174076"/>
    <w:rsid w:val="001B2437"/>
    <w:rsid w:val="001B3C74"/>
    <w:rsid w:val="001C09D3"/>
    <w:rsid w:val="001E25CB"/>
    <w:rsid w:val="001E2C30"/>
    <w:rsid w:val="001F50A0"/>
    <w:rsid w:val="00206730"/>
    <w:rsid w:val="002071AB"/>
    <w:rsid w:val="002276C0"/>
    <w:rsid w:val="00246FC2"/>
    <w:rsid w:val="002727EC"/>
    <w:rsid w:val="00293CC2"/>
    <w:rsid w:val="002A775D"/>
    <w:rsid w:val="002B447C"/>
    <w:rsid w:val="002C0C28"/>
    <w:rsid w:val="002C5580"/>
    <w:rsid w:val="00300B06"/>
    <w:rsid w:val="00344FFA"/>
    <w:rsid w:val="00346020"/>
    <w:rsid w:val="003A1737"/>
    <w:rsid w:val="00403279"/>
    <w:rsid w:val="0040608C"/>
    <w:rsid w:val="004424F7"/>
    <w:rsid w:val="00482221"/>
    <w:rsid w:val="00490065"/>
    <w:rsid w:val="004A4E8E"/>
    <w:rsid w:val="004A63E3"/>
    <w:rsid w:val="004C66B0"/>
    <w:rsid w:val="004D26DF"/>
    <w:rsid w:val="004F2E32"/>
    <w:rsid w:val="00560E7C"/>
    <w:rsid w:val="005631CE"/>
    <w:rsid w:val="00581648"/>
    <w:rsid w:val="005B28D7"/>
    <w:rsid w:val="005B4F17"/>
    <w:rsid w:val="005E5165"/>
    <w:rsid w:val="005F391B"/>
    <w:rsid w:val="0060199D"/>
    <w:rsid w:val="00615BA0"/>
    <w:rsid w:val="0063631F"/>
    <w:rsid w:val="00662F5F"/>
    <w:rsid w:val="0068481A"/>
    <w:rsid w:val="006A3089"/>
    <w:rsid w:val="006A57EB"/>
    <w:rsid w:val="006B3735"/>
    <w:rsid w:val="006B3D88"/>
    <w:rsid w:val="006C3654"/>
    <w:rsid w:val="006E3447"/>
    <w:rsid w:val="006F1D26"/>
    <w:rsid w:val="006F4BE1"/>
    <w:rsid w:val="00741FE1"/>
    <w:rsid w:val="00787543"/>
    <w:rsid w:val="007B7D1E"/>
    <w:rsid w:val="007D2092"/>
    <w:rsid w:val="007D71CC"/>
    <w:rsid w:val="00811946"/>
    <w:rsid w:val="00813E88"/>
    <w:rsid w:val="00856015"/>
    <w:rsid w:val="00861646"/>
    <w:rsid w:val="008B11FA"/>
    <w:rsid w:val="008B6C89"/>
    <w:rsid w:val="008E5272"/>
    <w:rsid w:val="008F62D0"/>
    <w:rsid w:val="009011B1"/>
    <w:rsid w:val="00916B43"/>
    <w:rsid w:val="0093791C"/>
    <w:rsid w:val="00955C37"/>
    <w:rsid w:val="00957164"/>
    <w:rsid w:val="00973C38"/>
    <w:rsid w:val="00980C78"/>
    <w:rsid w:val="00992B76"/>
    <w:rsid w:val="009B1E96"/>
    <w:rsid w:val="009B7DF0"/>
    <w:rsid w:val="009C2E41"/>
    <w:rsid w:val="00A11314"/>
    <w:rsid w:val="00A51F4F"/>
    <w:rsid w:val="00A72F53"/>
    <w:rsid w:val="00A7385B"/>
    <w:rsid w:val="00A90B81"/>
    <w:rsid w:val="00A92F84"/>
    <w:rsid w:val="00AB4973"/>
    <w:rsid w:val="00AB5308"/>
    <w:rsid w:val="00AD3278"/>
    <w:rsid w:val="00AD5DDD"/>
    <w:rsid w:val="00B07AB9"/>
    <w:rsid w:val="00B55ACB"/>
    <w:rsid w:val="00BD039E"/>
    <w:rsid w:val="00BD3BC5"/>
    <w:rsid w:val="00BF0175"/>
    <w:rsid w:val="00C20E3B"/>
    <w:rsid w:val="00C35BDD"/>
    <w:rsid w:val="00C5567B"/>
    <w:rsid w:val="00C954B0"/>
    <w:rsid w:val="00CA594F"/>
    <w:rsid w:val="00CB1DCA"/>
    <w:rsid w:val="00CB7431"/>
    <w:rsid w:val="00CC208B"/>
    <w:rsid w:val="00CC22B3"/>
    <w:rsid w:val="00CE084D"/>
    <w:rsid w:val="00D00D8A"/>
    <w:rsid w:val="00D22DD3"/>
    <w:rsid w:val="00D5267A"/>
    <w:rsid w:val="00D625C6"/>
    <w:rsid w:val="00D70F7F"/>
    <w:rsid w:val="00D749BA"/>
    <w:rsid w:val="00D80A4A"/>
    <w:rsid w:val="00DC25F1"/>
    <w:rsid w:val="00DE00F7"/>
    <w:rsid w:val="00DF3094"/>
    <w:rsid w:val="00E1085A"/>
    <w:rsid w:val="00E404EB"/>
    <w:rsid w:val="00E56FFF"/>
    <w:rsid w:val="00E60749"/>
    <w:rsid w:val="00E60B55"/>
    <w:rsid w:val="00E63DF3"/>
    <w:rsid w:val="00E77404"/>
    <w:rsid w:val="00E8509C"/>
    <w:rsid w:val="00EB1227"/>
    <w:rsid w:val="00EB623F"/>
    <w:rsid w:val="00ED4E98"/>
    <w:rsid w:val="00EE568A"/>
    <w:rsid w:val="00EF5849"/>
    <w:rsid w:val="00F95A35"/>
    <w:rsid w:val="00FA1329"/>
    <w:rsid w:val="00FA1D95"/>
    <w:rsid w:val="00FB38E3"/>
    <w:rsid w:val="00FB6035"/>
    <w:rsid w:val="00FB79C6"/>
    <w:rsid w:val="00FC55E8"/>
    <w:rsid w:val="00FD5481"/>
    <w:rsid w:val="00FE21D3"/>
    <w:rsid w:val="00FF6A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95E0530"/>
  <w15:chartTrackingRefBased/>
  <w15:docId w15:val="{48C3560C-9967-4BD2-93D7-65C2E2CB8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E344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E344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6E3447"/>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unhideWhenUsed/>
    <w:qFormat/>
    <w:rsid w:val="006E344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E344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E344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E344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E344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E344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character" w:customStyle="1" w:styleId="10">
    <w:name w:val="見出し 1 (文字)"/>
    <w:basedOn w:val="a0"/>
    <w:link w:val="1"/>
    <w:uiPriority w:val="9"/>
    <w:rsid w:val="006E344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E344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6E3447"/>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rsid w:val="006E344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E344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E344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E344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E344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E344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E344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E344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E344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E344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E3447"/>
    <w:pPr>
      <w:spacing w:before="160" w:after="160"/>
      <w:jc w:val="center"/>
    </w:pPr>
    <w:rPr>
      <w:i/>
      <w:iCs/>
      <w:color w:val="404040" w:themeColor="text1" w:themeTint="BF"/>
    </w:rPr>
  </w:style>
  <w:style w:type="character" w:customStyle="1" w:styleId="a8">
    <w:name w:val="引用文 (文字)"/>
    <w:basedOn w:val="a0"/>
    <w:link w:val="a7"/>
    <w:uiPriority w:val="29"/>
    <w:rsid w:val="006E3447"/>
    <w:rPr>
      <w:i/>
      <w:iCs/>
      <w:color w:val="404040" w:themeColor="text1" w:themeTint="BF"/>
    </w:rPr>
  </w:style>
  <w:style w:type="paragraph" w:styleId="a9">
    <w:name w:val="List Paragraph"/>
    <w:basedOn w:val="a"/>
    <w:uiPriority w:val="34"/>
    <w:qFormat/>
    <w:rsid w:val="006E3447"/>
    <w:pPr>
      <w:ind w:left="720"/>
      <w:contextualSpacing/>
    </w:pPr>
  </w:style>
  <w:style w:type="character" w:styleId="21">
    <w:name w:val="Intense Emphasis"/>
    <w:basedOn w:val="a0"/>
    <w:uiPriority w:val="21"/>
    <w:qFormat/>
    <w:rsid w:val="006E3447"/>
    <w:rPr>
      <w:i/>
      <w:iCs/>
      <w:color w:val="0F4761" w:themeColor="accent1" w:themeShade="BF"/>
    </w:rPr>
  </w:style>
  <w:style w:type="paragraph" w:styleId="22">
    <w:name w:val="Intense Quote"/>
    <w:basedOn w:val="a"/>
    <w:next w:val="a"/>
    <w:link w:val="23"/>
    <w:uiPriority w:val="30"/>
    <w:qFormat/>
    <w:rsid w:val="006E34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E3447"/>
    <w:rPr>
      <w:i/>
      <w:iCs/>
      <w:color w:val="0F4761" w:themeColor="accent1" w:themeShade="BF"/>
    </w:rPr>
  </w:style>
  <w:style w:type="character" w:styleId="24">
    <w:name w:val="Intense Reference"/>
    <w:basedOn w:val="a0"/>
    <w:uiPriority w:val="32"/>
    <w:qFormat/>
    <w:rsid w:val="006E3447"/>
    <w:rPr>
      <w:b/>
      <w:bCs/>
      <w:smallCaps/>
      <w:color w:val="0F4761" w:themeColor="accent1" w:themeShade="BF"/>
      <w:spacing w:val="5"/>
    </w:rPr>
  </w:style>
  <w:style w:type="paragraph" w:styleId="aa">
    <w:name w:val="header"/>
    <w:basedOn w:val="a"/>
    <w:link w:val="ab"/>
    <w:uiPriority w:val="99"/>
    <w:unhideWhenUsed/>
    <w:rsid w:val="0040608C"/>
    <w:pPr>
      <w:tabs>
        <w:tab w:val="center" w:pos="4252"/>
        <w:tab w:val="right" w:pos="8504"/>
      </w:tabs>
      <w:snapToGrid w:val="0"/>
    </w:pPr>
  </w:style>
  <w:style w:type="character" w:customStyle="1" w:styleId="ab">
    <w:name w:val="ヘッダー (文字)"/>
    <w:basedOn w:val="a0"/>
    <w:link w:val="aa"/>
    <w:uiPriority w:val="99"/>
    <w:rsid w:val="0040608C"/>
  </w:style>
  <w:style w:type="paragraph" w:styleId="ac">
    <w:name w:val="footer"/>
    <w:basedOn w:val="a"/>
    <w:link w:val="ad"/>
    <w:uiPriority w:val="99"/>
    <w:unhideWhenUsed/>
    <w:rsid w:val="0040608C"/>
    <w:pPr>
      <w:tabs>
        <w:tab w:val="center" w:pos="4252"/>
        <w:tab w:val="right" w:pos="8504"/>
      </w:tabs>
      <w:snapToGrid w:val="0"/>
    </w:pPr>
  </w:style>
  <w:style w:type="character" w:customStyle="1" w:styleId="ad">
    <w:name w:val="フッター (文字)"/>
    <w:basedOn w:val="a0"/>
    <w:link w:val="ac"/>
    <w:uiPriority w:val="99"/>
    <w:rsid w:val="0040608C"/>
  </w:style>
  <w:style w:type="character" w:customStyle="1" w:styleId="CommentReference">
    <w:name w:val="Comment Reference"/>
    <w:basedOn w:val="a0"/>
    <w:uiPriority w:val="99"/>
    <w:semiHidden/>
    <w:unhideWhenUsed/>
    <w:rsid w:val="0040608C"/>
    <w:rPr>
      <w:sz w:val="18"/>
      <w:szCs w:val="18"/>
    </w:rPr>
  </w:style>
  <w:style w:type="paragraph" w:customStyle="1" w:styleId="CommentText">
    <w:name w:val="Comment Text"/>
    <w:basedOn w:val="a"/>
    <w:link w:val="CommentTextChar"/>
    <w:uiPriority w:val="99"/>
    <w:semiHidden/>
    <w:unhideWhenUsed/>
    <w:rsid w:val="0040608C"/>
    <w:pPr>
      <w:jc w:val="left"/>
    </w:pPr>
  </w:style>
  <w:style w:type="character" w:customStyle="1" w:styleId="CommentTextChar">
    <w:name w:val="Comment Text Char"/>
    <w:basedOn w:val="a0"/>
    <w:link w:val="CommentText"/>
    <w:uiPriority w:val="99"/>
    <w:semiHidden/>
    <w:rsid w:val="0040608C"/>
  </w:style>
  <w:style w:type="paragraph" w:customStyle="1" w:styleId="CommentSubject">
    <w:name w:val="Comment Subject"/>
    <w:basedOn w:val="CommentText"/>
    <w:next w:val="CommentText"/>
    <w:link w:val="CommentSubjectChar"/>
    <w:uiPriority w:val="99"/>
    <w:semiHidden/>
    <w:unhideWhenUsed/>
    <w:rsid w:val="0040608C"/>
    <w:rPr>
      <w:b/>
      <w:bCs/>
    </w:rPr>
  </w:style>
  <w:style w:type="character" w:customStyle="1" w:styleId="CommentSubjectChar">
    <w:name w:val="Comment Subject Char"/>
    <w:basedOn w:val="CommentTextChar"/>
    <w:link w:val="CommentSubject"/>
    <w:uiPriority w:val="99"/>
    <w:semiHidden/>
    <w:rsid w:val="0040608C"/>
    <w:rPr>
      <w:b/>
      <w:bCs/>
    </w:rPr>
  </w:style>
  <w:style w:type="paragraph" w:styleId="ae">
    <w:name w:val="annotation text"/>
    <w:basedOn w:val="a"/>
    <w:link w:val="af"/>
    <w:uiPriority w:val="99"/>
    <w:semiHidden/>
    <w:unhideWhenUsed/>
    <w:pPr>
      <w:jc w:val="left"/>
    </w:pPr>
  </w:style>
  <w:style w:type="character" w:customStyle="1" w:styleId="af">
    <w:name w:val="コメント文字列 (文字)"/>
    <w:basedOn w:val="a0"/>
    <w:link w:val="ae"/>
    <w:uiPriority w:val="99"/>
    <w:semiHidden/>
  </w:style>
  <w:style w:type="character" w:styleId="af0">
    <w:name w:val="annotation reference"/>
    <w:basedOn w:val="a0"/>
    <w:uiPriority w:val="99"/>
    <w:semiHidden/>
    <w:unhideWhenUsed/>
    <w:rPr>
      <w:sz w:val="18"/>
      <w:szCs w:val="18"/>
    </w:rPr>
  </w:style>
  <w:style w:type="paragraph" w:styleId="Web">
    <w:name w:val="Normal (Web)"/>
    <w:basedOn w:val="a"/>
    <w:uiPriority w:val="99"/>
    <w:semiHidden/>
    <w:unhideWhenUsed/>
    <w:rsid w:val="00D749B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633</TotalTime>
  <Pages>3</Pages>
  <Words>357</Words>
  <Characters>2039</Characters>
  <Application>Microsoft Office Word</Application>
  <DocSecurity>0</DocSecurity>
  <Lines>16</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茉希 中岫</dc:creator>
  <cp:keywords/>
  <dc:description/>
  <cp:lastModifiedBy>茉希 中岫</cp:lastModifiedBy>
  <cp:revision>25</cp:revision>
  <cp:lastPrinted>2026-08-16T16:32:00Z</cp:lastPrinted>
  <dcterms:created xsi:type="dcterms:W3CDTF">2026-08-18T08:05:00Z</dcterms:created>
  <dcterms:modified xsi:type="dcterms:W3CDTF">2026-09-04T12:48:00Z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7b9d714b-8503-48e3-8487-2b732b2fd7d8</vt:lpwstr>
  </property>
</Properties>
</file>