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38A4" w14:textId="77777777" w:rsidR="002A775D" w:rsidRPr="002A775D" w:rsidRDefault="002A775D" w:rsidP="002A775D">
      <w:pPr>
        <w:rPr>
          <w:b/>
          <w:bCs/>
        </w:rPr>
      </w:pPr>
      <w:r w:rsidRPr="002A775D">
        <w:rPr>
          <w:b/>
          <w:bCs/>
        </w:rPr>
        <w:t>【テーマ】</w:t>
      </w:r>
    </w:p>
    <w:p w14:paraId="401EDE85" w14:textId="77777777" w:rsidR="002A775D" w:rsidRPr="002A775D" w:rsidRDefault="002A775D" w:rsidP="002A775D">
      <w:r w:rsidRPr="002A775D">
        <w:t>経済の見通しが不安定な中、技術が高度化、革新化している。そんな中でもキヤノンがこれから成長していくためにはどうしたらよいか。問題をあげそれを明確にしたうえで、あなたの考えを述べよ。</w:t>
      </w:r>
    </w:p>
    <w:p w14:paraId="7B4B605E" w14:textId="77777777" w:rsidR="002A775D" w:rsidRPr="002A775D" w:rsidRDefault="002A775D" w:rsidP="002A775D">
      <w:pPr>
        <w:rPr>
          <w:b/>
          <w:bCs/>
        </w:rPr>
      </w:pPr>
      <w:r w:rsidRPr="002A775D">
        <w:rPr>
          <w:b/>
          <w:bCs/>
        </w:rPr>
        <w:t>【序論：キヤノンを取り巻く環境と求められるスピード】</w:t>
      </w:r>
    </w:p>
    <w:p w14:paraId="15BCDE01" w14:textId="77777777" w:rsidR="002A775D" w:rsidRPr="002A775D" w:rsidRDefault="002A775D" w:rsidP="002A775D">
      <w:r w:rsidRPr="002A775D">
        <w:t>キヤノンの主力事業を支えるインク材料技術や画像処理技術などは目覚ましいスピードで高度化・革新化している。この技術進化により、これまでは困難であった「オフセット印刷用の多様な汎用用紙への、高画質なデジタル印刷」などが実現可能になりつつある。</w:t>
      </w:r>
    </w:p>
    <w:p w14:paraId="099D768D" w14:textId="77777777" w:rsidR="002A775D" w:rsidRPr="002A775D" w:rsidRDefault="002A775D" w:rsidP="002A775D">
      <w:r w:rsidRPr="002A775D">
        <w:t>しかし、技術が高度化・複雑化すればするほど、それを一つの製品としてまとめ上げるための設計難易度は高まる。例えば、新たな汎用用紙に対応するためには、高度なインク技術や処理液の制御技術を掛け合わせ、用紙ごとに最適な定着条件を新たに設計・評価しなければならない。</w:t>
      </w:r>
    </w:p>
    <w:p w14:paraId="78D9BCD0" w14:textId="77777777" w:rsidR="002A775D" w:rsidRPr="002A775D" w:rsidRDefault="002A775D" w:rsidP="002A775D">
      <w:r w:rsidRPr="002A775D">
        <w:t>このような環境の中でキヤノンが成長し続けるためには、手元にある高度な技術をいかに早くお客様の求める価値（多様な用紙への対応や短納期）に変換できるか、すなわち「開発サイクルの高速化」が重要である。現在、キヤノンの開発現場には、高度な技術のすり合わせにおいて開発スピードを阻害している要因があり、ここを解消することが成長への鍵となる。</w:t>
      </w:r>
    </w:p>
    <w:p w14:paraId="542D5D3D" w14:textId="77777777" w:rsidR="002A775D" w:rsidRPr="002A775D" w:rsidRDefault="002A775D" w:rsidP="002A775D">
      <w:pPr>
        <w:rPr>
          <w:b/>
          <w:bCs/>
        </w:rPr>
      </w:pPr>
      <w:r w:rsidRPr="002A775D">
        <w:rPr>
          <w:b/>
          <w:bCs/>
        </w:rPr>
        <w:t>【本論①：キヤノンが直面している2つの課題】</w:t>
      </w:r>
    </w:p>
    <w:p w14:paraId="6B5ED9BB" w14:textId="77777777" w:rsidR="002A775D" w:rsidRPr="002A775D" w:rsidRDefault="002A775D" w:rsidP="002A775D">
      <w:r w:rsidRPr="002A775D">
        <w:t>現状の現場では、高度化する技術を多様な用紙ニーズに合わせようとする中で、開発スピードを遅らせている「2つの構造的な問題」が存在する。</w:t>
      </w:r>
    </w:p>
    <w:p w14:paraId="30D3BC57" w14:textId="77777777" w:rsidR="002A775D" w:rsidRPr="002A775D" w:rsidRDefault="002A775D" w:rsidP="002A775D">
      <w:r w:rsidRPr="002A775D">
        <w:t>1つ目の問題は、「部門の縦割りによる知見の分断」である。例えば、インクジェット印刷機で汎用用紙への定着性を高める「プライマー（処理液）」の設計では、インクの成分や画像処理など、複数の技術を擦り合わせる必要がある。しかし技術が高度化・専門化するにつれて、知見がそれぞれの部門に閉じこもり、部門間で用語の定義や問題の捉え方すら噛み合わない場面が生じている。全体を通した因果関係が整理されていないため、新しい用紙に対応するたびに原因究明や設計の擦り合わせに時間がかかり、無駄な試行錯誤が発生している。</w:t>
      </w:r>
    </w:p>
    <w:p w14:paraId="45ED348A" w14:textId="77777777" w:rsidR="002A775D" w:rsidRPr="002A775D" w:rsidRDefault="002A775D" w:rsidP="002A775D">
      <w:r w:rsidRPr="002A775D">
        <w:t>2つ目の問題は、「評価プロセスの属人化」である。用紙ごとの最適条件を決める評価作業において、作業の停滞や「手戻り」の多さが問題となっている。その原因は、評価手順や判断基準が熟練者の経験や頭の中に頼り切っていることにある。判断の根拠や履歴が記録として残らないため、熟練者以外の担当者が作業を引き継げず、特定の熟練者に業務が集中して開発全体のボトルネックとなっている。さらに、後工程で画質トラブルが発生した際も「なぜその条件に決定したのか」を第三者が検証できず、結局最初からすべての条件を評価し直す手戻りが発生している。今後、対応すべき用紙や条件がさらに増える中、この部門間の閉鎖性と属人化を放置すれば、開発日程が大幅に遅れ、市場のスピードについていけなくなる。</w:t>
      </w:r>
    </w:p>
    <w:p w14:paraId="3805714B" w14:textId="77777777" w:rsidR="002A775D" w:rsidRPr="002A775D" w:rsidRDefault="002A775D" w:rsidP="002A775D">
      <w:r w:rsidRPr="002A775D">
        <w:lastRenderedPageBreak/>
        <w:t>私は実際に、自部門の画質評価・条件設計において、これらの課題に対する改善に取り組んできた。部門間に分散した知見を「画質への影響」という共通の軸で整理し、約500の要素から関連する要因を平均20程度に絞り込める動的可視化ツールを構築した。また、熟練者の経験に依存していた評価については、新チャートと記録シートを導入し、詳細条件設定時の評価時間を約70％短縮できる試算を得た。これらの経験から、個々の技術者が工夫するだけでなく、知識とノウハウを組織として共有・再利用できる仕組みに変えることが、開発スピードを継続的に高める上で重要だと考える。</w:t>
      </w:r>
    </w:p>
    <w:p w14:paraId="43D817F2" w14:textId="77777777" w:rsidR="002A775D" w:rsidRPr="002A775D" w:rsidRDefault="002A775D" w:rsidP="002A775D">
      <w:pPr>
        <w:rPr>
          <w:b/>
          <w:bCs/>
        </w:rPr>
      </w:pPr>
      <w:r w:rsidRPr="002A775D">
        <w:rPr>
          <w:b/>
          <w:bCs/>
        </w:rPr>
        <w:t>【本論②：キヤノンが成長のために取り組むべきこと】</w:t>
      </w:r>
    </w:p>
    <w:p w14:paraId="541B869D" w14:textId="77777777" w:rsidR="002A775D" w:rsidRPr="002A775D" w:rsidRDefault="002A775D" w:rsidP="002A775D">
      <w:r w:rsidRPr="002A775D">
        <w:t>これらの問題を解決し、高度な技術を素早く製品の強みに変えていくために、キヤノンは会社全体として以下の2つの取り組みを進めるべきである。</w:t>
      </w:r>
    </w:p>
    <w:p w14:paraId="3F081DDC" w14:textId="77777777" w:rsidR="002A775D" w:rsidRPr="002A775D" w:rsidRDefault="002A775D" w:rsidP="002A775D">
      <w:r w:rsidRPr="002A775D">
        <w:rPr>
          <w:b/>
          <w:bCs/>
        </w:rPr>
        <w:t>1. 部門の壁を越えて知識を共有する「ナレッジ基盤」の構築</w:t>
      </w:r>
    </w:p>
    <w:p w14:paraId="356E5F2F" w14:textId="77777777" w:rsidR="002A775D" w:rsidRPr="002A775D" w:rsidRDefault="002A775D" w:rsidP="002A775D">
      <w:r w:rsidRPr="002A775D">
        <w:t>各部門にバラバラに存在している技術データやノウハウを、部門を超えて活用できる「共通の知識基盤」として整理・共有すべきである。単にデータを集めるだけでなく、「画質への影響」というお客様視点の軸で因果関係を整理し、必要な情報をすぐに検索・確認できる仕組みを作る。部門ごとの言葉の違いを整え、誰もが同じ基準で問題の原因を見通せる環境を作ることで、「原因探し」に迷う時間をなくし、「具体的な対策」という本来の議論に時間を使えるようにする。これにより、部門を挟んだ課題解決のスピードが上がり、開発工数を削減できる。</w:t>
      </w:r>
    </w:p>
    <w:p w14:paraId="664654E1" w14:textId="77777777" w:rsidR="002A775D" w:rsidRPr="002A775D" w:rsidRDefault="002A775D" w:rsidP="002A775D">
      <w:r w:rsidRPr="002A775D">
        <w:rPr>
          <w:b/>
          <w:bCs/>
        </w:rPr>
        <w:t>2. 熟練者のノウハウを可視化する「プロセスの全社標準化」</w:t>
      </w:r>
    </w:p>
    <w:p w14:paraId="33332E88" w14:textId="77777777" w:rsidR="002A775D" w:rsidRPr="002A775D" w:rsidRDefault="002A775D" w:rsidP="002A775D">
      <w:r w:rsidRPr="002A775D">
        <w:t>熟練者の頭の中にある勘や経験に頼るやり方をやめ、経験が浅い人でも早く正確に判断できる標準的なプロセスへ変えていく必要がある。具体的には、熟練者の評価手順や判断基準を分解して整理し、誰でもひと目で判断できる評価ツールや、チェック形式で履歴が残る記録シートとして仕組み化する。評価の根拠と履歴を残すことで、誰もが迷わず判定でき、問題発生時も該当部分だけを再評価すれば済むようになる。これにより、やり直しによる無駄な工数を最小限に抑えられる。</w:t>
      </w:r>
    </w:p>
    <w:p w14:paraId="4D8CD55F" w14:textId="77777777" w:rsidR="002A775D" w:rsidRPr="002A775D" w:rsidRDefault="002A775D" w:rsidP="002A775D">
      <w:pPr>
        <w:rPr>
          <w:b/>
          <w:bCs/>
        </w:rPr>
      </w:pPr>
      <w:r w:rsidRPr="002A775D">
        <w:rPr>
          <w:b/>
          <w:bCs/>
        </w:rPr>
        <w:t>【結論】</w:t>
      </w:r>
    </w:p>
    <w:p w14:paraId="2EE27FAB" w14:textId="77777777" w:rsidR="002A775D" w:rsidRPr="002A775D" w:rsidRDefault="002A775D" w:rsidP="002A775D">
      <w:r w:rsidRPr="002A775D">
        <w:t>先行きが不透明な時代において、キヤノンが勝ち残り成長し続けるための真の強みは、個々の優れた技術力だけでなく、それらを素早く組み合わせて製品化できる「強固な開発プロセス」にある。</w:t>
      </w:r>
    </w:p>
    <w:p w14:paraId="42489B03" w14:textId="77777777" w:rsidR="002A775D" w:rsidRPr="002A775D" w:rsidRDefault="002A775D" w:rsidP="002A775D">
      <w:r w:rsidRPr="002A775D">
        <w:t>部門間の縦割りによる情報の分断と、人への依存という課題に対し、部門横断での基準づくりと情報の基盤化、そして評価プロセスの標準化を社内全体に広げていくべきである。品質の高さと開発スピードの両立を組織として実現することこそが、変化の激しい市場を牽引し、キヤノンが将来に向けて成長し続けるための道筋である。</w:t>
      </w:r>
    </w:p>
    <w:p w14:paraId="14F84BA0" w14:textId="69A54EA2" w:rsidR="008B6C89" w:rsidRPr="002A775D" w:rsidRDefault="008B6C89" w:rsidP="002A775D"/>
    <w:sectPr w:rsidR="008B6C89" w:rsidRPr="002A775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3CFFA" w14:textId="77777777" w:rsidR="009011B1" w:rsidRDefault="009011B1" w:rsidP="0040608C">
      <w:r>
        <w:separator/>
      </w:r>
    </w:p>
  </w:endnote>
  <w:endnote w:type="continuationSeparator" w:id="0">
    <w:p w14:paraId="5B7B6920" w14:textId="77777777" w:rsidR="009011B1" w:rsidRDefault="009011B1" w:rsidP="0040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4CFF9" w14:textId="77777777" w:rsidR="009011B1" w:rsidRDefault="009011B1" w:rsidP="0040608C">
      <w:r>
        <w:separator/>
      </w:r>
    </w:p>
  </w:footnote>
  <w:footnote w:type="continuationSeparator" w:id="0">
    <w:p w14:paraId="2A56863B" w14:textId="77777777" w:rsidR="009011B1" w:rsidRDefault="009011B1" w:rsidP="00406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C4A86"/>
    <w:multiLevelType w:val="multilevel"/>
    <w:tmpl w:val="5644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D678CE"/>
    <w:multiLevelType w:val="hybridMultilevel"/>
    <w:tmpl w:val="81E466F8"/>
    <w:lvl w:ilvl="0" w:tplc="98BE476C">
      <w:start w:val="1"/>
      <w:numFmt w:val="decimal"/>
      <w:lvlText w:val="%1."/>
      <w:lvlJc w:val="left"/>
      <w:pPr>
        <w:ind w:left="360" w:hanging="360"/>
      </w:pPr>
      <w:rPr>
        <w:b/>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51317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0156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47"/>
    <w:rsid w:val="00013BFC"/>
    <w:rsid w:val="00015E59"/>
    <w:rsid w:val="00020AAD"/>
    <w:rsid w:val="000273F8"/>
    <w:rsid w:val="000343A2"/>
    <w:rsid w:val="0004055B"/>
    <w:rsid w:val="0006603C"/>
    <w:rsid w:val="0007230A"/>
    <w:rsid w:val="0008274C"/>
    <w:rsid w:val="000B5D75"/>
    <w:rsid w:val="000D3AB1"/>
    <w:rsid w:val="001120FD"/>
    <w:rsid w:val="001420DB"/>
    <w:rsid w:val="00171946"/>
    <w:rsid w:val="00174076"/>
    <w:rsid w:val="001B2437"/>
    <w:rsid w:val="001B3C74"/>
    <w:rsid w:val="001E25CB"/>
    <w:rsid w:val="001E2C30"/>
    <w:rsid w:val="001F50A0"/>
    <w:rsid w:val="00206730"/>
    <w:rsid w:val="002071AB"/>
    <w:rsid w:val="002276C0"/>
    <w:rsid w:val="00246FC2"/>
    <w:rsid w:val="002727EC"/>
    <w:rsid w:val="00293CC2"/>
    <w:rsid w:val="002A775D"/>
    <w:rsid w:val="002B447C"/>
    <w:rsid w:val="002C0C28"/>
    <w:rsid w:val="002C5580"/>
    <w:rsid w:val="00300B06"/>
    <w:rsid w:val="00344FFA"/>
    <w:rsid w:val="00346020"/>
    <w:rsid w:val="003A1737"/>
    <w:rsid w:val="00403279"/>
    <w:rsid w:val="0040608C"/>
    <w:rsid w:val="004424F7"/>
    <w:rsid w:val="00482221"/>
    <w:rsid w:val="00490065"/>
    <w:rsid w:val="004A4E8E"/>
    <w:rsid w:val="004A63E3"/>
    <w:rsid w:val="004D26DF"/>
    <w:rsid w:val="004F2E32"/>
    <w:rsid w:val="00560E7C"/>
    <w:rsid w:val="005631CE"/>
    <w:rsid w:val="00581648"/>
    <w:rsid w:val="005B28D7"/>
    <w:rsid w:val="005B4F17"/>
    <w:rsid w:val="005E5165"/>
    <w:rsid w:val="005F391B"/>
    <w:rsid w:val="0060199D"/>
    <w:rsid w:val="00615BA0"/>
    <w:rsid w:val="00662F5F"/>
    <w:rsid w:val="0068481A"/>
    <w:rsid w:val="006A3089"/>
    <w:rsid w:val="006A57EB"/>
    <w:rsid w:val="006B3735"/>
    <w:rsid w:val="006B3D88"/>
    <w:rsid w:val="006C3654"/>
    <w:rsid w:val="006E3447"/>
    <w:rsid w:val="006F1D26"/>
    <w:rsid w:val="006F4BE1"/>
    <w:rsid w:val="00741FE1"/>
    <w:rsid w:val="007B7D1E"/>
    <w:rsid w:val="007D2092"/>
    <w:rsid w:val="007D71CC"/>
    <w:rsid w:val="00811946"/>
    <w:rsid w:val="00813E88"/>
    <w:rsid w:val="00861646"/>
    <w:rsid w:val="008B11FA"/>
    <w:rsid w:val="008B6C89"/>
    <w:rsid w:val="008E5272"/>
    <w:rsid w:val="008F62D0"/>
    <w:rsid w:val="009011B1"/>
    <w:rsid w:val="0093791C"/>
    <w:rsid w:val="00955C37"/>
    <w:rsid w:val="00957164"/>
    <w:rsid w:val="00973C38"/>
    <w:rsid w:val="00980C78"/>
    <w:rsid w:val="00992B76"/>
    <w:rsid w:val="009B1E96"/>
    <w:rsid w:val="009B7DF0"/>
    <w:rsid w:val="009C2E41"/>
    <w:rsid w:val="00A11314"/>
    <w:rsid w:val="00A51F4F"/>
    <w:rsid w:val="00A72F53"/>
    <w:rsid w:val="00A7385B"/>
    <w:rsid w:val="00A90B81"/>
    <w:rsid w:val="00A92F84"/>
    <w:rsid w:val="00AB4973"/>
    <w:rsid w:val="00AB5308"/>
    <w:rsid w:val="00AD3278"/>
    <w:rsid w:val="00B07AB9"/>
    <w:rsid w:val="00BD039E"/>
    <w:rsid w:val="00BD3BC5"/>
    <w:rsid w:val="00BF0175"/>
    <w:rsid w:val="00C20E3B"/>
    <w:rsid w:val="00C35BDD"/>
    <w:rsid w:val="00C5567B"/>
    <w:rsid w:val="00C954B0"/>
    <w:rsid w:val="00CA594F"/>
    <w:rsid w:val="00CB1DCA"/>
    <w:rsid w:val="00CB7431"/>
    <w:rsid w:val="00CC208B"/>
    <w:rsid w:val="00CC22B3"/>
    <w:rsid w:val="00CE084D"/>
    <w:rsid w:val="00D00D8A"/>
    <w:rsid w:val="00D22DD3"/>
    <w:rsid w:val="00D5267A"/>
    <w:rsid w:val="00D625C6"/>
    <w:rsid w:val="00D70F7F"/>
    <w:rsid w:val="00D749BA"/>
    <w:rsid w:val="00D80A4A"/>
    <w:rsid w:val="00DC25F1"/>
    <w:rsid w:val="00DE00F7"/>
    <w:rsid w:val="00DF3094"/>
    <w:rsid w:val="00E1085A"/>
    <w:rsid w:val="00E404EB"/>
    <w:rsid w:val="00E56FFF"/>
    <w:rsid w:val="00E60749"/>
    <w:rsid w:val="00E60B55"/>
    <w:rsid w:val="00E63DF3"/>
    <w:rsid w:val="00E77404"/>
    <w:rsid w:val="00E8509C"/>
    <w:rsid w:val="00EB1227"/>
    <w:rsid w:val="00EB623F"/>
    <w:rsid w:val="00EE568A"/>
    <w:rsid w:val="00EF5849"/>
    <w:rsid w:val="00F95A35"/>
    <w:rsid w:val="00FA1329"/>
    <w:rsid w:val="00FB38E3"/>
    <w:rsid w:val="00FB6035"/>
    <w:rsid w:val="00FB79C6"/>
    <w:rsid w:val="00FC55E8"/>
    <w:rsid w:val="00FD5481"/>
    <w:rsid w:val="00FE21D3"/>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5E0530"/>
  <w15:chartTrackingRefBased/>
  <w15:docId w15:val="{48C3560C-9967-4BD2-93D7-65C2E2CB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3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E3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E344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E3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E3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E3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E3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E3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E3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6E344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E344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E344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E344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E344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E344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E344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E344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E344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E34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E34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34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E34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3447"/>
    <w:pPr>
      <w:spacing w:before="160" w:after="160"/>
      <w:jc w:val="center"/>
    </w:pPr>
    <w:rPr>
      <w:i/>
      <w:iCs/>
      <w:color w:val="404040" w:themeColor="text1" w:themeTint="BF"/>
    </w:rPr>
  </w:style>
  <w:style w:type="character" w:customStyle="1" w:styleId="a8">
    <w:name w:val="引用文 (文字)"/>
    <w:basedOn w:val="a0"/>
    <w:link w:val="a7"/>
    <w:uiPriority w:val="29"/>
    <w:rsid w:val="006E3447"/>
    <w:rPr>
      <w:i/>
      <w:iCs/>
      <w:color w:val="404040" w:themeColor="text1" w:themeTint="BF"/>
    </w:rPr>
  </w:style>
  <w:style w:type="paragraph" w:styleId="a9">
    <w:name w:val="List Paragraph"/>
    <w:basedOn w:val="a"/>
    <w:uiPriority w:val="34"/>
    <w:qFormat/>
    <w:rsid w:val="006E3447"/>
    <w:pPr>
      <w:ind w:left="720"/>
      <w:contextualSpacing/>
    </w:pPr>
  </w:style>
  <w:style w:type="character" w:styleId="21">
    <w:name w:val="Intense Emphasis"/>
    <w:basedOn w:val="a0"/>
    <w:uiPriority w:val="21"/>
    <w:qFormat/>
    <w:rsid w:val="006E3447"/>
    <w:rPr>
      <w:i/>
      <w:iCs/>
      <w:color w:val="0F4761" w:themeColor="accent1" w:themeShade="BF"/>
    </w:rPr>
  </w:style>
  <w:style w:type="paragraph" w:styleId="22">
    <w:name w:val="Intense Quote"/>
    <w:basedOn w:val="a"/>
    <w:next w:val="a"/>
    <w:link w:val="23"/>
    <w:uiPriority w:val="30"/>
    <w:qFormat/>
    <w:rsid w:val="006E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E3447"/>
    <w:rPr>
      <w:i/>
      <w:iCs/>
      <w:color w:val="0F4761" w:themeColor="accent1" w:themeShade="BF"/>
    </w:rPr>
  </w:style>
  <w:style w:type="character" w:styleId="24">
    <w:name w:val="Intense Reference"/>
    <w:basedOn w:val="a0"/>
    <w:uiPriority w:val="32"/>
    <w:qFormat/>
    <w:rsid w:val="006E3447"/>
    <w:rPr>
      <w:b/>
      <w:bCs/>
      <w:smallCaps/>
      <w:color w:val="0F4761" w:themeColor="accent1" w:themeShade="BF"/>
      <w:spacing w:val="5"/>
    </w:rPr>
  </w:style>
  <w:style w:type="paragraph" w:styleId="aa">
    <w:name w:val="header"/>
    <w:basedOn w:val="a"/>
    <w:link w:val="ab"/>
    <w:uiPriority w:val="99"/>
    <w:unhideWhenUsed/>
    <w:rsid w:val="0040608C"/>
    <w:pPr>
      <w:tabs>
        <w:tab w:val="center" w:pos="4252"/>
        <w:tab w:val="right" w:pos="8504"/>
      </w:tabs>
      <w:snapToGrid w:val="0"/>
    </w:pPr>
  </w:style>
  <w:style w:type="character" w:customStyle="1" w:styleId="ab">
    <w:name w:val="ヘッダー (文字)"/>
    <w:basedOn w:val="a0"/>
    <w:link w:val="aa"/>
    <w:uiPriority w:val="99"/>
    <w:rsid w:val="0040608C"/>
  </w:style>
  <w:style w:type="paragraph" w:styleId="ac">
    <w:name w:val="footer"/>
    <w:basedOn w:val="a"/>
    <w:link w:val="ad"/>
    <w:uiPriority w:val="99"/>
    <w:unhideWhenUsed/>
    <w:rsid w:val="0040608C"/>
    <w:pPr>
      <w:tabs>
        <w:tab w:val="center" w:pos="4252"/>
        <w:tab w:val="right" w:pos="8504"/>
      </w:tabs>
      <w:snapToGrid w:val="0"/>
    </w:pPr>
  </w:style>
  <w:style w:type="character" w:customStyle="1" w:styleId="ad">
    <w:name w:val="フッター (文字)"/>
    <w:basedOn w:val="a0"/>
    <w:link w:val="ac"/>
    <w:uiPriority w:val="99"/>
    <w:rsid w:val="0040608C"/>
  </w:style>
  <w:style w:type="character" w:customStyle="1" w:styleId="CommentReference">
    <w:name w:val="Comment Reference"/>
    <w:basedOn w:val="a0"/>
    <w:uiPriority w:val="99"/>
    <w:semiHidden/>
    <w:unhideWhenUsed/>
    <w:rsid w:val="0040608C"/>
    <w:rPr>
      <w:sz w:val="18"/>
      <w:szCs w:val="18"/>
    </w:rPr>
  </w:style>
  <w:style w:type="paragraph" w:customStyle="1" w:styleId="CommentText">
    <w:name w:val="Comment Text"/>
    <w:basedOn w:val="a"/>
    <w:link w:val="CommentTextChar"/>
    <w:uiPriority w:val="99"/>
    <w:semiHidden/>
    <w:unhideWhenUsed/>
    <w:rsid w:val="0040608C"/>
    <w:pPr>
      <w:jc w:val="left"/>
    </w:pPr>
  </w:style>
  <w:style w:type="character" w:customStyle="1" w:styleId="CommentTextChar">
    <w:name w:val="Comment Text Char"/>
    <w:basedOn w:val="a0"/>
    <w:link w:val="CommentText"/>
    <w:uiPriority w:val="99"/>
    <w:semiHidden/>
    <w:rsid w:val="0040608C"/>
  </w:style>
  <w:style w:type="paragraph" w:customStyle="1" w:styleId="CommentSubject">
    <w:name w:val="Comment Subject"/>
    <w:basedOn w:val="CommentText"/>
    <w:next w:val="CommentText"/>
    <w:link w:val="CommentSubjectChar"/>
    <w:uiPriority w:val="99"/>
    <w:semiHidden/>
    <w:unhideWhenUsed/>
    <w:rsid w:val="0040608C"/>
    <w:rPr>
      <w:b/>
      <w:bCs/>
    </w:rPr>
  </w:style>
  <w:style w:type="character" w:customStyle="1" w:styleId="CommentSubjectChar">
    <w:name w:val="Comment Subject Char"/>
    <w:basedOn w:val="CommentTextChar"/>
    <w:link w:val="CommentSubject"/>
    <w:uiPriority w:val="99"/>
    <w:semiHidden/>
    <w:rsid w:val="0040608C"/>
    <w:rPr>
      <w:b/>
      <w:bCs/>
    </w:rPr>
  </w:style>
  <w:style w:type="paragraph" w:styleId="ae">
    <w:name w:val="annotation text"/>
    <w:basedOn w:val="a"/>
    <w:link w:val="af"/>
    <w:uiPriority w:val="99"/>
    <w:semiHidden/>
    <w:unhideWhenUsed/>
    <w:pPr>
      <w:jc w:val="left"/>
    </w:pPr>
  </w:style>
  <w:style w:type="character" w:customStyle="1" w:styleId="af">
    <w:name w:val="コメント文字列 (文字)"/>
    <w:basedOn w:val="a0"/>
    <w:link w:val="ae"/>
    <w:uiPriority w:val="99"/>
    <w:semiHidden/>
  </w:style>
  <w:style w:type="character" w:styleId="af0">
    <w:name w:val="annotation reference"/>
    <w:basedOn w:val="a0"/>
    <w:uiPriority w:val="99"/>
    <w:semiHidden/>
    <w:unhideWhenUsed/>
    <w:rPr>
      <w:sz w:val="18"/>
      <w:szCs w:val="18"/>
    </w:rPr>
  </w:style>
  <w:style w:type="paragraph" w:styleId="Web">
    <w:name w:val="Normal (Web)"/>
    <w:basedOn w:val="a"/>
    <w:uiPriority w:val="99"/>
    <w:semiHidden/>
    <w:unhideWhenUsed/>
    <w:rsid w:val="00D749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2</Pages>
  <Words>350</Words>
  <Characters>1999</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茉希 中岫</cp:lastModifiedBy>
  <cp:revision>16</cp:revision>
  <cp:lastPrinted>2026-08-16T16:32:00Z</cp:lastPrinted>
  <dcterms:created xsi:type="dcterms:W3CDTF">2026-08-18T08:05:00Z</dcterms:created>
  <dcterms:modified xsi:type="dcterms:W3CDTF">2026-09-02T14:05:00Z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7b9d714b-8503-48e3-8487-2b732b2fd7d8</vt:lpwstr>
  </property>
</Properties>
</file>