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A860ED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DOCUMENTACION ACTIVIDAD</w:t>
      </w:r>
    </w:p>
    <w:p w:rsidR="00401252" w:rsidRPr="00A860ED" w:rsidRDefault="00401252" w:rsidP="00A057CD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Visita Número: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F20F47">
      <w:pPr>
        <w:tabs>
          <w:tab w:val="left" w:pos="708"/>
          <w:tab w:val="left" w:pos="1416"/>
          <w:tab w:val="left" w:pos="2124"/>
          <w:tab w:val="left" w:pos="2832"/>
          <w:tab w:val="left" w:pos="7200"/>
        </w:tabs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Fecha Ejecución: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r w:rsidR="00F20F47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Hora Inicio: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bookmarkStart w:id="0" w:name="_GoBack"/>
      <w:bookmarkEnd w:id="0"/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Tiempo Transporte: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Tiempo Antesala: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Tiempo Ejecución: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E84950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A860ED">
        <w:rPr>
          <w:rFonts w:ascii="Arial" w:hAnsi="Arial" w:cs="Arial"/>
          <w:b/>
          <w:lang w:val="es-CO"/>
        </w:rPr>
        <w:t>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Hora Salida: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Ing. Outsourcing: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Multímetro: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Analizador de BER:</w:t>
      </w:r>
      <w:r w:rsidR="00A057CD" w:rsidRPr="00A860ED">
        <w:rPr>
          <w:rFonts w:ascii="Arial" w:hAnsi="Arial" w:cs="Arial"/>
          <w:b/>
          <w:lang w:val="es-CO"/>
        </w:rPr>
        <w:tab/>
      </w:r>
      <w:r w:rsidR="00A057C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E84950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A860ED">
        <w:rPr>
          <w:rFonts w:ascii="Arial" w:hAnsi="Arial" w:cs="Arial"/>
          <w:b/>
          <w:lang w:val="es-CO"/>
        </w:rPr>
        <w:t>:</w:t>
      </w:r>
      <w:r w:rsidR="00E11A6D" w:rsidRPr="00A860ED">
        <w:rPr>
          <w:rFonts w:ascii="Arial" w:hAnsi="Arial" w:cs="Arial"/>
          <w:b/>
          <w:lang w:val="es-CO"/>
        </w:rPr>
        <w:tab/>
      </w:r>
      <w:r w:rsidR="00E11A6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Firma el Acta:</w:t>
      </w:r>
      <w:r w:rsidR="00E11A6D" w:rsidRPr="00A860ED">
        <w:rPr>
          <w:rFonts w:ascii="Arial" w:hAnsi="Arial" w:cs="Arial"/>
          <w:b/>
          <w:lang w:val="es-CO"/>
        </w:rPr>
        <w:tab/>
      </w:r>
      <w:r w:rsidR="00E11A6D" w:rsidRPr="00A860ED">
        <w:rPr>
          <w:rFonts w:ascii="Arial" w:hAnsi="Arial" w:cs="Arial"/>
          <w:b/>
          <w:lang w:val="es-CO"/>
        </w:rPr>
        <w:tab/>
      </w:r>
      <w:r w:rsidR="00E11A6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Caso Seguimiento:</w:t>
      </w:r>
      <w:r w:rsidR="00E11A6D" w:rsidRPr="00A860ED">
        <w:rPr>
          <w:rFonts w:ascii="Arial" w:hAnsi="Arial" w:cs="Arial"/>
          <w:b/>
          <w:lang w:val="es-CO"/>
        </w:rPr>
        <w:tab/>
      </w:r>
      <w:r w:rsidR="00E11A6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E11A6D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Problemas en Instalación:</w:t>
      </w:r>
      <w:r w:rsidR="00E11A6D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A860ED" w:rsidRDefault="00401252" w:rsidP="00967471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Mediciones Eléctricas</w:t>
      </w:r>
    </w:p>
    <w:p w:rsidR="00967471" w:rsidRPr="00A860ED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ab/>
      </w:r>
      <w:r w:rsidR="00401252" w:rsidRPr="00A860ED">
        <w:rPr>
          <w:rFonts w:ascii="Arial" w:hAnsi="Arial" w:cs="Arial"/>
          <w:b/>
          <w:lang w:val="es-CO"/>
        </w:rPr>
        <w:t>Fase-Neutro:</w:t>
      </w:r>
      <w:r w:rsidR="00E57CAA" w:rsidRPr="00A860ED">
        <w:rPr>
          <w:rFonts w:ascii="Arial" w:hAnsi="Arial" w:cs="Arial"/>
          <w:b/>
          <w:lang w:val="es-CO"/>
        </w:rPr>
        <w:tab/>
      </w:r>
    </w:p>
    <w:p w:rsidR="00967471" w:rsidRPr="00A860ED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ab/>
      </w:r>
      <w:r w:rsidR="00401252" w:rsidRPr="00A860ED">
        <w:rPr>
          <w:rFonts w:ascii="Arial" w:hAnsi="Arial" w:cs="Arial"/>
          <w:b/>
          <w:lang w:val="es-CO"/>
        </w:rPr>
        <w:t>Fase-Tierra:</w:t>
      </w:r>
      <w:r w:rsidR="00E57CAA" w:rsidRPr="00A860ED">
        <w:rPr>
          <w:rFonts w:ascii="Arial" w:hAnsi="Arial" w:cs="Arial"/>
          <w:b/>
          <w:lang w:val="es-CO"/>
        </w:rPr>
        <w:tab/>
      </w:r>
      <w:r w:rsidR="00E57CAA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ab/>
      </w:r>
      <w:r w:rsidR="00401252" w:rsidRPr="00A860ED">
        <w:rPr>
          <w:rFonts w:ascii="Arial" w:hAnsi="Arial" w:cs="Arial"/>
          <w:b/>
          <w:lang w:val="es-CO"/>
        </w:rPr>
        <w:t>Neutro-Tierra:</w:t>
      </w:r>
      <w:r w:rsidR="00E57CAA" w:rsidRPr="00A860ED">
        <w:rPr>
          <w:rFonts w:ascii="Arial" w:hAnsi="Arial" w:cs="Arial"/>
          <w:b/>
          <w:lang w:val="es-CO"/>
        </w:rPr>
        <w:tab/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Lugar de Instalación de Equipos:</w:t>
      </w:r>
    </w:p>
    <w:p w:rsidR="00E57CAA" w:rsidRPr="00A860ED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A860ED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Observaciones:</w:t>
      </w: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A860ED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A860ED" w:rsidTr="00FA1AA5">
        <w:tc>
          <w:tcPr>
            <w:tcW w:w="1689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A860ED" w:rsidTr="00E57CAA">
        <w:tc>
          <w:tcPr>
            <w:tcW w:w="168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A860ED" w:rsidTr="00E57CAA">
        <w:tc>
          <w:tcPr>
            <w:tcW w:w="168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A860ED" w:rsidTr="00E57CAA">
        <w:tc>
          <w:tcPr>
            <w:tcW w:w="168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A860ED" w:rsidTr="00E57CAA">
        <w:tc>
          <w:tcPr>
            <w:tcW w:w="168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A860ED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</w:tbl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EQUIPOS DESINSTALADOS</w:t>
      </w:r>
      <w:r w:rsidR="00007242" w:rsidRPr="00A860ED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A860ED" w:rsidTr="00FA1AA5">
        <w:tc>
          <w:tcPr>
            <w:tcW w:w="1689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A860ED" w:rsidTr="00892B62">
        <w:tc>
          <w:tcPr>
            <w:tcW w:w="168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A860ED" w:rsidTr="00892B62">
        <w:tc>
          <w:tcPr>
            <w:tcW w:w="168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A860ED" w:rsidTr="00892B62">
        <w:tc>
          <w:tcPr>
            <w:tcW w:w="168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A860ED" w:rsidTr="00892B62">
        <w:tc>
          <w:tcPr>
            <w:tcW w:w="168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A860ED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</w:tbl>
    <w:p w:rsidR="00E57CAA" w:rsidRPr="00A860ED" w:rsidRDefault="00E57CAA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br w:type="page"/>
      </w:r>
    </w:p>
    <w:p w:rsidR="008F1515" w:rsidRPr="00A860ED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5741522" wp14:editId="315BA1BA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A860ED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después de la Instalación</w:t>
      </w:r>
      <w:r w:rsidR="00A11115" w:rsidRPr="00A860ED">
        <w:rPr>
          <w:rFonts w:ascii="Arial" w:hAnsi="Arial" w:cs="Arial"/>
          <w:b/>
          <w:lang w:val="es-CO"/>
        </w:rPr>
        <w:t xml:space="preserve">, debe incluir UM </w:t>
      </w:r>
      <w:r w:rsidR="009B5F1F" w:rsidRPr="00A860ED">
        <w:rPr>
          <w:rFonts w:ascii="Arial" w:hAnsi="Arial" w:cs="Arial"/>
          <w:b/>
          <w:lang w:val="es-CO"/>
        </w:rPr>
        <w:t>(Claro o Tercero)</w:t>
      </w:r>
      <w:r w:rsidRPr="00A860ED">
        <w:rPr>
          <w:rFonts w:ascii="Arial" w:hAnsi="Arial" w:cs="Arial"/>
          <w:b/>
          <w:lang w:val="es-CO"/>
        </w:rPr>
        <w:t xml:space="preserve"> (400x300 pixeles).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23583763" wp14:editId="0A518A24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A860ED" w:rsidRDefault="008F1515" w:rsidP="008F1515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br w:type="page"/>
      </w: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A860ED">
        <w:rPr>
          <w:rFonts w:ascii="Arial" w:hAnsi="Arial" w:cs="Arial"/>
          <w:b/>
          <w:lang w:val="es-CO"/>
        </w:rPr>
        <w:t xml:space="preserve"> completas (Cables y Equipos)</w:t>
      </w:r>
      <w:r w:rsidRPr="00A860ED">
        <w:rPr>
          <w:rFonts w:ascii="Arial" w:hAnsi="Arial" w:cs="Arial"/>
          <w:b/>
          <w:lang w:val="es-CO"/>
        </w:rPr>
        <w:t xml:space="preserve"> (400x300 pixeles).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52D2AE4" wp14:editId="60D36649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A860ED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Foto tomas </w:t>
      </w:r>
      <w:r w:rsidR="00CB079A" w:rsidRPr="00A860ED">
        <w:rPr>
          <w:rFonts w:ascii="Arial" w:hAnsi="Arial" w:cs="Arial"/>
          <w:b/>
          <w:lang w:val="es-CO"/>
        </w:rPr>
        <w:t>eléctricas (</w:t>
      </w:r>
      <w:r w:rsidRPr="00A860ED">
        <w:rPr>
          <w:rFonts w:ascii="Arial" w:hAnsi="Arial" w:cs="Arial"/>
          <w:b/>
          <w:lang w:val="es-CO"/>
        </w:rPr>
        <w:t>400x300 pixeles).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2907E94B" wp14:editId="2F8DB5DE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A860ED" w:rsidRDefault="008F1515" w:rsidP="008F1515">
      <w:pPr>
        <w:rPr>
          <w:rFonts w:ascii="Arial" w:hAnsi="Arial" w:cs="Arial"/>
          <w:b/>
          <w:bCs/>
          <w:lang w:val="es-CO"/>
        </w:rPr>
      </w:pPr>
      <w:r w:rsidRPr="00A860ED">
        <w:rPr>
          <w:rFonts w:ascii="Arial" w:hAnsi="Arial" w:cs="Arial"/>
          <w:b/>
          <w:bCs/>
          <w:lang w:val="es-CO"/>
        </w:rPr>
        <w:br w:type="page"/>
      </w: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A86D465" wp14:editId="518F2339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bCs/>
          <w:lang w:val="es-CO"/>
        </w:rPr>
        <w:br w:type="page"/>
      </w:r>
      <w:r w:rsidR="00AD4411" w:rsidRPr="00A860ED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F24714">
        <w:rPr>
          <w:rFonts w:ascii="Arial" w:hAnsi="Arial" w:cs="Arial"/>
          <w:b/>
          <w:lang w:val="es-CO"/>
        </w:rPr>
        <w:t xml:space="preserve">CLARO </w:t>
      </w:r>
      <w:r w:rsidR="005C43A6" w:rsidRPr="00A860ED">
        <w:rPr>
          <w:rFonts w:ascii="Arial" w:hAnsi="Arial" w:cs="Arial"/>
          <w:b/>
          <w:lang w:val="es-CO"/>
        </w:rPr>
        <w:t>INTERNET</w:t>
      </w:r>
      <w:r w:rsidR="00B40D17" w:rsidRPr="00A860ED">
        <w:rPr>
          <w:rFonts w:ascii="Arial" w:hAnsi="Arial" w:cs="Arial"/>
          <w:b/>
          <w:lang w:val="es-CO"/>
        </w:rPr>
        <w:t xml:space="preserve"> </w:t>
      </w:r>
      <w:r w:rsidR="00F24714">
        <w:rPr>
          <w:rFonts w:ascii="Arial" w:hAnsi="Arial" w:cs="Arial"/>
          <w:b/>
          <w:lang w:val="es-CO"/>
        </w:rPr>
        <w:t>SEGURO CORPORATIVO</w:t>
      </w:r>
    </w:p>
    <w:p w:rsidR="00F24714" w:rsidRPr="00A860ED" w:rsidRDefault="00F24714" w:rsidP="00F24714">
      <w:pPr>
        <w:pStyle w:val="Prrafodelista"/>
        <w:spacing w:after="240"/>
        <w:ind w:left="360"/>
        <w:rPr>
          <w:rFonts w:ascii="Arial" w:hAnsi="Arial" w:cs="Arial"/>
          <w:b/>
          <w:lang w:val="es-CO"/>
        </w:rPr>
      </w:pPr>
    </w:p>
    <w:p w:rsidR="00AA0E50" w:rsidRPr="00A860ED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Evidencia de </w:t>
      </w:r>
      <w:r w:rsidR="00F24714">
        <w:rPr>
          <w:rFonts w:ascii="Arial" w:hAnsi="Arial" w:cs="Arial"/>
          <w:b/>
          <w:lang w:val="es-CO"/>
        </w:rPr>
        <w:t xml:space="preserve">que el </w:t>
      </w:r>
      <w:r w:rsidRPr="00A860ED">
        <w:rPr>
          <w:rFonts w:ascii="Arial" w:hAnsi="Arial" w:cs="Arial"/>
          <w:b/>
          <w:lang w:val="es-CO"/>
        </w:rPr>
        <w:t>equipo</w:t>
      </w:r>
      <w:r w:rsidR="00F24714">
        <w:rPr>
          <w:rFonts w:ascii="Arial" w:hAnsi="Arial" w:cs="Arial"/>
          <w:b/>
          <w:lang w:val="es-CO"/>
        </w:rPr>
        <w:t xml:space="preserve"> </w:t>
      </w:r>
      <w:r w:rsidR="000F72E7">
        <w:rPr>
          <w:rFonts w:ascii="Arial" w:hAnsi="Arial" w:cs="Arial"/>
          <w:b/>
          <w:lang w:val="es-CO"/>
        </w:rPr>
        <w:t>Me</w:t>
      </w:r>
      <w:r w:rsidR="001F1A11">
        <w:rPr>
          <w:rFonts w:ascii="Arial" w:hAnsi="Arial" w:cs="Arial"/>
          <w:b/>
          <w:lang w:val="es-CO"/>
        </w:rPr>
        <w:t xml:space="preserve">raki </w:t>
      </w:r>
      <w:r w:rsidR="00F24714">
        <w:rPr>
          <w:rFonts w:ascii="Arial" w:hAnsi="Arial" w:cs="Arial"/>
          <w:b/>
          <w:lang w:val="es-CO"/>
        </w:rPr>
        <w:t>MX  se encuentra registrado en el Dashboard</w:t>
      </w:r>
      <w:r w:rsidR="000F72E7">
        <w:rPr>
          <w:rFonts w:ascii="Arial" w:hAnsi="Arial" w:cs="Arial"/>
          <w:b/>
          <w:lang w:val="es-CO"/>
        </w:rPr>
        <w:t>:</w:t>
      </w:r>
      <w:r w:rsidR="00F24714">
        <w:rPr>
          <w:rFonts w:ascii="Arial" w:hAnsi="Arial" w:cs="Arial"/>
          <w:b/>
          <w:lang w:val="es-CO"/>
        </w:rPr>
        <w:t xml:space="preserve"> </w:t>
      </w:r>
    </w:p>
    <w:p w:rsidR="00684CF0" w:rsidRPr="00A860ED" w:rsidRDefault="00684CF0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C43A6" w:rsidRDefault="00F24714" w:rsidP="00AD4411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  <w:r w:rsidRPr="00F24714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Ingresar al Dashboard de Meraki y capturar un pantallazo del equipo activo. Ej.:</w:t>
      </w:r>
    </w:p>
    <w:p w:rsidR="00F24714" w:rsidRDefault="00F24714" w:rsidP="00AD4411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:rsidR="00F24714" w:rsidRDefault="00F24714" w:rsidP="00AD4411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:rsidR="00F24714" w:rsidRDefault="00F24714" w:rsidP="00F24714">
      <w:pPr>
        <w:jc w:val="center"/>
        <w:rPr>
          <w:rFonts w:ascii="Arial" w:hAnsi="Arial" w:cs="Arial"/>
          <w:bCs/>
          <w:color w:val="D9D9D9" w:themeColor="background1" w:themeShade="D9"/>
          <w:lang w:val="es-CO"/>
        </w:rPr>
      </w:pPr>
      <w:r>
        <w:rPr>
          <w:rFonts w:ascii="Arial" w:hAnsi="Arial" w:cs="Arial"/>
          <w:bCs/>
          <w:noProof/>
          <w:color w:val="FFFFFF" w:themeColor="background1"/>
          <w:lang w:val="es-CO" w:eastAsia="es-CO"/>
        </w:rPr>
        <w:drawing>
          <wp:inline distT="0" distB="0" distL="0" distR="0" wp14:anchorId="282E28D6">
            <wp:extent cx="4649638" cy="414882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16" cy="4152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4714" w:rsidRDefault="00F24714" w:rsidP="00AD4411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:rsidR="00F24714" w:rsidRPr="00F24714" w:rsidRDefault="00F24714" w:rsidP="00AD4411">
      <w:pPr>
        <w:jc w:val="both"/>
        <w:rPr>
          <w:rFonts w:ascii="Arial" w:hAnsi="Arial" w:cs="Arial"/>
          <w:bCs/>
          <w:color w:val="D9D9D9" w:themeColor="background1" w:themeShade="D9"/>
          <w:lang w:val="es-CO"/>
        </w:rPr>
      </w:pPr>
    </w:p>
    <w:p w:rsidR="005C43A6" w:rsidRPr="00A860ED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C43A6" w:rsidRPr="00A860ED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E38F5" w:rsidRPr="000F72E7" w:rsidRDefault="005E38F5" w:rsidP="000F72E7">
      <w:pPr>
        <w:numPr>
          <w:ilvl w:val="1"/>
          <w:numId w:val="4"/>
        </w:numPr>
        <w:jc w:val="both"/>
        <w:rPr>
          <w:rFonts w:ascii="Arial" w:hAnsi="Arial" w:cs="Arial"/>
          <w:lang w:val="es-CO"/>
        </w:rPr>
      </w:pPr>
      <w:r w:rsidRPr="000F72E7">
        <w:rPr>
          <w:rFonts w:ascii="Arial" w:hAnsi="Arial" w:cs="Arial"/>
          <w:b/>
          <w:lang w:val="es-CO"/>
        </w:rPr>
        <w:t>Evidencia de configuración de</w:t>
      </w:r>
      <w:r w:rsidR="00F24714" w:rsidRPr="000F72E7">
        <w:rPr>
          <w:rFonts w:ascii="Arial" w:hAnsi="Arial" w:cs="Arial"/>
          <w:b/>
          <w:lang w:val="es-CO"/>
        </w:rPr>
        <w:t>l equipo</w:t>
      </w:r>
      <w:r w:rsidR="001F1A11" w:rsidRPr="000F72E7">
        <w:rPr>
          <w:rFonts w:ascii="Arial" w:hAnsi="Arial" w:cs="Arial"/>
          <w:b/>
          <w:lang w:val="es-CO"/>
        </w:rPr>
        <w:t xml:space="preserve"> Meraki </w:t>
      </w:r>
      <w:r w:rsidR="00F24714" w:rsidRPr="000F72E7">
        <w:rPr>
          <w:rFonts w:ascii="Arial" w:hAnsi="Arial" w:cs="Arial"/>
          <w:b/>
          <w:lang w:val="es-CO"/>
        </w:rPr>
        <w:t xml:space="preserve">MX: </w:t>
      </w:r>
      <w:r w:rsidR="00F24714" w:rsidRPr="000F72E7">
        <w:rPr>
          <w:rFonts w:ascii="Arial" w:hAnsi="Arial" w:cs="Arial"/>
          <w:lang w:val="es-CO"/>
        </w:rPr>
        <w:t xml:space="preserve">Esto debe ser congruente con lo solicitado por el Cliente en el “Anexo Sedes de </w:t>
      </w:r>
      <w:r w:rsidR="000F72E7">
        <w:rPr>
          <w:rFonts w:ascii="Arial" w:hAnsi="Arial" w:cs="Arial"/>
          <w:lang w:val="es-CO"/>
        </w:rPr>
        <w:t>Instalación y Perfiles del Servicio de Internet Seguro Corporativo</w:t>
      </w:r>
      <w:r w:rsidR="00F24714" w:rsidRPr="000F72E7">
        <w:rPr>
          <w:rFonts w:ascii="Arial" w:hAnsi="Arial" w:cs="Arial"/>
          <w:lang w:val="es-CO"/>
        </w:rPr>
        <w:t>”</w:t>
      </w:r>
      <w:r w:rsidR="000F72E7">
        <w:rPr>
          <w:rFonts w:ascii="Arial" w:hAnsi="Arial" w:cs="Arial"/>
          <w:lang w:val="es-CO"/>
        </w:rPr>
        <w:t>:</w:t>
      </w:r>
    </w:p>
    <w:p w:rsidR="001F1A11" w:rsidRDefault="001F1A11" w:rsidP="001F1A1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1F1A11" w:rsidRPr="001F1A11" w:rsidRDefault="001F1A11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F1A11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</w:t>
      </w:r>
      <w:r>
        <w:rPr>
          <w:rFonts w:ascii="Arial" w:hAnsi="Arial" w:cs="Arial"/>
          <w:bCs/>
          <w:i/>
          <w:color w:val="A6A6A6" w:themeColor="background1" w:themeShade="A6"/>
          <w:lang w:val="es-CO"/>
        </w:rPr>
        <w:t>general del dispositivo</w:t>
      </w:r>
    </w:p>
    <w:p w:rsidR="00F24714" w:rsidRPr="00F24714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Organización Cliente </w:t>
      </w:r>
    </w:p>
    <w:p w:rsidR="00F24714" w:rsidRPr="00F24714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Red Cliente</w:t>
      </w:r>
    </w:p>
    <w:p w:rsidR="005E38F5" w:rsidRPr="00F24714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direccionamiento +VLAN </w:t>
      </w:r>
    </w:p>
    <w:p w:rsidR="00F24714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Usuarios administradores</w:t>
      </w:r>
    </w:p>
    <w:p w:rsidR="001F1A11" w:rsidRPr="00F24714" w:rsidRDefault="001F1A11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</w:t>
      </w:r>
      <w:r>
        <w:rPr>
          <w:rFonts w:ascii="Arial" w:hAnsi="Arial" w:cs="Arial"/>
          <w:bCs/>
          <w:i/>
          <w:color w:val="A6A6A6" w:themeColor="background1" w:themeShade="A6"/>
          <w:lang w:val="es-CO"/>
        </w:rPr>
        <w:t>inventario de equipos</w:t>
      </w:r>
    </w:p>
    <w:p w:rsidR="001F1A11" w:rsidRPr="00F24714" w:rsidRDefault="001F1A11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F24714" w:rsidRPr="00F24714" w:rsidRDefault="00F24714" w:rsidP="000F72E7">
      <w:pPr>
        <w:tabs>
          <w:tab w:val="left" w:pos="3491"/>
        </w:tabs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lastRenderedPageBreak/>
        <w:tab/>
      </w:r>
    </w:p>
    <w:p w:rsidR="00F24714" w:rsidRPr="00F24714" w:rsidRDefault="00F24714" w:rsidP="000F72E7">
      <w:pPr>
        <w:ind w:left="792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Si aplica:</w:t>
      </w:r>
    </w:p>
    <w:p w:rsidR="00F24714" w:rsidRPr="00F24714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políticas de Firewall</w:t>
      </w:r>
    </w:p>
    <w:p w:rsidR="00F24714" w:rsidRPr="00F24714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24714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VPNs Site To Site </w:t>
      </w:r>
    </w:p>
    <w:p w:rsidR="00F24714" w:rsidRPr="000F72E7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Traffic Shaping  </w:t>
      </w:r>
    </w:p>
    <w:p w:rsidR="00F24714" w:rsidRPr="000F72E7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IPS - IDS   y antimalware</w:t>
      </w:r>
    </w:p>
    <w:p w:rsidR="00F24714" w:rsidRPr="000F72E7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filtrado de contenido</w:t>
      </w:r>
    </w:p>
    <w:p w:rsidR="00F24714" w:rsidRPr="000F72E7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 tabla de enrutamiento</w:t>
      </w:r>
    </w:p>
    <w:p w:rsidR="00F24714" w:rsidRPr="000F72E7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configuración de grupos de políticas </w:t>
      </w:r>
    </w:p>
    <w:p w:rsidR="00F24714" w:rsidRPr="000F72E7" w:rsidRDefault="00F24714" w:rsidP="000F72E7">
      <w:pPr>
        <w:ind w:left="792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0F72E7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configuración del estado de la VPN</w:t>
      </w:r>
    </w:p>
    <w:p w:rsidR="00F24714" w:rsidRPr="00F24714" w:rsidRDefault="00F24714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E38F5" w:rsidRPr="000F72E7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E38F5" w:rsidRPr="00A860ED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Evidencia de conectividad entre el equipo terminal </w:t>
      </w:r>
      <w:r w:rsidR="005C43A6" w:rsidRPr="00A860ED">
        <w:rPr>
          <w:rFonts w:ascii="Arial" w:hAnsi="Arial" w:cs="Arial"/>
          <w:b/>
          <w:lang w:val="es-CO"/>
        </w:rPr>
        <w:t xml:space="preserve">del cliente </w:t>
      </w:r>
      <w:r w:rsidRPr="00A860ED">
        <w:rPr>
          <w:rFonts w:ascii="Arial" w:hAnsi="Arial" w:cs="Arial"/>
          <w:b/>
          <w:lang w:val="es-CO"/>
        </w:rPr>
        <w:t xml:space="preserve">hacia el </w:t>
      </w:r>
      <w:r w:rsidR="006E4F53" w:rsidRPr="00A860ED">
        <w:rPr>
          <w:rFonts w:ascii="Arial" w:hAnsi="Arial" w:cs="Arial"/>
          <w:b/>
          <w:lang w:val="es-CO"/>
        </w:rPr>
        <w:t>Router</w:t>
      </w:r>
      <w:r w:rsidR="001F1A11">
        <w:rPr>
          <w:rFonts w:ascii="Arial" w:hAnsi="Arial" w:cs="Arial"/>
          <w:b/>
          <w:lang w:val="es-CO"/>
        </w:rPr>
        <w:t xml:space="preserve"> Meraki MX:</w:t>
      </w:r>
    </w:p>
    <w:p w:rsidR="005C43A6" w:rsidRPr="00A860ED" w:rsidRDefault="005C43A6" w:rsidP="000F72E7">
      <w:pPr>
        <w:tabs>
          <w:tab w:val="left" w:pos="567"/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D54BB0" w:rsidRPr="00A860ED" w:rsidRDefault="00D54BB0" w:rsidP="000F72E7">
      <w:pPr>
        <w:tabs>
          <w:tab w:val="left" w:pos="567"/>
          <w:tab w:val="left" w:pos="1377"/>
        </w:tabs>
        <w:spacing w:after="120"/>
        <w:ind w:left="357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Para cualquier equipo</w:t>
      </w:r>
      <w:r w:rsidR="001F1A11">
        <w:rPr>
          <w:rFonts w:ascii="Arial" w:hAnsi="Arial" w:cs="Arial"/>
          <w:bCs/>
          <w:color w:val="A6A6A6" w:themeColor="background1" w:themeShade="A6"/>
          <w:lang w:val="es-CO"/>
        </w:rPr>
        <w:t xml:space="preserve"> dentro de la LAN del Cliente</w:t>
      </w: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:</w:t>
      </w:r>
    </w:p>
    <w:p w:rsidR="005E38F5" w:rsidRPr="00A860ED" w:rsidRDefault="005C43A6" w:rsidP="000F72E7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</w:t>
      </w:r>
      <w:r w:rsidR="00D54BB0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ing</w:t>
      </w:r>
    </w:p>
    <w:p w:rsidR="005C43A6" w:rsidRDefault="00151654" w:rsidP="000F72E7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Trace</w:t>
      </w:r>
    </w:p>
    <w:p w:rsidR="001F1A11" w:rsidRPr="00A860ED" w:rsidRDefault="001F1A11" w:rsidP="000F72E7">
      <w:pPr>
        <w:tabs>
          <w:tab w:val="left" w:pos="567"/>
          <w:tab w:val="left" w:pos="1377"/>
        </w:tabs>
        <w:ind w:left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Navegación (Probar que ciertas reglas de seguridad habilitadas </w:t>
      </w:r>
      <w:r w:rsidR="00154A59">
        <w:rPr>
          <w:rFonts w:ascii="Arial" w:hAnsi="Arial" w:cs="Arial"/>
          <w:bCs/>
          <w:i/>
          <w:color w:val="A6A6A6" w:themeColor="background1" w:themeShade="A6"/>
          <w:lang w:val="es-CO"/>
        </w:rPr>
        <w:t>se estén aplicando</w:t>
      </w:r>
      <w:r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correctamente. Ej. Si se denegó redes sociales validar el no ingreso a Facebook.)</w:t>
      </w:r>
    </w:p>
    <w:p w:rsidR="00684CF0" w:rsidRPr="00A860ED" w:rsidRDefault="00684CF0" w:rsidP="000F72E7">
      <w:pPr>
        <w:tabs>
          <w:tab w:val="left" w:pos="56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D54BB0" w:rsidRPr="00A860ED" w:rsidRDefault="005E04F1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Evidencia de c</w:t>
      </w:r>
      <w:r w:rsidR="005E38F5" w:rsidRPr="00A860ED">
        <w:rPr>
          <w:rFonts w:ascii="Arial" w:hAnsi="Arial" w:cs="Arial"/>
          <w:b/>
          <w:lang w:val="es-CO"/>
        </w:rPr>
        <w:t>onect</w:t>
      </w:r>
      <w:r w:rsidR="005C43A6" w:rsidRPr="00A860ED">
        <w:rPr>
          <w:rFonts w:ascii="Arial" w:hAnsi="Arial" w:cs="Arial"/>
          <w:b/>
          <w:lang w:val="es-CO"/>
        </w:rPr>
        <w:t>iv</w:t>
      </w:r>
      <w:r w:rsidR="000F72E7">
        <w:rPr>
          <w:rFonts w:ascii="Arial" w:hAnsi="Arial" w:cs="Arial"/>
          <w:b/>
          <w:lang w:val="es-CO"/>
        </w:rPr>
        <w:t>idad entre equipo terminal del c</w:t>
      </w:r>
      <w:r w:rsidR="005C43A6" w:rsidRPr="00A860ED">
        <w:rPr>
          <w:rFonts w:ascii="Arial" w:hAnsi="Arial" w:cs="Arial"/>
          <w:b/>
          <w:lang w:val="es-CO"/>
        </w:rPr>
        <w:t>liente hacia Internet</w:t>
      </w:r>
    </w:p>
    <w:p w:rsidR="001F1A11" w:rsidRDefault="001F1A11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287521" w:rsidRPr="00A860ED" w:rsidRDefault="005E04F1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>Hacia</w:t>
      </w:r>
      <w:r w:rsidR="00287521"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 Internet</w:t>
      </w:r>
    </w:p>
    <w:p w:rsidR="005E04F1" w:rsidRPr="00A860ED" w:rsidRDefault="00A25D3F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</w:t>
      </w:r>
      <w:r w:rsidR="00CB079A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or ejemplo</w:t>
      </w:r>
      <w:r w:rsidR="005E04F1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ping </w:t>
      </w:r>
      <w:r w:rsidR="00B140BF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NAP </w:t>
      </w:r>
      <w:r w:rsidR="00C04CBF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x.x.x.x</w:t>
      </w:r>
    </w:p>
    <w:p w:rsidR="00287521" w:rsidRPr="00A860ED" w:rsidRDefault="00CB079A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Por ejemplo</w:t>
      </w:r>
      <w:r w:rsidR="00A25D3F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r w:rsidR="00287521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trace </w:t>
      </w:r>
      <w:r w:rsidR="00B140BF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NAP </w:t>
      </w:r>
      <w:r w:rsidR="00C04CBF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x.x.x.x.</w:t>
      </w:r>
    </w:p>
    <w:p w:rsidR="00287521" w:rsidRPr="00A860ED" w:rsidRDefault="00287521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B140BF" w:rsidRPr="00A860ED" w:rsidRDefault="00B140BF" w:rsidP="00B140BF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Por ejemplo ping INTERNACIONAL  x.x.x.x</w:t>
      </w:r>
    </w:p>
    <w:p w:rsidR="00B140BF" w:rsidRPr="00A860ED" w:rsidRDefault="00B140BF" w:rsidP="00B140BF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Por ejemplo trace INTERNACIONAL x.x.x.x.</w:t>
      </w:r>
    </w:p>
    <w:p w:rsidR="00B140BF" w:rsidRPr="00A860ED" w:rsidRDefault="00B140BF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5E38F5" w:rsidRPr="00A860ED" w:rsidRDefault="00287521" w:rsidP="005E38F5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Pantallazo de navegación para página internacional y nacional con fecha </w:t>
      </w:r>
      <w:r w:rsidR="007644B1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y </w:t>
      </w:r>
      <w:r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hora de la prueba</w:t>
      </w:r>
      <w:r w:rsidR="00433DF9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. Desde equipo del cliente. Foto, pantallazo.</w:t>
      </w:r>
    </w:p>
    <w:p w:rsidR="00684CF0" w:rsidRPr="00A860ED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:rsidR="005E04F1" w:rsidRPr="00A860ED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Registro </w:t>
      </w:r>
      <w:r w:rsidR="00287521" w:rsidRPr="00A860ED">
        <w:rPr>
          <w:rFonts w:ascii="Arial" w:hAnsi="Arial" w:cs="Arial"/>
          <w:b/>
          <w:lang w:val="es-CO"/>
        </w:rPr>
        <w:t xml:space="preserve">de saturación </w:t>
      </w:r>
    </w:p>
    <w:p w:rsidR="00287521" w:rsidRPr="00A860ED" w:rsidRDefault="00287521" w:rsidP="00287521">
      <w:pPr>
        <w:rPr>
          <w:rFonts w:ascii="Arial" w:hAnsi="Arial" w:cs="Arial"/>
          <w:b/>
          <w:lang w:val="es-CO"/>
        </w:rPr>
      </w:pPr>
    </w:p>
    <w:p w:rsidR="00CE20F9" w:rsidRPr="00A860ED" w:rsidRDefault="00287521" w:rsidP="00287521">
      <w:pPr>
        <w:jc w:val="both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Para ejecutar esta prueba se debe tomar desde una herramienta de saturación como el </w:t>
      </w:r>
      <w:r w:rsidR="00395EFD" w:rsidRPr="00A860ED">
        <w:rPr>
          <w:rFonts w:ascii="Arial" w:hAnsi="Arial" w:cs="Arial"/>
          <w:bCs/>
          <w:color w:val="A6A6A6" w:themeColor="background1" w:themeShade="A6"/>
          <w:lang w:val="es-CO"/>
        </w:rPr>
        <w:t>netpersec, jperf</w:t>
      </w: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r w:rsidR="00747E51"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o analizadores cuando se solicita </w:t>
      </w:r>
      <w:r w:rsidR="00395EFD" w:rsidRPr="00A860ED">
        <w:rPr>
          <w:rFonts w:ascii="Arial" w:hAnsi="Arial" w:cs="Arial"/>
          <w:bCs/>
          <w:color w:val="A6A6A6" w:themeColor="background1" w:themeShade="A6"/>
          <w:lang w:val="es-CO"/>
        </w:rPr>
        <w:t>esto con el fin de</w:t>
      </w: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 deja</w:t>
      </w:r>
      <w:r w:rsidR="00395EFD" w:rsidRPr="00A860ED">
        <w:rPr>
          <w:rFonts w:ascii="Arial" w:hAnsi="Arial" w:cs="Arial"/>
          <w:bCs/>
          <w:color w:val="A6A6A6" w:themeColor="background1" w:themeShade="A6"/>
          <w:lang w:val="es-CO"/>
        </w:rPr>
        <w:t>r</w:t>
      </w:r>
      <w:r w:rsidRPr="00A860ED">
        <w:rPr>
          <w:rFonts w:ascii="Arial" w:hAnsi="Arial" w:cs="Arial"/>
          <w:bCs/>
          <w:color w:val="A6A6A6" w:themeColor="background1" w:themeShade="A6"/>
          <w:lang w:val="es-CO"/>
        </w:rPr>
        <w:t xml:space="preserve"> las evidencias hacia el cliente de la capacidad del canal </w:t>
      </w:r>
    </w:p>
    <w:p w:rsidR="00684CF0" w:rsidRPr="00A860ED" w:rsidRDefault="00CE20F9" w:rsidP="00287521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br w:type="page"/>
      </w:r>
      <w:r w:rsidR="00684CF0" w:rsidRPr="00A860ED">
        <w:rPr>
          <w:rFonts w:ascii="Arial" w:hAnsi="Arial" w:cs="Arial"/>
          <w:b/>
          <w:lang w:val="es-CO"/>
        </w:rPr>
        <w:lastRenderedPageBreak/>
        <w:t>CONEXIONES Y ENTREGA</w:t>
      </w:r>
    </w:p>
    <w:p w:rsidR="00287521" w:rsidRPr="00A860ED" w:rsidRDefault="00287521" w:rsidP="00287521">
      <w:pPr>
        <w:rPr>
          <w:rFonts w:ascii="Arial" w:hAnsi="Arial" w:cs="Arial"/>
          <w:b/>
          <w:lang w:val="es-CO"/>
        </w:rPr>
      </w:pPr>
    </w:p>
    <w:p w:rsidR="00AD4411" w:rsidRPr="00A860ED" w:rsidRDefault="00AD4411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Los equipos del </w:t>
      </w:r>
      <w:r w:rsidR="00154A59">
        <w:rPr>
          <w:rFonts w:ascii="Arial" w:hAnsi="Arial" w:cs="Arial"/>
          <w:b/>
          <w:lang w:val="es-CO"/>
        </w:rPr>
        <w:t>C</w:t>
      </w:r>
      <w:r w:rsidRPr="00A860ED">
        <w:rPr>
          <w:rFonts w:ascii="Arial" w:hAnsi="Arial" w:cs="Arial"/>
          <w:b/>
          <w:lang w:val="es-CO"/>
        </w:rPr>
        <w:t>liente queda</w:t>
      </w:r>
      <w:r w:rsidR="00E84950">
        <w:rPr>
          <w:rFonts w:ascii="Arial" w:hAnsi="Arial" w:cs="Arial"/>
          <w:b/>
          <w:lang w:val="es-CO"/>
        </w:rPr>
        <w:t>n conectados a los equipos de Claro</w:t>
      </w:r>
      <w:r w:rsidR="005A06CF" w:rsidRPr="00A860ED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A860ED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A860ED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A860ED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A860ED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A860ED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:rsidR="00AD4411" w:rsidRPr="00A860ED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A860ED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A860ED" w:rsidRDefault="00154A59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Los equipos del C</w:t>
      </w:r>
      <w:r w:rsidR="00684CF0" w:rsidRPr="00A860ED">
        <w:rPr>
          <w:rFonts w:ascii="Arial" w:hAnsi="Arial" w:cs="Arial"/>
          <w:b/>
          <w:lang w:val="es-CO"/>
        </w:rPr>
        <w:t>liente se encuentran disponibles y configurados adecuadamente</w:t>
      </w:r>
      <w:r w:rsidR="007E4B77" w:rsidRPr="00A860ED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A860ED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A860ED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A860ED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A860ED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A860ED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:rsidR="00684CF0" w:rsidRPr="00A860ED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A860ED" w:rsidRDefault="00CE20F9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Pr="00A860ED" w:rsidRDefault="00AD4411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Observaciones</w:t>
      </w:r>
    </w:p>
    <w:p w:rsidR="00AD4411" w:rsidRPr="00A860ED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240ED5" w:rsidRPr="00A860ED" w:rsidRDefault="00240ED5">
      <w:pPr>
        <w:rPr>
          <w:rFonts w:ascii="Arial" w:hAnsi="Arial" w:cs="Arial"/>
          <w:b/>
          <w:bCs/>
          <w:lang w:val="es-CO"/>
        </w:rPr>
      </w:pPr>
      <w:r w:rsidRPr="00A860ED">
        <w:rPr>
          <w:rFonts w:ascii="Arial" w:hAnsi="Arial" w:cs="Arial"/>
          <w:b/>
          <w:bCs/>
          <w:lang w:val="es-CO"/>
        </w:rPr>
        <w:br w:type="page"/>
      </w:r>
    </w:p>
    <w:p w:rsidR="008F1515" w:rsidRPr="00A860ED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A860ED">
        <w:rPr>
          <w:rFonts w:ascii="Arial" w:hAnsi="Arial" w:cs="Arial"/>
          <w:b/>
          <w:lang w:val="es-CO"/>
        </w:rPr>
        <w:t>(400x300 pixeles)</w:t>
      </w:r>
    </w:p>
    <w:p w:rsidR="00CE7207" w:rsidRPr="00A860ED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B471732" wp14:editId="7151E308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A860ED" w:rsidSect="0013297C">
      <w:headerReference w:type="default" r:id="rId14"/>
      <w:footerReference w:type="even" r:id="rId15"/>
      <w:footerReference w:type="default" r:id="rId16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20B" w:rsidRDefault="004E620B">
      <w:r>
        <w:separator/>
      </w:r>
    </w:p>
  </w:endnote>
  <w:endnote w:type="continuationSeparator" w:id="0">
    <w:p w:rsidR="004E620B" w:rsidRDefault="004E6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20B" w:rsidRDefault="004E620B">
      <w:r>
        <w:separator/>
      </w:r>
    </w:p>
  </w:footnote>
  <w:footnote w:type="continuationSeparator" w:id="0">
    <w:p w:rsidR="004E620B" w:rsidRDefault="004E62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0F72E7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0F72E7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0F72E7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0F72E7" w:rsidRDefault="00FA1AA5" w:rsidP="00B74BF2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F72E7">
            <w:rPr>
              <w:rFonts w:ascii="Arial" w:hAnsi="Arial" w:cs="Arial"/>
              <w:b/>
              <w:lang w:val="es-MX"/>
            </w:rPr>
            <w:t xml:space="preserve">ACTA QA </w:t>
          </w:r>
          <w:r w:rsidR="000F72E7">
            <w:rPr>
              <w:rFonts w:ascii="Arial" w:hAnsi="Arial" w:cs="Arial"/>
              <w:b/>
              <w:lang w:val="es-MX"/>
            </w:rPr>
            <w:t xml:space="preserve">- CLARO </w:t>
          </w:r>
          <w:r w:rsidR="00A6190F" w:rsidRPr="000F72E7">
            <w:rPr>
              <w:rFonts w:ascii="Arial" w:hAnsi="Arial" w:cs="Arial"/>
              <w:b/>
              <w:lang w:val="es-MX"/>
            </w:rPr>
            <w:t xml:space="preserve">INTERNET </w:t>
          </w:r>
          <w:r w:rsidR="000F72E7" w:rsidRPr="000F72E7">
            <w:rPr>
              <w:rFonts w:ascii="Arial" w:hAnsi="Arial" w:cs="Arial"/>
              <w:b/>
              <w:lang w:val="es-MX"/>
            </w:rPr>
            <w:t xml:space="preserve">SEGURO </w:t>
          </w:r>
          <w:r w:rsidR="002D54D9">
            <w:rPr>
              <w:rFonts w:ascii="Arial" w:hAnsi="Arial" w:cs="Arial"/>
              <w:b/>
              <w:lang w:val="es-MX"/>
            </w:rPr>
            <w:t>CORPORATIVO</w:t>
          </w:r>
          <w:r w:rsidR="000F72E7" w:rsidRPr="000F72E7">
            <w:rPr>
              <w:rFonts w:ascii="Arial" w:hAnsi="Arial" w:cs="Arial"/>
              <w:b/>
              <w:lang w:val="es-MX"/>
            </w:rPr>
            <w:t xml:space="preserve"> 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0F72E7" w:rsidRDefault="002B6CF3" w:rsidP="00086501">
          <w:pPr>
            <w:jc w:val="center"/>
            <w:rPr>
              <w:b/>
            </w:rPr>
          </w:pPr>
          <w:r w:rsidRPr="000F72E7">
            <w:object w:dxaOrig="927" w:dyaOrig="92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8030" r:id="rId2"/>
            </w:object>
          </w:r>
        </w:p>
      </w:tc>
    </w:tr>
    <w:tr w:rsidR="002B6CF3" w:rsidRPr="000F72E7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0F72E7" w:rsidRDefault="002B6CF3" w:rsidP="00360A7E">
          <w:pPr>
            <w:pStyle w:val="Encabezado"/>
            <w:rPr>
              <w:b/>
              <w:szCs w:val="22"/>
              <w:lang w:val="es-MX"/>
            </w:rPr>
          </w:pPr>
          <w:r w:rsidRPr="000F72E7">
            <w:rPr>
              <w:rFonts w:ascii="Arial" w:hAnsi="Arial" w:cs="Arial"/>
              <w:lang w:val="es-MX"/>
            </w:rPr>
            <w:t>Pertenece al procedimiento:</w:t>
          </w:r>
          <w:r w:rsidRPr="00E84950">
            <w:rPr>
              <w:rFonts w:ascii="Arial" w:hAnsi="Arial" w:cs="Arial"/>
              <w:lang w:val="es-MX"/>
            </w:rPr>
            <w:t xml:space="preserve"> </w:t>
          </w:r>
          <w:r w:rsidR="00E84950" w:rsidRPr="00E84950">
            <w:rPr>
              <w:rFonts w:ascii="Arial" w:hAnsi="Arial" w:cs="Arial"/>
            </w:rPr>
            <w:t xml:space="preserve">Implementar Servicios Segmento Empresas y Negocios Soluciones Fijas </w:t>
          </w:r>
          <w:r w:rsidR="00360A7E">
            <w:rPr>
              <w:rFonts w:ascii="Arial" w:hAnsi="Arial" w:cs="Arial"/>
            </w:rPr>
            <w:t>/</w:t>
          </w:r>
          <w:r w:rsidR="00E84950" w:rsidRPr="00E84950">
            <w:rPr>
              <w:rFonts w:ascii="Arial" w:hAnsi="Arial" w:cs="Arial"/>
            </w:rPr>
            <w:t xml:space="preserve"> Realizar Instalación y entrega de Servicio</w:t>
          </w:r>
          <w:r w:rsidR="00360A7E">
            <w:rPr>
              <w:rFonts w:ascii="Arial" w:hAnsi="Arial" w:cs="Arial"/>
            </w:rPr>
            <w:t xml:space="preserve"> / Ejecutar Novedades de Servicios Soluciones Fijas / Ejecutar Traslado Externo Corporativo Soluciones Fijas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0F72E7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0F72E7">
            <w:rPr>
              <w:rFonts w:ascii="Arial" w:hAnsi="Arial" w:cs="Arial"/>
              <w:lang w:val="es-MX"/>
            </w:rPr>
            <w:t>Fecha:</w:t>
          </w:r>
        </w:p>
        <w:p w:rsidR="002B6CF3" w:rsidRPr="000F72E7" w:rsidRDefault="00AA4A7C" w:rsidP="00AA4A7C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190F" w:rsidRPr="000F72E7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A860ED" w:rsidRPr="000F72E7">
            <w:rPr>
              <w:rFonts w:ascii="Arial" w:hAnsi="Arial" w:cs="Arial"/>
              <w:lang w:val="es-MX"/>
            </w:rPr>
            <w:t>-</w:t>
          </w:r>
          <w:r w:rsidR="00F20F47">
            <w:rPr>
              <w:rFonts w:ascii="Arial" w:hAnsi="Arial" w:cs="Arial"/>
              <w:lang w:val="es-MX"/>
            </w:rPr>
            <w:t>20</w:t>
          </w:r>
          <w:r w:rsidR="00E84950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0F72E7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0F72E7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0F72E7">
            <w:rPr>
              <w:rFonts w:ascii="Arial" w:hAnsi="Arial" w:cs="Arial"/>
              <w:lang w:val="es-MX"/>
            </w:rPr>
            <w:t xml:space="preserve">Clasificación: </w:t>
          </w:r>
          <w:r w:rsidRPr="000F72E7">
            <w:rPr>
              <w:rFonts w:ascii="Arial" w:hAnsi="Arial" w:cs="Arial"/>
            </w:rPr>
            <w:t>Uso Interno.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0F72E7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0F72E7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0F72E7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0F72E7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0F72E7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AA4A7C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0F72E7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0F72E7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0F72E7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0F72E7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0F72E7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AA4A7C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8</w:t>
          </w:r>
          <w:r w:rsidRPr="000F72E7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E84950">
          <w:pPr>
            <w:jc w:val="center"/>
            <w:rPr>
              <w:rStyle w:val="Nmerodepgina"/>
              <w:rFonts w:ascii="Arial" w:hAnsi="Arial" w:cs="Arial"/>
            </w:rPr>
          </w:pPr>
          <w:r w:rsidRPr="000F72E7">
            <w:rPr>
              <w:rFonts w:ascii="Arial" w:hAnsi="Arial" w:cs="Arial"/>
            </w:rPr>
            <w:t xml:space="preserve">Código </w:t>
          </w:r>
          <w:r w:rsidR="00E84950" w:rsidRPr="00E84950">
            <w:rPr>
              <w:rFonts w:ascii="Arial" w:hAnsi="Arial" w:cs="Arial"/>
              <w:b/>
            </w:rPr>
            <w:t>VAA2</w:t>
          </w:r>
          <w:r w:rsidR="00E84950">
            <w:rPr>
              <w:rFonts w:ascii="Arial" w:hAnsi="Arial" w:cs="Arial"/>
              <w:b/>
            </w:rPr>
            <w:t>-F44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534A6"/>
    <w:rsid w:val="0005654D"/>
    <w:rsid w:val="000F0EA0"/>
    <w:rsid w:val="000F5174"/>
    <w:rsid w:val="000F72E7"/>
    <w:rsid w:val="000F778C"/>
    <w:rsid w:val="00122409"/>
    <w:rsid w:val="0013297C"/>
    <w:rsid w:val="00151654"/>
    <w:rsid w:val="00154A59"/>
    <w:rsid w:val="001766CD"/>
    <w:rsid w:val="00197D17"/>
    <w:rsid w:val="001C23A5"/>
    <w:rsid w:val="001C5BB6"/>
    <w:rsid w:val="001E0446"/>
    <w:rsid w:val="001F1A11"/>
    <w:rsid w:val="00220AF5"/>
    <w:rsid w:val="002225AA"/>
    <w:rsid w:val="00240ED5"/>
    <w:rsid w:val="002421FA"/>
    <w:rsid w:val="00246CA0"/>
    <w:rsid w:val="00256E63"/>
    <w:rsid w:val="002575AB"/>
    <w:rsid w:val="00287521"/>
    <w:rsid w:val="002B6CF3"/>
    <w:rsid w:val="002D54D9"/>
    <w:rsid w:val="002F3F5E"/>
    <w:rsid w:val="00317E06"/>
    <w:rsid w:val="00325546"/>
    <w:rsid w:val="00325B50"/>
    <w:rsid w:val="00325B83"/>
    <w:rsid w:val="003547CF"/>
    <w:rsid w:val="0035780A"/>
    <w:rsid w:val="00360A7E"/>
    <w:rsid w:val="00360F12"/>
    <w:rsid w:val="003910BE"/>
    <w:rsid w:val="003932D4"/>
    <w:rsid w:val="00395EFD"/>
    <w:rsid w:val="003A6826"/>
    <w:rsid w:val="003D2051"/>
    <w:rsid w:val="003D32FD"/>
    <w:rsid w:val="003D474D"/>
    <w:rsid w:val="00401252"/>
    <w:rsid w:val="00433DF9"/>
    <w:rsid w:val="00442B70"/>
    <w:rsid w:val="00454B97"/>
    <w:rsid w:val="00455D59"/>
    <w:rsid w:val="004648F4"/>
    <w:rsid w:val="004655F0"/>
    <w:rsid w:val="004A72CC"/>
    <w:rsid w:val="004C635B"/>
    <w:rsid w:val="004D1791"/>
    <w:rsid w:val="004D25EE"/>
    <w:rsid w:val="004E4D6A"/>
    <w:rsid w:val="004E620B"/>
    <w:rsid w:val="004F1AD7"/>
    <w:rsid w:val="004F389F"/>
    <w:rsid w:val="004F71D5"/>
    <w:rsid w:val="0052501C"/>
    <w:rsid w:val="005635FF"/>
    <w:rsid w:val="005725BE"/>
    <w:rsid w:val="005A06CF"/>
    <w:rsid w:val="005B2D06"/>
    <w:rsid w:val="005B36AD"/>
    <w:rsid w:val="005C43A6"/>
    <w:rsid w:val="005E04F1"/>
    <w:rsid w:val="005E2188"/>
    <w:rsid w:val="005E38F5"/>
    <w:rsid w:val="005F20EA"/>
    <w:rsid w:val="006000C2"/>
    <w:rsid w:val="00605220"/>
    <w:rsid w:val="006278FE"/>
    <w:rsid w:val="00656C07"/>
    <w:rsid w:val="0066214C"/>
    <w:rsid w:val="0067526F"/>
    <w:rsid w:val="00684CF0"/>
    <w:rsid w:val="006B1821"/>
    <w:rsid w:val="006B58BF"/>
    <w:rsid w:val="006E4EAA"/>
    <w:rsid w:val="006E4F53"/>
    <w:rsid w:val="00731402"/>
    <w:rsid w:val="0073702B"/>
    <w:rsid w:val="0074510D"/>
    <w:rsid w:val="00747E51"/>
    <w:rsid w:val="007644B1"/>
    <w:rsid w:val="007727F7"/>
    <w:rsid w:val="00776B26"/>
    <w:rsid w:val="00781B35"/>
    <w:rsid w:val="00792DDE"/>
    <w:rsid w:val="00797BC8"/>
    <w:rsid w:val="00797C45"/>
    <w:rsid w:val="007B1D75"/>
    <w:rsid w:val="007D53DD"/>
    <w:rsid w:val="007E4B77"/>
    <w:rsid w:val="007E512F"/>
    <w:rsid w:val="00804C6B"/>
    <w:rsid w:val="0080755E"/>
    <w:rsid w:val="0083158C"/>
    <w:rsid w:val="00854312"/>
    <w:rsid w:val="008A51D1"/>
    <w:rsid w:val="008B42D0"/>
    <w:rsid w:val="008C0FBF"/>
    <w:rsid w:val="008C190E"/>
    <w:rsid w:val="008C1978"/>
    <w:rsid w:val="008C52D6"/>
    <w:rsid w:val="008F1515"/>
    <w:rsid w:val="008F338A"/>
    <w:rsid w:val="008F7F2F"/>
    <w:rsid w:val="00900FE8"/>
    <w:rsid w:val="00921F9A"/>
    <w:rsid w:val="00947D87"/>
    <w:rsid w:val="0096644F"/>
    <w:rsid w:val="00967355"/>
    <w:rsid w:val="00967471"/>
    <w:rsid w:val="00980660"/>
    <w:rsid w:val="00997CFC"/>
    <w:rsid w:val="009A0A33"/>
    <w:rsid w:val="009B1137"/>
    <w:rsid w:val="009B5F1F"/>
    <w:rsid w:val="009D47AF"/>
    <w:rsid w:val="00A057CD"/>
    <w:rsid w:val="00A06B5F"/>
    <w:rsid w:val="00A11115"/>
    <w:rsid w:val="00A168A2"/>
    <w:rsid w:val="00A25D3F"/>
    <w:rsid w:val="00A570DE"/>
    <w:rsid w:val="00A60FA1"/>
    <w:rsid w:val="00A6190F"/>
    <w:rsid w:val="00A67AAC"/>
    <w:rsid w:val="00A74238"/>
    <w:rsid w:val="00A76C6E"/>
    <w:rsid w:val="00A860ED"/>
    <w:rsid w:val="00A90447"/>
    <w:rsid w:val="00A91345"/>
    <w:rsid w:val="00A9598D"/>
    <w:rsid w:val="00AA0E50"/>
    <w:rsid w:val="00AA4A7C"/>
    <w:rsid w:val="00AB0E14"/>
    <w:rsid w:val="00AC6497"/>
    <w:rsid w:val="00AD4411"/>
    <w:rsid w:val="00AE084E"/>
    <w:rsid w:val="00AF7973"/>
    <w:rsid w:val="00B12271"/>
    <w:rsid w:val="00B140BF"/>
    <w:rsid w:val="00B254E0"/>
    <w:rsid w:val="00B3269C"/>
    <w:rsid w:val="00B40D17"/>
    <w:rsid w:val="00B74BF2"/>
    <w:rsid w:val="00B86D51"/>
    <w:rsid w:val="00BC45C0"/>
    <w:rsid w:val="00BE4671"/>
    <w:rsid w:val="00C00873"/>
    <w:rsid w:val="00C01596"/>
    <w:rsid w:val="00C04CBF"/>
    <w:rsid w:val="00C12893"/>
    <w:rsid w:val="00C30612"/>
    <w:rsid w:val="00C50405"/>
    <w:rsid w:val="00C56A4E"/>
    <w:rsid w:val="00C816E6"/>
    <w:rsid w:val="00C86E3B"/>
    <w:rsid w:val="00CA56C0"/>
    <w:rsid w:val="00CA6BC8"/>
    <w:rsid w:val="00CB079A"/>
    <w:rsid w:val="00CE20F9"/>
    <w:rsid w:val="00CE7207"/>
    <w:rsid w:val="00CE7D4D"/>
    <w:rsid w:val="00CF269E"/>
    <w:rsid w:val="00D22AA6"/>
    <w:rsid w:val="00D35F1B"/>
    <w:rsid w:val="00D54BB0"/>
    <w:rsid w:val="00D5502D"/>
    <w:rsid w:val="00DB0E15"/>
    <w:rsid w:val="00DB461B"/>
    <w:rsid w:val="00DC48A8"/>
    <w:rsid w:val="00E11A6D"/>
    <w:rsid w:val="00E259E3"/>
    <w:rsid w:val="00E5322A"/>
    <w:rsid w:val="00E57146"/>
    <w:rsid w:val="00E57CAA"/>
    <w:rsid w:val="00E67BEE"/>
    <w:rsid w:val="00E84950"/>
    <w:rsid w:val="00E87A85"/>
    <w:rsid w:val="00EA4556"/>
    <w:rsid w:val="00EA797F"/>
    <w:rsid w:val="00EB1A37"/>
    <w:rsid w:val="00ED7101"/>
    <w:rsid w:val="00EE76A3"/>
    <w:rsid w:val="00F03967"/>
    <w:rsid w:val="00F20F47"/>
    <w:rsid w:val="00F24714"/>
    <w:rsid w:val="00F24FDF"/>
    <w:rsid w:val="00F541DB"/>
    <w:rsid w:val="00FA11DA"/>
    <w:rsid w:val="00FA1AA5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CB8611D-74DB-48AB-9F15-925C2047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24714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https://claromovilco.sharepoint.com/sites/PortalProcesos/Documentos/_layouts/15/wrkstat.aspx?List=33795d45-1599-4071-abb7-4a9cd4486da8&amp;WorkflowInstanceName=4143ede6-b53e-4e99-b835-bc1fd045c199</Url>
      <Description>Stage 1</Description>
    </actualizarUrlDocumento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PolicyDirtyBag xmlns="microsoft.office.server.policy.changes">
  <Microsoft.Office.RecordsManagement.PolicyFeatures.Expiration op="Delete"/>
</PolicyDirtyBag>
</file>

<file path=customXml/itemProps1.xml><?xml version="1.0" encoding="utf-8"?>
<ds:datastoreItem xmlns:ds="http://schemas.openxmlformats.org/officeDocument/2006/customXml" ds:itemID="{F9124909-4A37-4FE0-9E1A-73854A3F00C5}"/>
</file>

<file path=customXml/itemProps2.xml><?xml version="1.0" encoding="utf-8"?>
<ds:datastoreItem xmlns:ds="http://schemas.openxmlformats.org/officeDocument/2006/customXml" ds:itemID="{F2016FB1-B1CC-4130-BEC2-5B61E1DDC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100E8F-5CAD-4D6C-8C01-44EF98E13C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7358EC-3D3A-4270-BCAD-1BFFC41700D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2A4E41-9ED5-4CCE-B640-96DBB823BE19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1</TotalTime>
  <Pages>8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3455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Internet Seguro Corporativo</dc:title>
  <dc:creator>luz.vega.f</dc:creator>
  <cp:lastModifiedBy>Rene Ivan Rubiano Sabogal</cp:lastModifiedBy>
  <cp:revision>4</cp:revision>
  <cp:lastPrinted>2008-02-06T21:08:00Z</cp:lastPrinted>
  <dcterms:created xsi:type="dcterms:W3CDTF">2020-06-23T22:51:00Z</dcterms:created>
  <dcterms:modified xsi:type="dcterms:W3CDTF">2020-09-09T14:14:00Z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