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D5735" w14:textId="77777777" w:rsidR="0075243E" w:rsidRDefault="0075243E"/>
    <w:p w14:paraId="52875B4E" w14:textId="77777777" w:rsidR="0075243E" w:rsidRDefault="0075243E"/>
    <w:p w14:paraId="2DC6A205" w14:textId="77777777" w:rsidR="0075243E" w:rsidRDefault="0075243E"/>
    <w:p w14:paraId="384255C3" w14:textId="77777777" w:rsidR="0075243E" w:rsidRDefault="0075243E"/>
    <w:p w14:paraId="63E0D94D" w14:textId="77777777" w:rsidR="0075243E" w:rsidRDefault="0075243E"/>
    <w:p w14:paraId="43FD5968" w14:textId="77777777" w:rsidR="0075243E" w:rsidRDefault="0075243E"/>
    <w:p w14:paraId="695BBCFA" w14:textId="77777777" w:rsidR="0075243E" w:rsidRDefault="0075243E"/>
    <w:p w14:paraId="7F6DA69F" w14:textId="77777777" w:rsidR="0075243E" w:rsidRDefault="0075243E"/>
    <w:p w14:paraId="2C9E1FDE" w14:textId="77777777" w:rsidR="0075243E" w:rsidRDefault="0075243E"/>
    <w:p w14:paraId="49395619" w14:textId="77777777" w:rsidR="0075243E" w:rsidRDefault="0075243E"/>
    <w:p w14:paraId="37A8DDBE" w14:textId="77777777" w:rsidR="0075243E" w:rsidRDefault="0075243E"/>
    <w:p w14:paraId="644F81A3" w14:textId="77777777" w:rsidR="0075243E" w:rsidRDefault="00000000">
      <w:r>
        <w:rPr>
          <w:noProof/>
        </w:rPr>
        <w:drawing>
          <wp:inline distT="0" distB="0" distL="114300" distR="114300" wp14:anchorId="3F25E6C5" wp14:editId="2C12E923">
            <wp:extent cx="5965190" cy="28784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65190" cy="2878455"/>
                    </a:xfrm>
                    <a:prstGeom prst="rect">
                      <a:avLst/>
                    </a:prstGeom>
                    <a:ln/>
                  </pic:spPr>
                </pic:pic>
              </a:graphicData>
            </a:graphic>
          </wp:inline>
        </w:drawing>
      </w:r>
    </w:p>
    <w:p w14:paraId="592D2C38" w14:textId="77777777" w:rsidR="0075243E" w:rsidRDefault="0075243E"/>
    <w:p w14:paraId="350650AA" w14:textId="77777777" w:rsidR="0075243E" w:rsidRDefault="0075243E"/>
    <w:p w14:paraId="4E5147F3" w14:textId="77777777" w:rsidR="0075243E" w:rsidRDefault="0075243E"/>
    <w:p w14:paraId="1F4205FA" w14:textId="77777777" w:rsidR="0075243E" w:rsidRDefault="0075243E"/>
    <w:p w14:paraId="42EC1359" w14:textId="77777777" w:rsidR="0075243E" w:rsidRDefault="0075243E">
      <w:pPr>
        <w:keepNext/>
        <w:pBdr>
          <w:top w:val="nil"/>
          <w:left w:val="nil"/>
          <w:bottom w:val="nil"/>
          <w:right w:val="nil"/>
          <w:between w:val="nil"/>
        </w:pBdr>
        <w:rPr>
          <w:b/>
          <w:color w:val="000000"/>
          <w:sz w:val="28"/>
          <w:szCs w:val="28"/>
          <w:u w:val="single"/>
        </w:rPr>
      </w:pPr>
    </w:p>
    <w:p w14:paraId="75AF1AC4" w14:textId="77777777" w:rsidR="0075243E" w:rsidRDefault="00000000">
      <w:pPr>
        <w:pStyle w:val="Ttol1"/>
        <w:pBdr>
          <w:bottom w:val="single" w:sz="6" w:space="1" w:color="000000"/>
        </w:pBdr>
        <w:spacing w:line="240" w:lineRule="auto"/>
        <w:jc w:val="right"/>
      </w:pPr>
      <w:bookmarkStart w:id="0" w:name="_ofht3wo8xfxy" w:colFirst="0" w:colLast="0"/>
      <w:bookmarkEnd w:id="0"/>
      <w:r>
        <w:t>Pràctica 1: Auditoria del maquinari</w:t>
      </w:r>
    </w:p>
    <w:p w14:paraId="59A2BE73" w14:textId="77777777" w:rsidR="0075243E" w:rsidRDefault="00000000">
      <w:pPr>
        <w:spacing w:before="120"/>
        <w:jc w:val="right"/>
      </w:pPr>
      <w:r>
        <w:t>CFGS Disseny d’Aplicacions Multiplataforma Perfil Oci i Videojocs</w:t>
      </w:r>
    </w:p>
    <w:p w14:paraId="53711552" w14:textId="77777777" w:rsidR="0075243E" w:rsidRDefault="00000000">
      <w:pPr>
        <w:jc w:val="right"/>
      </w:pPr>
      <w:r>
        <w:t>Mòdul 01: Sistemes Informàtics</w:t>
      </w:r>
    </w:p>
    <w:p w14:paraId="344BD8EF" w14:textId="77777777" w:rsidR="0075243E" w:rsidRDefault="00000000">
      <w:pPr>
        <w:jc w:val="right"/>
        <w:rPr>
          <w:sz w:val="28"/>
          <w:szCs w:val="28"/>
          <w:u w:val="single"/>
        </w:rPr>
        <w:sectPr w:rsidR="0075243E">
          <w:pgSz w:w="11906" w:h="16838"/>
          <w:pgMar w:top="1383" w:right="1134" w:bottom="1134" w:left="1134" w:header="709" w:footer="392" w:gutter="0"/>
          <w:pgNumType w:start="1"/>
          <w:cols w:space="708"/>
        </w:sectPr>
      </w:pPr>
      <w:r>
        <w:t>Curs: 2022-2023</w:t>
      </w:r>
    </w:p>
    <w:p w14:paraId="5CCE231D" w14:textId="77777777" w:rsidR="0075243E" w:rsidRDefault="00000000">
      <w:pPr>
        <w:pStyle w:val="Ttol2"/>
      </w:pPr>
      <w:bookmarkStart w:id="1" w:name="_3znysh7" w:colFirst="0" w:colLast="0"/>
      <w:bookmarkEnd w:id="1"/>
      <w:r>
        <w:lastRenderedPageBreak/>
        <w:t>Objectius</w:t>
      </w:r>
    </w:p>
    <w:p w14:paraId="6B25E4A7" w14:textId="77777777" w:rsidR="0075243E" w:rsidRDefault="00000000">
      <w:r>
        <w:t>La següent pràctica pretén que l’alumne aprengui a detectar i identificar el maquinari de l’ordinador. A més a més d’investigar eines que poden ser molt interessants a l’hora de la detecció i reparació d’avaries sobre el maquinari.</w:t>
      </w:r>
    </w:p>
    <w:p w14:paraId="27C1C1B2" w14:textId="77777777" w:rsidR="0075243E" w:rsidRDefault="0075243E">
      <w:bookmarkStart w:id="2" w:name="_2et92p0" w:colFirst="0" w:colLast="0"/>
      <w:bookmarkEnd w:id="2"/>
    </w:p>
    <w:p w14:paraId="4F309A36" w14:textId="77777777" w:rsidR="0075243E" w:rsidRDefault="00000000">
      <w:pPr>
        <w:pStyle w:val="Ttol2"/>
      </w:pPr>
      <w:bookmarkStart w:id="3" w:name="_4s498pdiu05b" w:colFirst="0" w:colLast="0"/>
      <w:bookmarkEnd w:id="3"/>
      <w:r>
        <w:t>Enunciat</w:t>
      </w:r>
    </w:p>
    <w:p w14:paraId="1698ED93" w14:textId="77777777" w:rsidR="0075243E" w:rsidRDefault="00000000">
      <w:pPr>
        <w:ind w:right="423"/>
      </w:pPr>
      <w:r>
        <w:t>Fent servir els apunts de classe, les explicacions del professorat i Internet, respon a les següents preguntes de forma individual.</w:t>
      </w:r>
    </w:p>
    <w:p w14:paraId="03DEDFB9" w14:textId="77777777" w:rsidR="0075243E" w:rsidRDefault="0075243E">
      <w:pPr>
        <w:ind w:right="423"/>
      </w:pPr>
    </w:p>
    <w:p w14:paraId="18395BFB" w14:textId="77777777" w:rsidR="0075243E" w:rsidRDefault="00000000">
      <w:pPr>
        <w:ind w:right="423"/>
      </w:pPr>
      <w:r>
        <w:t>L’eina principal pel desenvolupament de l’activitat és Aida64 Extreme, en la seva versió de prova (trial), donat que actualment aquesta eina ja no és gratuïta, però en cas de no poder accedir a alguna de les dades que es demanen per aquesta limitació de la versió, podeu fer servir altres eines com a complement, com per exemple: HWiNFO, CPU-z, Speccy…</w:t>
      </w:r>
    </w:p>
    <w:p w14:paraId="6B8A6042" w14:textId="77777777" w:rsidR="0075243E" w:rsidRDefault="0075243E">
      <w:pPr>
        <w:ind w:right="423"/>
      </w:pPr>
    </w:p>
    <w:p w14:paraId="369BA708" w14:textId="77777777" w:rsidR="0075243E" w:rsidRDefault="00000000">
      <w:pPr>
        <w:ind w:right="423"/>
      </w:pPr>
      <w:r>
        <w:t xml:space="preserve">En qualsevol cas, el programari que es faci servir s’ha de descarregar </w:t>
      </w:r>
      <w:r>
        <w:rPr>
          <w:b/>
        </w:rPr>
        <w:t>directament de la web del fabricant,</w:t>
      </w:r>
      <w:r>
        <w:t xml:space="preserve"> recomanant-se a més la versió portable si existeix.</w:t>
      </w:r>
    </w:p>
    <w:p w14:paraId="0C63BCD8" w14:textId="77777777" w:rsidR="0075243E" w:rsidRDefault="0075243E">
      <w:bookmarkStart w:id="4" w:name="_tyjcwt" w:colFirst="0" w:colLast="0"/>
      <w:bookmarkEnd w:id="4"/>
    </w:p>
    <w:p w14:paraId="69506343" w14:textId="77777777" w:rsidR="0075243E" w:rsidRDefault="0075243E">
      <w:bookmarkStart w:id="5" w:name="_c4t4qncmtwaa" w:colFirst="0" w:colLast="0"/>
      <w:bookmarkEnd w:id="5"/>
    </w:p>
    <w:p w14:paraId="4BFCF567" w14:textId="77777777" w:rsidR="0075243E" w:rsidRDefault="00000000">
      <w:pPr>
        <w:pStyle w:val="Ttol2"/>
      </w:pPr>
      <w:bookmarkStart w:id="6" w:name="_1t3h5sf" w:colFirst="0" w:colLast="0"/>
      <w:bookmarkEnd w:id="6"/>
      <w:r>
        <w:t>Normes de lliurament</w:t>
      </w:r>
    </w:p>
    <w:p w14:paraId="425F581E" w14:textId="77777777" w:rsidR="0075243E" w:rsidRDefault="00000000">
      <w:pPr>
        <w:numPr>
          <w:ilvl w:val="0"/>
          <w:numId w:val="1"/>
        </w:numPr>
      </w:pPr>
      <w:r>
        <w:t>El lliurament de la pràctica serà en format digital i exclusivament en el termini indicat pel professor.</w:t>
      </w:r>
    </w:p>
    <w:p w14:paraId="5EC45FB9" w14:textId="77777777" w:rsidR="0075243E" w:rsidRDefault="00000000">
      <w:pPr>
        <w:numPr>
          <w:ilvl w:val="0"/>
          <w:numId w:val="1"/>
        </w:numPr>
      </w:pPr>
      <w:r>
        <w:t>No s’acceptaran entregues fora de la data de lliurament.</w:t>
      </w:r>
    </w:p>
    <w:p w14:paraId="2E991A78" w14:textId="77777777" w:rsidR="0075243E" w:rsidRDefault="00000000">
      <w:pPr>
        <w:numPr>
          <w:ilvl w:val="0"/>
          <w:numId w:val="1"/>
        </w:numPr>
      </w:pPr>
      <w:bookmarkStart w:id="7" w:name="_4d34og8" w:colFirst="0" w:colLast="0"/>
      <w:bookmarkEnd w:id="7"/>
      <w:r>
        <w:t>La memòria que s’entregarà ha de complir amb els criteris per redacció especificats als criteris d’avaluació del mòdul.</w:t>
      </w:r>
    </w:p>
    <w:p w14:paraId="42993467" w14:textId="77777777" w:rsidR="0075243E" w:rsidRDefault="00000000">
      <w:pPr>
        <w:pStyle w:val="Ttol2"/>
      </w:pPr>
      <w:bookmarkStart w:id="8" w:name="_jl0lsernb6dy" w:colFirst="0" w:colLast="0"/>
      <w:bookmarkEnd w:id="8"/>
      <w:r>
        <w:br w:type="page"/>
      </w:r>
    </w:p>
    <w:p w14:paraId="0A7C1FD9" w14:textId="77777777" w:rsidR="0075243E" w:rsidRDefault="00000000">
      <w:pPr>
        <w:pStyle w:val="Ttol2"/>
      </w:pPr>
      <w:bookmarkStart w:id="9" w:name="_jikfwsyhjss4" w:colFirst="0" w:colLast="0"/>
      <w:bookmarkEnd w:id="9"/>
      <w:r>
        <w:lastRenderedPageBreak/>
        <w:t>Tasques a realitzar</w:t>
      </w:r>
    </w:p>
    <w:p w14:paraId="56DE85CC" w14:textId="77777777" w:rsidR="0075243E" w:rsidRDefault="0075243E"/>
    <w:p w14:paraId="31BFC544" w14:textId="77777777" w:rsidR="0075243E" w:rsidRDefault="00000000">
      <w:pPr>
        <w:numPr>
          <w:ilvl w:val="0"/>
          <w:numId w:val="2"/>
        </w:numPr>
      </w:pPr>
      <w:r>
        <w:t xml:space="preserve">Descarrega “Aida64 extreme” </w:t>
      </w:r>
      <w:r>
        <w:rPr>
          <w:b/>
        </w:rPr>
        <w:t xml:space="preserve">de la web del fabricant </w:t>
      </w:r>
      <w:r>
        <w:t>(a poder ser en versió portable) i respon:</w:t>
      </w:r>
    </w:p>
    <w:p w14:paraId="24FF9999" w14:textId="77777777" w:rsidR="0075243E" w:rsidRDefault="00000000">
      <w:pPr>
        <w:numPr>
          <w:ilvl w:val="1"/>
          <w:numId w:val="2"/>
        </w:numPr>
      </w:pPr>
      <w:r>
        <w:t>Quina versió s’ha “instal·lat”?</w:t>
      </w:r>
    </w:p>
    <w:p w14:paraId="5E8C4EDB" w14:textId="43487EBC" w:rsidR="00930052" w:rsidRPr="00930052" w:rsidRDefault="00930052" w:rsidP="00930052">
      <w:pPr>
        <w:ind w:left="1440"/>
        <w:rPr>
          <w:color w:val="1F497D" w:themeColor="text2"/>
        </w:rPr>
      </w:pPr>
      <w:r>
        <w:rPr>
          <w:color w:val="1F497D" w:themeColor="text2"/>
        </w:rPr>
        <w:t>La versió 6.92.6600.</w:t>
      </w:r>
    </w:p>
    <w:p w14:paraId="7CB43887" w14:textId="77777777" w:rsidR="0075243E" w:rsidRDefault="00000000">
      <w:pPr>
        <w:numPr>
          <w:ilvl w:val="1"/>
          <w:numId w:val="2"/>
        </w:numPr>
      </w:pPr>
      <w:r>
        <w:t>Realitza un informe resum del sistema i tenint en consideració els aspectes del maquinari vists a classe, proporciona com a resposta en format de taula, les 5 dades que consideris més rellevants de l’informe.</w:t>
      </w:r>
    </w:p>
    <w:tbl>
      <w:tblPr>
        <w:tblStyle w:val="Taulaambquadrcula"/>
        <w:tblW w:w="0" w:type="auto"/>
        <w:tblInd w:w="1440" w:type="dxa"/>
        <w:tblLook w:val="04A0" w:firstRow="1" w:lastRow="0" w:firstColumn="1" w:lastColumn="0" w:noHBand="0" w:noVBand="1"/>
      </w:tblPr>
      <w:tblGrid>
        <w:gridCol w:w="2383"/>
        <w:gridCol w:w="5805"/>
      </w:tblGrid>
      <w:tr w:rsidR="00930052" w14:paraId="7584AD5B" w14:textId="77777777" w:rsidTr="00930052">
        <w:tc>
          <w:tcPr>
            <w:tcW w:w="2383" w:type="dxa"/>
          </w:tcPr>
          <w:p w14:paraId="62F4CE2C" w14:textId="388BE18D" w:rsidR="00930052" w:rsidRPr="00930052" w:rsidRDefault="00930052" w:rsidP="00930052">
            <w:pPr>
              <w:rPr>
                <w:color w:val="1F497D" w:themeColor="text2"/>
              </w:rPr>
            </w:pPr>
            <w:r>
              <w:rPr>
                <w:color w:val="1F497D" w:themeColor="text2"/>
              </w:rPr>
              <w:t>Processador</w:t>
            </w:r>
          </w:p>
        </w:tc>
        <w:tc>
          <w:tcPr>
            <w:tcW w:w="5805" w:type="dxa"/>
          </w:tcPr>
          <w:p w14:paraId="64964FEA" w14:textId="2409812F" w:rsidR="00930052" w:rsidRPr="00930052" w:rsidRDefault="00930052" w:rsidP="00930052">
            <w:pPr>
              <w:rPr>
                <w:color w:val="1F497D" w:themeColor="text2"/>
              </w:rPr>
            </w:pPr>
            <w:r w:rsidRPr="00930052">
              <w:rPr>
                <w:color w:val="1F497D" w:themeColor="text2"/>
              </w:rPr>
              <w:t>QuadCore Intel Core i5-4460, 3317 MHz (34 x 98)</w:t>
            </w:r>
          </w:p>
        </w:tc>
      </w:tr>
      <w:tr w:rsidR="00930052" w14:paraId="2DA892C2" w14:textId="77777777" w:rsidTr="00930052">
        <w:tc>
          <w:tcPr>
            <w:tcW w:w="2383" w:type="dxa"/>
          </w:tcPr>
          <w:p w14:paraId="7DFB64BB" w14:textId="54B002AF" w:rsidR="00930052" w:rsidRPr="00930052" w:rsidRDefault="00930052" w:rsidP="00930052">
            <w:pPr>
              <w:rPr>
                <w:color w:val="1F497D" w:themeColor="text2"/>
              </w:rPr>
            </w:pPr>
            <w:r>
              <w:rPr>
                <w:color w:val="1F497D" w:themeColor="text2"/>
              </w:rPr>
              <w:t>Versió BIOS</w:t>
            </w:r>
          </w:p>
        </w:tc>
        <w:tc>
          <w:tcPr>
            <w:tcW w:w="5805" w:type="dxa"/>
          </w:tcPr>
          <w:p w14:paraId="305450B2" w14:textId="16732D73" w:rsidR="00930052" w:rsidRPr="00930052" w:rsidRDefault="00930052" w:rsidP="00930052">
            <w:pPr>
              <w:rPr>
                <w:color w:val="1F497D" w:themeColor="text2"/>
              </w:rPr>
            </w:pPr>
            <w:r w:rsidRPr="00930052">
              <w:rPr>
                <w:color w:val="1F497D" w:themeColor="text2"/>
              </w:rPr>
              <w:t>FCKT73AUS</w:t>
            </w:r>
          </w:p>
        </w:tc>
      </w:tr>
      <w:tr w:rsidR="00930052" w14:paraId="637849FB" w14:textId="77777777" w:rsidTr="00930052">
        <w:tc>
          <w:tcPr>
            <w:tcW w:w="2383" w:type="dxa"/>
          </w:tcPr>
          <w:p w14:paraId="3712EB01" w14:textId="014E46BF" w:rsidR="00930052" w:rsidRPr="00930052" w:rsidRDefault="00930052" w:rsidP="00930052">
            <w:pPr>
              <w:rPr>
                <w:color w:val="1F497D" w:themeColor="text2"/>
              </w:rPr>
            </w:pPr>
            <w:r>
              <w:rPr>
                <w:color w:val="1F497D" w:themeColor="text2"/>
              </w:rPr>
              <w:t>Versió placa mare</w:t>
            </w:r>
          </w:p>
        </w:tc>
        <w:tc>
          <w:tcPr>
            <w:tcW w:w="5805" w:type="dxa"/>
          </w:tcPr>
          <w:p w14:paraId="6BCE46A0" w14:textId="4DC94B3B" w:rsidR="00930052" w:rsidRPr="00930052" w:rsidRDefault="00930052" w:rsidP="00930052">
            <w:pPr>
              <w:rPr>
                <w:rFonts w:ascii="Courier New" w:eastAsia="Times New Roman" w:hAnsi="Courier New" w:cs="Courier New"/>
                <w:color w:val="1F497D" w:themeColor="text2"/>
              </w:rPr>
            </w:pPr>
            <w:r w:rsidRPr="00930052">
              <w:rPr>
                <w:color w:val="1F497D" w:themeColor="text2"/>
              </w:rPr>
              <w:t>SDK0E50510 WIN 2625080381472</w:t>
            </w:r>
          </w:p>
        </w:tc>
      </w:tr>
      <w:tr w:rsidR="00930052" w14:paraId="6B16D6E6" w14:textId="77777777" w:rsidTr="00930052">
        <w:tc>
          <w:tcPr>
            <w:tcW w:w="2383" w:type="dxa"/>
          </w:tcPr>
          <w:p w14:paraId="18BB04B8" w14:textId="6C07721D" w:rsidR="00930052" w:rsidRPr="00930052" w:rsidRDefault="00930052" w:rsidP="00930052">
            <w:pPr>
              <w:rPr>
                <w:color w:val="1F497D" w:themeColor="text2"/>
              </w:rPr>
            </w:pPr>
            <w:r>
              <w:rPr>
                <w:color w:val="1F497D" w:themeColor="text2"/>
              </w:rPr>
              <w:t>Tipus d’ordinador</w:t>
            </w:r>
          </w:p>
        </w:tc>
        <w:tc>
          <w:tcPr>
            <w:tcW w:w="5805" w:type="dxa"/>
          </w:tcPr>
          <w:p w14:paraId="59B0B4D9" w14:textId="121A0125" w:rsidR="00930052" w:rsidRPr="00930052" w:rsidRDefault="00930052" w:rsidP="00930052">
            <w:pPr>
              <w:rPr>
                <w:color w:val="1F497D" w:themeColor="text2"/>
              </w:rPr>
            </w:pPr>
            <w:r w:rsidRPr="00930052">
              <w:rPr>
                <w:color w:val="1F497D" w:themeColor="text2"/>
              </w:rPr>
              <w:t>Equipo basado en x64 ACPI</w:t>
            </w:r>
          </w:p>
        </w:tc>
      </w:tr>
      <w:tr w:rsidR="00930052" w14:paraId="33F5FFB5" w14:textId="77777777" w:rsidTr="00930052">
        <w:tc>
          <w:tcPr>
            <w:tcW w:w="2383" w:type="dxa"/>
          </w:tcPr>
          <w:p w14:paraId="663F2F3C" w14:textId="223CEB41" w:rsidR="00930052" w:rsidRPr="00930052" w:rsidRDefault="00930052" w:rsidP="00930052">
            <w:pPr>
              <w:rPr>
                <w:color w:val="1F497D" w:themeColor="text2"/>
              </w:rPr>
            </w:pPr>
            <w:r>
              <w:rPr>
                <w:color w:val="1F497D" w:themeColor="text2"/>
              </w:rPr>
              <w:t>Memòria</w:t>
            </w:r>
          </w:p>
        </w:tc>
        <w:tc>
          <w:tcPr>
            <w:tcW w:w="5805" w:type="dxa"/>
          </w:tcPr>
          <w:p w14:paraId="21041067" w14:textId="05EEB796" w:rsidR="00930052" w:rsidRPr="00930052" w:rsidRDefault="00930052" w:rsidP="00930052">
            <w:pPr>
              <w:rPr>
                <w:color w:val="1F497D" w:themeColor="text2"/>
              </w:rPr>
            </w:pPr>
            <w:r>
              <w:rPr>
                <w:color w:val="1F497D" w:themeColor="text2"/>
              </w:rPr>
              <w:t xml:space="preserve">DDR3 8GB – 1600 </w:t>
            </w:r>
            <w:r w:rsidRPr="00930052">
              <w:rPr>
                <w:color w:val="1F497D" w:themeColor="text2"/>
              </w:rPr>
              <w:t>PC3-12800U</w:t>
            </w:r>
          </w:p>
        </w:tc>
      </w:tr>
    </w:tbl>
    <w:p w14:paraId="28E98ADB" w14:textId="77777777" w:rsidR="0075243E" w:rsidRDefault="0075243E">
      <w:pPr>
        <w:ind w:left="1440"/>
      </w:pPr>
    </w:p>
    <w:p w14:paraId="2280B81F" w14:textId="77777777" w:rsidR="0075243E" w:rsidRDefault="00000000">
      <w:pPr>
        <w:numPr>
          <w:ilvl w:val="0"/>
          <w:numId w:val="2"/>
        </w:numPr>
      </w:pPr>
      <w:r>
        <w:t xml:space="preserve">Fes una anàlisi de rendiment de memòria i cau (tools - </w:t>
      </w:r>
      <w:r>
        <w:rPr>
          <w:i/>
        </w:rPr>
        <w:t>cache and memory benchmark</w:t>
      </w:r>
      <w:r>
        <w:t>) i respon:</w:t>
      </w:r>
    </w:p>
    <w:p w14:paraId="3F243875" w14:textId="77777777" w:rsidR="0075243E" w:rsidRDefault="00000000">
      <w:pPr>
        <w:numPr>
          <w:ilvl w:val="1"/>
          <w:numId w:val="2"/>
        </w:numPr>
      </w:pPr>
      <w:r>
        <w:t xml:space="preserve">Quines dades apareixen en el test? </w:t>
      </w:r>
      <w:r>
        <w:br/>
      </w:r>
      <w:r>
        <w:rPr>
          <w:b/>
        </w:rPr>
        <w:t>Posa-les en format de taula</w:t>
      </w:r>
      <w:r>
        <w:t>.</w:t>
      </w:r>
    </w:p>
    <w:tbl>
      <w:tblPr>
        <w:tblStyle w:val="Taulaambquadrcula"/>
        <w:tblW w:w="0" w:type="auto"/>
        <w:tblInd w:w="1440" w:type="dxa"/>
        <w:tblLook w:val="04A0" w:firstRow="1" w:lastRow="0" w:firstColumn="1" w:lastColumn="0" w:noHBand="0" w:noVBand="1"/>
      </w:tblPr>
      <w:tblGrid>
        <w:gridCol w:w="1664"/>
        <w:gridCol w:w="1627"/>
        <w:gridCol w:w="1627"/>
        <w:gridCol w:w="1627"/>
        <w:gridCol w:w="1643"/>
      </w:tblGrid>
      <w:tr w:rsidR="00C81E2C" w14:paraId="0FE44239" w14:textId="77777777" w:rsidTr="00C81E2C">
        <w:tc>
          <w:tcPr>
            <w:tcW w:w="1664" w:type="dxa"/>
          </w:tcPr>
          <w:p w14:paraId="69A32000" w14:textId="77777777" w:rsidR="00C81E2C" w:rsidRPr="00C81E2C" w:rsidRDefault="00C81E2C" w:rsidP="00930052">
            <w:pPr>
              <w:rPr>
                <w:color w:val="1F497D" w:themeColor="text2"/>
              </w:rPr>
            </w:pPr>
          </w:p>
        </w:tc>
        <w:tc>
          <w:tcPr>
            <w:tcW w:w="1627" w:type="dxa"/>
          </w:tcPr>
          <w:p w14:paraId="320FA274" w14:textId="7201530F" w:rsidR="00C81E2C" w:rsidRPr="00C81E2C" w:rsidRDefault="00C81E2C" w:rsidP="00930052">
            <w:pPr>
              <w:rPr>
                <w:color w:val="1F497D" w:themeColor="text2"/>
              </w:rPr>
            </w:pPr>
            <w:r w:rsidRPr="00C81E2C">
              <w:rPr>
                <w:color w:val="1F497D" w:themeColor="text2"/>
              </w:rPr>
              <w:t>Read</w:t>
            </w:r>
          </w:p>
        </w:tc>
        <w:tc>
          <w:tcPr>
            <w:tcW w:w="1627" w:type="dxa"/>
          </w:tcPr>
          <w:p w14:paraId="1CD7F8AF" w14:textId="675F78D3" w:rsidR="00C81E2C" w:rsidRPr="00C81E2C" w:rsidRDefault="00C81E2C" w:rsidP="00930052">
            <w:pPr>
              <w:rPr>
                <w:color w:val="1F497D" w:themeColor="text2"/>
              </w:rPr>
            </w:pPr>
            <w:r w:rsidRPr="00C81E2C">
              <w:rPr>
                <w:color w:val="1F497D" w:themeColor="text2"/>
              </w:rPr>
              <w:t>Write</w:t>
            </w:r>
          </w:p>
        </w:tc>
        <w:tc>
          <w:tcPr>
            <w:tcW w:w="1627" w:type="dxa"/>
          </w:tcPr>
          <w:p w14:paraId="246C226D" w14:textId="2A1A0E49" w:rsidR="00C81E2C" w:rsidRPr="00C81E2C" w:rsidRDefault="00C81E2C" w:rsidP="00930052">
            <w:pPr>
              <w:rPr>
                <w:color w:val="1F497D" w:themeColor="text2"/>
              </w:rPr>
            </w:pPr>
            <w:r w:rsidRPr="00C81E2C">
              <w:rPr>
                <w:color w:val="1F497D" w:themeColor="text2"/>
              </w:rPr>
              <w:t>Copy</w:t>
            </w:r>
          </w:p>
        </w:tc>
        <w:tc>
          <w:tcPr>
            <w:tcW w:w="1643" w:type="dxa"/>
          </w:tcPr>
          <w:p w14:paraId="637162B2" w14:textId="145358E2" w:rsidR="00C81E2C" w:rsidRPr="00C81E2C" w:rsidRDefault="00C81E2C" w:rsidP="00930052">
            <w:pPr>
              <w:rPr>
                <w:color w:val="1F497D" w:themeColor="text2"/>
              </w:rPr>
            </w:pPr>
            <w:r w:rsidRPr="00C81E2C">
              <w:rPr>
                <w:color w:val="1F497D" w:themeColor="text2"/>
              </w:rPr>
              <w:t>Latency</w:t>
            </w:r>
          </w:p>
        </w:tc>
      </w:tr>
      <w:tr w:rsidR="00C81E2C" w14:paraId="51DCFC22" w14:textId="77777777" w:rsidTr="00C81E2C">
        <w:tc>
          <w:tcPr>
            <w:tcW w:w="1664" w:type="dxa"/>
          </w:tcPr>
          <w:p w14:paraId="5134BE53" w14:textId="4A4C2A3A" w:rsidR="00C81E2C" w:rsidRPr="00C81E2C" w:rsidRDefault="00C81E2C" w:rsidP="00930052">
            <w:pPr>
              <w:rPr>
                <w:color w:val="1F497D" w:themeColor="text2"/>
              </w:rPr>
            </w:pPr>
            <w:r w:rsidRPr="00C81E2C">
              <w:rPr>
                <w:color w:val="1F497D" w:themeColor="text2"/>
              </w:rPr>
              <w:t>Memòria</w:t>
            </w:r>
          </w:p>
        </w:tc>
        <w:tc>
          <w:tcPr>
            <w:tcW w:w="1627" w:type="dxa"/>
          </w:tcPr>
          <w:p w14:paraId="6F765276" w14:textId="553AA8B1" w:rsidR="00C81E2C" w:rsidRPr="00C81E2C" w:rsidRDefault="00C81E2C" w:rsidP="00930052">
            <w:pPr>
              <w:rPr>
                <w:color w:val="1F497D" w:themeColor="text2"/>
              </w:rPr>
            </w:pPr>
            <w:r>
              <w:rPr>
                <w:color w:val="1F497D" w:themeColor="text2"/>
              </w:rPr>
              <w:t>11703 MB/s</w:t>
            </w:r>
          </w:p>
        </w:tc>
        <w:tc>
          <w:tcPr>
            <w:tcW w:w="1627" w:type="dxa"/>
          </w:tcPr>
          <w:p w14:paraId="294670AE" w14:textId="623394B4" w:rsidR="00C81E2C" w:rsidRPr="00C81E2C" w:rsidRDefault="00C81E2C" w:rsidP="00930052">
            <w:pPr>
              <w:rPr>
                <w:color w:val="1F497D" w:themeColor="text2"/>
              </w:rPr>
            </w:pPr>
            <w:r>
              <w:rPr>
                <w:color w:val="1F497D" w:themeColor="text2"/>
              </w:rPr>
              <w:t>Trial version</w:t>
            </w:r>
          </w:p>
        </w:tc>
        <w:tc>
          <w:tcPr>
            <w:tcW w:w="1627" w:type="dxa"/>
          </w:tcPr>
          <w:p w14:paraId="0E5D87C6" w14:textId="4BD007A7" w:rsidR="00C81E2C" w:rsidRPr="00C81E2C" w:rsidRDefault="00C81E2C" w:rsidP="00930052">
            <w:pPr>
              <w:rPr>
                <w:color w:val="1F497D" w:themeColor="text2"/>
              </w:rPr>
            </w:pPr>
            <w:r>
              <w:rPr>
                <w:color w:val="1F497D" w:themeColor="text2"/>
              </w:rPr>
              <w:t>Trial version</w:t>
            </w:r>
          </w:p>
        </w:tc>
        <w:tc>
          <w:tcPr>
            <w:tcW w:w="1643" w:type="dxa"/>
          </w:tcPr>
          <w:p w14:paraId="352E7220" w14:textId="4CE92011" w:rsidR="00C81E2C" w:rsidRPr="00C81E2C" w:rsidRDefault="00C81E2C" w:rsidP="00930052">
            <w:pPr>
              <w:rPr>
                <w:color w:val="1F497D" w:themeColor="text2"/>
              </w:rPr>
            </w:pPr>
            <w:r>
              <w:rPr>
                <w:color w:val="1F497D" w:themeColor="text2"/>
              </w:rPr>
              <w:t>79,2 ns</w:t>
            </w:r>
          </w:p>
        </w:tc>
      </w:tr>
      <w:tr w:rsidR="00C81E2C" w14:paraId="18E39305" w14:textId="77777777" w:rsidTr="00C81E2C">
        <w:tc>
          <w:tcPr>
            <w:tcW w:w="1664" w:type="dxa"/>
          </w:tcPr>
          <w:p w14:paraId="25C17B45" w14:textId="0188BB88" w:rsidR="00C81E2C" w:rsidRPr="00C81E2C" w:rsidRDefault="00C81E2C" w:rsidP="00930052">
            <w:pPr>
              <w:rPr>
                <w:color w:val="1F497D" w:themeColor="text2"/>
              </w:rPr>
            </w:pPr>
            <w:r w:rsidRPr="00C81E2C">
              <w:rPr>
                <w:color w:val="1F497D" w:themeColor="text2"/>
              </w:rPr>
              <w:t>L1 Cache</w:t>
            </w:r>
          </w:p>
        </w:tc>
        <w:tc>
          <w:tcPr>
            <w:tcW w:w="1627" w:type="dxa"/>
          </w:tcPr>
          <w:p w14:paraId="0AA2D485" w14:textId="11CA7050" w:rsidR="00C81E2C" w:rsidRPr="00C81E2C" w:rsidRDefault="00C81E2C" w:rsidP="00930052">
            <w:pPr>
              <w:rPr>
                <w:color w:val="1F497D" w:themeColor="text2"/>
              </w:rPr>
            </w:pPr>
            <w:r>
              <w:rPr>
                <w:color w:val="1F497D" w:themeColor="text2"/>
              </w:rPr>
              <w:t>Trial version</w:t>
            </w:r>
          </w:p>
        </w:tc>
        <w:tc>
          <w:tcPr>
            <w:tcW w:w="1627" w:type="dxa"/>
          </w:tcPr>
          <w:p w14:paraId="23BFAC9D" w14:textId="06BE6928" w:rsidR="00C81E2C" w:rsidRPr="00C81E2C" w:rsidRDefault="00C81E2C" w:rsidP="00930052">
            <w:pPr>
              <w:rPr>
                <w:color w:val="1F497D" w:themeColor="text2"/>
              </w:rPr>
            </w:pPr>
            <w:r>
              <w:rPr>
                <w:color w:val="1F497D" w:themeColor="text2"/>
              </w:rPr>
              <w:t>384,81 GB/s</w:t>
            </w:r>
          </w:p>
        </w:tc>
        <w:tc>
          <w:tcPr>
            <w:tcW w:w="1627" w:type="dxa"/>
          </w:tcPr>
          <w:p w14:paraId="0B4DC2A7" w14:textId="227B1B42" w:rsidR="00C81E2C" w:rsidRPr="00C81E2C" w:rsidRDefault="00C81E2C" w:rsidP="00930052">
            <w:pPr>
              <w:rPr>
                <w:color w:val="1F497D" w:themeColor="text2"/>
              </w:rPr>
            </w:pPr>
            <w:r>
              <w:rPr>
                <w:color w:val="1F497D" w:themeColor="text2"/>
              </w:rPr>
              <w:t>709,54 GB/s</w:t>
            </w:r>
          </w:p>
        </w:tc>
        <w:tc>
          <w:tcPr>
            <w:tcW w:w="1643" w:type="dxa"/>
          </w:tcPr>
          <w:p w14:paraId="41313C50" w14:textId="46A9FCE6" w:rsidR="00C81E2C" w:rsidRPr="00C81E2C" w:rsidRDefault="00C81E2C" w:rsidP="00930052">
            <w:pPr>
              <w:rPr>
                <w:color w:val="1F497D" w:themeColor="text2"/>
              </w:rPr>
            </w:pPr>
            <w:r>
              <w:rPr>
                <w:color w:val="1F497D" w:themeColor="text2"/>
              </w:rPr>
              <w:t>1,2 ns</w:t>
            </w:r>
          </w:p>
        </w:tc>
      </w:tr>
      <w:tr w:rsidR="00C81E2C" w14:paraId="5A89D043" w14:textId="77777777" w:rsidTr="00C81E2C">
        <w:tc>
          <w:tcPr>
            <w:tcW w:w="1664" w:type="dxa"/>
          </w:tcPr>
          <w:p w14:paraId="6D8BE501" w14:textId="3146C818" w:rsidR="00C81E2C" w:rsidRPr="00C81E2C" w:rsidRDefault="00C81E2C" w:rsidP="00930052">
            <w:pPr>
              <w:rPr>
                <w:color w:val="1F497D" w:themeColor="text2"/>
              </w:rPr>
            </w:pPr>
            <w:r w:rsidRPr="00C81E2C">
              <w:rPr>
                <w:color w:val="1F497D" w:themeColor="text2"/>
              </w:rPr>
              <w:t>L2 Cache</w:t>
            </w:r>
          </w:p>
        </w:tc>
        <w:tc>
          <w:tcPr>
            <w:tcW w:w="1627" w:type="dxa"/>
          </w:tcPr>
          <w:p w14:paraId="2ADD4E6D" w14:textId="4F28F36D" w:rsidR="00C81E2C" w:rsidRPr="00C81E2C" w:rsidRDefault="00C81E2C" w:rsidP="00930052">
            <w:pPr>
              <w:rPr>
                <w:color w:val="1F497D" w:themeColor="text2"/>
              </w:rPr>
            </w:pPr>
            <w:r>
              <w:rPr>
                <w:color w:val="1F497D" w:themeColor="text2"/>
              </w:rPr>
              <w:t>206,25 GB/s</w:t>
            </w:r>
          </w:p>
        </w:tc>
        <w:tc>
          <w:tcPr>
            <w:tcW w:w="1627" w:type="dxa"/>
          </w:tcPr>
          <w:p w14:paraId="07167734" w14:textId="4CDA7F85" w:rsidR="00C81E2C" w:rsidRPr="00C81E2C" w:rsidRDefault="00C81E2C" w:rsidP="00930052">
            <w:pPr>
              <w:rPr>
                <w:color w:val="1F497D" w:themeColor="text2"/>
              </w:rPr>
            </w:pPr>
            <w:r>
              <w:rPr>
                <w:color w:val="1F497D" w:themeColor="text2"/>
              </w:rPr>
              <w:t>113,03 GB/s</w:t>
            </w:r>
          </w:p>
        </w:tc>
        <w:tc>
          <w:tcPr>
            <w:tcW w:w="1627" w:type="dxa"/>
          </w:tcPr>
          <w:p w14:paraId="03E7C3EF" w14:textId="18DFE22D" w:rsidR="00C81E2C" w:rsidRPr="00C81E2C" w:rsidRDefault="00C81E2C" w:rsidP="00930052">
            <w:pPr>
              <w:rPr>
                <w:color w:val="1F497D" w:themeColor="text2"/>
              </w:rPr>
            </w:pPr>
            <w:r>
              <w:rPr>
                <w:color w:val="1F497D" w:themeColor="text2"/>
              </w:rPr>
              <w:t>153,77 GB/s</w:t>
            </w:r>
          </w:p>
        </w:tc>
        <w:tc>
          <w:tcPr>
            <w:tcW w:w="1643" w:type="dxa"/>
          </w:tcPr>
          <w:p w14:paraId="6D546A95" w14:textId="013BFFA1" w:rsidR="00C81E2C" w:rsidRPr="00C81E2C" w:rsidRDefault="00C81E2C" w:rsidP="00930052">
            <w:pPr>
              <w:rPr>
                <w:color w:val="1F497D" w:themeColor="text2"/>
              </w:rPr>
            </w:pPr>
            <w:r>
              <w:rPr>
                <w:color w:val="1F497D" w:themeColor="text2"/>
              </w:rPr>
              <w:t>Trial version</w:t>
            </w:r>
          </w:p>
        </w:tc>
      </w:tr>
      <w:tr w:rsidR="00C81E2C" w14:paraId="3D6B6041" w14:textId="77777777" w:rsidTr="00C81E2C">
        <w:tc>
          <w:tcPr>
            <w:tcW w:w="1664" w:type="dxa"/>
          </w:tcPr>
          <w:p w14:paraId="7407772C" w14:textId="1BF444C0" w:rsidR="00C81E2C" w:rsidRPr="00C81E2C" w:rsidRDefault="00C81E2C" w:rsidP="00930052">
            <w:pPr>
              <w:rPr>
                <w:color w:val="1F497D" w:themeColor="text2"/>
              </w:rPr>
            </w:pPr>
            <w:r w:rsidRPr="00C81E2C">
              <w:rPr>
                <w:color w:val="1F497D" w:themeColor="text2"/>
              </w:rPr>
              <w:t>L3 Cache</w:t>
            </w:r>
          </w:p>
        </w:tc>
        <w:tc>
          <w:tcPr>
            <w:tcW w:w="1627" w:type="dxa"/>
          </w:tcPr>
          <w:p w14:paraId="5D73D535" w14:textId="5A5CE18D" w:rsidR="00C81E2C" w:rsidRPr="00C81E2C" w:rsidRDefault="00C81E2C" w:rsidP="00930052">
            <w:pPr>
              <w:rPr>
                <w:color w:val="1F497D" w:themeColor="text2"/>
              </w:rPr>
            </w:pPr>
            <w:r>
              <w:rPr>
                <w:color w:val="1F497D" w:themeColor="text2"/>
              </w:rPr>
              <w:t>149,74 GB/s</w:t>
            </w:r>
          </w:p>
        </w:tc>
        <w:tc>
          <w:tcPr>
            <w:tcW w:w="1627" w:type="dxa"/>
          </w:tcPr>
          <w:p w14:paraId="3FC746C5" w14:textId="6CA33EFC" w:rsidR="00C81E2C" w:rsidRPr="00C81E2C" w:rsidRDefault="00C81E2C" w:rsidP="00930052">
            <w:pPr>
              <w:rPr>
                <w:color w:val="1F497D" w:themeColor="text2"/>
              </w:rPr>
            </w:pPr>
            <w:r>
              <w:rPr>
                <w:color w:val="1F497D" w:themeColor="text2"/>
              </w:rPr>
              <w:t>112,04 GB/s</w:t>
            </w:r>
          </w:p>
        </w:tc>
        <w:tc>
          <w:tcPr>
            <w:tcW w:w="1627" w:type="dxa"/>
          </w:tcPr>
          <w:p w14:paraId="5AF2B859" w14:textId="2CD9AEF7" w:rsidR="00C81E2C" w:rsidRPr="00C81E2C" w:rsidRDefault="00C81E2C" w:rsidP="00930052">
            <w:pPr>
              <w:rPr>
                <w:color w:val="1F497D" w:themeColor="text2"/>
              </w:rPr>
            </w:pPr>
            <w:r>
              <w:rPr>
                <w:color w:val="1F497D" w:themeColor="text2"/>
              </w:rPr>
              <w:t>118,53 GB/s</w:t>
            </w:r>
          </w:p>
        </w:tc>
        <w:tc>
          <w:tcPr>
            <w:tcW w:w="1643" w:type="dxa"/>
          </w:tcPr>
          <w:p w14:paraId="2C9724CC" w14:textId="2F694375" w:rsidR="00C81E2C" w:rsidRPr="00C81E2C" w:rsidRDefault="00C81E2C" w:rsidP="00930052">
            <w:pPr>
              <w:rPr>
                <w:color w:val="1F497D" w:themeColor="text2"/>
              </w:rPr>
            </w:pPr>
            <w:r>
              <w:rPr>
                <w:color w:val="1F497D" w:themeColor="text2"/>
              </w:rPr>
              <w:t>Trail version</w:t>
            </w:r>
          </w:p>
        </w:tc>
      </w:tr>
      <w:tr w:rsidR="00C81E2C" w14:paraId="7284C536" w14:textId="77777777" w:rsidTr="00E85F6B">
        <w:tc>
          <w:tcPr>
            <w:tcW w:w="8188" w:type="dxa"/>
            <w:gridSpan w:val="5"/>
          </w:tcPr>
          <w:p w14:paraId="182C31F2" w14:textId="1F8C4468" w:rsidR="00C81E2C" w:rsidRDefault="00C81E2C" w:rsidP="00930052">
            <w:pPr>
              <w:rPr>
                <w:color w:val="1F497D" w:themeColor="text2"/>
              </w:rPr>
            </w:pPr>
            <w:r>
              <w:rPr>
                <w:color w:val="1F497D" w:themeColor="text2"/>
              </w:rPr>
              <w:t>Memory bus: 780,4 MHz</w:t>
            </w:r>
          </w:p>
        </w:tc>
      </w:tr>
      <w:tr w:rsidR="00C81E2C" w14:paraId="4B520BD8" w14:textId="77777777" w:rsidTr="00E85F6B">
        <w:tc>
          <w:tcPr>
            <w:tcW w:w="8188" w:type="dxa"/>
            <w:gridSpan w:val="5"/>
          </w:tcPr>
          <w:p w14:paraId="39995B58" w14:textId="50FBBA3A" w:rsidR="00C81E2C" w:rsidRDefault="00C81E2C" w:rsidP="00930052">
            <w:pPr>
              <w:rPr>
                <w:color w:val="1F497D" w:themeColor="text2"/>
              </w:rPr>
            </w:pPr>
            <w:r>
              <w:rPr>
                <w:color w:val="1F497D" w:themeColor="text2"/>
              </w:rPr>
              <w:t>CPU Clock: 3316,8 MHz</w:t>
            </w:r>
          </w:p>
        </w:tc>
      </w:tr>
    </w:tbl>
    <w:p w14:paraId="606B2913" w14:textId="1E14D06A" w:rsidR="00C81E2C" w:rsidRPr="00C81E2C" w:rsidRDefault="00C81E2C" w:rsidP="00C81E2C">
      <w:pPr>
        <w:rPr>
          <w:color w:val="1F497D" w:themeColor="text2"/>
        </w:rPr>
      </w:pPr>
      <w:r>
        <w:tab/>
      </w:r>
      <w:r>
        <w:tab/>
      </w:r>
    </w:p>
    <w:p w14:paraId="6B96A702" w14:textId="77777777" w:rsidR="0075243E" w:rsidRDefault="00000000">
      <w:pPr>
        <w:numPr>
          <w:ilvl w:val="1"/>
          <w:numId w:val="2"/>
        </w:numPr>
      </w:pPr>
      <w:r>
        <w:t xml:space="preserve">Amb les dades anteriors sobre les memòries i </w:t>
      </w:r>
      <w:r>
        <w:rPr>
          <w:b/>
        </w:rPr>
        <w:t>relacionant-ho amb els apunts</w:t>
      </w:r>
      <w:r>
        <w:t>, extreu conclusions en unes 4 línies.</w:t>
      </w:r>
    </w:p>
    <w:p w14:paraId="5BBA62AE" w14:textId="7D2230D4" w:rsidR="00C81E2C" w:rsidRPr="0044642F" w:rsidRDefault="0044642F" w:rsidP="00C81E2C">
      <w:pPr>
        <w:ind w:left="1440"/>
        <w:rPr>
          <w:color w:val="1F497D" w:themeColor="text2"/>
        </w:rPr>
      </w:pPr>
      <w:r w:rsidRPr="0044642F">
        <w:rPr>
          <w:color w:val="1F497D" w:themeColor="text2"/>
        </w:rPr>
        <w:t xml:space="preserve">Es pot veure que, </w:t>
      </w:r>
      <w:r>
        <w:rPr>
          <w:color w:val="1F497D" w:themeColor="text2"/>
        </w:rPr>
        <w:t>a mesura que la caché augmenta de número (és més gran  de capacitat que l’anterior) les seves velocitats disminueixen. Es pot veure aquesta davallada entre la caché L1 i la caché L2, on a primera podem veure que va a molta més velocitat tant d’escriptura com de còpia de dades que la segona, i que la segona caché va més ràpida que la tercera, però ja no s’observa el salt de velocitats anterior.</w:t>
      </w:r>
    </w:p>
    <w:p w14:paraId="0D91F503" w14:textId="77777777" w:rsidR="0075243E" w:rsidRDefault="00000000">
      <w:pPr>
        <w:numPr>
          <w:ilvl w:val="1"/>
          <w:numId w:val="2"/>
        </w:numPr>
      </w:pPr>
      <w:r>
        <w:t>Dels diferents nivells de memòria cau trobats, quin creus que és el més intern i el més extern? Raona la teva resposta?</w:t>
      </w:r>
    </w:p>
    <w:p w14:paraId="6D76D029" w14:textId="7301B3B4" w:rsidR="0044642F" w:rsidRPr="0044642F" w:rsidRDefault="0044642F" w:rsidP="0044642F">
      <w:pPr>
        <w:ind w:left="1440"/>
        <w:rPr>
          <w:color w:val="1F497D" w:themeColor="text2"/>
        </w:rPr>
      </w:pPr>
      <w:r>
        <w:rPr>
          <w:color w:val="1F497D" w:themeColor="text2"/>
        </w:rPr>
        <w:t xml:space="preserve">El més intern és el L1 i el més extern es el L3. El L1, al estar més aprop de la CPU necessita ser molt més ràpid que els altres dos, mentre que la caché L3 es la que està </w:t>
      </w:r>
      <w:r w:rsidR="005B345F">
        <w:rPr>
          <w:color w:val="1F497D" w:themeColor="text2"/>
        </w:rPr>
        <w:t>més externa, ja que es amb la que es comunica amb la memòria principal.</w:t>
      </w:r>
    </w:p>
    <w:p w14:paraId="33711C2D" w14:textId="71F0E449" w:rsidR="0075243E" w:rsidRDefault="00747BF2">
      <w:pPr>
        <w:ind w:left="1440"/>
      </w:pPr>
      <w:r w:rsidRPr="00747BF2">
        <w:rPr>
          <w:highlight w:val="yellow"/>
        </w:rPr>
        <w:t>--------------------------------------------------------------------------- (A partir d’aquí s’ha fet des de casa)</w:t>
      </w:r>
    </w:p>
    <w:p w14:paraId="6742E95F" w14:textId="77777777" w:rsidR="00747BF2" w:rsidRDefault="00747BF2">
      <w:pPr>
        <w:ind w:left="1440"/>
      </w:pPr>
    </w:p>
    <w:p w14:paraId="4C164299" w14:textId="77777777" w:rsidR="00747BF2" w:rsidRDefault="00747BF2">
      <w:pPr>
        <w:ind w:left="1440"/>
      </w:pPr>
    </w:p>
    <w:p w14:paraId="2F6D0E55" w14:textId="77777777" w:rsidR="00747BF2" w:rsidRDefault="00747BF2">
      <w:pPr>
        <w:ind w:left="1440"/>
      </w:pPr>
    </w:p>
    <w:p w14:paraId="6F8E98F5" w14:textId="77777777" w:rsidR="00747BF2" w:rsidRDefault="00747BF2">
      <w:pPr>
        <w:ind w:left="1440"/>
      </w:pPr>
    </w:p>
    <w:p w14:paraId="1E6824E0" w14:textId="77777777" w:rsidR="00747BF2" w:rsidRDefault="00747BF2">
      <w:pPr>
        <w:ind w:left="1440"/>
      </w:pPr>
    </w:p>
    <w:p w14:paraId="1552CB02" w14:textId="77777777" w:rsidR="0075243E" w:rsidRDefault="00000000">
      <w:pPr>
        <w:numPr>
          <w:ilvl w:val="0"/>
          <w:numId w:val="2"/>
        </w:numPr>
      </w:pPr>
      <w:r>
        <w:lastRenderedPageBreak/>
        <w:t>Fes una anàlisi de rendiment del disc (</w:t>
      </w:r>
      <w:r>
        <w:rPr>
          <w:i/>
        </w:rPr>
        <w:t>disk benchmark</w:t>
      </w:r>
      <w:r>
        <w:t xml:space="preserve">) i compara-ho amb les dades de </w:t>
      </w:r>
      <w:r>
        <w:rPr>
          <w:b/>
        </w:rPr>
        <w:t xml:space="preserve">velocitat </w:t>
      </w:r>
      <w:r>
        <w:t xml:space="preserve">i </w:t>
      </w:r>
      <w:r>
        <w:rPr>
          <w:b/>
        </w:rPr>
        <w:t xml:space="preserve">capacitat </w:t>
      </w:r>
      <w:r>
        <w:t>obtingudes de l’apartat anterior. Fes constar les teves observacions.</w:t>
      </w:r>
    </w:p>
    <w:tbl>
      <w:tblPr>
        <w:tblStyle w:val="Taulaambquadrcula"/>
        <w:tblW w:w="0" w:type="auto"/>
        <w:tblInd w:w="720" w:type="dxa"/>
        <w:tblLook w:val="04A0" w:firstRow="1" w:lastRow="0" w:firstColumn="1" w:lastColumn="0" w:noHBand="0" w:noVBand="1"/>
      </w:tblPr>
      <w:tblGrid>
        <w:gridCol w:w="2252"/>
        <w:gridCol w:w="3260"/>
        <w:gridCol w:w="3396"/>
      </w:tblGrid>
      <w:tr w:rsidR="00747BF2" w14:paraId="360A339C" w14:textId="77777777" w:rsidTr="00747BF2">
        <w:tc>
          <w:tcPr>
            <w:tcW w:w="2252" w:type="dxa"/>
          </w:tcPr>
          <w:p w14:paraId="50BFE757" w14:textId="77777777" w:rsidR="00747BF2" w:rsidRPr="004D1A92" w:rsidRDefault="00747BF2">
            <w:pPr>
              <w:rPr>
                <w:color w:val="1F497D" w:themeColor="text2"/>
              </w:rPr>
            </w:pPr>
          </w:p>
        </w:tc>
        <w:tc>
          <w:tcPr>
            <w:tcW w:w="3260" w:type="dxa"/>
          </w:tcPr>
          <w:p w14:paraId="6D1AE7B1" w14:textId="6BEE499E" w:rsidR="00747BF2" w:rsidRPr="004D1A92" w:rsidRDefault="00747BF2">
            <w:pPr>
              <w:rPr>
                <w:color w:val="1F497D" w:themeColor="text2"/>
              </w:rPr>
            </w:pPr>
            <w:r w:rsidRPr="004D1A92">
              <w:rPr>
                <w:color w:val="1F497D" w:themeColor="text2"/>
              </w:rPr>
              <w:t>Block size</w:t>
            </w:r>
          </w:p>
        </w:tc>
        <w:tc>
          <w:tcPr>
            <w:tcW w:w="3396" w:type="dxa"/>
          </w:tcPr>
          <w:p w14:paraId="3C377181" w14:textId="1456EB9A" w:rsidR="00747BF2" w:rsidRPr="004D1A92" w:rsidRDefault="00747BF2">
            <w:pPr>
              <w:rPr>
                <w:color w:val="1F497D" w:themeColor="text2"/>
              </w:rPr>
            </w:pPr>
            <w:r w:rsidRPr="004D1A92">
              <w:rPr>
                <w:color w:val="1F497D" w:themeColor="text2"/>
              </w:rPr>
              <w:t>Result</w:t>
            </w:r>
          </w:p>
        </w:tc>
      </w:tr>
      <w:tr w:rsidR="00747BF2" w14:paraId="41599CCD" w14:textId="77777777" w:rsidTr="00747BF2">
        <w:tc>
          <w:tcPr>
            <w:tcW w:w="2252" w:type="dxa"/>
          </w:tcPr>
          <w:p w14:paraId="406AC808" w14:textId="75B13509" w:rsidR="00747BF2" w:rsidRPr="004D1A92" w:rsidRDefault="004D1A92">
            <w:pPr>
              <w:rPr>
                <w:color w:val="1F497D" w:themeColor="text2"/>
              </w:rPr>
            </w:pPr>
            <w:r w:rsidRPr="004D1A92">
              <w:rPr>
                <w:color w:val="1F497D" w:themeColor="text2"/>
              </w:rPr>
              <w:t>Buffered Read</w:t>
            </w:r>
          </w:p>
        </w:tc>
        <w:tc>
          <w:tcPr>
            <w:tcW w:w="3260" w:type="dxa"/>
          </w:tcPr>
          <w:p w14:paraId="5B88A502" w14:textId="766F35D7" w:rsidR="00747BF2" w:rsidRPr="004D1A92" w:rsidRDefault="004D1A92">
            <w:pPr>
              <w:rPr>
                <w:color w:val="1F497D" w:themeColor="text2"/>
              </w:rPr>
            </w:pPr>
            <w:r w:rsidRPr="004D1A92">
              <w:rPr>
                <w:color w:val="1F497D" w:themeColor="text2"/>
              </w:rPr>
              <w:t>2 MB</w:t>
            </w:r>
          </w:p>
        </w:tc>
        <w:tc>
          <w:tcPr>
            <w:tcW w:w="3396" w:type="dxa"/>
          </w:tcPr>
          <w:p w14:paraId="242F3038" w14:textId="0402C5BC" w:rsidR="00747BF2" w:rsidRPr="004D1A92" w:rsidRDefault="004D1A92">
            <w:pPr>
              <w:rPr>
                <w:color w:val="1F497D" w:themeColor="text2"/>
              </w:rPr>
            </w:pPr>
            <w:r w:rsidRPr="004D1A92">
              <w:rPr>
                <w:color w:val="1F497D" w:themeColor="text2"/>
              </w:rPr>
              <w:t>428,6 MB/s</w:t>
            </w:r>
          </w:p>
        </w:tc>
      </w:tr>
      <w:tr w:rsidR="00747BF2" w14:paraId="533D3E76" w14:textId="77777777" w:rsidTr="00747BF2">
        <w:tc>
          <w:tcPr>
            <w:tcW w:w="2252" w:type="dxa"/>
          </w:tcPr>
          <w:p w14:paraId="25E130C0" w14:textId="0144B644" w:rsidR="00747BF2" w:rsidRPr="004D1A92" w:rsidRDefault="004D1A92">
            <w:pPr>
              <w:rPr>
                <w:color w:val="1F497D" w:themeColor="text2"/>
              </w:rPr>
            </w:pPr>
            <w:r w:rsidRPr="004D1A92">
              <w:rPr>
                <w:color w:val="1F497D" w:themeColor="text2"/>
              </w:rPr>
              <w:t>Random read</w:t>
            </w:r>
          </w:p>
        </w:tc>
        <w:tc>
          <w:tcPr>
            <w:tcW w:w="3260" w:type="dxa"/>
          </w:tcPr>
          <w:p w14:paraId="4B180C24" w14:textId="43737C90" w:rsidR="00747BF2" w:rsidRPr="004D1A92" w:rsidRDefault="004D1A92">
            <w:pPr>
              <w:rPr>
                <w:color w:val="1F497D" w:themeColor="text2"/>
              </w:rPr>
            </w:pPr>
            <w:r w:rsidRPr="004D1A92">
              <w:rPr>
                <w:color w:val="1F497D" w:themeColor="text2"/>
              </w:rPr>
              <w:t>64 KB</w:t>
            </w:r>
          </w:p>
        </w:tc>
        <w:tc>
          <w:tcPr>
            <w:tcW w:w="3396" w:type="dxa"/>
          </w:tcPr>
          <w:p w14:paraId="7496AB79" w14:textId="3F01A994" w:rsidR="00747BF2" w:rsidRPr="004D1A92" w:rsidRDefault="00F60806">
            <w:pPr>
              <w:rPr>
                <w:color w:val="1F497D" w:themeColor="text2"/>
              </w:rPr>
            </w:pPr>
            <w:r>
              <w:rPr>
                <w:color w:val="1F497D" w:themeColor="text2"/>
              </w:rPr>
              <w:t>151,0 MB/s</w:t>
            </w:r>
          </w:p>
        </w:tc>
      </w:tr>
      <w:tr w:rsidR="00747BF2" w14:paraId="60E1C6D4" w14:textId="77777777" w:rsidTr="00747BF2">
        <w:tc>
          <w:tcPr>
            <w:tcW w:w="2252" w:type="dxa"/>
          </w:tcPr>
          <w:p w14:paraId="6F92184B" w14:textId="1D3FCBAB" w:rsidR="00747BF2" w:rsidRPr="004D1A92" w:rsidRDefault="00F60806">
            <w:pPr>
              <w:rPr>
                <w:color w:val="1F497D" w:themeColor="text2"/>
              </w:rPr>
            </w:pPr>
            <w:r>
              <w:rPr>
                <w:color w:val="1F497D" w:themeColor="text2"/>
              </w:rPr>
              <w:t>Linear read (begin)</w:t>
            </w:r>
          </w:p>
        </w:tc>
        <w:tc>
          <w:tcPr>
            <w:tcW w:w="3260" w:type="dxa"/>
          </w:tcPr>
          <w:p w14:paraId="52BAF6DF" w14:textId="3EBA73CA" w:rsidR="00747BF2" w:rsidRPr="004D1A92" w:rsidRDefault="00F60806">
            <w:pPr>
              <w:rPr>
                <w:color w:val="1F497D" w:themeColor="text2"/>
              </w:rPr>
            </w:pPr>
            <w:r>
              <w:rPr>
                <w:color w:val="1F497D" w:themeColor="text2"/>
              </w:rPr>
              <w:t>64 KB</w:t>
            </w:r>
          </w:p>
        </w:tc>
        <w:tc>
          <w:tcPr>
            <w:tcW w:w="3396" w:type="dxa"/>
          </w:tcPr>
          <w:p w14:paraId="699DAC24" w14:textId="1B591E4F" w:rsidR="00747BF2" w:rsidRPr="004D1A92" w:rsidRDefault="00F60806">
            <w:pPr>
              <w:rPr>
                <w:color w:val="1F497D" w:themeColor="text2"/>
              </w:rPr>
            </w:pPr>
            <w:r>
              <w:rPr>
                <w:color w:val="1F497D" w:themeColor="text2"/>
              </w:rPr>
              <w:t>Trial</w:t>
            </w:r>
          </w:p>
        </w:tc>
      </w:tr>
      <w:tr w:rsidR="00747BF2" w14:paraId="0398393A" w14:textId="77777777" w:rsidTr="00747BF2">
        <w:tc>
          <w:tcPr>
            <w:tcW w:w="2252" w:type="dxa"/>
          </w:tcPr>
          <w:p w14:paraId="5095A67B" w14:textId="05CE0D59" w:rsidR="00747BF2" w:rsidRPr="004D1A92" w:rsidRDefault="00F60806">
            <w:pPr>
              <w:rPr>
                <w:color w:val="1F497D" w:themeColor="text2"/>
              </w:rPr>
            </w:pPr>
            <w:r>
              <w:rPr>
                <w:color w:val="1F497D" w:themeColor="text2"/>
              </w:rPr>
              <w:t>Linear read (middle)</w:t>
            </w:r>
          </w:p>
        </w:tc>
        <w:tc>
          <w:tcPr>
            <w:tcW w:w="3260" w:type="dxa"/>
          </w:tcPr>
          <w:p w14:paraId="18209301" w14:textId="241856E0" w:rsidR="00747BF2" w:rsidRPr="004D1A92" w:rsidRDefault="00F60806">
            <w:pPr>
              <w:rPr>
                <w:color w:val="1F497D" w:themeColor="text2"/>
              </w:rPr>
            </w:pPr>
            <w:r>
              <w:rPr>
                <w:color w:val="1F497D" w:themeColor="text2"/>
              </w:rPr>
              <w:t>64 KB</w:t>
            </w:r>
          </w:p>
        </w:tc>
        <w:tc>
          <w:tcPr>
            <w:tcW w:w="3396" w:type="dxa"/>
          </w:tcPr>
          <w:p w14:paraId="34B44A6E" w14:textId="638BB05D" w:rsidR="00747BF2" w:rsidRPr="004D1A92" w:rsidRDefault="00F60806">
            <w:pPr>
              <w:rPr>
                <w:color w:val="1F497D" w:themeColor="text2"/>
              </w:rPr>
            </w:pPr>
            <w:r>
              <w:rPr>
                <w:color w:val="1F497D" w:themeColor="text2"/>
              </w:rPr>
              <w:t>168,0 MB/s</w:t>
            </w:r>
          </w:p>
        </w:tc>
      </w:tr>
      <w:tr w:rsidR="00747BF2" w14:paraId="641D6B13" w14:textId="77777777" w:rsidTr="00747BF2">
        <w:tc>
          <w:tcPr>
            <w:tcW w:w="2252" w:type="dxa"/>
          </w:tcPr>
          <w:p w14:paraId="01D822B1" w14:textId="7997B0E3" w:rsidR="00747BF2" w:rsidRPr="004D1A92" w:rsidRDefault="00F60806">
            <w:pPr>
              <w:rPr>
                <w:color w:val="1F497D" w:themeColor="text2"/>
              </w:rPr>
            </w:pPr>
            <w:r>
              <w:rPr>
                <w:color w:val="1F497D" w:themeColor="text2"/>
              </w:rPr>
              <w:t>Linear read (end)</w:t>
            </w:r>
          </w:p>
        </w:tc>
        <w:tc>
          <w:tcPr>
            <w:tcW w:w="3260" w:type="dxa"/>
          </w:tcPr>
          <w:p w14:paraId="5BB791C1" w14:textId="02FFF712" w:rsidR="00747BF2" w:rsidRPr="004D1A92" w:rsidRDefault="00F60806">
            <w:pPr>
              <w:rPr>
                <w:color w:val="1F497D" w:themeColor="text2"/>
              </w:rPr>
            </w:pPr>
            <w:r>
              <w:rPr>
                <w:color w:val="1F497D" w:themeColor="text2"/>
              </w:rPr>
              <w:t>64 KB</w:t>
            </w:r>
          </w:p>
        </w:tc>
        <w:tc>
          <w:tcPr>
            <w:tcW w:w="3396" w:type="dxa"/>
          </w:tcPr>
          <w:p w14:paraId="2C5F6E76" w14:textId="379C4761" w:rsidR="00747BF2" w:rsidRPr="004D1A92" w:rsidRDefault="00F60806">
            <w:pPr>
              <w:rPr>
                <w:color w:val="1F497D" w:themeColor="text2"/>
              </w:rPr>
            </w:pPr>
            <w:r>
              <w:rPr>
                <w:color w:val="1F497D" w:themeColor="text2"/>
              </w:rPr>
              <w:t>Trial</w:t>
            </w:r>
          </w:p>
        </w:tc>
      </w:tr>
    </w:tbl>
    <w:p w14:paraId="28EE05A6" w14:textId="48910844" w:rsidR="00F60806" w:rsidRPr="00286642" w:rsidRDefault="00F60806" w:rsidP="00286642">
      <w:pPr>
        <w:ind w:left="720"/>
        <w:rPr>
          <w:color w:val="1F497D" w:themeColor="text2"/>
        </w:rPr>
      </w:pPr>
      <w:r>
        <w:rPr>
          <w:color w:val="1F497D" w:themeColor="text2"/>
        </w:rPr>
        <w:t>Com podem veure, les magnituds de velocitat de lectura son molt altes, les velocitats de lectura i escriptura de la memòria principal i cachés</w:t>
      </w:r>
      <w:r w:rsidR="00286642">
        <w:rPr>
          <w:color w:val="1F497D" w:themeColor="text2"/>
        </w:rPr>
        <w:t xml:space="preserve"> estan en els GB de velocitat, mentre que la memòria secundària estan en MB.</w:t>
      </w:r>
    </w:p>
    <w:p w14:paraId="317FAA9D" w14:textId="77777777" w:rsidR="0075243E" w:rsidRDefault="00000000">
      <w:pPr>
        <w:numPr>
          <w:ilvl w:val="0"/>
          <w:numId w:val="2"/>
        </w:numPr>
      </w:pPr>
      <w:r>
        <w:t xml:space="preserve">Busqueu a la secció d’emmagatzematge i </w:t>
      </w:r>
      <w:r>
        <w:rPr>
          <w:b/>
        </w:rPr>
        <w:t>per cada disc detectat</w:t>
      </w:r>
      <w:r>
        <w:t>:</w:t>
      </w:r>
    </w:p>
    <w:p w14:paraId="09C112FE" w14:textId="77777777" w:rsidR="0075243E" w:rsidRDefault="00000000">
      <w:pPr>
        <w:numPr>
          <w:ilvl w:val="1"/>
          <w:numId w:val="2"/>
        </w:numPr>
      </w:pPr>
      <w:r>
        <w:t>Quin tipus de disc és (mecànic o estat sòlid)?</w:t>
      </w:r>
    </w:p>
    <w:tbl>
      <w:tblPr>
        <w:tblStyle w:val="Taulaambquadrcula"/>
        <w:tblW w:w="0" w:type="auto"/>
        <w:tblInd w:w="1440" w:type="dxa"/>
        <w:tblLook w:val="04A0" w:firstRow="1" w:lastRow="0" w:firstColumn="1" w:lastColumn="0" w:noHBand="0" w:noVBand="1"/>
      </w:tblPr>
      <w:tblGrid>
        <w:gridCol w:w="4091"/>
        <w:gridCol w:w="4097"/>
      </w:tblGrid>
      <w:tr w:rsidR="00286642" w14:paraId="47D29FDC" w14:textId="77777777" w:rsidTr="00286642">
        <w:tc>
          <w:tcPr>
            <w:tcW w:w="4814" w:type="dxa"/>
          </w:tcPr>
          <w:p w14:paraId="4D92E442" w14:textId="2831FD64" w:rsidR="00286642" w:rsidRPr="00286642" w:rsidRDefault="00286642" w:rsidP="00286642">
            <w:pPr>
              <w:rPr>
                <w:color w:val="1F497D" w:themeColor="text2"/>
              </w:rPr>
            </w:pPr>
            <w:r w:rsidRPr="00286642">
              <w:rPr>
                <w:color w:val="1F497D" w:themeColor="text2"/>
              </w:rPr>
              <w:t>Disc</w:t>
            </w:r>
          </w:p>
        </w:tc>
        <w:tc>
          <w:tcPr>
            <w:tcW w:w="4814" w:type="dxa"/>
          </w:tcPr>
          <w:p w14:paraId="174B88FA" w14:textId="0134AEA2" w:rsidR="00286642" w:rsidRPr="00286642" w:rsidRDefault="00286642" w:rsidP="00286642">
            <w:pPr>
              <w:rPr>
                <w:color w:val="1F497D" w:themeColor="text2"/>
              </w:rPr>
            </w:pPr>
            <w:r w:rsidRPr="00286642">
              <w:rPr>
                <w:color w:val="1F497D" w:themeColor="text2"/>
              </w:rPr>
              <w:t>Capacitat</w:t>
            </w:r>
          </w:p>
        </w:tc>
      </w:tr>
      <w:tr w:rsidR="00286642" w14:paraId="392E2BF0" w14:textId="77777777" w:rsidTr="00286642">
        <w:tc>
          <w:tcPr>
            <w:tcW w:w="4814" w:type="dxa"/>
          </w:tcPr>
          <w:p w14:paraId="764B87DF" w14:textId="6A5034EE" w:rsidR="00286642" w:rsidRPr="00286642" w:rsidRDefault="00286642" w:rsidP="00286642">
            <w:pPr>
              <w:rPr>
                <w:color w:val="1F497D" w:themeColor="text2"/>
              </w:rPr>
            </w:pPr>
            <w:r>
              <w:rPr>
                <w:color w:val="1F497D" w:themeColor="text2"/>
              </w:rPr>
              <w:t>Windows (C:) – Estat sòlid</w:t>
            </w:r>
          </w:p>
        </w:tc>
        <w:tc>
          <w:tcPr>
            <w:tcW w:w="4814" w:type="dxa"/>
          </w:tcPr>
          <w:p w14:paraId="4AA864C1" w14:textId="6D318BB4" w:rsidR="00286642" w:rsidRPr="00286642" w:rsidRDefault="00286642" w:rsidP="00286642">
            <w:pPr>
              <w:rPr>
                <w:color w:val="1F497D" w:themeColor="text2"/>
              </w:rPr>
            </w:pPr>
            <w:r>
              <w:rPr>
                <w:color w:val="1F497D" w:themeColor="text2"/>
              </w:rPr>
              <w:t>930GB</w:t>
            </w:r>
          </w:p>
        </w:tc>
      </w:tr>
      <w:tr w:rsidR="00286642" w14:paraId="64018E07" w14:textId="77777777" w:rsidTr="00286642">
        <w:tc>
          <w:tcPr>
            <w:tcW w:w="4814" w:type="dxa"/>
          </w:tcPr>
          <w:p w14:paraId="3B585846" w14:textId="1968A9DC" w:rsidR="00286642" w:rsidRPr="00286642" w:rsidRDefault="00286642" w:rsidP="00286642">
            <w:pPr>
              <w:rPr>
                <w:color w:val="1F497D" w:themeColor="text2"/>
              </w:rPr>
            </w:pPr>
            <w:r>
              <w:rPr>
                <w:color w:val="1F497D" w:themeColor="text2"/>
              </w:rPr>
              <w:t>Data (D:) – Disc mecànic</w:t>
            </w:r>
          </w:p>
        </w:tc>
        <w:tc>
          <w:tcPr>
            <w:tcW w:w="4814" w:type="dxa"/>
          </w:tcPr>
          <w:p w14:paraId="473F5736" w14:textId="58355D1A" w:rsidR="00286642" w:rsidRPr="00286642" w:rsidRDefault="00286642" w:rsidP="00286642">
            <w:pPr>
              <w:rPr>
                <w:color w:val="1F497D" w:themeColor="text2"/>
              </w:rPr>
            </w:pPr>
            <w:r>
              <w:rPr>
                <w:color w:val="1F497D" w:themeColor="text2"/>
              </w:rPr>
              <w:t>913GB</w:t>
            </w:r>
          </w:p>
        </w:tc>
      </w:tr>
      <w:tr w:rsidR="00286642" w14:paraId="05A1F626" w14:textId="77777777" w:rsidTr="00286642">
        <w:tc>
          <w:tcPr>
            <w:tcW w:w="4814" w:type="dxa"/>
          </w:tcPr>
          <w:p w14:paraId="2AB29376" w14:textId="4E13C3F3" w:rsidR="00286642" w:rsidRPr="00286642" w:rsidRDefault="00286642" w:rsidP="00286642">
            <w:pPr>
              <w:rPr>
                <w:color w:val="1F497D" w:themeColor="text2"/>
              </w:rPr>
            </w:pPr>
            <w:r>
              <w:rPr>
                <w:color w:val="1F497D" w:themeColor="text2"/>
              </w:rPr>
              <w:t>Disc (H:) – Disc mecànic</w:t>
            </w:r>
          </w:p>
        </w:tc>
        <w:tc>
          <w:tcPr>
            <w:tcW w:w="4814" w:type="dxa"/>
          </w:tcPr>
          <w:p w14:paraId="1FCFE571" w14:textId="510A9421" w:rsidR="00286642" w:rsidRPr="00286642" w:rsidRDefault="00286642" w:rsidP="00286642">
            <w:pPr>
              <w:rPr>
                <w:color w:val="1F497D" w:themeColor="text2"/>
              </w:rPr>
            </w:pPr>
            <w:r>
              <w:rPr>
                <w:color w:val="1F497D" w:themeColor="text2"/>
              </w:rPr>
              <w:t>930GB</w:t>
            </w:r>
          </w:p>
        </w:tc>
      </w:tr>
    </w:tbl>
    <w:p w14:paraId="633C4ABC" w14:textId="77777777" w:rsidR="00286642" w:rsidRDefault="00286642" w:rsidP="00286642">
      <w:pPr>
        <w:ind w:left="1440"/>
      </w:pPr>
    </w:p>
    <w:p w14:paraId="4F025877" w14:textId="77777777" w:rsidR="0075243E" w:rsidRDefault="00000000">
      <w:pPr>
        <w:numPr>
          <w:ilvl w:val="1"/>
          <w:numId w:val="2"/>
        </w:numPr>
      </w:pPr>
      <w:r>
        <w:t>Quin tipus d’interfície fa servir el disc dur?</w:t>
      </w:r>
    </w:p>
    <w:tbl>
      <w:tblPr>
        <w:tblStyle w:val="Taulaambquadrcula"/>
        <w:tblW w:w="0" w:type="auto"/>
        <w:tblInd w:w="1440" w:type="dxa"/>
        <w:tblLook w:val="04A0" w:firstRow="1" w:lastRow="0" w:firstColumn="1" w:lastColumn="0" w:noHBand="0" w:noVBand="1"/>
      </w:tblPr>
      <w:tblGrid>
        <w:gridCol w:w="4159"/>
        <w:gridCol w:w="4029"/>
      </w:tblGrid>
      <w:tr w:rsidR="000E6B8E" w:rsidRPr="00286642" w14:paraId="4C228CEC" w14:textId="5135C061" w:rsidTr="000E6B8E">
        <w:tc>
          <w:tcPr>
            <w:tcW w:w="4159" w:type="dxa"/>
          </w:tcPr>
          <w:p w14:paraId="071BAF59" w14:textId="77777777" w:rsidR="000E6B8E" w:rsidRPr="00286642" w:rsidRDefault="000E6B8E" w:rsidP="0014571D">
            <w:pPr>
              <w:rPr>
                <w:color w:val="1F497D" w:themeColor="text2"/>
              </w:rPr>
            </w:pPr>
            <w:r w:rsidRPr="00286642">
              <w:rPr>
                <w:color w:val="1F497D" w:themeColor="text2"/>
              </w:rPr>
              <w:t>Disc</w:t>
            </w:r>
          </w:p>
        </w:tc>
        <w:tc>
          <w:tcPr>
            <w:tcW w:w="4029" w:type="dxa"/>
          </w:tcPr>
          <w:p w14:paraId="162234C3" w14:textId="6D04716E" w:rsidR="000E6B8E" w:rsidRPr="00286642" w:rsidRDefault="000E6B8E" w:rsidP="0014571D">
            <w:pPr>
              <w:rPr>
                <w:color w:val="1F497D" w:themeColor="text2"/>
              </w:rPr>
            </w:pPr>
            <w:r>
              <w:rPr>
                <w:color w:val="1F497D" w:themeColor="text2"/>
              </w:rPr>
              <w:t>Interfície</w:t>
            </w:r>
          </w:p>
        </w:tc>
      </w:tr>
      <w:tr w:rsidR="000E6B8E" w:rsidRPr="00286642" w14:paraId="61E7CD94" w14:textId="394EE96B" w:rsidTr="000E6B8E">
        <w:tc>
          <w:tcPr>
            <w:tcW w:w="4159" w:type="dxa"/>
          </w:tcPr>
          <w:p w14:paraId="64851E49" w14:textId="77777777" w:rsidR="000E6B8E" w:rsidRPr="00286642" w:rsidRDefault="000E6B8E" w:rsidP="0014571D">
            <w:pPr>
              <w:rPr>
                <w:color w:val="1F497D" w:themeColor="text2"/>
              </w:rPr>
            </w:pPr>
            <w:r>
              <w:rPr>
                <w:color w:val="1F497D" w:themeColor="text2"/>
              </w:rPr>
              <w:t>Windows (C:) – Estat sòlid</w:t>
            </w:r>
          </w:p>
        </w:tc>
        <w:tc>
          <w:tcPr>
            <w:tcW w:w="4029" w:type="dxa"/>
          </w:tcPr>
          <w:p w14:paraId="235D79C7" w14:textId="2223B1A4" w:rsidR="000E6B8E" w:rsidRDefault="000E6B8E" w:rsidP="0014571D">
            <w:pPr>
              <w:rPr>
                <w:color w:val="1F497D" w:themeColor="text2"/>
              </w:rPr>
            </w:pPr>
            <w:r>
              <w:rPr>
                <w:color w:val="1F497D" w:themeColor="text2"/>
              </w:rPr>
              <w:t>M.2 NVME</w:t>
            </w:r>
          </w:p>
        </w:tc>
      </w:tr>
      <w:tr w:rsidR="000E6B8E" w:rsidRPr="00286642" w14:paraId="21DB4278" w14:textId="54157AD8" w:rsidTr="000E6B8E">
        <w:tc>
          <w:tcPr>
            <w:tcW w:w="4159" w:type="dxa"/>
          </w:tcPr>
          <w:p w14:paraId="14C698A9" w14:textId="77777777" w:rsidR="000E6B8E" w:rsidRPr="00286642" w:rsidRDefault="000E6B8E" w:rsidP="0014571D">
            <w:pPr>
              <w:rPr>
                <w:color w:val="1F497D" w:themeColor="text2"/>
              </w:rPr>
            </w:pPr>
            <w:r>
              <w:rPr>
                <w:color w:val="1F497D" w:themeColor="text2"/>
              </w:rPr>
              <w:t>Data (D:) – Disc mecànic</w:t>
            </w:r>
          </w:p>
        </w:tc>
        <w:tc>
          <w:tcPr>
            <w:tcW w:w="4029" w:type="dxa"/>
          </w:tcPr>
          <w:p w14:paraId="5716891C" w14:textId="3EDB3ACE" w:rsidR="000E6B8E" w:rsidRDefault="000E6B8E" w:rsidP="0014571D">
            <w:pPr>
              <w:rPr>
                <w:color w:val="1F497D" w:themeColor="text2"/>
              </w:rPr>
            </w:pPr>
            <w:r>
              <w:rPr>
                <w:color w:val="1F497D" w:themeColor="text2"/>
              </w:rPr>
              <w:t>SATA</w:t>
            </w:r>
          </w:p>
        </w:tc>
      </w:tr>
      <w:tr w:rsidR="000E6B8E" w:rsidRPr="00286642" w14:paraId="38F867B7" w14:textId="1696CC71" w:rsidTr="000E6B8E">
        <w:tc>
          <w:tcPr>
            <w:tcW w:w="4159" w:type="dxa"/>
          </w:tcPr>
          <w:p w14:paraId="7391BC79" w14:textId="77777777" w:rsidR="000E6B8E" w:rsidRPr="00286642" w:rsidRDefault="000E6B8E" w:rsidP="0014571D">
            <w:pPr>
              <w:rPr>
                <w:color w:val="1F497D" w:themeColor="text2"/>
              </w:rPr>
            </w:pPr>
            <w:r>
              <w:rPr>
                <w:color w:val="1F497D" w:themeColor="text2"/>
              </w:rPr>
              <w:t>Disc (H:) – Disc mecànic</w:t>
            </w:r>
          </w:p>
        </w:tc>
        <w:tc>
          <w:tcPr>
            <w:tcW w:w="4029" w:type="dxa"/>
          </w:tcPr>
          <w:p w14:paraId="322DD9A7" w14:textId="7C528F6E" w:rsidR="000E6B8E" w:rsidRDefault="000E6B8E" w:rsidP="0014571D">
            <w:pPr>
              <w:rPr>
                <w:color w:val="1F497D" w:themeColor="text2"/>
              </w:rPr>
            </w:pPr>
            <w:r>
              <w:rPr>
                <w:color w:val="1F497D" w:themeColor="text2"/>
              </w:rPr>
              <w:t>SATA</w:t>
            </w:r>
          </w:p>
        </w:tc>
      </w:tr>
    </w:tbl>
    <w:p w14:paraId="28089DEE" w14:textId="77777777" w:rsidR="0075243E" w:rsidRDefault="00000000">
      <w:pPr>
        <w:numPr>
          <w:ilvl w:val="1"/>
          <w:numId w:val="2"/>
        </w:numPr>
      </w:pPr>
      <w:r>
        <w:t>Quina taxa de transferència admet la interfície?</w:t>
      </w:r>
    </w:p>
    <w:tbl>
      <w:tblPr>
        <w:tblStyle w:val="Taulaambquadrcula"/>
        <w:tblW w:w="0" w:type="auto"/>
        <w:tblInd w:w="1440" w:type="dxa"/>
        <w:tblLook w:val="04A0" w:firstRow="1" w:lastRow="0" w:firstColumn="1" w:lastColumn="0" w:noHBand="0" w:noVBand="1"/>
      </w:tblPr>
      <w:tblGrid>
        <w:gridCol w:w="4159"/>
        <w:gridCol w:w="4029"/>
      </w:tblGrid>
      <w:tr w:rsidR="000E6B8E" w14:paraId="799CCC70" w14:textId="33C0E07D" w:rsidTr="000E6B8E">
        <w:tc>
          <w:tcPr>
            <w:tcW w:w="4159" w:type="dxa"/>
            <w:tcBorders>
              <w:top w:val="single" w:sz="4" w:space="0" w:color="auto"/>
              <w:left w:val="single" w:sz="4" w:space="0" w:color="auto"/>
              <w:bottom w:val="single" w:sz="4" w:space="0" w:color="auto"/>
              <w:right w:val="single" w:sz="4" w:space="0" w:color="auto"/>
            </w:tcBorders>
            <w:hideMark/>
          </w:tcPr>
          <w:p w14:paraId="754F2DCB" w14:textId="77777777" w:rsidR="000E6B8E" w:rsidRDefault="000E6B8E">
            <w:pPr>
              <w:spacing w:line="240" w:lineRule="auto"/>
              <w:rPr>
                <w:color w:val="1F497D" w:themeColor="text2"/>
              </w:rPr>
            </w:pPr>
            <w:r>
              <w:rPr>
                <w:color w:val="1F497D" w:themeColor="text2"/>
              </w:rPr>
              <w:t>Disc</w:t>
            </w:r>
          </w:p>
        </w:tc>
        <w:tc>
          <w:tcPr>
            <w:tcW w:w="4029" w:type="dxa"/>
            <w:tcBorders>
              <w:top w:val="single" w:sz="4" w:space="0" w:color="auto"/>
              <w:left w:val="single" w:sz="4" w:space="0" w:color="auto"/>
              <w:bottom w:val="single" w:sz="4" w:space="0" w:color="auto"/>
              <w:right w:val="single" w:sz="4" w:space="0" w:color="auto"/>
            </w:tcBorders>
          </w:tcPr>
          <w:p w14:paraId="0970F81A" w14:textId="42381F6F" w:rsidR="000E6B8E" w:rsidRDefault="000E6B8E">
            <w:pPr>
              <w:rPr>
                <w:color w:val="1F497D" w:themeColor="text2"/>
              </w:rPr>
            </w:pPr>
            <w:r>
              <w:rPr>
                <w:color w:val="1F497D" w:themeColor="text2"/>
              </w:rPr>
              <w:t>Taxa de transferència</w:t>
            </w:r>
          </w:p>
        </w:tc>
      </w:tr>
      <w:tr w:rsidR="000E6B8E" w14:paraId="5323D3AE" w14:textId="4DEAA502" w:rsidTr="000E6B8E">
        <w:tc>
          <w:tcPr>
            <w:tcW w:w="4159" w:type="dxa"/>
            <w:tcBorders>
              <w:top w:val="single" w:sz="4" w:space="0" w:color="auto"/>
              <w:left w:val="single" w:sz="4" w:space="0" w:color="auto"/>
              <w:bottom w:val="single" w:sz="4" w:space="0" w:color="auto"/>
              <w:right w:val="single" w:sz="4" w:space="0" w:color="auto"/>
            </w:tcBorders>
            <w:hideMark/>
          </w:tcPr>
          <w:p w14:paraId="0F5BE318" w14:textId="77777777" w:rsidR="000E6B8E" w:rsidRDefault="000E6B8E">
            <w:pPr>
              <w:rPr>
                <w:color w:val="1F497D" w:themeColor="text2"/>
              </w:rPr>
            </w:pPr>
            <w:r>
              <w:rPr>
                <w:color w:val="1F497D" w:themeColor="text2"/>
              </w:rPr>
              <w:t>Windows (C:) – Estat sòlid</w:t>
            </w:r>
          </w:p>
        </w:tc>
        <w:tc>
          <w:tcPr>
            <w:tcW w:w="4029" w:type="dxa"/>
            <w:tcBorders>
              <w:top w:val="single" w:sz="4" w:space="0" w:color="auto"/>
              <w:left w:val="single" w:sz="4" w:space="0" w:color="auto"/>
              <w:bottom w:val="single" w:sz="4" w:space="0" w:color="auto"/>
              <w:right w:val="single" w:sz="4" w:space="0" w:color="auto"/>
            </w:tcBorders>
          </w:tcPr>
          <w:p w14:paraId="3DC913F8" w14:textId="1B3279A0" w:rsidR="000E6B8E" w:rsidRDefault="000E6B8E">
            <w:pPr>
              <w:rPr>
                <w:color w:val="1F497D" w:themeColor="text2"/>
              </w:rPr>
            </w:pPr>
            <w:r>
              <w:rPr>
                <w:color w:val="1F497D" w:themeColor="text2"/>
              </w:rPr>
              <w:t>Entre 1900 i 2400 MB/s</w:t>
            </w:r>
          </w:p>
        </w:tc>
      </w:tr>
      <w:tr w:rsidR="000E6B8E" w14:paraId="64D5B913" w14:textId="660FED8E" w:rsidTr="000E6B8E">
        <w:tc>
          <w:tcPr>
            <w:tcW w:w="4159" w:type="dxa"/>
            <w:tcBorders>
              <w:top w:val="single" w:sz="4" w:space="0" w:color="auto"/>
              <w:left w:val="single" w:sz="4" w:space="0" w:color="auto"/>
              <w:bottom w:val="single" w:sz="4" w:space="0" w:color="auto"/>
              <w:right w:val="single" w:sz="4" w:space="0" w:color="auto"/>
            </w:tcBorders>
            <w:hideMark/>
          </w:tcPr>
          <w:p w14:paraId="207C8A63" w14:textId="77777777" w:rsidR="000E6B8E" w:rsidRDefault="000E6B8E">
            <w:pPr>
              <w:rPr>
                <w:color w:val="1F497D" w:themeColor="text2"/>
              </w:rPr>
            </w:pPr>
            <w:r>
              <w:rPr>
                <w:color w:val="1F497D" w:themeColor="text2"/>
              </w:rPr>
              <w:t>Data (D:) – Disc mecànic</w:t>
            </w:r>
          </w:p>
        </w:tc>
        <w:tc>
          <w:tcPr>
            <w:tcW w:w="4029" w:type="dxa"/>
            <w:tcBorders>
              <w:top w:val="single" w:sz="4" w:space="0" w:color="auto"/>
              <w:left w:val="single" w:sz="4" w:space="0" w:color="auto"/>
              <w:bottom w:val="single" w:sz="4" w:space="0" w:color="auto"/>
              <w:right w:val="single" w:sz="4" w:space="0" w:color="auto"/>
            </w:tcBorders>
          </w:tcPr>
          <w:p w14:paraId="0C193FF9" w14:textId="02427640" w:rsidR="000E6B8E" w:rsidRDefault="000E6B8E">
            <w:pPr>
              <w:rPr>
                <w:color w:val="1F497D" w:themeColor="text2"/>
              </w:rPr>
            </w:pPr>
            <w:r>
              <w:rPr>
                <w:color w:val="1F497D" w:themeColor="text2"/>
              </w:rPr>
              <w:t>Entre 150 i 600 MB/s</w:t>
            </w:r>
          </w:p>
        </w:tc>
      </w:tr>
      <w:tr w:rsidR="000E6B8E" w14:paraId="4588DDB2" w14:textId="3FB7EFB3" w:rsidTr="000E6B8E">
        <w:tc>
          <w:tcPr>
            <w:tcW w:w="4159" w:type="dxa"/>
            <w:tcBorders>
              <w:top w:val="single" w:sz="4" w:space="0" w:color="auto"/>
              <w:left w:val="single" w:sz="4" w:space="0" w:color="auto"/>
              <w:bottom w:val="single" w:sz="4" w:space="0" w:color="auto"/>
              <w:right w:val="single" w:sz="4" w:space="0" w:color="auto"/>
            </w:tcBorders>
            <w:hideMark/>
          </w:tcPr>
          <w:p w14:paraId="762A082F" w14:textId="77777777" w:rsidR="000E6B8E" w:rsidRDefault="000E6B8E">
            <w:pPr>
              <w:rPr>
                <w:color w:val="1F497D" w:themeColor="text2"/>
              </w:rPr>
            </w:pPr>
            <w:r>
              <w:rPr>
                <w:color w:val="1F497D" w:themeColor="text2"/>
              </w:rPr>
              <w:t>Disc (H:) – Disc mecànic</w:t>
            </w:r>
          </w:p>
        </w:tc>
        <w:tc>
          <w:tcPr>
            <w:tcW w:w="4029" w:type="dxa"/>
            <w:tcBorders>
              <w:top w:val="single" w:sz="4" w:space="0" w:color="auto"/>
              <w:left w:val="single" w:sz="4" w:space="0" w:color="auto"/>
              <w:bottom w:val="single" w:sz="4" w:space="0" w:color="auto"/>
              <w:right w:val="single" w:sz="4" w:space="0" w:color="auto"/>
            </w:tcBorders>
          </w:tcPr>
          <w:p w14:paraId="0E73815E" w14:textId="20345426" w:rsidR="000E6B8E" w:rsidRDefault="000E6B8E">
            <w:pPr>
              <w:rPr>
                <w:color w:val="1F497D" w:themeColor="text2"/>
              </w:rPr>
            </w:pPr>
            <w:r>
              <w:rPr>
                <w:color w:val="1F497D" w:themeColor="text2"/>
              </w:rPr>
              <w:t>Entre 150 i 600 MB/s</w:t>
            </w:r>
          </w:p>
        </w:tc>
      </w:tr>
    </w:tbl>
    <w:p w14:paraId="74FED0F3" w14:textId="77777777" w:rsidR="00DD6E01" w:rsidRDefault="00000000" w:rsidP="00DD6E01">
      <w:pPr>
        <w:numPr>
          <w:ilvl w:val="1"/>
          <w:numId w:val="2"/>
        </w:numPr>
      </w:pPr>
      <w:r>
        <w:t>Quin factor de forma (forma) té?</w:t>
      </w:r>
    </w:p>
    <w:tbl>
      <w:tblPr>
        <w:tblStyle w:val="Taulaambquadrcula"/>
        <w:tblW w:w="0" w:type="auto"/>
        <w:tblInd w:w="1440" w:type="dxa"/>
        <w:tblLook w:val="04A0" w:firstRow="1" w:lastRow="0" w:firstColumn="1" w:lastColumn="0" w:noHBand="0" w:noVBand="1"/>
      </w:tblPr>
      <w:tblGrid>
        <w:gridCol w:w="4159"/>
        <w:gridCol w:w="4029"/>
      </w:tblGrid>
      <w:tr w:rsidR="000E6B8E" w14:paraId="482A1070" w14:textId="4A180EB7" w:rsidTr="000E6B8E">
        <w:tc>
          <w:tcPr>
            <w:tcW w:w="4159" w:type="dxa"/>
            <w:tcBorders>
              <w:top w:val="single" w:sz="4" w:space="0" w:color="auto"/>
              <w:left w:val="single" w:sz="4" w:space="0" w:color="auto"/>
              <w:bottom w:val="single" w:sz="4" w:space="0" w:color="auto"/>
              <w:right w:val="single" w:sz="4" w:space="0" w:color="auto"/>
            </w:tcBorders>
            <w:hideMark/>
          </w:tcPr>
          <w:p w14:paraId="5EA3ACD3" w14:textId="77777777" w:rsidR="000E6B8E" w:rsidRDefault="000E6B8E">
            <w:pPr>
              <w:spacing w:line="240" w:lineRule="auto"/>
              <w:rPr>
                <w:color w:val="1F497D" w:themeColor="text2"/>
              </w:rPr>
            </w:pPr>
            <w:r>
              <w:rPr>
                <w:color w:val="1F497D" w:themeColor="text2"/>
              </w:rPr>
              <w:t>Disc</w:t>
            </w:r>
          </w:p>
        </w:tc>
        <w:tc>
          <w:tcPr>
            <w:tcW w:w="4029" w:type="dxa"/>
            <w:tcBorders>
              <w:top w:val="single" w:sz="4" w:space="0" w:color="auto"/>
              <w:left w:val="single" w:sz="4" w:space="0" w:color="auto"/>
              <w:bottom w:val="single" w:sz="4" w:space="0" w:color="auto"/>
              <w:right w:val="single" w:sz="4" w:space="0" w:color="auto"/>
            </w:tcBorders>
          </w:tcPr>
          <w:p w14:paraId="17F95AD3" w14:textId="33AAA8C1" w:rsidR="000E6B8E" w:rsidRDefault="000E6B8E">
            <w:pPr>
              <w:rPr>
                <w:color w:val="1F497D" w:themeColor="text2"/>
              </w:rPr>
            </w:pPr>
            <w:r>
              <w:rPr>
                <w:color w:val="1F497D" w:themeColor="text2"/>
              </w:rPr>
              <w:t>Factor de forma</w:t>
            </w:r>
          </w:p>
        </w:tc>
      </w:tr>
      <w:tr w:rsidR="000E6B8E" w14:paraId="04E0D306" w14:textId="541E0A0C" w:rsidTr="000E6B8E">
        <w:tc>
          <w:tcPr>
            <w:tcW w:w="4159" w:type="dxa"/>
            <w:tcBorders>
              <w:top w:val="single" w:sz="4" w:space="0" w:color="auto"/>
              <w:left w:val="single" w:sz="4" w:space="0" w:color="auto"/>
              <w:bottom w:val="single" w:sz="4" w:space="0" w:color="auto"/>
              <w:right w:val="single" w:sz="4" w:space="0" w:color="auto"/>
            </w:tcBorders>
            <w:hideMark/>
          </w:tcPr>
          <w:p w14:paraId="10C58736" w14:textId="77777777" w:rsidR="000E6B8E" w:rsidRDefault="000E6B8E">
            <w:pPr>
              <w:rPr>
                <w:color w:val="1F497D" w:themeColor="text2"/>
              </w:rPr>
            </w:pPr>
            <w:r>
              <w:rPr>
                <w:color w:val="1F497D" w:themeColor="text2"/>
              </w:rPr>
              <w:t>Windows (C:) – Estat sòlid</w:t>
            </w:r>
          </w:p>
        </w:tc>
        <w:tc>
          <w:tcPr>
            <w:tcW w:w="4029" w:type="dxa"/>
            <w:tcBorders>
              <w:top w:val="single" w:sz="4" w:space="0" w:color="auto"/>
              <w:left w:val="single" w:sz="4" w:space="0" w:color="auto"/>
              <w:bottom w:val="single" w:sz="4" w:space="0" w:color="auto"/>
              <w:right w:val="single" w:sz="4" w:space="0" w:color="auto"/>
            </w:tcBorders>
          </w:tcPr>
          <w:p w14:paraId="1F744D72" w14:textId="16FB6950" w:rsidR="000E6B8E" w:rsidRDefault="000E6B8E">
            <w:pPr>
              <w:rPr>
                <w:color w:val="1F497D" w:themeColor="text2"/>
              </w:rPr>
            </w:pPr>
            <w:r>
              <w:rPr>
                <w:color w:val="1F497D" w:themeColor="text2"/>
              </w:rPr>
              <w:t>M.2</w:t>
            </w:r>
          </w:p>
        </w:tc>
      </w:tr>
      <w:tr w:rsidR="000E6B8E" w14:paraId="330D6834" w14:textId="4BCBD525" w:rsidTr="000E6B8E">
        <w:tc>
          <w:tcPr>
            <w:tcW w:w="4159" w:type="dxa"/>
            <w:tcBorders>
              <w:top w:val="single" w:sz="4" w:space="0" w:color="auto"/>
              <w:left w:val="single" w:sz="4" w:space="0" w:color="auto"/>
              <w:bottom w:val="single" w:sz="4" w:space="0" w:color="auto"/>
              <w:right w:val="single" w:sz="4" w:space="0" w:color="auto"/>
            </w:tcBorders>
            <w:hideMark/>
          </w:tcPr>
          <w:p w14:paraId="400C4DB1" w14:textId="77777777" w:rsidR="000E6B8E" w:rsidRDefault="000E6B8E">
            <w:pPr>
              <w:rPr>
                <w:color w:val="1F497D" w:themeColor="text2"/>
              </w:rPr>
            </w:pPr>
            <w:r>
              <w:rPr>
                <w:color w:val="1F497D" w:themeColor="text2"/>
              </w:rPr>
              <w:t>Data (D:) – Disc mecànic</w:t>
            </w:r>
          </w:p>
        </w:tc>
        <w:tc>
          <w:tcPr>
            <w:tcW w:w="4029" w:type="dxa"/>
            <w:tcBorders>
              <w:top w:val="single" w:sz="4" w:space="0" w:color="auto"/>
              <w:left w:val="single" w:sz="4" w:space="0" w:color="auto"/>
              <w:bottom w:val="single" w:sz="4" w:space="0" w:color="auto"/>
              <w:right w:val="single" w:sz="4" w:space="0" w:color="auto"/>
            </w:tcBorders>
          </w:tcPr>
          <w:p w14:paraId="65BCD843" w14:textId="42C3B029" w:rsidR="000E6B8E" w:rsidRDefault="000E6B8E">
            <w:pPr>
              <w:rPr>
                <w:color w:val="1F497D" w:themeColor="text2"/>
              </w:rPr>
            </w:pPr>
            <w:r>
              <w:rPr>
                <w:color w:val="1F497D" w:themeColor="text2"/>
              </w:rPr>
              <w:t>3,5 polzades</w:t>
            </w:r>
          </w:p>
        </w:tc>
      </w:tr>
      <w:tr w:rsidR="000E6B8E" w14:paraId="1144422A" w14:textId="18C16ACB" w:rsidTr="000E6B8E">
        <w:tc>
          <w:tcPr>
            <w:tcW w:w="4159" w:type="dxa"/>
            <w:tcBorders>
              <w:top w:val="single" w:sz="4" w:space="0" w:color="auto"/>
              <w:left w:val="single" w:sz="4" w:space="0" w:color="auto"/>
              <w:bottom w:val="single" w:sz="4" w:space="0" w:color="auto"/>
              <w:right w:val="single" w:sz="4" w:space="0" w:color="auto"/>
            </w:tcBorders>
            <w:hideMark/>
          </w:tcPr>
          <w:p w14:paraId="246351C2" w14:textId="77777777" w:rsidR="000E6B8E" w:rsidRDefault="000E6B8E">
            <w:pPr>
              <w:rPr>
                <w:color w:val="1F497D" w:themeColor="text2"/>
              </w:rPr>
            </w:pPr>
            <w:r>
              <w:rPr>
                <w:color w:val="1F497D" w:themeColor="text2"/>
              </w:rPr>
              <w:t>Disc (H:) – Disc mecànic</w:t>
            </w:r>
          </w:p>
        </w:tc>
        <w:tc>
          <w:tcPr>
            <w:tcW w:w="4029" w:type="dxa"/>
            <w:tcBorders>
              <w:top w:val="single" w:sz="4" w:space="0" w:color="auto"/>
              <w:left w:val="single" w:sz="4" w:space="0" w:color="auto"/>
              <w:bottom w:val="single" w:sz="4" w:space="0" w:color="auto"/>
              <w:right w:val="single" w:sz="4" w:space="0" w:color="auto"/>
            </w:tcBorders>
          </w:tcPr>
          <w:p w14:paraId="4F2AA92A" w14:textId="763EC0A4" w:rsidR="000E6B8E" w:rsidRDefault="000E6B8E">
            <w:pPr>
              <w:rPr>
                <w:color w:val="1F497D" w:themeColor="text2"/>
              </w:rPr>
            </w:pPr>
            <w:r>
              <w:rPr>
                <w:color w:val="1F497D" w:themeColor="text2"/>
              </w:rPr>
              <w:t>3,5 polzades</w:t>
            </w:r>
          </w:p>
        </w:tc>
      </w:tr>
    </w:tbl>
    <w:p w14:paraId="6D9F7EFC" w14:textId="182A129C" w:rsidR="0075243E" w:rsidRDefault="0075243E" w:rsidP="000E6B8E"/>
    <w:p w14:paraId="1AD78D59" w14:textId="77777777" w:rsidR="0075243E" w:rsidRDefault="00000000">
      <w:pPr>
        <w:numPr>
          <w:ilvl w:val="0"/>
          <w:numId w:val="2"/>
        </w:numPr>
      </w:pPr>
      <w:r>
        <w:t>Busca informació relativa a la CPU i respon:</w:t>
      </w:r>
    </w:p>
    <w:p w14:paraId="5A56564A" w14:textId="77777777" w:rsidR="0075243E" w:rsidRDefault="00000000">
      <w:pPr>
        <w:numPr>
          <w:ilvl w:val="1"/>
          <w:numId w:val="2"/>
        </w:numPr>
      </w:pPr>
      <w:r>
        <w:t>Quin model de CPU té la teva màquina? Quin nom clau rep?</w:t>
      </w:r>
    </w:p>
    <w:p w14:paraId="16C72F75" w14:textId="711C5B2B" w:rsidR="00DD6E01" w:rsidRPr="00034D59" w:rsidRDefault="00034D59" w:rsidP="00DD6E01">
      <w:pPr>
        <w:ind w:left="1440"/>
        <w:rPr>
          <w:color w:val="1F497D" w:themeColor="text2"/>
        </w:rPr>
      </w:pPr>
      <w:r w:rsidRPr="00034D59">
        <w:rPr>
          <w:color w:val="1F497D" w:themeColor="text2"/>
        </w:rPr>
        <w:t>Es el model i7-7700</w:t>
      </w:r>
      <w:r>
        <w:rPr>
          <w:color w:val="1F497D" w:themeColor="text2"/>
        </w:rPr>
        <w:t xml:space="preserve"> d’Intel. Rep el nom clau de Kaby Lake.</w:t>
      </w:r>
    </w:p>
    <w:p w14:paraId="3D392F3F" w14:textId="77777777" w:rsidR="0075243E" w:rsidRDefault="00000000">
      <w:pPr>
        <w:numPr>
          <w:ilvl w:val="1"/>
          <w:numId w:val="2"/>
        </w:numPr>
      </w:pPr>
      <w:r>
        <w:t>A Quina freqüència és capaç de funcionar/processar?</w:t>
      </w:r>
    </w:p>
    <w:p w14:paraId="775F32CE" w14:textId="01E3032E" w:rsidR="00DD6E01" w:rsidRPr="00034D59" w:rsidRDefault="00034D59" w:rsidP="00DD6E01">
      <w:pPr>
        <w:ind w:left="1440"/>
        <w:rPr>
          <w:color w:val="1F497D" w:themeColor="text2"/>
        </w:rPr>
      </w:pPr>
      <w:r>
        <w:rPr>
          <w:color w:val="1F497D" w:themeColor="text2"/>
        </w:rPr>
        <w:t>A 4,20 GHz.</w:t>
      </w:r>
    </w:p>
    <w:p w14:paraId="355EA42E" w14:textId="77777777" w:rsidR="00DD6E01" w:rsidRDefault="00000000">
      <w:pPr>
        <w:numPr>
          <w:ilvl w:val="1"/>
          <w:numId w:val="2"/>
        </w:numPr>
      </w:pPr>
      <w:r>
        <w:t>De quants nuclis físics (cores) disposa la vostra CPU? I lògics?</w:t>
      </w:r>
    </w:p>
    <w:p w14:paraId="2FA621B3" w14:textId="1F338FC4" w:rsidR="00034D59" w:rsidRDefault="00034D59" w:rsidP="00034D59">
      <w:pPr>
        <w:ind w:left="1440"/>
        <w:rPr>
          <w:color w:val="1F497D" w:themeColor="text2"/>
        </w:rPr>
      </w:pPr>
      <w:r>
        <w:rPr>
          <w:color w:val="1F497D" w:themeColor="text2"/>
        </w:rPr>
        <w:t>Disposa de 4 nuclis físics. Lògics disposa de 8.</w:t>
      </w:r>
    </w:p>
    <w:p w14:paraId="09378EFB" w14:textId="28935E1E" w:rsidR="00034D59" w:rsidRPr="00034D59" w:rsidRDefault="00034D59" w:rsidP="00034D59">
      <w:pPr>
        <w:ind w:left="1440"/>
        <w:rPr>
          <w:color w:val="1F497D" w:themeColor="text2"/>
        </w:rPr>
      </w:pPr>
    </w:p>
    <w:p w14:paraId="1C2CB65D" w14:textId="34C5A9B7" w:rsidR="0075243E" w:rsidRDefault="00000000">
      <w:pPr>
        <w:numPr>
          <w:ilvl w:val="0"/>
          <w:numId w:val="2"/>
        </w:numPr>
      </w:pPr>
      <w:r>
        <w:t>Busqueu quina és la freqüència de funcionament del BUS principal de la placa base.</w:t>
      </w:r>
      <w:r>
        <w:br/>
      </w:r>
      <w:r w:rsidR="00884B0C" w:rsidRPr="00884B0C">
        <w:rPr>
          <w:color w:val="4F81BD" w:themeColor="accent1"/>
        </w:rPr>
        <w:t>100 MHz</w:t>
      </w:r>
      <w:r w:rsidR="00884B0C">
        <w:rPr>
          <w:color w:val="4F81BD" w:themeColor="accent1"/>
        </w:rPr>
        <w:t>.</w:t>
      </w:r>
    </w:p>
    <w:p w14:paraId="7A5CDEA1" w14:textId="77777777" w:rsidR="0075243E" w:rsidRDefault="0075243E">
      <w:bookmarkStart w:id="10" w:name="_nnssm4b597zy" w:colFirst="0" w:colLast="0"/>
      <w:bookmarkEnd w:id="10"/>
    </w:p>
    <w:p w14:paraId="57D5C651" w14:textId="77777777" w:rsidR="0075243E" w:rsidRDefault="0075243E"/>
    <w:sectPr w:rsidR="0075243E">
      <w:headerReference w:type="default" r:id="rId8"/>
      <w:footerReference w:type="default" r:id="rId9"/>
      <w:pgSz w:w="11906" w:h="16838"/>
      <w:pgMar w:top="1383" w:right="1134" w:bottom="1134" w:left="1134" w:header="709" w:footer="392"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7C9A1" w14:textId="77777777" w:rsidR="007717AC" w:rsidRDefault="007717AC">
      <w:pPr>
        <w:spacing w:line="240" w:lineRule="auto"/>
      </w:pPr>
      <w:r>
        <w:separator/>
      </w:r>
    </w:p>
  </w:endnote>
  <w:endnote w:type="continuationSeparator" w:id="0">
    <w:p w14:paraId="1E0A7527" w14:textId="77777777" w:rsidR="007717AC" w:rsidRDefault="00771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D414" w14:textId="77777777" w:rsidR="0075243E" w:rsidRDefault="0075243E">
    <w:pPr>
      <w:pBdr>
        <w:top w:val="nil"/>
        <w:left w:val="nil"/>
        <w:bottom w:val="nil"/>
        <w:right w:val="nil"/>
        <w:between w:val="nil"/>
      </w:pBdr>
      <w:tabs>
        <w:tab w:val="center" w:pos="4252"/>
        <w:tab w:val="right" w:pos="8504"/>
      </w:tabs>
      <w:jc w:val="cente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BBF55" w14:textId="77777777" w:rsidR="007717AC" w:rsidRDefault="007717AC">
      <w:pPr>
        <w:spacing w:line="240" w:lineRule="auto"/>
      </w:pPr>
      <w:r>
        <w:separator/>
      </w:r>
    </w:p>
  </w:footnote>
  <w:footnote w:type="continuationSeparator" w:id="0">
    <w:p w14:paraId="313AD255" w14:textId="77777777" w:rsidR="007717AC" w:rsidRDefault="007717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7982" w14:textId="77777777" w:rsidR="0075243E" w:rsidRDefault="00000000">
    <w:pPr>
      <w:pBdr>
        <w:top w:val="nil"/>
        <w:left w:val="nil"/>
        <w:bottom w:val="nil"/>
        <w:right w:val="nil"/>
        <w:between w:val="nil"/>
      </w:pBdr>
      <w:tabs>
        <w:tab w:val="center" w:pos="4252"/>
        <w:tab w:val="right" w:pos="8504"/>
      </w:tabs>
      <w:rPr>
        <w:color w:val="000000"/>
        <w:u w:val="single"/>
      </w:rPr>
    </w:pPr>
    <w:r>
      <w:rPr>
        <w:u w:val="single"/>
      </w:rPr>
      <w:t>M01-UF1  P1. Auditoria de maquinari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0FB9"/>
    <w:multiLevelType w:val="multilevel"/>
    <w:tmpl w:val="B39CD45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71616CD2"/>
    <w:multiLevelType w:val="multilevel"/>
    <w:tmpl w:val="FD6CC640"/>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eastAsia="Arial" w:hAnsi="Arial" w:cs="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08958559">
    <w:abstractNumId w:val="1"/>
  </w:num>
  <w:num w:numId="2" w16cid:durableId="152806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43E"/>
    <w:rsid w:val="00034D59"/>
    <w:rsid w:val="000E6B8E"/>
    <w:rsid w:val="001153E7"/>
    <w:rsid w:val="00286642"/>
    <w:rsid w:val="003E5647"/>
    <w:rsid w:val="0044642F"/>
    <w:rsid w:val="004C259A"/>
    <w:rsid w:val="004D1A92"/>
    <w:rsid w:val="005B345F"/>
    <w:rsid w:val="00747BF2"/>
    <w:rsid w:val="0075243E"/>
    <w:rsid w:val="007717AC"/>
    <w:rsid w:val="00884B0C"/>
    <w:rsid w:val="00930052"/>
    <w:rsid w:val="00C81E2C"/>
    <w:rsid w:val="00DD6E01"/>
    <w:rsid w:val="00F6080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1B81"/>
  <w15:docId w15:val="{426161B6-7F8F-44E2-9FC3-898E6C84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ca-ES" w:eastAsia="ca-E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B8E"/>
  </w:style>
  <w:style w:type="paragraph" w:styleId="Ttol1">
    <w:name w:val="heading 1"/>
    <w:basedOn w:val="Normal"/>
    <w:next w:val="Normal"/>
    <w:uiPriority w:val="9"/>
    <w:qFormat/>
    <w:pPr>
      <w:keepNext/>
      <w:keepLines/>
      <w:spacing w:before="480" w:after="120"/>
      <w:outlineLvl w:val="0"/>
    </w:pPr>
    <w:rPr>
      <w:b/>
      <w:sz w:val="48"/>
      <w:szCs w:val="48"/>
    </w:rPr>
  </w:style>
  <w:style w:type="paragraph" w:styleId="Ttol2">
    <w:name w:val="heading 2"/>
    <w:basedOn w:val="Normal"/>
    <w:next w:val="Normal"/>
    <w:uiPriority w:val="9"/>
    <w:unhideWhenUsed/>
    <w:qFormat/>
    <w:pPr>
      <w:keepNext/>
      <w:keepLines/>
      <w:spacing w:before="360" w:after="80"/>
      <w:outlineLvl w:val="1"/>
    </w:pPr>
    <w:rPr>
      <w:b/>
      <w:sz w:val="36"/>
      <w:szCs w:val="36"/>
    </w:rPr>
  </w:style>
  <w:style w:type="paragraph" w:styleId="Ttol3">
    <w:name w:val="heading 3"/>
    <w:basedOn w:val="Normal"/>
    <w:next w:val="Normal"/>
    <w:uiPriority w:val="9"/>
    <w:semiHidden/>
    <w:unhideWhenUsed/>
    <w:qFormat/>
    <w:pPr>
      <w:keepNext/>
      <w:keepLines/>
      <w:spacing w:before="280" w:after="80"/>
      <w:outlineLvl w:val="2"/>
    </w:pPr>
    <w:rPr>
      <w:b/>
      <w:sz w:val="28"/>
      <w:szCs w:val="28"/>
    </w:rPr>
  </w:style>
  <w:style w:type="paragraph" w:styleId="Ttol4">
    <w:name w:val="heading 4"/>
    <w:basedOn w:val="Normal"/>
    <w:next w:val="Normal"/>
    <w:uiPriority w:val="9"/>
    <w:semiHidden/>
    <w:unhideWhenUsed/>
    <w:qFormat/>
    <w:pPr>
      <w:keepNext/>
      <w:keepLines/>
      <w:spacing w:before="240" w:after="40"/>
      <w:outlineLvl w:val="3"/>
    </w:pPr>
    <w:rPr>
      <w:b/>
      <w:sz w:val="24"/>
      <w:szCs w:val="24"/>
    </w:rPr>
  </w:style>
  <w:style w:type="paragraph" w:styleId="Ttol5">
    <w:name w:val="heading 5"/>
    <w:basedOn w:val="Normal"/>
    <w:next w:val="Normal"/>
    <w:uiPriority w:val="9"/>
    <w:semiHidden/>
    <w:unhideWhenUsed/>
    <w:qFormat/>
    <w:pPr>
      <w:keepNext/>
      <w:keepLines/>
      <w:spacing w:before="220" w:after="40"/>
      <w:outlineLvl w:val="4"/>
    </w:pPr>
    <w:rPr>
      <w:b/>
      <w:sz w:val="22"/>
      <w:szCs w:val="22"/>
    </w:rPr>
  </w:style>
  <w:style w:type="paragraph" w:styleId="Ttol6">
    <w:name w:val="heading 6"/>
    <w:basedOn w:val="Normal"/>
    <w:next w:val="Normal"/>
    <w:uiPriority w:val="9"/>
    <w:semiHidden/>
    <w:unhideWhenUsed/>
    <w:qFormat/>
    <w:pPr>
      <w:keepNext/>
      <w:keepLines/>
      <w:spacing w:before="200" w:after="40"/>
      <w:outlineLvl w:val="5"/>
    </w:pPr>
    <w:rPr>
      <w:b/>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ol">
    <w:name w:val="Title"/>
    <w:basedOn w:val="Normal"/>
    <w:next w:val="Normal"/>
    <w:uiPriority w:val="10"/>
    <w:qFormat/>
    <w:pPr>
      <w:keepNext/>
      <w:keepLines/>
      <w:spacing w:before="480" w:after="120"/>
    </w:pPr>
    <w:rPr>
      <w:b/>
      <w:sz w:val="72"/>
      <w:szCs w:val="72"/>
    </w:rPr>
  </w:style>
  <w:style w:type="paragraph" w:styleId="Subtto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ulaambquadrcula">
    <w:name w:val="Table Grid"/>
    <w:basedOn w:val="Taulanormal"/>
    <w:uiPriority w:val="39"/>
    <w:rsid w:val="009300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ambformatprevi">
    <w:name w:val="HTML Preformatted"/>
    <w:basedOn w:val="Normal"/>
    <w:link w:val="HTMLambformatpreviCar"/>
    <w:uiPriority w:val="99"/>
    <w:unhideWhenUsed/>
    <w:rsid w:val="0093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rPr>
  </w:style>
  <w:style w:type="character" w:customStyle="1" w:styleId="HTMLambformatpreviCar">
    <w:name w:val="HTML amb format previ Car"/>
    <w:basedOn w:val="Lletraperdefectedelpargraf"/>
    <w:link w:val="HTMLambformatprevi"/>
    <w:uiPriority w:val="99"/>
    <w:rsid w:val="00930052"/>
    <w:rPr>
      <w:rFonts w:ascii="Courier New" w:eastAsia="Times New Roman" w:hAnsi="Courier New" w:cs="Courier New"/>
    </w:rPr>
  </w:style>
  <w:style w:type="paragraph" w:styleId="Pargrafdellista">
    <w:name w:val="List Paragraph"/>
    <w:basedOn w:val="Normal"/>
    <w:uiPriority w:val="34"/>
    <w:qFormat/>
    <w:rsid w:val="00DD6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0240">
      <w:bodyDiv w:val="1"/>
      <w:marLeft w:val="0"/>
      <w:marRight w:val="0"/>
      <w:marTop w:val="0"/>
      <w:marBottom w:val="0"/>
      <w:divBdr>
        <w:top w:val="none" w:sz="0" w:space="0" w:color="auto"/>
        <w:left w:val="none" w:sz="0" w:space="0" w:color="auto"/>
        <w:bottom w:val="none" w:sz="0" w:space="0" w:color="auto"/>
        <w:right w:val="none" w:sz="0" w:space="0" w:color="auto"/>
      </w:divBdr>
    </w:div>
    <w:div w:id="222177542">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1349599919">
      <w:bodyDiv w:val="1"/>
      <w:marLeft w:val="0"/>
      <w:marRight w:val="0"/>
      <w:marTop w:val="0"/>
      <w:marBottom w:val="0"/>
      <w:divBdr>
        <w:top w:val="none" w:sz="0" w:space="0" w:color="auto"/>
        <w:left w:val="none" w:sz="0" w:space="0" w:color="auto"/>
        <w:bottom w:val="none" w:sz="0" w:space="0" w:color="auto"/>
        <w:right w:val="none" w:sz="0" w:space="0" w:color="auto"/>
      </w:divBdr>
    </w:div>
    <w:div w:id="1487284278">
      <w:bodyDiv w:val="1"/>
      <w:marLeft w:val="0"/>
      <w:marRight w:val="0"/>
      <w:marTop w:val="0"/>
      <w:marBottom w:val="0"/>
      <w:divBdr>
        <w:top w:val="none" w:sz="0" w:space="0" w:color="auto"/>
        <w:left w:val="none" w:sz="0" w:space="0" w:color="auto"/>
        <w:bottom w:val="none" w:sz="0" w:space="0" w:color="auto"/>
        <w:right w:val="none" w:sz="0" w:space="0" w:color="auto"/>
      </w:divBdr>
    </w:div>
    <w:div w:id="1855145170">
      <w:bodyDiv w:val="1"/>
      <w:marLeft w:val="0"/>
      <w:marRight w:val="0"/>
      <w:marTop w:val="0"/>
      <w:marBottom w:val="0"/>
      <w:divBdr>
        <w:top w:val="none" w:sz="0" w:space="0" w:color="auto"/>
        <w:left w:val="none" w:sz="0" w:space="0" w:color="auto"/>
        <w:bottom w:val="none" w:sz="0" w:space="0" w:color="auto"/>
        <w:right w:val="none" w:sz="0" w:space="0" w:color="auto"/>
      </w:divBdr>
    </w:div>
    <w:div w:id="1910798401">
      <w:bodyDiv w:val="1"/>
      <w:marLeft w:val="0"/>
      <w:marRight w:val="0"/>
      <w:marTop w:val="0"/>
      <w:marBottom w:val="0"/>
      <w:divBdr>
        <w:top w:val="none" w:sz="0" w:space="0" w:color="auto"/>
        <w:left w:val="none" w:sz="0" w:space="0" w:color="auto"/>
        <w:bottom w:val="none" w:sz="0" w:space="0" w:color="auto"/>
        <w:right w:val="none" w:sz="0" w:space="0" w:color="auto"/>
      </w:divBdr>
    </w:div>
    <w:div w:id="2083285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780</Words>
  <Characters>4451</Characters>
  <Application>Microsoft Office Word</Application>
  <DocSecurity>0</DocSecurity>
  <Lines>37</Lines>
  <Paragraphs>10</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 Sánchez</cp:lastModifiedBy>
  <cp:revision>7</cp:revision>
  <dcterms:created xsi:type="dcterms:W3CDTF">2023-09-20T18:06:00Z</dcterms:created>
  <dcterms:modified xsi:type="dcterms:W3CDTF">2023-09-26T09:53:00Z</dcterms:modified>
</cp:coreProperties>
</file>