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D084" w14:textId="41CF2842" w:rsidR="00E904DE" w:rsidRDefault="00A62D67" w:rsidP="00A62D67">
      <w:pPr>
        <w:pStyle w:val="Ttol"/>
      </w:pPr>
      <w:r w:rsidRPr="00A62D67">
        <w:t>MANUAL DE L’USUARI</w:t>
      </w:r>
    </w:p>
    <w:p w14:paraId="53496DCA" w14:textId="2EB49460" w:rsidR="00A62D67" w:rsidRDefault="00A62D67" w:rsidP="00A62D67">
      <w:pPr>
        <w:pStyle w:val="Ttol1"/>
      </w:pPr>
      <w:r w:rsidRPr="00A62D67">
        <w:t>CONTROLS</w:t>
      </w:r>
    </w:p>
    <w:p w14:paraId="2820295F" w14:textId="029010EA" w:rsidR="00A62D67" w:rsidRDefault="00A62D67" w:rsidP="00A62D67">
      <w:r>
        <w:rPr>
          <w:noProof/>
        </w:rPr>
        <w:drawing>
          <wp:inline distT="0" distB="0" distL="0" distR="0" wp14:anchorId="242548B4" wp14:editId="6D2E1147">
            <wp:extent cx="5695950" cy="2847975"/>
            <wp:effectExtent l="0" t="0" r="0" b="0"/>
            <wp:docPr id="1563225278" name="Imagen 1" descr="Combinación de teclado y ratón inalámbricos Logitech MK370 fo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inación de teclado y ratón inalámbricos Logitech MK370 for Busine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84" cy="285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586" w14:textId="77777777" w:rsidR="00A62D67" w:rsidRDefault="00A62D67" w:rsidP="00A62D67">
      <w:pPr>
        <w:pStyle w:val="Pargrafdellista"/>
        <w:numPr>
          <w:ilvl w:val="0"/>
          <w:numId w:val="2"/>
        </w:numPr>
      </w:pPr>
      <w:r w:rsidRPr="00A62D67">
        <w:rPr>
          <w:b/>
          <w:bCs/>
        </w:rPr>
        <w:t>WASD</w:t>
      </w:r>
      <w:r w:rsidRPr="00A62D67">
        <w:t>:</w:t>
      </w:r>
      <w:r>
        <w:t xml:space="preserve"> moure el personatge.</w:t>
      </w:r>
    </w:p>
    <w:p w14:paraId="66DF3449" w14:textId="4BA7E725" w:rsidR="00A62D67" w:rsidRDefault="00A62D6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E: </w:t>
      </w:r>
      <w:r>
        <w:t>interactuar amb l’entorn (obrir portes, agafar objectes, interactuar amb els puzles...)</w:t>
      </w:r>
      <w:r w:rsidRPr="00A62D67">
        <w:t xml:space="preserve"> </w:t>
      </w:r>
    </w:p>
    <w:p w14:paraId="618E070B" w14:textId="552FF74F" w:rsidR="00A62D67" w:rsidRDefault="00A62D6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>F:</w:t>
      </w:r>
      <w:r>
        <w:t xml:space="preserve"> </w:t>
      </w:r>
      <w:r>
        <w:rPr>
          <w:b/>
          <w:bCs/>
        </w:rPr>
        <w:t xml:space="preserve"> </w:t>
      </w:r>
      <w:r>
        <w:t>Encendre la llanterna.</w:t>
      </w:r>
    </w:p>
    <w:p w14:paraId="696CEA88" w14:textId="711F90A8" w:rsidR="003D769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I: </w:t>
      </w:r>
      <w:r>
        <w:t>obrir l’inventari</w:t>
      </w:r>
    </w:p>
    <w:p w14:paraId="2F4794BD" w14:textId="016B3DA3" w:rsidR="003D769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Esc: </w:t>
      </w:r>
      <w:r>
        <w:t>menú de pausa.</w:t>
      </w:r>
    </w:p>
    <w:p w14:paraId="3431884E" w14:textId="55EA94B2" w:rsidR="00A62D6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Left </w:t>
      </w:r>
      <w:r w:rsidR="00A62D67">
        <w:rPr>
          <w:b/>
          <w:bCs/>
        </w:rPr>
        <w:t xml:space="preserve">Shift: </w:t>
      </w:r>
      <w:r w:rsidR="00A62D67">
        <w:t>córrer.</w:t>
      </w:r>
    </w:p>
    <w:p w14:paraId="667224BE" w14:textId="2A4E8331" w:rsidR="00A62D67" w:rsidRDefault="00A62D6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G: </w:t>
      </w:r>
      <w:r>
        <w:t>llençar l’objecte equipat (si es llençable).</w:t>
      </w:r>
    </w:p>
    <w:p w14:paraId="5AC13CE6" w14:textId="7A82F744" w:rsidR="00A62D6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Enter: </w:t>
      </w:r>
      <w:r>
        <w:t>introduir figura (puzle de dibuixar).</w:t>
      </w:r>
    </w:p>
    <w:p w14:paraId="45890985" w14:textId="0D779F59" w:rsidR="003D769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Left ctrl: </w:t>
      </w:r>
      <w:r>
        <w:t>ajupir-se.</w:t>
      </w:r>
    </w:p>
    <w:p w14:paraId="0D94B8E9" w14:textId="0A736E2E" w:rsidR="003D769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Clic esquerre: </w:t>
      </w:r>
      <w:r>
        <w:t>fer un tret i interactuar amb els elements de la UI.</w:t>
      </w:r>
    </w:p>
    <w:p w14:paraId="280D9E63" w14:textId="0A2AAB33" w:rsidR="003D7697" w:rsidRDefault="003D7697" w:rsidP="00A62D67">
      <w:pPr>
        <w:pStyle w:val="Pargrafdellista"/>
        <w:numPr>
          <w:ilvl w:val="0"/>
          <w:numId w:val="2"/>
        </w:numPr>
      </w:pPr>
      <w:r>
        <w:rPr>
          <w:b/>
          <w:bCs/>
        </w:rPr>
        <w:t xml:space="preserve">Clic dret: </w:t>
      </w:r>
      <w:r>
        <w:t>apuntar.</w:t>
      </w:r>
    </w:p>
    <w:p w14:paraId="53630899" w14:textId="77777777" w:rsidR="003D7697" w:rsidRDefault="003D7697" w:rsidP="003D7697"/>
    <w:p w14:paraId="2AFD5FB5" w14:textId="2986D7CF" w:rsidR="003D7697" w:rsidRDefault="003D7697" w:rsidP="003D7697">
      <w:pPr>
        <w:pStyle w:val="Ttol1"/>
      </w:pPr>
      <w:r>
        <w:t>INSTAL·LACIÓ</w:t>
      </w:r>
    </w:p>
    <w:p w14:paraId="0C2B34E5" w14:textId="00EC51D5" w:rsidR="003D7697" w:rsidRDefault="003D7697" w:rsidP="003D7697">
      <w:r>
        <w:t>Descarregar el .zip i executar el .exe.</w:t>
      </w:r>
    </w:p>
    <w:p w14:paraId="1BCCB7D8" w14:textId="75C238C6" w:rsidR="003D7697" w:rsidRDefault="003D7697" w:rsidP="003D7697">
      <w:pPr>
        <w:pStyle w:val="Ttol1"/>
      </w:pPr>
      <w:r>
        <w:t>OBJECTIU</w:t>
      </w:r>
    </w:p>
    <w:p w14:paraId="665AB129" w14:textId="377DB8FA" w:rsidR="00A62D67" w:rsidRPr="00A62D67" w:rsidRDefault="003D7697" w:rsidP="00A62D67">
      <w:r>
        <w:t>Resoldre tots els puzles sense que els enemics et matin per tal d’aconseguir sortir de l’escenari del qual no recordes res.</w:t>
      </w:r>
    </w:p>
    <w:p w14:paraId="47632C52" w14:textId="77777777" w:rsidR="00A62D67" w:rsidRPr="00A62D67" w:rsidRDefault="00A62D67" w:rsidP="00A62D67">
      <w:pPr>
        <w:pStyle w:val="Ttol1"/>
      </w:pPr>
    </w:p>
    <w:sectPr w:rsidR="00A62D67" w:rsidRPr="00A62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A5782"/>
    <w:multiLevelType w:val="hybridMultilevel"/>
    <w:tmpl w:val="9742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7E99"/>
    <w:multiLevelType w:val="hybridMultilevel"/>
    <w:tmpl w:val="F092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6863">
    <w:abstractNumId w:val="0"/>
  </w:num>
  <w:num w:numId="2" w16cid:durableId="199401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67"/>
    <w:rsid w:val="003D7697"/>
    <w:rsid w:val="003D7A0F"/>
    <w:rsid w:val="00434805"/>
    <w:rsid w:val="00484785"/>
    <w:rsid w:val="00A37299"/>
    <w:rsid w:val="00A62D67"/>
    <w:rsid w:val="00B400E9"/>
    <w:rsid w:val="00D44D93"/>
    <w:rsid w:val="00E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65A8"/>
  <w15:chartTrackingRefBased/>
  <w15:docId w15:val="{20D505E0-279F-41B0-B3B4-04A17BE5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67"/>
    <w:rPr>
      <w:rFonts w:ascii="Calibri" w:hAnsi="Calibri" w:cs="Calibri"/>
      <w:sz w:val="24"/>
      <w:szCs w:val="24"/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62D67"/>
    <w:pPr>
      <w:jc w:val="both"/>
      <w:outlineLvl w:val="0"/>
    </w:pPr>
    <w:rPr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A6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6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6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6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6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6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6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6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62D67"/>
    <w:rPr>
      <w:rFonts w:ascii="Calibri" w:hAnsi="Calibri" w:cs="Calibri"/>
      <w:sz w:val="36"/>
      <w:szCs w:val="36"/>
      <w:lang w:val="ca-ES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A62D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62D67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62D67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62D67"/>
    <w:rPr>
      <w:rFonts w:eastAsiaTheme="majorEastAsia" w:cstheme="majorBidi"/>
      <w:color w:val="0F4761" w:themeColor="accent1" w:themeShade="BF"/>
      <w:lang w:val="ca-ES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62D67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62D67"/>
    <w:rPr>
      <w:rFonts w:eastAsiaTheme="majorEastAsia" w:cstheme="majorBidi"/>
      <w:color w:val="595959" w:themeColor="text1" w:themeTint="A6"/>
      <w:lang w:val="ca-ES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62D67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62D67"/>
    <w:rPr>
      <w:rFonts w:eastAsiaTheme="majorEastAsia" w:cstheme="majorBidi"/>
      <w:color w:val="272727" w:themeColor="text1" w:themeTint="D8"/>
      <w:lang w:val="ca-ES"/>
    </w:rPr>
  </w:style>
  <w:style w:type="paragraph" w:styleId="Ttol">
    <w:name w:val="Title"/>
    <w:basedOn w:val="Normal"/>
    <w:next w:val="Normal"/>
    <w:link w:val="TtolCar"/>
    <w:uiPriority w:val="10"/>
    <w:qFormat/>
    <w:rsid w:val="00A62D67"/>
    <w:pPr>
      <w:spacing w:after="80" w:line="240" w:lineRule="auto"/>
      <w:contextualSpacing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62D67"/>
    <w:rPr>
      <w:rFonts w:ascii="Calibri" w:eastAsiaTheme="majorEastAsia" w:hAnsi="Calibri" w:cs="Calibri"/>
      <w:b/>
      <w:bCs/>
      <w:spacing w:val="-10"/>
      <w:kern w:val="28"/>
      <w:sz w:val="56"/>
      <w:szCs w:val="56"/>
      <w:lang w:val="ca-ES"/>
    </w:rPr>
  </w:style>
  <w:style w:type="paragraph" w:styleId="Subttol">
    <w:name w:val="Subtitle"/>
    <w:basedOn w:val="Normal"/>
    <w:next w:val="Normal"/>
    <w:link w:val="SubttolCar"/>
    <w:uiPriority w:val="11"/>
    <w:qFormat/>
    <w:rsid w:val="00A6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62D67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6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62D67"/>
    <w:rPr>
      <w:i/>
      <w:iCs/>
      <w:color w:val="404040" w:themeColor="text1" w:themeTint="BF"/>
      <w:lang w:val="ca-ES"/>
    </w:rPr>
  </w:style>
  <w:style w:type="paragraph" w:styleId="Pargrafdellista">
    <w:name w:val="List Paragraph"/>
    <w:basedOn w:val="Normal"/>
    <w:uiPriority w:val="34"/>
    <w:qFormat/>
    <w:rsid w:val="00A62D67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62D67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6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62D67"/>
    <w:rPr>
      <w:i/>
      <w:iCs/>
      <w:color w:val="0F4761" w:themeColor="accent1" w:themeShade="BF"/>
      <w:lang w:val="ca-ES"/>
    </w:rPr>
  </w:style>
  <w:style w:type="character" w:styleId="Refernciaintensa">
    <w:name w:val="Intense Reference"/>
    <w:basedOn w:val="Lletraperdefectedelpargraf"/>
    <w:uiPriority w:val="32"/>
    <w:qFormat/>
    <w:rsid w:val="00A6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Lara</dc:creator>
  <cp:keywords/>
  <dc:description/>
  <cp:lastModifiedBy>Marc Sánchez</cp:lastModifiedBy>
  <cp:revision>2</cp:revision>
  <dcterms:created xsi:type="dcterms:W3CDTF">2025-06-01T16:14:00Z</dcterms:created>
  <dcterms:modified xsi:type="dcterms:W3CDTF">2025-06-01T21:12:00Z</dcterms:modified>
</cp:coreProperties>
</file>