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38A2A" w14:textId="5722B43D" w:rsidR="001A285E" w:rsidRDefault="00662132">
      <w:pPr>
        <w:autoSpaceDE w:val="0"/>
        <w:autoSpaceDN w:val="0"/>
        <w:adjustRightInd w:val="0"/>
        <w:rPr>
          <w:rFonts w:ascii="Calibri" w:hAnsi="Calibri" w:cs="TimesNewRomanPS-BoldMT"/>
          <w:b/>
          <w:bCs/>
        </w:rPr>
      </w:pPr>
      <w:r>
        <w:rPr>
          <w:rFonts w:ascii="Calibri" w:hAnsi="Calibri" w:cs="TimesNewRomanPS-BoldMT"/>
          <w:b/>
          <w:bCs/>
          <w:noProof/>
        </w:rPr>
        <mc:AlternateContent>
          <mc:Choice Requires="wps">
            <w:drawing>
              <wp:anchor distT="0" distB="0" distL="114300" distR="114300" simplePos="0" relativeHeight="251663360" behindDoc="0" locked="0" layoutInCell="1" allowOverlap="1" wp14:anchorId="768F1859" wp14:editId="2BF77569">
                <wp:simplePos x="0" y="0"/>
                <wp:positionH relativeFrom="column">
                  <wp:posOffset>-950595</wp:posOffset>
                </wp:positionH>
                <wp:positionV relativeFrom="paragraph">
                  <wp:posOffset>-101600</wp:posOffset>
                </wp:positionV>
                <wp:extent cx="3414395" cy="600075"/>
                <wp:effectExtent l="0" t="0" r="0" b="9525"/>
                <wp:wrapNone/>
                <wp:docPr id="48504023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4395" cy="600075"/>
                        </a:xfrm>
                        <a:prstGeom prst="rect">
                          <a:avLst/>
                        </a:prstGeom>
                        <a:solidFill>
                          <a:srgbClr val="FFFF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0077FE" id="Rectangle 15" o:spid="_x0000_s1026" style="position:absolute;margin-left:-74.85pt;margin-top:-8pt;width:268.85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" fillcolor="yellow" stroked="f"/>
            </w:pict>
          </mc:Fallback>
        </mc:AlternateContent>
      </w:r>
    </w:p>
    <w:p w14:paraId="59D831D1" w14:textId="4CB2DAFF" w:rsidR="001A285E" w:rsidRDefault="00662132">
      <w:pPr>
        <w:autoSpaceDE w:val="0"/>
        <w:autoSpaceDN w:val="0"/>
        <w:adjustRightInd w:val="0"/>
        <w:rPr>
          <w:rFonts w:ascii="Calibri" w:hAnsi="Calibri" w:cs="TimesNewRomanPS-BoldMT"/>
          <w:b/>
          <w:bCs/>
        </w:rPr>
      </w:pPr>
      <w:r>
        <w:rPr>
          <w:noProof/>
        </w:rPr>
        <w:drawing>
          <wp:anchor distT="0" distB="0" distL="114300" distR="114300" simplePos="0" relativeHeight="251662336" behindDoc="0" locked="0" layoutInCell="1" allowOverlap="1" wp14:anchorId="6EC97195" wp14:editId="44CB2D5F">
            <wp:simplePos x="0" y="0"/>
            <wp:positionH relativeFrom="column">
              <wp:posOffset>-274320</wp:posOffset>
            </wp:positionH>
            <wp:positionV relativeFrom="paragraph">
              <wp:posOffset>198120</wp:posOffset>
            </wp:positionV>
            <wp:extent cx="1838325" cy="2495550"/>
            <wp:effectExtent l="0" t="0" r="9525" b="0"/>
            <wp:wrapNone/>
            <wp:docPr id="1655598186" name="Picture 1" descr="Money 101 Q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ney 101 QUIZ:"/>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2495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FC007B" w14:textId="13A5B523" w:rsidR="0053381B" w:rsidRPr="00BC5435" w:rsidRDefault="00552D7A" w:rsidP="0053381B">
      <w:pPr>
        <w:pStyle w:val="Default"/>
        <w:rPr>
          <w:rFonts w:ascii="Calibri" w:hAnsi="Calibri" w:cs="TimesNewRomanPS-BoldMT"/>
          <w:b/>
          <w:bCs/>
          <w:color w:val="2F5496"/>
        </w:rPr>
      </w:pPr>
      <w:r w:rsidRPr="00552D7A">
        <w:t xml:space="preserve"> </w:t>
      </w:r>
      <w:r w:rsidR="00E35C6E">
        <w:rPr>
          <w:noProof/>
        </w:rPr>
        <mc:AlternateContent>
          <mc:Choice Requires="wps">
            <w:drawing>
              <wp:anchor distT="0" distB="0" distL="114300" distR="114300" simplePos="0" relativeHeight="251661312" behindDoc="0" locked="0" layoutInCell="1" allowOverlap="1" wp14:anchorId="37F2B447" wp14:editId="6934FF3C">
                <wp:simplePos x="0" y="0"/>
                <wp:positionH relativeFrom="column">
                  <wp:posOffset>-935990</wp:posOffset>
                </wp:positionH>
                <wp:positionV relativeFrom="paragraph">
                  <wp:posOffset>8016240</wp:posOffset>
                </wp:positionV>
                <wp:extent cx="6055360" cy="861060"/>
                <wp:effectExtent l="0" t="3175" r="0" b="2540"/>
                <wp:wrapNone/>
                <wp:docPr id="10959723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5360" cy="861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D00D7" w14:textId="77777777" w:rsidR="00066C63" w:rsidRDefault="00066C63" w:rsidP="00066C63">
                            <w:pPr>
                              <w:jc w:val="both"/>
                              <w:rPr>
                                <w:rFonts w:ascii="Calibri" w:hAnsi="Calibri"/>
                                <w:color w:val="FFFFFF"/>
                                <w:sz w:val="36"/>
                                <w:szCs w:val="36"/>
                              </w:rPr>
                            </w:pPr>
                            <w:r>
                              <w:rPr>
                                <w:rFonts w:ascii="Calibri" w:hAnsi="Calibri"/>
                                <w:color w:val="FFFFFF"/>
                                <w:sz w:val="36"/>
                                <w:szCs w:val="36"/>
                              </w:rPr>
                              <w:t>Created :</w:t>
                            </w:r>
                            <w:r>
                              <w:rPr>
                                <w:rFonts w:ascii="Calibri" w:hAnsi="Calibri"/>
                                <w:color w:val="FFFFFF"/>
                                <w:sz w:val="36"/>
                                <w:szCs w:val="36"/>
                              </w:rPr>
                              <w:tab/>
                            </w:r>
                            <w:r w:rsidR="00525382">
                              <w:rPr>
                                <w:rFonts w:ascii="Calibri" w:hAnsi="Calibri"/>
                                <w:color w:val="FFFFFF"/>
                                <w:sz w:val="36"/>
                                <w:szCs w:val="36"/>
                              </w:rPr>
                              <w:t>01/25</w:t>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p>
                          <w:p w14:paraId="1055F001" w14:textId="77777777" w:rsidR="00066C63" w:rsidRDefault="00066C63" w:rsidP="00066C63">
                            <w:pPr>
                              <w:jc w:val="both"/>
                              <w:rPr>
                                <w:rFonts w:ascii="Calibri" w:hAnsi="Calibri"/>
                                <w:color w:val="FFFFFF"/>
                                <w:sz w:val="36"/>
                                <w:szCs w:val="36"/>
                              </w:rPr>
                            </w:pPr>
                            <w:r>
                              <w:rPr>
                                <w:rFonts w:ascii="Calibri" w:hAnsi="Calibri"/>
                                <w:color w:val="FFFFFF"/>
                                <w:sz w:val="36"/>
                                <w:szCs w:val="36"/>
                              </w:rPr>
                              <w:t>Ratified By Governors:</w:t>
                            </w:r>
                            <w:r>
                              <w:rPr>
                                <w:rFonts w:ascii="Calibri" w:hAnsi="Calibri"/>
                                <w:color w:val="FFFFFF"/>
                                <w:sz w:val="36"/>
                                <w:szCs w:val="36"/>
                              </w:rPr>
                              <w:tab/>
                            </w:r>
                            <w:r w:rsidR="00525382">
                              <w:rPr>
                                <w:rFonts w:ascii="Calibri" w:hAnsi="Calibri"/>
                                <w:color w:val="FFFFFF"/>
                                <w:sz w:val="36"/>
                                <w:szCs w:val="36"/>
                              </w:rPr>
                              <w:t>02/25</w:t>
                            </w:r>
                            <w:r>
                              <w:rPr>
                                <w:rFonts w:ascii="Calibri" w:hAnsi="Calibri"/>
                                <w:color w:val="FFFFFF"/>
                                <w:sz w:val="36"/>
                                <w:szCs w:val="36"/>
                              </w:rPr>
                              <w:tab/>
                            </w:r>
                            <w:r>
                              <w:rPr>
                                <w:rFonts w:ascii="Calibri" w:hAnsi="Calibri"/>
                                <w:color w:val="FFFFFF"/>
                                <w:sz w:val="36"/>
                                <w:szCs w:val="36"/>
                              </w:rPr>
                              <w:tab/>
                              <w:t xml:space="preserve">Review Date: </w:t>
                            </w:r>
                            <w:r w:rsidR="00525382">
                              <w:rPr>
                                <w:rFonts w:ascii="Calibri" w:hAnsi="Calibri"/>
                                <w:color w:val="FFFFFF"/>
                                <w:sz w:val="36"/>
                                <w:szCs w:val="36"/>
                              </w:rPr>
                              <w:t>02/27</w:t>
                            </w:r>
                          </w:p>
                          <w:p w14:paraId="4BE51D2C" w14:textId="77777777" w:rsidR="00066C63" w:rsidRPr="00066C63" w:rsidRDefault="00066C63" w:rsidP="00066C63">
                            <w:pPr>
                              <w:jc w:val="both"/>
                              <w:rPr>
                                <w:rFonts w:ascii="Calibri" w:hAnsi="Calibri"/>
                                <w:color w:val="FFFFFF"/>
                                <w:sz w:val="36"/>
                                <w:szCs w:val="36"/>
                              </w:rPr>
                            </w:pPr>
                          </w:p>
                          <w:p w14:paraId="2F9CED6A" w14:textId="77777777" w:rsidR="00066C63" w:rsidRDefault="00066C63" w:rsidP="00066C63">
                            <w:pPr>
                              <w:jc w:val="both"/>
                              <w:rPr>
                                <w:rFonts w:ascii="Perpetua" w:hAnsi="Perpetua"/>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F2B447" id="_x0000_t202" coordsize="21600,21600" o:spt="202" path="m,l,21600r21600,l21600,xe">
                <v:stroke joinstyle="miter"/>
                <v:path gradientshapeok="t" o:connecttype="rect"/>
              </v:shapetype>
              <v:shape id="Text Box 6" o:spid="_x0000_s1026" type="#_x0000_t202" style="position:absolute;margin-left:-73.7pt;margin-top:631.2pt;width:476.8pt;height:6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" filled="f" stroked="f">
                <v:textbox>
                  <w:txbxContent>
                    <w:p w14:paraId="053D00D7" w14:textId="77777777" w:rsidR="00066C63" w:rsidRDefault="00066C63" w:rsidP="00066C63">
                      <w:pPr>
                        <w:jc w:val="both"/>
                        <w:rPr>
                          <w:rFonts w:ascii="Calibri" w:hAnsi="Calibri"/>
                          <w:color w:val="FFFFFF"/>
                          <w:sz w:val="36"/>
                          <w:szCs w:val="36"/>
                        </w:rPr>
                      </w:pPr>
                      <w:r>
                        <w:rPr>
                          <w:rFonts w:ascii="Calibri" w:hAnsi="Calibri"/>
                          <w:color w:val="FFFFFF"/>
                          <w:sz w:val="36"/>
                          <w:szCs w:val="36"/>
                        </w:rPr>
                        <w:t>Created :</w:t>
                      </w:r>
                      <w:r>
                        <w:rPr>
                          <w:rFonts w:ascii="Calibri" w:hAnsi="Calibri"/>
                          <w:color w:val="FFFFFF"/>
                          <w:sz w:val="36"/>
                          <w:szCs w:val="36"/>
                        </w:rPr>
                        <w:tab/>
                      </w:r>
                      <w:r w:rsidR="00525382">
                        <w:rPr>
                          <w:rFonts w:ascii="Calibri" w:hAnsi="Calibri"/>
                          <w:color w:val="FFFFFF"/>
                          <w:sz w:val="36"/>
                          <w:szCs w:val="36"/>
                        </w:rPr>
                        <w:t>01/25</w:t>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r>
                        <w:rPr>
                          <w:rFonts w:ascii="Calibri" w:hAnsi="Calibri"/>
                          <w:color w:val="FFFFFF"/>
                          <w:sz w:val="36"/>
                          <w:szCs w:val="36"/>
                        </w:rPr>
                        <w:tab/>
                      </w:r>
                    </w:p>
                    <w:p w14:paraId="1055F001" w14:textId="77777777" w:rsidR="00066C63" w:rsidRDefault="00066C63" w:rsidP="00066C63">
                      <w:pPr>
                        <w:jc w:val="both"/>
                        <w:rPr>
                          <w:rFonts w:ascii="Calibri" w:hAnsi="Calibri"/>
                          <w:color w:val="FFFFFF"/>
                          <w:sz w:val="36"/>
                          <w:szCs w:val="36"/>
                        </w:rPr>
                      </w:pPr>
                      <w:r>
                        <w:rPr>
                          <w:rFonts w:ascii="Calibri" w:hAnsi="Calibri"/>
                          <w:color w:val="FFFFFF"/>
                          <w:sz w:val="36"/>
                          <w:szCs w:val="36"/>
                        </w:rPr>
                        <w:t>Ratified By Governors:</w:t>
                      </w:r>
                      <w:r>
                        <w:rPr>
                          <w:rFonts w:ascii="Calibri" w:hAnsi="Calibri"/>
                          <w:color w:val="FFFFFF"/>
                          <w:sz w:val="36"/>
                          <w:szCs w:val="36"/>
                        </w:rPr>
                        <w:tab/>
                      </w:r>
                      <w:r w:rsidR="00525382">
                        <w:rPr>
                          <w:rFonts w:ascii="Calibri" w:hAnsi="Calibri"/>
                          <w:color w:val="FFFFFF"/>
                          <w:sz w:val="36"/>
                          <w:szCs w:val="36"/>
                        </w:rPr>
                        <w:t>02/25</w:t>
                      </w:r>
                      <w:r>
                        <w:rPr>
                          <w:rFonts w:ascii="Calibri" w:hAnsi="Calibri"/>
                          <w:color w:val="FFFFFF"/>
                          <w:sz w:val="36"/>
                          <w:szCs w:val="36"/>
                        </w:rPr>
                        <w:tab/>
                      </w:r>
                      <w:r>
                        <w:rPr>
                          <w:rFonts w:ascii="Calibri" w:hAnsi="Calibri"/>
                          <w:color w:val="FFFFFF"/>
                          <w:sz w:val="36"/>
                          <w:szCs w:val="36"/>
                        </w:rPr>
                        <w:tab/>
                        <w:t xml:space="preserve">Review Date: </w:t>
                      </w:r>
                      <w:r w:rsidR="00525382">
                        <w:rPr>
                          <w:rFonts w:ascii="Calibri" w:hAnsi="Calibri"/>
                          <w:color w:val="FFFFFF"/>
                          <w:sz w:val="36"/>
                          <w:szCs w:val="36"/>
                        </w:rPr>
                        <w:t>02/27</w:t>
                      </w:r>
                    </w:p>
                    <w:p w14:paraId="4BE51D2C" w14:textId="77777777" w:rsidR="00066C63" w:rsidRPr="00066C63" w:rsidRDefault="00066C63" w:rsidP="00066C63">
                      <w:pPr>
                        <w:jc w:val="both"/>
                        <w:rPr>
                          <w:rFonts w:ascii="Calibri" w:hAnsi="Calibri"/>
                          <w:color w:val="FFFFFF"/>
                          <w:sz w:val="36"/>
                          <w:szCs w:val="36"/>
                        </w:rPr>
                      </w:pPr>
                    </w:p>
                    <w:p w14:paraId="2F9CED6A" w14:textId="77777777" w:rsidR="00066C63" w:rsidRDefault="00066C63" w:rsidP="00066C63">
                      <w:pPr>
                        <w:jc w:val="both"/>
                        <w:rPr>
                          <w:rFonts w:ascii="Perpetua" w:hAnsi="Perpetua"/>
                          <w:sz w:val="22"/>
                          <w:szCs w:val="22"/>
                        </w:rPr>
                      </w:pPr>
                    </w:p>
                  </w:txbxContent>
                </v:textbox>
              </v:shape>
            </w:pict>
          </mc:Fallback>
        </mc:AlternateContent>
      </w:r>
      <w:r w:rsidR="00E35C6E">
        <w:rPr>
          <w:rFonts w:ascii="Calibri" w:hAnsi="Calibri" w:cs="TimesNewRomanPS-BoldMT"/>
          <w:b/>
          <w:bCs/>
          <w:noProof/>
        </w:rPr>
        <mc:AlternateContent>
          <mc:Choice Requires="wps">
            <w:drawing>
              <wp:anchor distT="0" distB="0" distL="114300" distR="114300" simplePos="0" relativeHeight="251654144" behindDoc="0" locked="0" layoutInCell="1" allowOverlap="1" wp14:anchorId="74FAEC7E" wp14:editId="104CDAA2">
                <wp:simplePos x="0" y="0"/>
                <wp:positionH relativeFrom="column">
                  <wp:posOffset>-953135</wp:posOffset>
                </wp:positionH>
                <wp:positionV relativeFrom="paragraph">
                  <wp:posOffset>2564765</wp:posOffset>
                </wp:positionV>
                <wp:extent cx="3335020" cy="5830570"/>
                <wp:effectExtent l="0" t="0" r="1270" b="0"/>
                <wp:wrapNone/>
                <wp:docPr id="138266133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5020" cy="5830570"/>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1DB2C" id="Rectangle 11" o:spid="_x0000_s1026" style="position:absolute;margin-left:-75.05pt;margin-top:201.95pt;width:262.6pt;height:459.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" fillcolor="silver" stroked="f"/>
            </w:pict>
          </mc:Fallback>
        </mc:AlternateContent>
      </w:r>
      <w:r w:rsidR="00E35C6E">
        <w:rPr>
          <w:rFonts w:ascii="Calibri" w:hAnsi="Calibri" w:cs="TimesNewRomanPS-BoldMT"/>
          <w:b/>
          <w:bCs/>
          <w:noProof/>
        </w:rPr>
        <mc:AlternateContent>
          <mc:Choice Requires="wps">
            <w:drawing>
              <wp:anchor distT="0" distB="0" distL="114300" distR="114300" simplePos="0" relativeHeight="251659264" behindDoc="0" locked="0" layoutInCell="1" allowOverlap="1" wp14:anchorId="594FA2C5" wp14:editId="452D1BFB">
                <wp:simplePos x="0" y="0"/>
                <wp:positionH relativeFrom="column">
                  <wp:posOffset>-975360</wp:posOffset>
                </wp:positionH>
                <wp:positionV relativeFrom="paragraph">
                  <wp:posOffset>7620635</wp:posOffset>
                </wp:positionV>
                <wp:extent cx="6517640" cy="2218690"/>
                <wp:effectExtent l="3810" t="0" r="3175" b="2540"/>
                <wp:wrapNone/>
                <wp:docPr id="202714582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7640" cy="2218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4391D" w14:textId="62C52BED" w:rsidR="004F6719" w:rsidRPr="00DA2EC5" w:rsidRDefault="00800FDF" w:rsidP="00CD75C3">
                            <w:pPr>
                              <w:rPr>
                                <w:rFonts w:ascii="Calibri" w:hAnsi="Calibri" w:cs="Leelawadee"/>
                                <w:b/>
                                <w:color w:val="FFFFFF"/>
                                <w:sz w:val="72"/>
                                <w:szCs w:val="100"/>
                              </w:rPr>
                            </w:pPr>
                            <w:r>
                              <w:rPr>
                                <w:rFonts w:ascii="Calibri" w:hAnsi="Calibri"/>
                                <w:b/>
                                <w:color w:val="FFFFFF"/>
                                <w:sz w:val="52"/>
                                <w:szCs w:val="60"/>
                              </w:rPr>
                              <w:t>DEBIT CARD</w:t>
                            </w:r>
                            <w:r w:rsidR="00FB6332">
                              <w:rPr>
                                <w:rFonts w:ascii="Calibri" w:hAnsi="Calibri"/>
                                <w:b/>
                                <w:color w:val="FFFFFF"/>
                                <w:sz w:val="52"/>
                                <w:szCs w:val="60"/>
                              </w:rPr>
                              <w:t xml:space="preserve"> POLICY </w:t>
                            </w:r>
                            <w:r w:rsidR="00217CFC">
                              <w:rPr>
                                <w:rFonts w:ascii="Calibri" w:hAnsi="Calibri"/>
                                <w:b/>
                                <w:color w:val="FFFFFF"/>
                                <w:sz w:val="52"/>
                                <w:szCs w:val="60"/>
                              </w:rPr>
                              <w:t>AND PROTOCOL</w:t>
                            </w:r>
                            <w:r w:rsidR="00E35C6E">
                              <w:rPr>
                                <w:rFonts w:ascii="Calibri" w:hAnsi="Calibri"/>
                                <w:b/>
                                <w:color w:val="FFFFFF"/>
                                <w:sz w:val="52"/>
                                <w:szCs w:val="60"/>
                              </w:rPr>
                              <w:t xml:space="preserve"> </w:t>
                            </w:r>
                            <w:r w:rsidR="00525382">
                              <w:rPr>
                                <w:rFonts w:ascii="Calibri" w:hAnsi="Calibri"/>
                                <w:b/>
                                <w:color w:val="FFFFFF"/>
                                <w:sz w:val="52"/>
                                <w:szCs w:val="60"/>
                              </w:rPr>
                              <w:t xml:space="preserve"> </w:t>
                            </w:r>
                            <w:r w:rsidR="004F6719" w:rsidRPr="00DA2EC5">
                              <w:rPr>
                                <w:rFonts w:ascii="Calibri" w:hAnsi="Calibri" w:cs="Leelawadee"/>
                                <w:b/>
                                <w:color w:val="FFFFFF"/>
                                <w:sz w:val="52"/>
                                <w:szCs w:val="60"/>
                              </w:rPr>
                              <w:t xml:space="preserve"> </w:t>
                            </w:r>
                            <w:r w:rsidR="004F6719" w:rsidRPr="00DA2EC5">
                              <w:rPr>
                                <w:rFonts w:ascii="Calibri" w:hAnsi="Calibri" w:cs="Leelawadee"/>
                                <w:b/>
                                <w:color w:val="FFFFFF"/>
                                <w:sz w:val="52"/>
                                <w:szCs w:val="60"/>
                              </w:rPr>
                              <w:tab/>
                            </w:r>
                            <w:r w:rsidR="004F6719" w:rsidRPr="00DA2EC5">
                              <w:rPr>
                                <w:rFonts w:ascii="Calibri" w:hAnsi="Calibri" w:cs="Leelawadee"/>
                                <w:b/>
                                <w:color w:val="FFFFFF"/>
                                <w:sz w:val="72"/>
                                <w:szCs w:val="100"/>
                              </w:rPr>
                              <w:t xml:space="preserve"> </w:t>
                            </w:r>
                            <w:r w:rsidR="004F6719" w:rsidRPr="00DA2EC5">
                              <w:rPr>
                                <w:rFonts w:ascii="Calibri" w:hAnsi="Calibri" w:cs="Leelawadee"/>
                                <w:b/>
                                <w:color w:val="FFFFFF"/>
                                <w:sz w:val="72"/>
                                <w:szCs w:val="100"/>
                              </w:rPr>
                              <w:tab/>
                            </w:r>
                          </w:p>
                          <w:p w14:paraId="39BFE56D" w14:textId="77777777" w:rsidR="004F6719" w:rsidRPr="00DA2EC5" w:rsidRDefault="004F6719" w:rsidP="00CD75C3">
                            <w:pPr>
                              <w:rPr>
                                <w:rFonts w:ascii="Perpetua" w:hAnsi="Perpetua"/>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4FA2C5" id="Text Box 20" o:spid="_x0000_s1027" type="#_x0000_t202" style="position:absolute;margin-left:-76.8pt;margin-top:600.05pt;width:513.2pt;height:17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" filled="f" stroked="f">
                <v:textbox>
                  <w:txbxContent>
                    <w:p w14:paraId="4474391D" w14:textId="62C52BED" w:rsidR="004F6719" w:rsidRPr="00DA2EC5" w:rsidRDefault="00800FDF" w:rsidP="00CD75C3">
                      <w:pPr>
                        <w:rPr>
                          <w:rFonts w:ascii="Calibri" w:hAnsi="Calibri" w:cs="Leelawadee"/>
                          <w:b/>
                          <w:color w:val="FFFFFF"/>
                          <w:sz w:val="72"/>
                          <w:szCs w:val="100"/>
                        </w:rPr>
                      </w:pPr>
                      <w:r>
                        <w:rPr>
                          <w:rFonts w:ascii="Calibri" w:hAnsi="Calibri"/>
                          <w:b/>
                          <w:color w:val="FFFFFF"/>
                          <w:sz w:val="52"/>
                          <w:szCs w:val="60"/>
                        </w:rPr>
                        <w:t>DEBIT CARD</w:t>
                      </w:r>
                      <w:r w:rsidR="00FB6332">
                        <w:rPr>
                          <w:rFonts w:ascii="Calibri" w:hAnsi="Calibri"/>
                          <w:b/>
                          <w:color w:val="FFFFFF"/>
                          <w:sz w:val="52"/>
                          <w:szCs w:val="60"/>
                        </w:rPr>
                        <w:t xml:space="preserve"> POLICY </w:t>
                      </w:r>
                      <w:r w:rsidR="00217CFC">
                        <w:rPr>
                          <w:rFonts w:ascii="Calibri" w:hAnsi="Calibri"/>
                          <w:b/>
                          <w:color w:val="FFFFFF"/>
                          <w:sz w:val="52"/>
                          <w:szCs w:val="60"/>
                        </w:rPr>
                        <w:t>AND PROTOCOL</w:t>
                      </w:r>
                      <w:r w:rsidR="00E35C6E">
                        <w:rPr>
                          <w:rFonts w:ascii="Calibri" w:hAnsi="Calibri"/>
                          <w:b/>
                          <w:color w:val="FFFFFF"/>
                          <w:sz w:val="52"/>
                          <w:szCs w:val="60"/>
                        </w:rPr>
                        <w:t xml:space="preserve"> </w:t>
                      </w:r>
                      <w:r w:rsidR="00525382">
                        <w:rPr>
                          <w:rFonts w:ascii="Calibri" w:hAnsi="Calibri"/>
                          <w:b/>
                          <w:color w:val="FFFFFF"/>
                          <w:sz w:val="52"/>
                          <w:szCs w:val="60"/>
                        </w:rPr>
                        <w:t xml:space="preserve"> </w:t>
                      </w:r>
                      <w:r w:rsidR="004F6719" w:rsidRPr="00DA2EC5">
                        <w:rPr>
                          <w:rFonts w:ascii="Calibri" w:hAnsi="Calibri" w:cs="Leelawadee"/>
                          <w:b/>
                          <w:color w:val="FFFFFF"/>
                          <w:sz w:val="52"/>
                          <w:szCs w:val="60"/>
                        </w:rPr>
                        <w:t xml:space="preserve"> </w:t>
                      </w:r>
                      <w:r w:rsidR="004F6719" w:rsidRPr="00DA2EC5">
                        <w:rPr>
                          <w:rFonts w:ascii="Calibri" w:hAnsi="Calibri" w:cs="Leelawadee"/>
                          <w:b/>
                          <w:color w:val="FFFFFF"/>
                          <w:sz w:val="52"/>
                          <w:szCs w:val="60"/>
                        </w:rPr>
                        <w:tab/>
                      </w:r>
                      <w:r w:rsidR="004F6719" w:rsidRPr="00DA2EC5">
                        <w:rPr>
                          <w:rFonts w:ascii="Calibri" w:hAnsi="Calibri" w:cs="Leelawadee"/>
                          <w:b/>
                          <w:color w:val="FFFFFF"/>
                          <w:sz w:val="72"/>
                          <w:szCs w:val="100"/>
                        </w:rPr>
                        <w:t xml:space="preserve"> </w:t>
                      </w:r>
                      <w:r w:rsidR="004F6719" w:rsidRPr="00DA2EC5">
                        <w:rPr>
                          <w:rFonts w:ascii="Calibri" w:hAnsi="Calibri" w:cs="Leelawadee"/>
                          <w:b/>
                          <w:color w:val="FFFFFF"/>
                          <w:sz w:val="72"/>
                          <w:szCs w:val="100"/>
                        </w:rPr>
                        <w:tab/>
                      </w:r>
                    </w:p>
                    <w:p w14:paraId="39BFE56D" w14:textId="77777777" w:rsidR="004F6719" w:rsidRPr="00DA2EC5" w:rsidRDefault="004F6719" w:rsidP="00CD75C3">
                      <w:pPr>
                        <w:rPr>
                          <w:rFonts w:ascii="Perpetua" w:hAnsi="Perpetua"/>
                          <w:sz w:val="20"/>
                        </w:rPr>
                      </w:pPr>
                    </w:p>
                  </w:txbxContent>
                </v:textbox>
              </v:shape>
            </w:pict>
          </mc:Fallback>
        </mc:AlternateContent>
      </w:r>
      <w:r w:rsidR="00662132">
        <w:rPr>
          <w:rFonts w:ascii="Calibri" w:hAnsi="Calibri" w:cs="TimesNewRomanPS-BoldMT"/>
          <w:b/>
          <w:bCs/>
          <w:noProof/>
        </w:rPr>
        <w:object w:dxaOrig="1440" w:dyaOrig="1440" w14:anchorId="5F2449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margin-left:210.65pt;margin-top:-57.25pt;width:229.6pt;height:206.3pt;z-index:251660288;mso-position-horizontal-relative:text;mso-position-vertical-relative:text">
            <v:imagedata r:id="rId9" o:title="" gain="19661f" blacklevel="22938f" grayscale="t"/>
          </v:shape>
          <o:OLEObject Type="Embed" ProgID="Word.Picture.8" ShapeID="_x0000_s2070" DrawAspect="Content" ObjectID="_1800018422" r:id="rId10"/>
        </w:object>
      </w:r>
      <w:r w:rsidR="00E35C6E">
        <w:rPr>
          <w:rFonts w:ascii="Calibri" w:hAnsi="Calibri" w:cs="TimesNewRomanPS-BoldMT"/>
          <w:b/>
          <w:bCs/>
          <w:noProof/>
        </w:rPr>
        <mc:AlternateContent>
          <mc:Choice Requires="wps">
            <w:drawing>
              <wp:anchor distT="0" distB="0" distL="114300" distR="114300" simplePos="0" relativeHeight="251664384" behindDoc="0" locked="0" layoutInCell="1" allowOverlap="1" wp14:anchorId="0E1C810A" wp14:editId="34B7AF36">
                <wp:simplePos x="0" y="0"/>
                <wp:positionH relativeFrom="column">
                  <wp:posOffset>-968375</wp:posOffset>
                </wp:positionH>
                <wp:positionV relativeFrom="paragraph">
                  <wp:posOffset>-719455</wp:posOffset>
                </wp:positionV>
                <wp:extent cx="3414395" cy="572770"/>
                <wp:effectExtent l="1270" t="1905" r="3810" b="0"/>
                <wp:wrapNone/>
                <wp:docPr id="180948995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4395" cy="572770"/>
                        </a:xfrm>
                        <a:prstGeom prst="rect">
                          <a:avLst/>
                        </a:prstGeom>
                        <a:solidFill>
                          <a:srgbClr val="92D0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ECEA10" id="Rectangle 16" o:spid="_x0000_s1026" style="position:absolute;margin-left:-76.25pt;margin-top:-56.65pt;width:268.85pt;height:4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" fillcolor="#92d050" stroked="f"/>
            </w:pict>
          </mc:Fallback>
        </mc:AlternateContent>
      </w:r>
      <w:r w:rsidR="00E35C6E">
        <w:rPr>
          <w:rFonts w:ascii="Calibri" w:hAnsi="Calibri" w:cs="TimesNewRomanPS-BoldMT"/>
          <w:b/>
          <w:bCs/>
          <w:noProof/>
        </w:rPr>
        <mc:AlternateContent>
          <mc:Choice Requires="wps">
            <w:drawing>
              <wp:anchor distT="0" distB="0" distL="114300" distR="114300" simplePos="0" relativeHeight="251656192" behindDoc="0" locked="0" layoutInCell="1" allowOverlap="1" wp14:anchorId="6AA6059E" wp14:editId="23D87924">
                <wp:simplePos x="0" y="0"/>
                <wp:positionH relativeFrom="page">
                  <wp:posOffset>165735</wp:posOffset>
                </wp:positionH>
                <wp:positionV relativeFrom="page">
                  <wp:posOffset>8346440</wp:posOffset>
                </wp:positionV>
                <wp:extent cx="6236335" cy="1393825"/>
                <wp:effectExtent l="13335" t="88265" r="122555" b="13335"/>
                <wp:wrapNone/>
                <wp:docPr id="1721550076"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36335" cy="1393825"/>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5A5A5A"/>
                        </a:solidFill>
                        <a:ln>
                          <a:noFill/>
                        </a:ln>
                        <a:effectLst/>
                        <a:scene3d>
                          <a:camera prst="legacyPerspectiveTopRight"/>
                          <a:lightRig rig="legacyFlat3" dir="b"/>
                        </a:scene3d>
                        <a:sp3d extrusionH="887400" prstMaterial="legacyMatte">
                          <a:bevelT w="13500" h="13500" prst="angle"/>
                          <a:bevelB w="13500" h="13500" prst="angle"/>
                          <a:extrusionClr>
                            <a:srgbClr val="5A5A5A"/>
                          </a:extrusionClr>
                          <a:contourClr>
                            <a:srgbClr val="5A5A5A"/>
                          </a:contourClr>
                        </a:sp3d>
                        <a:extLst>
                          <a:ext uri="{91240B29-F687-4F45-9708-019B960494DF}">
                            <a14:hiddenLine xmlns:a14="http://schemas.microsoft.com/office/drawing/2010/main" w="9525">
                              <a:no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BEB1B" id="Freeform 13" o:spid="_x0000_s1026" style="position:absolute;margin-left:13.05pt;margin-top:657.2pt;width:491.05pt;height:109.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" path="m2102,511v16,-157,27,-312,34,-464c1803,,976,63,,211,,511,,511,,511v,960,,960,,960c1927,1471,1927,1471,1927,1471v4,-14,8,-28,12,-43c2019,1131,2071,819,2102,511xe" fillcolor="#5a5a5a">
                <v:shadow color="#8c8682"/>
                <o:extrusion v:ext="view" backdepth="1in" color="#5a5a5a" on="t" type="perspective"/>
                <v:path arrowok="t" o:connecttype="custom" o:connectlocs="6137067,484191;6236335,44534;0,199930;0,484191;0,1393825;5626132,1393825;5661167,1353081;6137067,484191" o:connectangles="0,0,0,0,0,0,0,0"/>
                <w10:wrap anchorx="page" anchory="page"/>
              </v:shape>
            </w:pict>
          </mc:Fallback>
        </mc:AlternateContent>
      </w:r>
      <w:r w:rsidR="00E35C6E">
        <w:rPr>
          <w:rFonts w:ascii="Calibri" w:hAnsi="Calibri" w:cs="TimesNewRomanPS-BoldMT"/>
          <w:b/>
          <w:bCs/>
          <w:noProof/>
        </w:rPr>
        <mc:AlternateContent>
          <mc:Choice Requires="wps">
            <w:drawing>
              <wp:anchor distT="0" distB="0" distL="114300" distR="114300" simplePos="0" relativeHeight="251655168" behindDoc="0" locked="0" layoutInCell="1" allowOverlap="1" wp14:anchorId="7E325ED4" wp14:editId="16CDEC35">
                <wp:simplePos x="0" y="0"/>
                <wp:positionH relativeFrom="page">
                  <wp:posOffset>-76835</wp:posOffset>
                </wp:positionH>
                <wp:positionV relativeFrom="page">
                  <wp:posOffset>8003540</wp:posOffset>
                </wp:positionV>
                <wp:extent cx="6896735" cy="2019300"/>
                <wp:effectExtent l="18415" t="78740" r="123825" b="16510"/>
                <wp:wrapNone/>
                <wp:docPr id="1134602539"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96735" cy="2019300"/>
                        </a:xfrm>
                        <a:custGeom>
                          <a:avLst/>
                          <a:gdLst>
                            <a:gd name="T0" fmla="*/ 2102 w 2136"/>
                            <a:gd name="T1" fmla="*/ 511 h 1471"/>
                            <a:gd name="T2" fmla="*/ 2136 w 2136"/>
                            <a:gd name="T3" fmla="*/ 47 h 1471"/>
                            <a:gd name="T4" fmla="*/ 0 w 2136"/>
                            <a:gd name="T5" fmla="*/ 211 h 1471"/>
                            <a:gd name="T6" fmla="*/ 0 w 2136"/>
                            <a:gd name="T7" fmla="*/ 511 h 1471"/>
                            <a:gd name="T8" fmla="*/ 0 w 2136"/>
                            <a:gd name="T9" fmla="*/ 1471 h 1471"/>
                            <a:gd name="T10" fmla="*/ 1927 w 2136"/>
                            <a:gd name="T11" fmla="*/ 1471 h 1471"/>
                            <a:gd name="T12" fmla="*/ 1939 w 2136"/>
                            <a:gd name="T13" fmla="*/ 1428 h 1471"/>
                            <a:gd name="T14" fmla="*/ 2102 w 2136"/>
                            <a:gd name="T15" fmla="*/ 511 h 147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36" h="1471">
                              <a:moveTo>
                                <a:pt x="2102" y="511"/>
                              </a:moveTo>
                              <a:cubicBezTo>
                                <a:pt x="2118" y="354"/>
                                <a:pt x="2129" y="199"/>
                                <a:pt x="2136" y="47"/>
                              </a:cubicBezTo>
                              <a:cubicBezTo>
                                <a:pt x="1803" y="0"/>
                                <a:pt x="976" y="63"/>
                                <a:pt x="0" y="211"/>
                              </a:cubicBezTo>
                              <a:cubicBezTo>
                                <a:pt x="0" y="511"/>
                                <a:pt x="0" y="511"/>
                                <a:pt x="0" y="511"/>
                              </a:cubicBezTo>
                              <a:cubicBezTo>
                                <a:pt x="0" y="1471"/>
                                <a:pt x="0" y="1471"/>
                                <a:pt x="0" y="1471"/>
                              </a:cubicBezTo>
                              <a:cubicBezTo>
                                <a:pt x="1927" y="1471"/>
                                <a:pt x="1927" y="1471"/>
                                <a:pt x="1927" y="1471"/>
                              </a:cubicBezTo>
                              <a:cubicBezTo>
                                <a:pt x="1931" y="1457"/>
                                <a:pt x="1935" y="1443"/>
                                <a:pt x="1939" y="1428"/>
                              </a:cubicBezTo>
                              <a:cubicBezTo>
                                <a:pt x="2019" y="1131"/>
                                <a:pt x="2071" y="819"/>
                                <a:pt x="2102" y="511"/>
                              </a:cubicBezTo>
                              <a:close/>
                            </a:path>
                          </a:pathLst>
                        </a:custGeom>
                        <a:solidFill>
                          <a:srgbClr val="002776"/>
                        </a:solidFill>
                        <a:ln>
                          <a:noFill/>
                        </a:ln>
                        <a:effectLst/>
                        <a:scene3d>
                          <a:camera prst="legacyPerspectiveTopRight"/>
                          <a:lightRig rig="legacyFlat3" dir="b"/>
                        </a:scene3d>
                        <a:sp3d extrusionH="887400" prstMaterial="legacyMatte">
                          <a:bevelT w="13500" h="13500" prst="angle"/>
                          <a:bevelB w="13500" h="13500" prst="angle"/>
                          <a:extrusionClr>
                            <a:srgbClr val="002776"/>
                          </a:extrusionClr>
                          <a:contourClr>
                            <a:srgbClr val="002776"/>
                          </a:contourClr>
                        </a:sp3d>
                        <a:extLst>
                          <a:ext uri="{91240B29-F687-4F45-9708-019B960494DF}">
                            <a14:hiddenLine xmlns:a14="http://schemas.microsoft.com/office/drawing/2010/main" w="9525">
                              <a:no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12462D" id="Freeform 12" o:spid="_x0000_s1026" style="position:absolute;margin-left:-6.05pt;margin-top:630.2pt;width:543.05pt;height:159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136,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" path="m2102,511v16,-157,27,-312,34,-464c1803,,976,63,,211,,511,,511,,511v,960,,960,,960c1927,1471,1927,1471,1927,1471v4,-14,8,-28,12,-43c2019,1131,2071,819,2102,511xe" fillcolor="#002776">
                <v:shadow color="#8c8682"/>
                <o:extrusion v:ext="view" backdepth="1in" color="#002776" on="t" type="perspective"/>
                <v:path arrowok="t" o:connecttype="custom" o:connectlocs="6786956,701470;6896735,64519;0,289648;0,701470;0,2019300;6221914,2019300;6260660,1960272;6786956,701470" o:connectangles="0,0,0,0,0,0,0,0"/>
                <w10:wrap anchorx="page" anchory="page"/>
              </v:shape>
            </w:pict>
          </mc:Fallback>
        </mc:AlternateContent>
      </w:r>
      <w:r w:rsidR="001A285E">
        <w:rPr>
          <w:rFonts w:ascii="Calibri" w:hAnsi="Calibri" w:cs="TimesNewRomanPS-BoldMT"/>
          <w:b/>
          <w:bCs/>
        </w:rPr>
        <w:br w:type="page"/>
      </w:r>
      <w:r w:rsidR="0053381B" w:rsidRPr="000432AA">
        <w:rPr>
          <w:rFonts w:ascii="Calibri" w:hAnsi="Calibri" w:cs="TimesNewRomanPS-BoldMT"/>
          <w:b/>
          <w:bCs/>
          <w:color w:val="2F5496" w:themeColor="accent1" w:themeShade="BF"/>
        </w:rPr>
        <w:lastRenderedPageBreak/>
        <w:t xml:space="preserve">1. </w:t>
      </w:r>
      <w:r w:rsidR="00E35C6E" w:rsidRPr="000432AA">
        <w:rPr>
          <w:rFonts w:ascii="Calibri" w:hAnsi="Calibri" w:cs="TimesNewRomanPS-BoldMT"/>
          <w:b/>
          <w:bCs/>
          <w:color w:val="2F5496" w:themeColor="accent1" w:themeShade="BF"/>
        </w:rPr>
        <w:t xml:space="preserve">INTRODUCTION </w:t>
      </w:r>
    </w:p>
    <w:p w14:paraId="3FAB5B8E" w14:textId="77777777" w:rsidR="0053381B" w:rsidRPr="00BC5435" w:rsidRDefault="0053381B" w:rsidP="0053381B">
      <w:pPr>
        <w:pStyle w:val="Default"/>
        <w:rPr>
          <w:rFonts w:ascii="Calibri" w:hAnsi="Calibri" w:cs="TimesNewRomanPS-BoldMT"/>
          <w:b/>
          <w:bCs/>
          <w:color w:val="2F5496"/>
        </w:rPr>
      </w:pPr>
    </w:p>
    <w:p w14:paraId="75EB4371" w14:textId="77777777" w:rsidR="00217CFC" w:rsidRDefault="00217CFC" w:rsidP="00217CFC">
      <w:pPr>
        <w:pStyle w:val="Default"/>
        <w:numPr>
          <w:ilvl w:val="1"/>
          <w:numId w:val="9"/>
        </w:numPr>
        <w:rPr>
          <w:rFonts w:asciiTheme="minorHAnsi" w:hAnsiTheme="minorHAnsi" w:cstheme="minorHAnsi"/>
        </w:rPr>
      </w:pPr>
      <w:r w:rsidRPr="00217CFC">
        <w:rPr>
          <w:rFonts w:asciiTheme="minorHAnsi" w:hAnsiTheme="minorHAnsi" w:cstheme="minorHAnsi"/>
        </w:rPr>
        <w:t xml:space="preserve">From time to time the school may be offered an opportunity to </w:t>
      </w:r>
      <w:r>
        <w:rPr>
          <w:rFonts w:asciiTheme="minorHAnsi" w:hAnsiTheme="minorHAnsi" w:cstheme="minorHAnsi"/>
        </w:rPr>
        <w:t xml:space="preserve">                                   </w:t>
      </w:r>
      <w:r w:rsidRPr="00217CFC">
        <w:rPr>
          <w:rFonts w:asciiTheme="minorHAnsi" w:hAnsiTheme="minorHAnsi" w:cstheme="minorHAnsi"/>
        </w:rPr>
        <w:t xml:space="preserve">purchase goods or arrange for services for the school from companies that shall not invoice but shall only accept a direct payment. In order to make use of these Best Value offers, the school holds a debit card. </w:t>
      </w:r>
    </w:p>
    <w:p w14:paraId="3B615927" w14:textId="77777777" w:rsidR="00801F2C" w:rsidRDefault="00801F2C" w:rsidP="00801F2C">
      <w:pPr>
        <w:pStyle w:val="Default"/>
        <w:ind w:left="720"/>
        <w:rPr>
          <w:rFonts w:asciiTheme="minorHAnsi" w:hAnsiTheme="minorHAnsi" w:cstheme="minorHAnsi"/>
        </w:rPr>
      </w:pPr>
    </w:p>
    <w:p w14:paraId="73174DFA" w14:textId="77777777" w:rsidR="00217CFC" w:rsidRDefault="00217CFC" w:rsidP="00217CFC">
      <w:pPr>
        <w:pStyle w:val="Default"/>
        <w:numPr>
          <w:ilvl w:val="1"/>
          <w:numId w:val="9"/>
        </w:numPr>
        <w:rPr>
          <w:rFonts w:asciiTheme="minorHAnsi" w:hAnsiTheme="minorHAnsi" w:cstheme="minorHAnsi"/>
        </w:rPr>
      </w:pPr>
      <w:r w:rsidRPr="00217CFC">
        <w:rPr>
          <w:rFonts w:asciiTheme="minorHAnsi" w:hAnsiTheme="minorHAnsi" w:cstheme="minorHAnsi"/>
        </w:rPr>
        <w:t xml:space="preserve">The Headteacher will always ensure that that there is budgetary provision for all purchases and that there </w:t>
      </w:r>
      <w:proofErr w:type="gramStart"/>
      <w:r w:rsidRPr="00217CFC">
        <w:rPr>
          <w:rFonts w:asciiTheme="minorHAnsi" w:hAnsiTheme="minorHAnsi" w:cstheme="minorHAnsi"/>
        </w:rPr>
        <w:t>is</w:t>
      </w:r>
      <w:proofErr w:type="gramEnd"/>
      <w:r w:rsidRPr="00217CFC">
        <w:rPr>
          <w:rFonts w:asciiTheme="minorHAnsi" w:hAnsiTheme="minorHAnsi" w:cstheme="minorHAnsi"/>
        </w:rPr>
        <w:t xml:space="preserve"> sufficient balances available in the bank to cover the expenditure. The primary method of payment remains </w:t>
      </w:r>
      <w:r w:rsidRPr="00217CFC">
        <w:rPr>
          <w:rFonts w:asciiTheme="minorHAnsi" w:hAnsiTheme="minorHAnsi" w:cstheme="minorHAnsi"/>
        </w:rPr>
        <w:t>invoicing,</w:t>
      </w:r>
      <w:r w:rsidRPr="00217CFC">
        <w:rPr>
          <w:rFonts w:asciiTheme="minorHAnsi" w:hAnsiTheme="minorHAnsi" w:cstheme="minorHAnsi"/>
        </w:rPr>
        <w:t xml:space="preserve"> and this shall generally be used in preference to card purchases where such is offered by the supplier.</w:t>
      </w:r>
    </w:p>
    <w:p w14:paraId="4CE8E7AF" w14:textId="77777777" w:rsidR="00217CFC" w:rsidRPr="00801F2C" w:rsidRDefault="00217CFC" w:rsidP="00217CFC">
      <w:pPr>
        <w:pStyle w:val="Default"/>
        <w:rPr>
          <w:rFonts w:asciiTheme="minorHAnsi" w:hAnsiTheme="minorHAnsi" w:cstheme="minorHAnsi"/>
          <w:b/>
          <w:bCs/>
          <w:color w:val="2F5496" w:themeColor="accent1" w:themeShade="BF"/>
        </w:rPr>
      </w:pPr>
    </w:p>
    <w:p w14:paraId="7343FD48" w14:textId="04859F04" w:rsidR="00217CFC" w:rsidRDefault="00801F2C" w:rsidP="00217CFC">
      <w:pPr>
        <w:pStyle w:val="Default"/>
        <w:rPr>
          <w:rFonts w:asciiTheme="minorHAnsi" w:hAnsiTheme="minorHAnsi" w:cstheme="minorHAnsi"/>
        </w:rPr>
      </w:pPr>
      <w:r w:rsidRPr="00801F2C">
        <w:rPr>
          <w:rFonts w:asciiTheme="minorHAnsi" w:hAnsiTheme="minorHAnsi" w:cstheme="minorHAnsi"/>
          <w:b/>
          <w:bCs/>
          <w:color w:val="2F5496" w:themeColor="accent1" w:themeShade="BF"/>
        </w:rPr>
        <w:t xml:space="preserve"> 2. KEY PRINCIPLES </w:t>
      </w:r>
    </w:p>
    <w:p w14:paraId="6D677EE0" w14:textId="77777777" w:rsidR="00217CFC" w:rsidRDefault="00217CFC" w:rsidP="00217CFC">
      <w:pPr>
        <w:pStyle w:val="Default"/>
        <w:rPr>
          <w:rFonts w:asciiTheme="minorHAnsi" w:hAnsiTheme="minorHAnsi" w:cstheme="minorHAnsi"/>
        </w:rPr>
      </w:pPr>
    </w:p>
    <w:p w14:paraId="34F57946" w14:textId="3DEE072E" w:rsidR="00217CFC" w:rsidRDefault="00217CFC" w:rsidP="00217CFC">
      <w:pPr>
        <w:pStyle w:val="Default"/>
        <w:ind w:left="720" w:hanging="720"/>
        <w:rPr>
          <w:rFonts w:asciiTheme="minorHAnsi" w:hAnsiTheme="minorHAnsi" w:cstheme="minorHAnsi"/>
        </w:rPr>
      </w:pPr>
      <w:r w:rsidRPr="00217CFC">
        <w:rPr>
          <w:rFonts w:asciiTheme="minorHAnsi" w:hAnsiTheme="minorHAnsi" w:cstheme="minorHAnsi"/>
        </w:rPr>
        <w:t xml:space="preserve">2.1 </w:t>
      </w:r>
      <w:r>
        <w:rPr>
          <w:rFonts w:asciiTheme="minorHAnsi" w:hAnsiTheme="minorHAnsi" w:cstheme="minorHAnsi"/>
        </w:rPr>
        <w:tab/>
      </w:r>
      <w:r w:rsidRPr="00217CFC">
        <w:rPr>
          <w:rFonts w:asciiTheme="minorHAnsi" w:hAnsiTheme="minorHAnsi" w:cstheme="minorHAnsi"/>
        </w:rPr>
        <w:t xml:space="preserve">The </w:t>
      </w:r>
      <w:r>
        <w:rPr>
          <w:rFonts w:asciiTheme="minorHAnsi" w:hAnsiTheme="minorHAnsi" w:cstheme="minorHAnsi"/>
        </w:rPr>
        <w:t>Principal</w:t>
      </w:r>
      <w:r w:rsidRPr="00217CFC">
        <w:rPr>
          <w:rFonts w:asciiTheme="minorHAnsi" w:hAnsiTheme="minorHAnsi" w:cstheme="minorHAnsi"/>
        </w:rPr>
        <w:t xml:space="preserve"> and Chair of Governors may authorise any one or more of the following to be a debit card holder: </w:t>
      </w:r>
      <w:r w:rsidR="00801F2C">
        <w:rPr>
          <w:rFonts w:asciiTheme="minorHAnsi" w:hAnsiTheme="minorHAnsi" w:cstheme="minorHAnsi"/>
        </w:rPr>
        <w:t xml:space="preserve">Principal, Senior Teacher, School </w:t>
      </w:r>
      <w:proofErr w:type="gramStart"/>
      <w:r w:rsidR="00801F2C">
        <w:rPr>
          <w:rFonts w:asciiTheme="minorHAnsi" w:hAnsiTheme="minorHAnsi" w:cstheme="minorHAnsi"/>
        </w:rPr>
        <w:t>Secretary</w:t>
      </w:r>
      <w:proofErr w:type="gramEnd"/>
      <w:r w:rsidRPr="00217CFC">
        <w:rPr>
          <w:rFonts w:asciiTheme="minorHAnsi" w:hAnsiTheme="minorHAnsi" w:cstheme="minorHAnsi"/>
        </w:rPr>
        <w:t xml:space="preserve"> and any member of staff needing to purchase items for the running of the school on a regular basis. </w:t>
      </w:r>
    </w:p>
    <w:p w14:paraId="7FAC6350" w14:textId="77777777" w:rsidR="00217CFC" w:rsidRDefault="00217CFC" w:rsidP="00217CFC">
      <w:pPr>
        <w:pStyle w:val="Default"/>
        <w:rPr>
          <w:rFonts w:asciiTheme="minorHAnsi" w:hAnsiTheme="minorHAnsi" w:cstheme="minorHAnsi"/>
        </w:rPr>
      </w:pPr>
    </w:p>
    <w:p w14:paraId="5A1B00EC" w14:textId="61A70AC4" w:rsidR="00217CFC" w:rsidRDefault="00217CFC" w:rsidP="00217CFC">
      <w:pPr>
        <w:pStyle w:val="Default"/>
        <w:ind w:left="720" w:hanging="720"/>
        <w:rPr>
          <w:rFonts w:asciiTheme="minorHAnsi" w:hAnsiTheme="minorHAnsi" w:cstheme="minorHAnsi"/>
        </w:rPr>
      </w:pPr>
      <w:r w:rsidRPr="00217CFC">
        <w:rPr>
          <w:rFonts w:asciiTheme="minorHAnsi" w:hAnsiTheme="minorHAnsi" w:cstheme="minorHAnsi"/>
        </w:rPr>
        <w:t xml:space="preserve">2.2 </w:t>
      </w:r>
      <w:r>
        <w:rPr>
          <w:rFonts w:asciiTheme="minorHAnsi" w:hAnsiTheme="minorHAnsi" w:cstheme="minorHAnsi"/>
        </w:rPr>
        <w:tab/>
      </w:r>
      <w:r w:rsidRPr="00217CFC">
        <w:rPr>
          <w:rFonts w:asciiTheme="minorHAnsi" w:hAnsiTheme="minorHAnsi" w:cstheme="minorHAnsi"/>
        </w:rPr>
        <w:t>The debit card shall be issued by the school’s bankers</w:t>
      </w:r>
      <w:r>
        <w:rPr>
          <w:rFonts w:asciiTheme="minorHAnsi" w:hAnsiTheme="minorHAnsi" w:cstheme="minorHAnsi"/>
        </w:rPr>
        <w:t xml:space="preserve">- </w:t>
      </w:r>
      <w:proofErr w:type="spellStart"/>
      <w:r>
        <w:rPr>
          <w:rFonts w:asciiTheme="minorHAnsi" w:hAnsiTheme="minorHAnsi" w:cstheme="minorHAnsi"/>
        </w:rPr>
        <w:t>Ulsterbank</w:t>
      </w:r>
      <w:proofErr w:type="spellEnd"/>
      <w:r>
        <w:rPr>
          <w:rFonts w:asciiTheme="minorHAnsi" w:hAnsiTheme="minorHAnsi" w:cstheme="minorHAnsi"/>
        </w:rPr>
        <w:t xml:space="preserve"> Coleraine</w:t>
      </w:r>
      <w:r w:rsidRPr="00217CFC">
        <w:rPr>
          <w:rFonts w:asciiTheme="minorHAnsi" w:hAnsiTheme="minorHAnsi" w:cstheme="minorHAnsi"/>
        </w:rPr>
        <w:t xml:space="preserve"> </w:t>
      </w:r>
    </w:p>
    <w:p w14:paraId="51EFB4FB" w14:textId="77777777" w:rsidR="00217CFC" w:rsidRDefault="00217CFC" w:rsidP="00217CFC">
      <w:pPr>
        <w:pStyle w:val="Default"/>
        <w:ind w:left="720" w:hanging="720"/>
        <w:rPr>
          <w:rFonts w:asciiTheme="minorHAnsi" w:hAnsiTheme="minorHAnsi" w:cstheme="minorHAnsi"/>
        </w:rPr>
      </w:pPr>
    </w:p>
    <w:p w14:paraId="36D93354" w14:textId="77777777" w:rsidR="00217CFC" w:rsidRDefault="00217CFC" w:rsidP="00217CFC">
      <w:pPr>
        <w:pStyle w:val="Default"/>
        <w:ind w:left="720" w:hanging="720"/>
        <w:rPr>
          <w:rFonts w:asciiTheme="minorHAnsi" w:hAnsiTheme="minorHAnsi" w:cstheme="minorHAnsi"/>
        </w:rPr>
      </w:pPr>
      <w:r w:rsidRPr="00217CFC">
        <w:rPr>
          <w:rFonts w:asciiTheme="minorHAnsi" w:hAnsiTheme="minorHAnsi" w:cstheme="minorHAnsi"/>
        </w:rPr>
        <w:t xml:space="preserve">2.3 </w:t>
      </w:r>
      <w:r>
        <w:rPr>
          <w:rFonts w:asciiTheme="minorHAnsi" w:hAnsiTheme="minorHAnsi" w:cstheme="minorHAnsi"/>
        </w:rPr>
        <w:tab/>
      </w:r>
      <w:r w:rsidRPr="00217CFC">
        <w:rPr>
          <w:rFonts w:asciiTheme="minorHAnsi" w:hAnsiTheme="minorHAnsi" w:cstheme="minorHAnsi"/>
        </w:rPr>
        <w:t xml:space="preserve">Each card shall be kept safely by the named card holders </w:t>
      </w:r>
    </w:p>
    <w:p w14:paraId="2E5F7B51" w14:textId="77777777" w:rsidR="00217CFC" w:rsidRDefault="00217CFC" w:rsidP="00217CFC">
      <w:pPr>
        <w:pStyle w:val="Default"/>
        <w:ind w:left="720" w:hanging="720"/>
        <w:rPr>
          <w:rFonts w:asciiTheme="minorHAnsi" w:hAnsiTheme="minorHAnsi" w:cstheme="minorHAnsi"/>
        </w:rPr>
      </w:pPr>
    </w:p>
    <w:p w14:paraId="75FA59A3" w14:textId="77777777" w:rsidR="00217CFC" w:rsidRDefault="00217CFC" w:rsidP="00217CFC">
      <w:pPr>
        <w:pStyle w:val="Default"/>
        <w:ind w:left="720" w:hanging="720"/>
        <w:rPr>
          <w:rFonts w:asciiTheme="minorHAnsi" w:hAnsiTheme="minorHAnsi" w:cstheme="minorHAnsi"/>
        </w:rPr>
      </w:pPr>
      <w:r w:rsidRPr="00217CFC">
        <w:rPr>
          <w:rFonts w:asciiTheme="minorHAnsi" w:hAnsiTheme="minorHAnsi" w:cstheme="minorHAnsi"/>
        </w:rPr>
        <w:t>2.4</w:t>
      </w:r>
      <w:r>
        <w:rPr>
          <w:rFonts w:asciiTheme="minorHAnsi" w:hAnsiTheme="minorHAnsi" w:cstheme="minorHAnsi"/>
        </w:rPr>
        <w:tab/>
      </w:r>
      <w:r w:rsidRPr="00217CFC">
        <w:rPr>
          <w:rFonts w:asciiTheme="minorHAnsi" w:hAnsiTheme="minorHAnsi" w:cstheme="minorHAnsi"/>
        </w:rPr>
        <w:t xml:space="preserve"> The PIN for each card shall be known by the cardholder and will not be disclosed to anyone else or written down. The office manager shall keep a confidential log of all cards issued by recording the name of the cardholder and the card number.</w:t>
      </w:r>
    </w:p>
    <w:p w14:paraId="601D2C27" w14:textId="77777777" w:rsidR="00217CFC" w:rsidRDefault="00217CFC" w:rsidP="00217CFC">
      <w:pPr>
        <w:pStyle w:val="Default"/>
        <w:ind w:left="720" w:hanging="720"/>
        <w:rPr>
          <w:rFonts w:asciiTheme="minorHAnsi" w:hAnsiTheme="minorHAnsi" w:cstheme="minorHAnsi"/>
        </w:rPr>
      </w:pPr>
    </w:p>
    <w:p w14:paraId="20DC481A" w14:textId="77777777" w:rsidR="00217CFC" w:rsidRDefault="00217CFC" w:rsidP="00217CFC">
      <w:pPr>
        <w:pStyle w:val="Default"/>
        <w:ind w:left="720" w:hanging="720"/>
        <w:rPr>
          <w:rFonts w:asciiTheme="minorHAnsi" w:hAnsiTheme="minorHAnsi" w:cstheme="minorHAnsi"/>
        </w:rPr>
      </w:pPr>
      <w:r w:rsidRPr="00217CFC">
        <w:rPr>
          <w:rFonts w:asciiTheme="minorHAnsi" w:hAnsiTheme="minorHAnsi" w:cstheme="minorHAnsi"/>
        </w:rPr>
        <w:t xml:space="preserve"> 2.5</w:t>
      </w:r>
      <w:r>
        <w:rPr>
          <w:rFonts w:asciiTheme="minorHAnsi" w:hAnsiTheme="minorHAnsi" w:cstheme="minorHAnsi"/>
        </w:rPr>
        <w:tab/>
      </w:r>
      <w:r w:rsidRPr="00217CFC">
        <w:rPr>
          <w:rFonts w:asciiTheme="minorHAnsi" w:hAnsiTheme="minorHAnsi" w:cstheme="minorHAnsi"/>
        </w:rPr>
        <w:t xml:space="preserve"> In the event of loss of the pin number the bank will be able to provide the cardholders only with the information </w:t>
      </w:r>
    </w:p>
    <w:p w14:paraId="0E9E9B7E" w14:textId="77777777" w:rsidR="00217CFC" w:rsidRDefault="00217CFC" w:rsidP="00217CFC">
      <w:pPr>
        <w:pStyle w:val="Default"/>
        <w:ind w:left="720" w:hanging="720"/>
        <w:rPr>
          <w:rFonts w:asciiTheme="minorHAnsi" w:hAnsiTheme="minorHAnsi" w:cstheme="minorHAnsi"/>
        </w:rPr>
      </w:pPr>
    </w:p>
    <w:p w14:paraId="0F88EC05" w14:textId="77777777" w:rsidR="00801F2C" w:rsidRDefault="00217CFC" w:rsidP="00217CFC">
      <w:pPr>
        <w:pStyle w:val="Default"/>
        <w:ind w:left="720" w:hanging="720"/>
        <w:rPr>
          <w:rFonts w:asciiTheme="minorHAnsi" w:hAnsiTheme="minorHAnsi" w:cstheme="minorHAnsi"/>
        </w:rPr>
      </w:pPr>
      <w:r w:rsidRPr="00217CFC">
        <w:rPr>
          <w:rFonts w:asciiTheme="minorHAnsi" w:hAnsiTheme="minorHAnsi" w:cstheme="minorHAnsi"/>
        </w:rPr>
        <w:t xml:space="preserve">2.6 </w:t>
      </w:r>
      <w:r>
        <w:rPr>
          <w:rFonts w:asciiTheme="minorHAnsi" w:hAnsiTheme="minorHAnsi" w:cstheme="minorHAnsi"/>
        </w:rPr>
        <w:tab/>
      </w:r>
      <w:r w:rsidRPr="00217CFC">
        <w:rPr>
          <w:rFonts w:asciiTheme="minorHAnsi" w:hAnsiTheme="minorHAnsi" w:cstheme="minorHAnsi"/>
        </w:rPr>
        <w:t xml:space="preserve">Should the card be lost or stolen, the loss shall be reported by the cardholder to either of the Headteacher, </w:t>
      </w:r>
      <w:r w:rsidR="00801F2C">
        <w:rPr>
          <w:rFonts w:asciiTheme="minorHAnsi" w:hAnsiTheme="minorHAnsi" w:cstheme="minorHAnsi"/>
        </w:rPr>
        <w:t>Senior Teacher</w:t>
      </w:r>
      <w:r w:rsidRPr="00217CFC">
        <w:rPr>
          <w:rFonts w:asciiTheme="minorHAnsi" w:hAnsiTheme="minorHAnsi" w:cstheme="minorHAnsi"/>
        </w:rPr>
        <w:t xml:space="preserve"> or </w:t>
      </w:r>
      <w:r w:rsidR="00801F2C">
        <w:rPr>
          <w:rFonts w:asciiTheme="minorHAnsi" w:hAnsiTheme="minorHAnsi" w:cstheme="minorHAnsi"/>
        </w:rPr>
        <w:t>School Secretary</w:t>
      </w:r>
      <w:r w:rsidRPr="00217CFC">
        <w:rPr>
          <w:rFonts w:asciiTheme="minorHAnsi" w:hAnsiTheme="minorHAnsi" w:cstheme="minorHAnsi"/>
        </w:rPr>
        <w:t xml:space="preserve"> immediately who will, in turn, inform the issuing bank and the police</w:t>
      </w:r>
      <w:r w:rsidR="00801F2C">
        <w:rPr>
          <w:rFonts w:asciiTheme="minorHAnsi" w:hAnsiTheme="minorHAnsi" w:cstheme="minorHAnsi"/>
        </w:rPr>
        <w:t>.</w:t>
      </w:r>
    </w:p>
    <w:p w14:paraId="49855088" w14:textId="77777777" w:rsidR="00801F2C" w:rsidRDefault="00801F2C" w:rsidP="00217CFC">
      <w:pPr>
        <w:pStyle w:val="Default"/>
        <w:ind w:left="720" w:hanging="720"/>
        <w:rPr>
          <w:rFonts w:asciiTheme="minorHAnsi" w:hAnsiTheme="minorHAnsi" w:cstheme="minorHAnsi"/>
        </w:rPr>
      </w:pPr>
    </w:p>
    <w:p w14:paraId="0ED2996E" w14:textId="21F6B26B" w:rsidR="00BD633C" w:rsidRDefault="00217CFC" w:rsidP="00217CFC">
      <w:pPr>
        <w:pStyle w:val="Default"/>
        <w:ind w:left="720" w:hanging="720"/>
        <w:rPr>
          <w:rFonts w:asciiTheme="minorHAnsi" w:hAnsiTheme="minorHAnsi" w:cstheme="minorHAnsi"/>
        </w:rPr>
      </w:pPr>
      <w:r w:rsidRPr="00217CFC">
        <w:rPr>
          <w:rFonts w:asciiTheme="minorHAnsi" w:hAnsiTheme="minorHAnsi" w:cstheme="minorHAnsi"/>
        </w:rPr>
        <w:t>2.7</w:t>
      </w:r>
      <w:r w:rsidR="00BD633C">
        <w:rPr>
          <w:rFonts w:asciiTheme="minorHAnsi" w:hAnsiTheme="minorHAnsi" w:cstheme="minorHAnsi"/>
        </w:rPr>
        <w:tab/>
      </w:r>
      <w:r w:rsidRPr="00217CFC">
        <w:rPr>
          <w:rFonts w:asciiTheme="minorHAnsi" w:hAnsiTheme="minorHAnsi" w:cstheme="minorHAnsi"/>
        </w:rPr>
        <w:t xml:space="preserve"> Should fraud or misuse by </w:t>
      </w:r>
      <w:proofErr w:type="gramStart"/>
      <w:r w:rsidRPr="00217CFC">
        <w:rPr>
          <w:rFonts w:asciiTheme="minorHAnsi" w:hAnsiTheme="minorHAnsi" w:cstheme="minorHAnsi"/>
        </w:rPr>
        <w:t>parties</w:t>
      </w:r>
      <w:proofErr w:type="gramEnd"/>
      <w:r w:rsidRPr="00217CFC">
        <w:rPr>
          <w:rFonts w:asciiTheme="minorHAnsi" w:hAnsiTheme="minorHAnsi" w:cstheme="minorHAnsi"/>
        </w:rPr>
        <w:t xml:space="preserve"> unknown be suspected, the cardholder will inform either the </w:t>
      </w:r>
      <w:r w:rsidR="00BD633C">
        <w:rPr>
          <w:rFonts w:asciiTheme="minorHAnsi" w:hAnsiTheme="minorHAnsi" w:cstheme="minorHAnsi"/>
        </w:rPr>
        <w:t>Principal, Senior Teacher</w:t>
      </w:r>
      <w:r w:rsidR="00BD633C">
        <w:rPr>
          <w:rFonts w:asciiTheme="minorHAnsi" w:hAnsiTheme="minorHAnsi" w:cstheme="minorHAnsi"/>
        </w:rPr>
        <w:t xml:space="preserve"> or </w:t>
      </w:r>
      <w:r w:rsidR="00BD633C">
        <w:rPr>
          <w:rFonts w:asciiTheme="minorHAnsi" w:hAnsiTheme="minorHAnsi" w:cstheme="minorHAnsi"/>
        </w:rPr>
        <w:t>School Secretary</w:t>
      </w:r>
      <w:r w:rsidR="00BD633C" w:rsidRPr="00217CFC">
        <w:rPr>
          <w:rFonts w:asciiTheme="minorHAnsi" w:hAnsiTheme="minorHAnsi" w:cstheme="minorHAnsi"/>
        </w:rPr>
        <w:t xml:space="preserve"> </w:t>
      </w:r>
      <w:r w:rsidRPr="00217CFC">
        <w:rPr>
          <w:rFonts w:asciiTheme="minorHAnsi" w:hAnsiTheme="minorHAnsi" w:cstheme="minorHAnsi"/>
        </w:rPr>
        <w:t>immediately so that the appropriate action can be taken</w:t>
      </w:r>
      <w:r w:rsidR="00BD633C">
        <w:rPr>
          <w:rFonts w:asciiTheme="minorHAnsi" w:hAnsiTheme="minorHAnsi" w:cstheme="minorHAnsi"/>
        </w:rPr>
        <w:t>.</w:t>
      </w:r>
    </w:p>
    <w:p w14:paraId="1059BED8" w14:textId="77777777" w:rsidR="00BD633C" w:rsidRDefault="00BD633C" w:rsidP="00217CFC">
      <w:pPr>
        <w:pStyle w:val="Default"/>
        <w:ind w:left="720" w:hanging="720"/>
        <w:rPr>
          <w:rFonts w:asciiTheme="minorHAnsi" w:hAnsiTheme="minorHAnsi" w:cstheme="minorHAnsi"/>
        </w:rPr>
      </w:pPr>
    </w:p>
    <w:p w14:paraId="539F49B8" w14:textId="77777777" w:rsidR="00BD633C" w:rsidRDefault="00217CFC" w:rsidP="00217CFC">
      <w:pPr>
        <w:pStyle w:val="Default"/>
        <w:ind w:left="720" w:hanging="720"/>
        <w:rPr>
          <w:rFonts w:asciiTheme="minorHAnsi" w:hAnsiTheme="minorHAnsi" w:cstheme="minorHAnsi"/>
        </w:rPr>
      </w:pPr>
      <w:r w:rsidRPr="00217CFC">
        <w:rPr>
          <w:rFonts w:asciiTheme="minorHAnsi" w:hAnsiTheme="minorHAnsi" w:cstheme="minorHAnsi"/>
        </w:rPr>
        <w:t xml:space="preserve">2.8 </w:t>
      </w:r>
      <w:r w:rsidR="00BD633C">
        <w:rPr>
          <w:rFonts w:asciiTheme="minorHAnsi" w:hAnsiTheme="minorHAnsi" w:cstheme="minorHAnsi"/>
        </w:rPr>
        <w:tab/>
      </w:r>
      <w:r w:rsidRPr="00217CFC">
        <w:rPr>
          <w:rFonts w:asciiTheme="minorHAnsi" w:hAnsiTheme="minorHAnsi" w:cstheme="minorHAnsi"/>
        </w:rPr>
        <w:t xml:space="preserve">The individual debit cards shall have a control transaction limit of £2,000 set by the bank </w:t>
      </w:r>
    </w:p>
    <w:p w14:paraId="2F94869A" w14:textId="77777777" w:rsidR="00BD633C" w:rsidRDefault="00BD633C" w:rsidP="00217CFC">
      <w:pPr>
        <w:pStyle w:val="Default"/>
        <w:ind w:left="720" w:hanging="720"/>
        <w:rPr>
          <w:rFonts w:asciiTheme="minorHAnsi" w:hAnsiTheme="minorHAnsi" w:cstheme="minorHAnsi"/>
        </w:rPr>
      </w:pPr>
    </w:p>
    <w:p w14:paraId="07C4A5B0" w14:textId="77777777" w:rsidR="00BD633C" w:rsidRDefault="00217CFC" w:rsidP="00217CFC">
      <w:pPr>
        <w:pStyle w:val="Default"/>
        <w:ind w:left="720" w:hanging="720"/>
        <w:rPr>
          <w:rFonts w:asciiTheme="minorHAnsi" w:hAnsiTheme="minorHAnsi" w:cstheme="minorHAnsi"/>
        </w:rPr>
      </w:pPr>
      <w:r w:rsidRPr="00217CFC">
        <w:rPr>
          <w:rFonts w:asciiTheme="minorHAnsi" w:hAnsiTheme="minorHAnsi" w:cstheme="minorHAnsi"/>
        </w:rPr>
        <w:t xml:space="preserve">2.9 </w:t>
      </w:r>
      <w:r w:rsidR="00BD633C">
        <w:rPr>
          <w:rFonts w:asciiTheme="minorHAnsi" w:hAnsiTheme="minorHAnsi" w:cstheme="minorHAnsi"/>
        </w:rPr>
        <w:tab/>
      </w:r>
      <w:r w:rsidRPr="00217CFC">
        <w:rPr>
          <w:rFonts w:asciiTheme="minorHAnsi" w:hAnsiTheme="minorHAnsi" w:cstheme="minorHAnsi"/>
        </w:rPr>
        <w:t>The debit card transaction should be entered in the accounts as soon as possible with the debit card authorisation number, to ensure the completeness of the accounting records and ready to be reconciled when the bank statement reaches the school</w:t>
      </w:r>
    </w:p>
    <w:p w14:paraId="29DDEB15" w14:textId="77777777" w:rsidR="00BD633C" w:rsidRDefault="00BD633C" w:rsidP="00217CFC">
      <w:pPr>
        <w:pStyle w:val="Default"/>
        <w:ind w:left="720" w:hanging="720"/>
        <w:rPr>
          <w:rFonts w:asciiTheme="minorHAnsi" w:hAnsiTheme="minorHAnsi" w:cstheme="minorHAnsi"/>
        </w:rPr>
      </w:pPr>
    </w:p>
    <w:p w14:paraId="6BFF6100" w14:textId="77777777" w:rsidR="00BD633C" w:rsidRDefault="00217CFC" w:rsidP="00217CFC">
      <w:pPr>
        <w:pStyle w:val="Default"/>
        <w:ind w:left="720" w:hanging="720"/>
        <w:rPr>
          <w:rFonts w:asciiTheme="minorHAnsi" w:hAnsiTheme="minorHAnsi" w:cstheme="minorHAnsi"/>
        </w:rPr>
      </w:pPr>
      <w:r w:rsidRPr="00217CFC">
        <w:rPr>
          <w:rFonts w:asciiTheme="minorHAnsi" w:hAnsiTheme="minorHAnsi" w:cstheme="minorHAnsi"/>
        </w:rPr>
        <w:t xml:space="preserve"> 2.10 </w:t>
      </w:r>
      <w:r w:rsidR="00BD633C">
        <w:rPr>
          <w:rFonts w:asciiTheme="minorHAnsi" w:hAnsiTheme="minorHAnsi" w:cstheme="minorHAnsi"/>
        </w:rPr>
        <w:tab/>
      </w:r>
      <w:r w:rsidRPr="00217CFC">
        <w:rPr>
          <w:rFonts w:asciiTheme="minorHAnsi" w:hAnsiTheme="minorHAnsi" w:cstheme="minorHAnsi"/>
        </w:rPr>
        <w:t xml:space="preserve">The </w:t>
      </w:r>
      <w:r w:rsidR="00BD633C">
        <w:rPr>
          <w:rFonts w:asciiTheme="minorHAnsi" w:hAnsiTheme="minorHAnsi" w:cstheme="minorHAnsi"/>
        </w:rPr>
        <w:t>Principal</w:t>
      </w:r>
      <w:r w:rsidRPr="00217CFC">
        <w:rPr>
          <w:rFonts w:asciiTheme="minorHAnsi" w:hAnsiTheme="minorHAnsi" w:cstheme="minorHAnsi"/>
        </w:rPr>
        <w:t xml:space="preserve"> will authorize debit card purchases. No cardholder will authorise their own debit card expenditure therefore creating a separation of duties. The Chair or Vice chair of governors will authorise the </w:t>
      </w:r>
      <w:proofErr w:type="gramStart"/>
      <w:r w:rsidR="00BD633C">
        <w:rPr>
          <w:rFonts w:asciiTheme="minorHAnsi" w:hAnsiTheme="minorHAnsi" w:cstheme="minorHAnsi"/>
        </w:rPr>
        <w:t>Principal</w:t>
      </w:r>
      <w:proofErr w:type="gramEnd"/>
      <w:r w:rsidRPr="00217CFC">
        <w:rPr>
          <w:rFonts w:asciiTheme="minorHAnsi" w:hAnsiTheme="minorHAnsi" w:cstheme="minorHAnsi"/>
        </w:rPr>
        <w:t xml:space="preserve"> use of the debit card. </w:t>
      </w:r>
    </w:p>
    <w:p w14:paraId="1097B4F5" w14:textId="77777777" w:rsidR="00BD633C" w:rsidRDefault="00BD633C" w:rsidP="00217CFC">
      <w:pPr>
        <w:pStyle w:val="Default"/>
        <w:ind w:left="720" w:hanging="720"/>
        <w:rPr>
          <w:rFonts w:asciiTheme="minorHAnsi" w:hAnsiTheme="minorHAnsi" w:cstheme="minorHAnsi"/>
        </w:rPr>
      </w:pPr>
    </w:p>
    <w:p w14:paraId="516B153D" w14:textId="77777777" w:rsidR="00BD633C" w:rsidRDefault="00217CFC" w:rsidP="00217CFC">
      <w:pPr>
        <w:pStyle w:val="Default"/>
        <w:ind w:left="720" w:hanging="720"/>
        <w:rPr>
          <w:rFonts w:asciiTheme="minorHAnsi" w:hAnsiTheme="minorHAnsi" w:cstheme="minorHAnsi"/>
        </w:rPr>
      </w:pPr>
      <w:r w:rsidRPr="00217CFC">
        <w:rPr>
          <w:rFonts w:asciiTheme="minorHAnsi" w:hAnsiTheme="minorHAnsi" w:cstheme="minorHAnsi"/>
        </w:rPr>
        <w:t xml:space="preserve">2.11 </w:t>
      </w:r>
      <w:r w:rsidR="00BD633C">
        <w:rPr>
          <w:rFonts w:asciiTheme="minorHAnsi" w:hAnsiTheme="minorHAnsi" w:cstheme="minorHAnsi"/>
        </w:rPr>
        <w:tab/>
      </w:r>
      <w:r w:rsidRPr="00217CFC">
        <w:rPr>
          <w:rFonts w:asciiTheme="minorHAnsi" w:hAnsiTheme="minorHAnsi" w:cstheme="minorHAnsi"/>
        </w:rPr>
        <w:t xml:space="preserve">The cards shall not be used for personal expenditure under any circumstances </w:t>
      </w:r>
    </w:p>
    <w:p w14:paraId="5F82EFF1" w14:textId="77777777" w:rsidR="00BD633C" w:rsidRDefault="00BD633C" w:rsidP="00217CFC">
      <w:pPr>
        <w:pStyle w:val="Default"/>
        <w:ind w:left="720" w:hanging="720"/>
        <w:rPr>
          <w:rFonts w:asciiTheme="minorHAnsi" w:hAnsiTheme="minorHAnsi" w:cstheme="minorHAnsi"/>
        </w:rPr>
      </w:pPr>
    </w:p>
    <w:p w14:paraId="00EAC709" w14:textId="77777777" w:rsidR="00BD633C" w:rsidRDefault="00217CFC" w:rsidP="00217CFC">
      <w:pPr>
        <w:pStyle w:val="Default"/>
        <w:ind w:left="720" w:hanging="720"/>
        <w:rPr>
          <w:rFonts w:asciiTheme="minorHAnsi" w:hAnsiTheme="minorHAnsi" w:cstheme="minorHAnsi"/>
        </w:rPr>
      </w:pPr>
      <w:r w:rsidRPr="00217CFC">
        <w:rPr>
          <w:rFonts w:asciiTheme="minorHAnsi" w:hAnsiTheme="minorHAnsi" w:cstheme="minorHAnsi"/>
        </w:rPr>
        <w:lastRenderedPageBreak/>
        <w:t xml:space="preserve">2.12 </w:t>
      </w:r>
      <w:r w:rsidR="00BD633C">
        <w:rPr>
          <w:rFonts w:asciiTheme="minorHAnsi" w:hAnsiTheme="minorHAnsi" w:cstheme="minorHAnsi"/>
        </w:rPr>
        <w:tab/>
      </w:r>
      <w:r w:rsidRPr="00217CFC">
        <w:rPr>
          <w:rFonts w:asciiTheme="minorHAnsi" w:hAnsiTheme="minorHAnsi" w:cstheme="minorHAnsi"/>
        </w:rPr>
        <w:t xml:space="preserve">Cash withdrawals are not permitted. For control purposes a </w:t>
      </w:r>
      <w:r w:rsidR="00BD633C">
        <w:rPr>
          <w:rFonts w:asciiTheme="minorHAnsi" w:hAnsiTheme="minorHAnsi" w:cstheme="minorHAnsi"/>
        </w:rPr>
        <w:t xml:space="preserve">                                              </w:t>
      </w:r>
      <w:r w:rsidRPr="00217CFC">
        <w:rPr>
          <w:rFonts w:asciiTheme="minorHAnsi" w:hAnsiTheme="minorHAnsi" w:cstheme="minorHAnsi"/>
        </w:rPr>
        <w:t>£200 limit shall be set for use by one person. Over this amount</w:t>
      </w:r>
      <w:r w:rsidR="00BD633C">
        <w:rPr>
          <w:rFonts w:asciiTheme="minorHAnsi" w:hAnsiTheme="minorHAnsi" w:cstheme="minorHAnsi"/>
        </w:rPr>
        <w:t xml:space="preserve">                                                                     </w:t>
      </w:r>
      <w:r w:rsidRPr="00217CFC">
        <w:rPr>
          <w:rFonts w:asciiTheme="minorHAnsi" w:hAnsiTheme="minorHAnsi" w:cstheme="minorHAnsi"/>
        </w:rPr>
        <w:t xml:space="preserve"> it must be countersigned by another person. </w:t>
      </w:r>
    </w:p>
    <w:p w14:paraId="09C61DA7" w14:textId="77777777" w:rsidR="00BD633C" w:rsidRDefault="00BD633C" w:rsidP="00217CFC">
      <w:pPr>
        <w:pStyle w:val="Default"/>
        <w:ind w:left="720" w:hanging="720"/>
        <w:rPr>
          <w:rFonts w:asciiTheme="minorHAnsi" w:hAnsiTheme="minorHAnsi" w:cstheme="minorHAnsi"/>
        </w:rPr>
      </w:pPr>
    </w:p>
    <w:p w14:paraId="256EA9B9" w14:textId="77777777" w:rsidR="00BD633C" w:rsidRDefault="00217CFC" w:rsidP="00217CFC">
      <w:pPr>
        <w:pStyle w:val="Default"/>
        <w:ind w:left="720" w:hanging="720"/>
        <w:rPr>
          <w:rFonts w:asciiTheme="minorHAnsi" w:hAnsiTheme="minorHAnsi" w:cstheme="minorHAnsi"/>
        </w:rPr>
      </w:pPr>
      <w:r w:rsidRPr="00217CFC">
        <w:rPr>
          <w:rFonts w:asciiTheme="minorHAnsi" w:hAnsiTheme="minorHAnsi" w:cstheme="minorHAnsi"/>
        </w:rPr>
        <w:t>2.13</w:t>
      </w:r>
      <w:r w:rsidR="00BD633C">
        <w:rPr>
          <w:rFonts w:asciiTheme="minorHAnsi" w:hAnsiTheme="minorHAnsi" w:cstheme="minorHAnsi"/>
        </w:rPr>
        <w:tab/>
      </w:r>
      <w:r w:rsidRPr="00217CFC">
        <w:rPr>
          <w:rFonts w:asciiTheme="minorHAnsi" w:hAnsiTheme="minorHAnsi" w:cstheme="minorHAnsi"/>
        </w:rPr>
        <w:t xml:space="preserve"> All authorised cardholders shall sign to accept that they have personal responsibility for transactions on “their” card which are not conducted with the approval of the school in accordance with this policy. Refer to Appendix 1 attached </w:t>
      </w:r>
    </w:p>
    <w:p w14:paraId="278E6C5A" w14:textId="77777777" w:rsidR="00BD633C" w:rsidRDefault="00BD633C" w:rsidP="00217CFC">
      <w:pPr>
        <w:pStyle w:val="Default"/>
        <w:ind w:left="720" w:hanging="720"/>
        <w:rPr>
          <w:rFonts w:asciiTheme="minorHAnsi" w:hAnsiTheme="minorHAnsi" w:cstheme="minorHAnsi"/>
        </w:rPr>
      </w:pPr>
    </w:p>
    <w:p w14:paraId="10CB4D85" w14:textId="77777777" w:rsidR="00BD633C" w:rsidRDefault="00217CFC" w:rsidP="00217CFC">
      <w:pPr>
        <w:pStyle w:val="Default"/>
        <w:ind w:left="720" w:hanging="720"/>
        <w:rPr>
          <w:rFonts w:asciiTheme="minorHAnsi" w:hAnsiTheme="minorHAnsi" w:cstheme="minorHAnsi"/>
        </w:rPr>
      </w:pPr>
      <w:r w:rsidRPr="00217CFC">
        <w:rPr>
          <w:rFonts w:asciiTheme="minorHAnsi" w:hAnsiTheme="minorHAnsi" w:cstheme="minorHAnsi"/>
        </w:rPr>
        <w:t xml:space="preserve">2.14 </w:t>
      </w:r>
      <w:r w:rsidR="00BD633C">
        <w:rPr>
          <w:rFonts w:asciiTheme="minorHAnsi" w:hAnsiTheme="minorHAnsi" w:cstheme="minorHAnsi"/>
        </w:rPr>
        <w:tab/>
      </w:r>
      <w:r w:rsidRPr="00217CFC">
        <w:rPr>
          <w:rFonts w:asciiTheme="minorHAnsi" w:hAnsiTheme="minorHAnsi" w:cstheme="minorHAnsi"/>
        </w:rPr>
        <w:t>Cardholders shall also authorise the school to recover the cost of any unauthorised transactions and where reimbursement is not received then the school is authorised to make a salary deduction for the unauthorized amount and the cardholders will sign to this effect</w:t>
      </w:r>
    </w:p>
    <w:p w14:paraId="09AEC08D" w14:textId="77777777" w:rsidR="00BD633C" w:rsidRDefault="00BD633C" w:rsidP="00217CFC">
      <w:pPr>
        <w:pStyle w:val="Default"/>
        <w:ind w:left="720" w:hanging="720"/>
        <w:rPr>
          <w:rFonts w:asciiTheme="minorHAnsi" w:hAnsiTheme="minorHAnsi" w:cstheme="minorHAnsi"/>
        </w:rPr>
      </w:pPr>
    </w:p>
    <w:p w14:paraId="57C4E0E2" w14:textId="0FB167D6" w:rsidR="00BD633C" w:rsidRDefault="00217CFC" w:rsidP="00217CFC">
      <w:pPr>
        <w:pStyle w:val="Default"/>
        <w:ind w:left="720" w:hanging="720"/>
        <w:rPr>
          <w:rFonts w:asciiTheme="minorHAnsi" w:hAnsiTheme="minorHAnsi" w:cstheme="minorHAnsi"/>
        </w:rPr>
      </w:pPr>
      <w:r w:rsidRPr="00217CFC">
        <w:rPr>
          <w:rFonts w:asciiTheme="minorHAnsi" w:hAnsiTheme="minorHAnsi" w:cstheme="minorHAnsi"/>
        </w:rPr>
        <w:t xml:space="preserve"> 2.15</w:t>
      </w:r>
      <w:r w:rsidR="00BD633C">
        <w:rPr>
          <w:rFonts w:asciiTheme="minorHAnsi" w:hAnsiTheme="minorHAnsi" w:cstheme="minorHAnsi"/>
        </w:rPr>
        <w:tab/>
      </w:r>
      <w:r w:rsidRPr="00217CFC">
        <w:rPr>
          <w:rFonts w:asciiTheme="minorHAnsi" w:hAnsiTheme="minorHAnsi" w:cstheme="minorHAnsi"/>
        </w:rPr>
        <w:t xml:space="preserve"> Cardholders shall be made aware of the action to take in the event of a card being stolen, </w:t>
      </w:r>
      <w:proofErr w:type="gramStart"/>
      <w:r w:rsidRPr="00217CFC">
        <w:rPr>
          <w:rFonts w:asciiTheme="minorHAnsi" w:hAnsiTheme="minorHAnsi" w:cstheme="minorHAnsi"/>
        </w:rPr>
        <w:t>lost</w:t>
      </w:r>
      <w:proofErr w:type="gramEnd"/>
      <w:r w:rsidRPr="00217CFC">
        <w:rPr>
          <w:rFonts w:asciiTheme="minorHAnsi" w:hAnsiTheme="minorHAnsi" w:cstheme="minorHAnsi"/>
        </w:rPr>
        <w:t xml:space="preserve"> or missing</w:t>
      </w:r>
    </w:p>
    <w:p w14:paraId="4DB7652E" w14:textId="77777777" w:rsidR="00BD633C" w:rsidRDefault="00BD633C" w:rsidP="00217CFC">
      <w:pPr>
        <w:pStyle w:val="Default"/>
        <w:ind w:left="720" w:hanging="720"/>
        <w:rPr>
          <w:rFonts w:asciiTheme="minorHAnsi" w:hAnsiTheme="minorHAnsi" w:cstheme="minorHAnsi"/>
        </w:rPr>
      </w:pPr>
    </w:p>
    <w:p w14:paraId="7D4D4C77" w14:textId="77777777" w:rsidR="00BD633C" w:rsidRDefault="00217CFC" w:rsidP="00217CFC">
      <w:pPr>
        <w:pStyle w:val="Default"/>
        <w:ind w:left="720" w:hanging="720"/>
        <w:rPr>
          <w:rFonts w:asciiTheme="minorHAnsi" w:hAnsiTheme="minorHAnsi" w:cstheme="minorHAnsi"/>
        </w:rPr>
      </w:pPr>
      <w:r w:rsidRPr="00217CFC">
        <w:rPr>
          <w:rFonts w:asciiTheme="minorHAnsi" w:hAnsiTheme="minorHAnsi" w:cstheme="minorHAnsi"/>
        </w:rPr>
        <w:t xml:space="preserve"> 2.16 </w:t>
      </w:r>
      <w:r w:rsidR="00BD633C">
        <w:rPr>
          <w:rFonts w:asciiTheme="minorHAnsi" w:hAnsiTheme="minorHAnsi" w:cstheme="minorHAnsi"/>
        </w:rPr>
        <w:tab/>
      </w:r>
      <w:r w:rsidRPr="00217CFC">
        <w:rPr>
          <w:rFonts w:asciiTheme="minorHAnsi" w:hAnsiTheme="minorHAnsi" w:cstheme="minorHAnsi"/>
        </w:rPr>
        <w:t xml:space="preserve">A record of delivery for items bought by debit card will be kept. </w:t>
      </w:r>
    </w:p>
    <w:p w14:paraId="303CDB2D" w14:textId="77777777" w:rsidR="00BD633C" w:rsidRDefault="00BD633C" w:rsidP="00217CFC">
      <w:pPr>
        <w:pStyle w:val="Default"/>
        <w:ind w:left="720" w:hanging="720"/>
        <w:rPr>
          <w:rFonts w:asciiTheme="minorHAnsi" w:hAnsiTheme="minorHAnsi" w:cstheme="minorHAnsi"/>
        </w:rPr>
      </w:pPr>
    </w:p>
    <w:p w14:paraId="0D1C43E5" w14:textId="7D7F6B34" w:rsidR="00BD633C" w:rsidRPr="00D43109" w:rsidRDefault="00D43109" w:rsidP="00217CFC">
      <w:pPr>
        <w:pStyle w:val="Default"/>
        <w:ind w:left="720" w:hanging="720"/>
        <w:rPr>
          <w:rFonts w:asciiTheme="minorHAnsi" w:hAnsiTheme="minorHAnsi" w:cstheme="minorHAnsi"/>
          <w:b/>
          <w:bCs/>
          <w:color w:val="2F5496" w:themeColor="accent1" w:themeShade="BF"/>
        </w:rPr>
      </w:pPr>
      <w:r w:rsidRPr="00D43109">
        <w:rPr>
          <w:rFonts w:asciiTheme="minorHAnsi" w:hAnsiTheme="minorHAnsi" w:cstheme="minorHAnsi"/>
          <w:b/>
          <w:bCs/>
          <w:color w:val="2F5496" w:themeColor="accent1" w:themeShade="BF"/>
        </w:rPr>
        <w:t>3</w:t>
      </w:r>
      <w:r>
        <w:rPr>
          <w:rFonts w:asciiTheme="minorHAnsi" w:hAnsiTheme="minorHAnsi" w:cstheme="minorHAnsi"/>
          <w:b/>
          <w:bCs/>
          <w:color w:val="2F5496" w:themeColor="accent1" w:themeShade="BF"/>
        </w:rPr>
        <w:t xml:space="preserve">. </w:t>
      </w:r>
      <w:r w:rsidRPr="00D43109">
        <w:rPr>
          <w:rFonts w:asciiTheme="minorHAnsi" w:hAnsiTheme="minorHAnsi" w:cstheme="minorHAnsi"/>
          <w:b/>
          <w:bCs/>
          <w:color w:val="2F5496" w:themeColor="accent1" w:themeShade="BF"/>
        </w:rPr>
        <w:t xml:space="preserve">SEPARATION OF DUTIES </w:t>
      </w:r>
    </w:p>
    <w:p w14:paraId="1E5D3F8F" w14:textId="77777777" w:rsidR="00BD633C" w:rsidRDefault="00BD633C" w:rsidP="00217CFC">
      <w:pPr>
        <w:pStyle w:val="Default"/>
        <w:ind w:left="720" w:hanging="720"/>
        <w:rPr>
          <w:rFonts w:asciiTheme="minorHAnsi" w:hAnsiTheme="minorHAnsi" w:cstheme="minorHAnsi"/>
        </w:rPr>
      </w:pPr>
    </w:p>
    <w:p w14:paraId="7ED7AE4F" w14:textId="03CF8D34" w:rsidR="00D43109" w:rsidRDefault="00217CFC" w:rsidP="00217CFC">
      <w:pPr>
        <w:pStyle w:val="Default"/>
        <w:ind w:left="720" w:hanging="720"/>
        <w:rPr>
          <w:rFonts w:asciiTheme="minorHAnsi" w:hAnsiTheme="minorHAnsi" w:cstheme="minorHAnsi"/>
        </w:rPr>
      </w:pPr>
      <w:r w:rsidRPr="00217CFC">
        <w:rPr>
          <w:rFonts w:asciiTheme="minorHAnsi" w:hAnsiTheme="minorHAnsi" w:cstheme="minorHAnsi"/>
        </w:rPr>
        <w:t>3.1</w:t>
      </w:r>
      <w:r w:rsidR="00D43109">
        <w:rPr>
          <w:rFonts w:asciiTheme="minorHAnsi" w:hAnsiTheme="minorHAnsi" w:cstheme="minorHAnsi"/>
        </w:rPr>
        <w:tab/>
      </w:r>
      <w:r w:rsidRPr="00217CFC">
        <w:rPr>
          <w:rFonts w:asciiTheme="minorHAnsi" w:hAnsiTheme="minorHAnsi" w:cstheme="minorHAnsi"/>
        </w:rPr>
        <w:t xml:space="preserve"> If staff require goods via the </w:t>
      </w:r>
      <w:r w:rsidR="00D43109" w:rsidRPr="00217CFC">
        <w:rPr>
          <w:rFonts w:asciiTheme="minorHAnsi" w:hAnsiTheme="minorHAnsi" w:cstheme="minorHAnsi"/>
        </w:rPr>
        <w:t>internet,</w:t>
      </w:r>
      <w:r w:rsidRPr="00217CFC">
        <w:rPr>
          <w:rFonts w:asciiTheme="minorHAnsi" w:hAnsiTheme="minorHAnsi" w:cstheme="minorHAnsi"/>
        </w:rPr>
        <w:t xml:space="preserve"> they must first get approval from the Headteacher. Once authorised they can then purchase the goods themselves or liaise with the </w:t>
      </w:r>
      <w:r w:rsidR="00D43109">
        <w:rPr>
          <w:rFonts w:asciiTheme="minorHAnsi" w:hAnsiTheme="minorHAnsi" w:cstheme="minorHAnsi"/>
        </w:rPr>
        <w:t>School Secretary</w:t>
      </w:r>
      <w:r w:rsidRPr="00217CFC">
        <w:rPr>
          <w:rFonts w:asciiTheme="minorHAnsi" w:hAnsiTheme="minorHAnsi" w:cstheme="minorHAnsi"/>
        </w:rPr>
        <w:t xml:space="preserve"> to place the order </w:t>
      </w:r>
      <w:r w:rsidR="00D43109" w:rsidRPr="00217CFC">
        <w:rPr>
          <w:rFonts w:asciiTheme="minorHAnsi" w:hAnsiTheme="minorHAnsi" w:cstheme="minorHAnsi"/>
        </w:rPr>
        <w:t>online</w:t>
      </w:r>
      <w:r w:rsidRPr="00217CFC">
        <w:rPr>
          <w:rFonts w:asciiTheme="minorHAnsi" w:hAnsiTheme="minorHAnsi" w:cstheme="minorHAnsi"/>
        </w:rPr>
        <w:t xml:space="preserve">. The normal checks must be made to ensure they first have sufficient budgetary provision. In the case of the </w:t>
      </w:r>
      <w:r w:rsidR="00D43109">
        <w:rPr>
          <w:rFonts w:asciiTheme="minorHAnsi" w:hAnsiTheme="minorHAnsi" w:cstheme="minorHAnsi"/>
        </w:rPr>
        <w:t>School Secretary</w:t>
      </w:r>
      <w:r w:rsidRPr="00217CFC">
        <w:rPr>
          <w:rFonts w:asciiTheme="minorHAnsi" w:hAnsiTheme="minorHAnsi" w:cstheme="minorHAnsi"/>
        </w:rPr>
        <w:t xml:space="preserve">, he or she will liaise with the </w:t>
      </w:r>
      <w:r w:rsidR="00D43109">
        <w:rPr>
          <w:rFonts w:asciiTheme="minorHAnsi" w:hAnsiTheme="minorHAnsi" w:cstheme="minorHAnsi"/>
        </w:rPr>
        <w:t>Principal</w:t>
      </w:r>
      <w:r w:rsidRPr="00217CFC">
        <w:rPr>
          <w:rFonts w:asciiTheme="minorHAnsi" w:hAnsiTheme="minorHAnsi" w:cstheme="minorHAnsi"/>
        </w:rPr>
        <w:t xml:space="preserve"> or </w:t>
      </w:r>
      <w:r w:rsidR="00D43109">
        <w:rPr>
          <w:rFonts w:asciiTheme="minorHAnsi" w:hAnsiTheme="minorHAnsi" w:cstheme="minorHAnsi"/>
        </w:rPr>
        <w:t>Senior Teacher</w:t>
      </w:r>
      <w:r w:rsidRPr="00217CFC">
        <w:rPr>
          <w:rFonts w:asciiTheme="minorHAnsi" w:hAnsiTheme="minorHAnsi" w:cstheme="minorHAnsi"/>
        </w:rPr>
        <w:t xml:space="preserve">. To ensure separation of duties, any purchases via debit card will be approved by the </w:t>
      </w:r>
      <w:proofErr w:type="gramStart"/>
      <w:r w:rsidR="00D43109">
        <w:rPr>
          <w:rFonts w:asciiTheme="minorHAnsi" w:hAnsiTheme="minorHAnsi" w:cstheme="minorHAnsi"/>
        </w:rPr>
        <w:t>Principal</w:t>
      </w:r>
      <w:proofErr w:type="gramEnd"/>
      <w:r w:rsidRPr="00217CFC">
        <w:rPr>
          <w:rFonts w:asciiTheme="minorHAnsi" w:hAnsiTheme="minorHAnsi" w:cstheme="minorHAnsi"/>
        </w:rPr>
        <w:t xml:space="preserve">. </w:t>
      </w:r>
      <w:r w:rsidR="00D43109">
        <w:rPr>
          <w:rFonts w:asciiTheme="minorHAnsi" w:hAnsiTheme="minorHAnsi" w:cstheme="minorHAnsi"/>
        </w:rPr>
        <w:t>Principal</w:t>
      </w:r>
      <w:r w:rsidRPr="00217CFC">
        <w:rPr>
          <w:rFonts w:asciiTheme="minorHAnsi" w:hAnsiTheme="minorHAnsi" w:cstheme="minorHAnsi"/>
        </w:rPr>
        <w:t xml:space="preserve"> purchase will be approved by the chair of governors or vice chair. </w:t>
      </w:r>
    </w:p>
    <w:p w14:paraId="463A1D83" w14:textId="77777777" w:rsidR="00D43109" w:rsidRDefault="00D43109" w:rsidP="00217CFC">
      <w:pPr>
        <w:pStyle w:val="Default"/>
        <w:ind w:left="720" w:hanging="720"/>
        <w:rPr>
          <w:rFonts w:asciiTheme="minorHAnsi" w:hAnsiTheme="minorHAnsi" w:cstheme="minorHAnsi"/>
        </w:rPr>
      </w:pPr>
    </w:p>
    <w:p w14:paraId="707A2B77" w14:textId="689E88BF" w:rsidR="00D43109" w:rsidRDefault="00217CFC" w:rsidP="00217CFC">
      <w:pPr>
        <w:pStyle w:val="Default"/>
        <w:ind w:left="720" w:hanging="720"/>
        <w:rPr>
          <w:rFonts w:asciiTheme="minorHAnsi" w:hAnsiTheme="minorHAnsi" w:cstheme="minorHAnsi"/>
        </w:rPr>
      </w:pPr>
      <w:r w:rsidRPr="00217CFC">
        <w:rPr>
          <w:rFonts w:asciiTheme="minorHAnsi" w:hAnsiTheme="minorHAnsi" w:cstheme="minorHAnsi"/>
        </w:rPr>
        <w:t xml:space="preserve">3.2 </w:t>
      </w:r>
      <w:r w:rsidR="00D43109">
        <w:rPr>
          <w:rFonts w:asciiTheme="minorHAnsi" w:hAnsiTheme="minorHAnsi" w:cstheme="minorHAnsi"/>
        </w:rPr>
        <w:tab/>
        <w:t xml:space="preserve">The School Secretary will </w:t>
      </w:r>
      <w:r w:rsidRPr="00217CFC">
        <w:rPr>
          <w:rFonts w:asciiTheme="minorHAnsi" w:hAnsiTheme="minorHAnsi" w:cstheme="minorHAnsi"/>
        </w:rPr>
        <w:t xml:space="preserve">reconcile the debit entry on the bank statement created via use of the debit card </w:t>
      </w:r>
    </w:p>
    <w:p w14:paraId="1CEA96E8" w14:textId="77777777" w:rsidR="00D43109" w:rsidRDefault="00D43109" w:rsidP="00217CFC">
      <w:pPr>
        <w:pStyle w:val="Default"/>
        <w:ind w:left="720" w:hanging="720"/>
        <w:rPr>
          <w:rFonts w:asciiTheme="minorHAnsi" w:hAnsiTheme="minorHAnsi" w:cstheme="minorHAnsi"/>
        </w:rPr>
      </w:pPr>
    </w:p>
    <w:p w14:paraId="4878DA2E" w14:textId="7AD1BB29" w:rsidR="00D43109" w:rsidRPr="00C53018" w:rsidRDefault="00C53018" w:rsidP="00217CFC">
      <w:pPr>
        <w:pStyle w:val="Default"/>
        <w:ind w:left="720" w:hanging="720"/>
        <w:rPr>
          <w:rFonts w:asciiTheme="minorHAnsi" w:hAnsiTheme="minorHAnsi" w:cstheme="minorHAnsi"/>
          <w:b/>
          <w:bCs/>
        </w:rPr>
      </w:pPr>
      <w:r w:rsidRPr="00C53018">
        <w:rPr>
          <w:rFonts w:asciiTheme="minorHAnsi" w:hAnsiTheme="minorHAnsi" w:cstheme="minorHAnsi"/>
          <w:b/>
          <w:bCs/>
          <w:color w:val="2F5496" w:themeColor="accent1" w:themeShade="BF"/>
        </w:rPr>
        <w:t>4</w:t>
      </w:r>
      <w:r>
        <w:rPr>
          <w:rFonts w:asciiTheme="minorHAnsi" w:hAnsiTheme="minorHAnsi" w:cstheme="minorHAnsi"/>
          <w:b/>
          <w:bCs/>
          <w:color w:val="2F5496" w:themeColor="accent1" w:themeShade="BF"/>
        </w:rPr>
        <w:t>.</w:t>
      </w:r>
      <w:r w:rsidRPr="00C53018">
        <w:rPr>
          <w:rFonts w:asciiTheme="minorHAnsi" w:hAnsiTheme="minorHAnsi" w:cstheme="minorHAnsi"/>
          <w:b/>
          <w:bCs/>
          <w:color w:val="2F5496" w:themeColor="accent1" w:themeShade="BF"/>
        </w:rPr>
        <w:t xml:space="preserve"> PURCHASES UNDER £200</w:t>
      </w:r>
    </w:p>
    <w:p w14:paraId="55A3D21A" w14:textId="2A03755F" w:rsidR="00D43109" w:rsidRDefault="00217CFC" w:rsidP="00C53018">
      <w:pPr>
        <w:pStyle w:val="Default"/>
        <w:ind w:left="1418"/>
        <w:rPr>
          <w:rFonts w:asciiTheme="minorHAnsi" w:hAnsiTheme="minorHAnsi" w:cstheme="minorHAnsi"/>
        </w:rPr>
      </w:pPr>
      <w:r w:rsidRPr="00217CFC">
        <w:rPr>
          <w:rFonts w:asciiTheme="minorHAnsi" w:hAnsiTheme="minorHAnsi" w:cstheme="minorHAnsi"/>
        </w:rPr>
        <w:sym w:font="Symbol" w:char="F0B7"/>
      </w:r>
      <w:r w:rsidRPr="00217CFC">
        <w:rPr>
          <w:rFonts w:asciiTheme="minorHAnsi" w:hAnsiTheme="minorHAnsi" w:cstheme="minorHAnsi"/>
        </w:rPr>
        <w:t xml:space="preserve"> may be off-site </w:t>
      </w:r>
    </w:p>
    <w:p w14:paraId="169EAC5F" w14:textId="0061E0CF" w:rsidR="00D43109" w:rsidRDefault="00217CFC" w:rsidP="00C53018">
      <w:pPr>
        <w:pStyle w:val="Default"/>
        <w:ind w:left="1418"/>
        <w:rPr>
          <w:rFonts w:asciiTheme="minorHAnsi" w:hAnsiTheme="minorHAnsi" w:cstheme="minorHAnsi"/>
        </w:rPr>
      </w:pPr>
      <w:r w:rsidRPr="00217CFC">
        <w:rPr>
          <w:rFonts w:asciiTheme="minorHAnsi" w:hAnsiTheme="minorHAnsi" w:cstheme="minorHAnsi"/>
        </w:rPr>
        <w:sym w:font="Symbol" w:char="F0B7"/>
      </w:r>
      <w:r w:rsidRPr="00217CFC">
        <w:rPr>
          <w:rFonts w:asciiTheme="minorHAnsi" w:hAnsiTheme="minorHAnsi" w:cstheme="minorHAnsi"/>
        </w:rPr>
        <w:t xml:space="preserve"> when using the debit </w:t>
      </w:r>
      <w:r w:rsidR="00C53018" w:rsidRPr="00217CFC">
        <w:rPr>
          <w:rFonts w:asciiTheme="minorHAnsi" w:hAnsiTheme="minorHAnsi" w:cstheme="minorHAnsi"/>
        </w:rPr>
        <w:t>card,</w:t>
      </w:r>
      <w:r w:rsidRPr="00217CFC">
        <w:rPr>
          <w:rFonts w:asciiTheme="minorHAnsi" w:hAnsiTheme="minorHAnsi" w:cstheme="minorHAnsi"/>
        </w:rPr>
        <w:t xml:space="preserve"> the money will be taken from the bank account once the purchase is complete although the goods may not have been received </w:t>
      </w:r>
    </w:p>
    <w:p w14:paraId="3FD1B791" w14:textId="77777777" w:rsidR="00C53018" w:rsidRDefault="00217CFC" w:rsidP="00C53018">
      <w:pPr>
        <w:pStyle w:val="Default"/>
        <w:ind w:left="1418"/>
        <w:rPr>
          <w:rFonts w:asciiTheme="minorHAnsi" w:hAnsiTheme="minorHAnsi" w:cstheme="minorHAnsi"/>
        </w:rPr>
      </w:pPr>
      <w:r w:rsidRPr="00217CFC">
        <w:rPr>
          <w:rFonts w:asciiTheme="minorHAnsi" w:hAnsiTheme="minorHAnsi" w:cstheme="minorHAnsi"/>
        </w:rPr>
        <w:sym w:font="Symbol" w:char="F0B7"/>
      </w:r>
      <w:r w:rsidRPr="00217CFC">
        <w:rPr>
          <w:rFonts w:asciiTheme="minorHAnsi" w:hAnsiTheme="minorHAnsi" w:cstheme="minorHAnsi"/>
        </w:rPr>
        <w:t xml:space="preserve"> Authorisation must be sought from the </w:t>
      </w:r>
      <w:r w:rsidR="00D43109">
        <w:rPr>
          <w:rFonts w:asciiTheme="minorHAnsi" w:hAnsiTheme="minorHAnsi" w:cstheme="minorHAnsi"/>
        </w:rPr>
        <w:t>Principal</w:t>
      </w:r>
      <w:r w:rsidR="00C53018">
        <w:rPr>
          <w:rFonts w:asciiTheme="minorHAnsi" w:hAnsiTheme="minorHAnsi" w:cstheme="minorHAnsi"/>
        </w:rPr>
        <w:t>, Senior Teacher,</w:t>
      </w:r>
      <w:r w:rsidR="00D43109">
        <w:rPr>
          <w:rFonts w:asciiTheme="minorHAnsi" w:hAnsiTheme="minorHAnsi" w:cstheme="minorHAnsi"/>
        </w:rPr>
        <w:t xml:space="preserve"> or School Secretary</w:t>
      </w:r>
      <w:r w:rsidR="00C53018">
        <w:rPr>
          <w:rFonts w:asciiTheme="minorHAnsi" w:hAnsiTheme="minorHAnsi" w:cstheme="minorHAnsi"/>
        </w:rPr>
        <w:t xml:space="preserve">. This is dependant on who is making the purchase as secondary authorisation is always needed. </w:t>
      </w:r>
    </w:p>
    <w:p w14:paraId="72B2A481" w14:textId="77777777" w:rsidR="00C53018" w:rsidRDefault="00217CFC" w:rsidP="00C53018">
      <w:pPr>
        <w:pStyle w:val="Default"/>
        <w:numPr>
          <w:ilvl w:val="0"/>
          <w:numId w:val="11"/>
        </w:numPr>
        <w:ind w:left="1560" w:hanging="142"/>
        <w:rPr>
          <w:rFonts w:asciiTheme="minorHAnsi" w:hAnsiTheme="minorHAnsi" w:cstheme="minorHAnsi"/>
        </w:rPr>
      </w:pPr>
      <w:r w:rsidRPr="00217CFC">
        <w:rPr>
          <w:rFonts w:asciiTheme="minorHAnsi" w:hAnsiTheme="minorHAnsi" w:cstheme="minorHAnsi"/>
        </w:rPr>
        <w:t xml:space="preserve">print off the order confirmation immediately which must be coded and authorised and posted as a direct payment onto the accounting system </w:t>
      </w:r>
    </w:p>
    <w:p w14:paraId="497219A3" w14:textId="77777777" w:rsidR="00C53018" w:rsidRDefault="00217CFC" w:rsidP="00C53018">
      <w:pPr>
        <w:pStyle w:val="Default"/>
        <w:ind w:left="1418"/>
        <w:rPr>
          <w:rFonts w:asciiTheme="minorHAnsi" w:hAnsiTheme="minorHAnsi" w:cstheme="minorHAnsi"/>
        </w:rPr>
      </w:pPr>
      <w:r w:rsidRPr="00217CFC">
        <w:rPr>
          <w:rFonts w:asciiTheme="minorHAnsi" w:hAnsiTheme="minorHAnsi" w:cstheme="minorHAnsi"/>
        </w:rPr>
        <w:sym w:font="Symbol" w:char="F0B7"/>
      </w:r>
      <w:r w:rsidRPr="00217CFC">
        <w:rPr>
          <w:rFonts w:asciiTheme="minorHAnsi" w:hAnsiTheme="minorHAnsi" w:cstheme="minorHAnsi"/>
        </w:rPr>
        <w:t xml:space="preserve"> a VAT (if applicable) receipt must be obtained </w:t>
      </w:r>
    </w:p>
    <w:p w14:paraId="2452470A" w14:textId="77777777" w:rsidR="00C53018" w:rsidRDefault="00217CFC" w:rsidP="00C53018">
      <w:pPr>
        <w:pStyle w:val="Default"/>
        <w:ind w:left="1418"/>
        <w:rPr>
          <w:rFonts w:asciiTheme="minorHAnsi" w:hAnsiTheme="minorHAnsi" w:cstheme="minorHAnsi"/>
        </w:rPr>
      </w:pPr>
      <w:r w:rsidRPr="00217CFC">
        <w:rPr>
          <w:rFonts w:asciiTheme="minorHAnsi" w:hAnsiTheme="minorHAnsi" w:cstheme="minorHAnsi"/>
        </w:rPr>
        <w:sym w:font="Symbol" w:char="F0B7"/>
      </w:r>
      <w:r w:rsidRPr="00217CFC">
        <w:rPr>
          <w:rFonts w:asciiTheme="minorHAnsi" w:hAnsiTheme="minorHAnsi" w:cstheme="minorHAnsi"/>
        </w:rPr>
        <w:t xml:space="preserve"> cardholder must present the receipt/invoice for goods/service to the </w:t>
      </w:r>
      <w:r w:rsidR="00C53018">
        <w:rPr>
          <w:rFonts w:asciiTheme="minorHAnsi" w:hAnsiTheme="minorHAnsi" w:cstheme="minorHAnsi"/>
        </w:rPr>
        <w:t xml:space="preserve">School Secretary </w:t>
      </w:r>
      <w:r w:rsidRPr="00217CFC">
        <w:rPr>
          <w:rFonts w:asciiTheme="minorHAnsi" w:hAnsiTheme="minorHAnsi" w:cstheme="minorHAnsi"/>
        </w:rPr>
        <w:t xml:space="preserve"> </w:t>
      </w:r>
    </w:p>
    <w:p w14:paraId="4C22CC8B" w14:textId="77777777" w:rsidR="00C53018" w:rsidRDefault="00217CFC" w:rsidP="00C53018">
      <w:pPr>
        <w:pStyle w:val="Default"/>
        <w:ind w:left="1418"/>
        <w:rPr>
          <w:rFonts w:asciiTheme="minorHAnsi" w:hAnsiTheme="minorHAnsi" w:cstheme="minorHAnsi"/>
        </w:rPr>
      </w:pPr>
      <w:r w:rsidRPr="00217CFC">
        <w:rPr>
          <w:rFonts w:asciiTheme="minorHAnsi" w:hAnsiTheme="minorHAnsi" w:cstheme="minorHAnsi"/>
        </w:rPr>
        <w:sym w:font="Symbol" w:char="F0B7"/>
      </w:r>
      <w:r w:rsidRPr="00217CFC">
        <w:rPr>
          <w:rFonts w:asciiTheme="minorHAnsi" w:hAnsiTheme="minorHAnsi" w:cstheme="minorHAnsi"/>
        </w:rPr>
        <w:t xml:space="preserve"> A delivery note is kept </w:t>
      </w:r>
    </w:p>
    <w:p w14:paraId="227F9243" w14:textId="77777777" w:rsidR="00C53018" w:rsidRDefault="00C53018" w:rsidP="00C53018">
      <w:pPr>
        <w:pStyle w:val="Default"/>
        <w:rPr>
          <w:rFonts w:asciiTheme="minorHAnsi" w:hAnsiTheme="minorHAnsi" w:cstheme="minorHAnsi"/>
        </w:rPr>
      </w:pPr>
    </w:p>
    <w:p w14:paraId="06286653" w14:textId="3300A02B" w:rsidR="00C53018" w:rsidRPr="00C53018" w:rsidRDefault="00C53018" w:rsidP="00C53018">
      <w:pPr>
        <w:pStyle w:val="Default"/>
        <w:rPr>
          <w:rFonts w:asciiTheme="minorHAnsi" w:hAnsiTheme="minorHAnsi" w:cstheme="minorHAnsi"/>
          <w:b/>
          <w:bCs/>
        </w:rPr>
      </w:pPr>
      <w:r w:rsidRPr="00C53018">
        <w:rPr>
          <w:rFonts w:asciiTheme="minorHAnsi" w:hAnsiTheme="minorHAnsi" w:cstheme="minorHAnsi"/>
          <w:b/>
          <w:bCs/>
          <w:color w:val="2F5496" w:themeColor="accent1" w:themeShade="BF"/>
        </w:rPr>
        <w:t xml:space="preserve">5 PURCHASES OVER £200 </w:t>
      </w:r>
    </w:p>
    <w:p w14:paraId="2D765B58" w14:textId="77777777" w:rsidR="00C53018" w:rsidRDefault="00217CFC" w:rsidP="00C53018">
      <w:pPr>
        <w:pStyle w:val="Default"/>
        <w:ind w:left="720" w:firstLine="720"/>
        <w:rPr>
          <w:rFonts w:asciiTheme="minorHAnsi" w:hAnsiTheme="minorHAnsi" w:cstheme="minorHAnsi"/>
        </w:rPr>
      </w:pPr>
      <w:r w:rsidRPr="00217CFC">
        <w:rPr>
          <w:rFonts w:asciiTheme="minorHAnsi" w:hAnsiTheme="minorHAnsi" w:cstheme="minorHAnsi"/>
        </w:rPr>
        <w:sym w:font="Symbol" w:char="F0B7"/>
      </w:r>
      <w:r w:rsidRPr="00217CFC">
        <w:rPr>
          <w:rFonts w:asciiTheme="minorHAnsi" w:hAnsiTheme="minorHAnsi" w:cstheme="minorHAnsi"/>
        </w:rPr>
        <w:t xml:space="preserve"> must be ordered on the school premises </w:t>
      </w:r>
    </w:p>
    <w:p w14:paraId="1E0C0EAA" w14:textId="77777777" w:rsidR="00C53018" w:rsidRDefault="00217CFC" w:rsidP="00C53018">
      <w:pPr>
        <w:pStyle w:val="Default"/>
        <w:ind w:left="720" w:firstLine="720"/>
        <w:rPr>
          <w:rFonts w:asciiTheme="minorHAnsi" w:hAnsiTheme="minorHAnsi" w:cstheme="minorHAnsi"/>
        </w:rPr>
      </w:pPr>
      <w:r w:rsidRPr="00217CFC">
        <w:rPr>
          <w:rFonts w:asciiTheme="minorHAnsi" w:hAnsiTheme="minorHAnsi" w:cstheme="minorHAnsi"/>
        </w:rPr>
        <w:sym w:font="Symbol" w:char="F0B7"/>
      </w:r>
      <w:r w:rsidRPr="00217CFC">
        <w:rPr>
          <w:rFonts w:asciiTheme="minorHAnsi" w:hAnsiTheme="minorHAnsi" w:cstheme="minorHAnsi"/>
        </w:rPr>
        <w:t xml:space="preserve"> Authorisation must be sought from the </w:t>
      </w:r>
      <w:proofErr w:type="gramStart"/>
      <w:r w:rsidR="00C53018">
        <w:rPr>
          <w:rFonts w:asciiTheme="minorHAnsi" w:hAnsiTheme="minorHAnsi" w:cstheme="minorHAnsi"/>
        </w:rPr>
        <w:t>Principal</w:t>
      </w:r>
      <w:proofErr w:type="gramEnd"/>
      <w:r w:rsidRPr="00217CFC">
        <w:rPr>
          <w:rFonts w:asciiTheme="minorHAnsi" w:hAnsiTheme="minorHAnsi" w:cstheme="minorHAnsi"/>
        </w:rPr>
        <w:t xml:space="preserve"> </w:t>
      </w:r>
    </w:p>
    <w:p w14:paraId="12D0E213" w14:textId="77777777" w:rsidR="00C53018" w:rsidRDefault="00217CFC" w:rsidP="00C53018">
      <w:pPr>
        <w:pStyle w:val="Default"/>
        <w:ind w:left="720" w:firstLine="720"/>
        <w:rPr>
          <w:rFonts w:asciiTheme="minorHAnsi" w:hAnsiTheme="minorHAnsi" w:cstheme="minorHAnsi"/>
        </w:rPr>
      </w:pPr>
      <w:r w:rsidRPr="00217CFC">
        <w:rPr>
          <w:rFonts w:asciiTheme="minorHAnsi" w:hAnsiTheme="minorHAnsi" w:cstheme="minorHAnsi"/>
        </w:rPr>
        <w:sym w:font="Symbol" w:char="F0B7"/>
      </w:r>
      <w:r w:rsidRPr="00217CFC">
        <w:rPr>
          <w:rFonts w:asciiTheme="minorHAnsi" w:hAnsiTheme="minorHAnsi" w:cstheme="minorHAnsi"/>
        </w:rPr>
        <w:t xml:space="preserve"> all orders must be delivered to the school address </w:t>
      </w:r>
    </w:p>
    <w:p w14:paraId="5B5312AA" w14:textId="77777777" w:rsidR="00C53018" w:rsidRDefault="00217CFC" w:rsidP="00C53018">
      <w:pPr>
        <w:pStyle w:val="Default"/>
        <w:ind w:left="720" w:firstLine="720"/>
        <w:rPr>
          <w:rFonts w:asciiTheme="minorHAnsi" w:hAnsiTheme="minorHAnsi" w:cstheme="minorHAnsi"/>
        </w:rPr>
      </w:pPr>
      <w:r w:rsidRPr="00217CFC">
        <w:rPr>
          <w:rFonts w:asciiTheme="minorHAnsi" w:hAnsiTheme="minorHAnsi" w:cstheme="minorHAnsi"/>
        </w:rPr>
        <w:sym w:font="Symbol" w:char="F0B7"/>
      </w:r>
      <w:r w:rsidRPr="00217CFC">
        <w:rPr>
          <w:rFonts w:asciiTheme="minorHAnsi" w:hAnsiTheme="minorHAnsi" w:cstheme="minorHAnsi"/>
        </w:rPr>
        <w:t xml:space="preserve"> a VAT receipt must be obtained </w:t>
      </w:r>
    </w:p>
    <w:p w14:paraId="1B73D79A" w14:textId="77777777" w:rsidR="00C53018" w:rsidRDefault="00217CFC" w:rsidP="00C53018">
      <w:pPr>
        <w:pStyle w:val="Default"/>
        <w:ind w:left="1440"/>
        <w:rPr>
          <w:rFonts w:asciiTheme="minorHAnsi" w:hAnsiTheme="minorHAnsi" w:cstheme="minorHAnsi"/>
        </w:rPr>
      </w:pPr>
      <w:r w:rsidRPr="00217CFC">
        <w:rPr>
          <w:rFonts w:asciiTheme="minorHAnsi" w:hAnsiTheme="minorHAnsi" w:cstheme="minorHAnsi"/>
        </w:rPr>
        <w:lastRenderedPageBreak/>
        <w:sym w:font="Symbol" w:char="F0B7"/>
      </w:r>
      <w:r w:rsidRPr="00217CFC">
        <w:rPr>
          <w:rFonts w:asciiTheme="minorHAnsi" w:hAnsiTheme="minorHAnsi" w:cstheme="minorHAnsi"/>
        </w:rPr>
        <w:t xml:space="preserve"> must have record of receipt of goods/service at school,</w:t>
      </w:r>
      <w:r w:rsidR="00C53018">
        <w:rPr>
          <w:rFonts w:asciiTheme="minorHAnsi" w:hAnsiTheme="minorHAnsi" w:cstheme="minorHAnsi"/>
        </w:rPr>
        <w:t xml:space="preserve">                                            </w:t>
      </w:r>
      <w:r w:rsidRPr="00217CFC">
        <w:rPr>
          <w:rFonts w:asciiTheme="minorHAnsi" w:hAnsiTheme="minorHAnsi" w:cstheme="minorHAnsi"/>
        </w:rPr>
        <w:t xml:space="preserve"> i.e. delivery note </w:t>
      </w:r>
    </w:p>
    <w:p w14:paraId="31CCEB0C" w14:textId="7E38357D" w:rsidR="00C53018" w:rsidRDefault="00217CFC" w:rsidP="00C53018">
      <w:pPr>
        <w:pStyle w:val="Default"/>
        <w:ind w:left="1440"/>
        <w:rPr>
          <w:rFonts w:asciiTheme="minorHAnsi" w:hAnsiTheme="minorHAnsi" w:cstheme="minorHAnsi"/>
        </w:rPr>
      </w:pPr>
      <w:r w:rsidRPr="00217CFC">
        <w:rPr>
          <w:rFonts w:asciiTheme="minorHAnsi" w:hAnsiTheme="minorHAnsi" w:cstheme="minorHAnsi"/>
        </w:rPr>
        <w:sym w:font="Symbol" w:char="F0B7"/>
      </w:r>
      <w:r w:rsidRPr="00217CFC">
        <w:rPr>
          <w:rFonts w:asciiTheme="minorHAnsi" w:hAnsiTheme="minorHAnsi" w:cstheme="minorHAnsi"/>
        </w:rPr>
        <w:t xml:space="preserve"> the </w:t>
      </w:r>
      <w:r w:rsidR="00C53018">
        <w:rPr>
          <w:rFonts w:asciiTheme="minorHAnsi" w:hAnsiTheme="minorHAnsi" w:cstheme="minorHAnsi"/>
        </w:rPr>
        <w:t xml:space="preserve">Carhill IPS independent accountant </w:t>
      </w:r>
      <w:r w:rsidRPr="00217CFC">
        <w:rPr>
          <w:rFonts w:asciiTheme="minorHAnsi" w:hAnsiTheme="minorHAnsi" w:cstheme="minorHAnsi"/>
        </w:rPr>
        <w:t xml:space="preserve">will de-commit </w:t>
      </w:r>
      <w:r w:rsidR="00C53018">
        <w:rPr>
          <w:rFonts w:asciiTheme="minorHAnsi" w:hAnsiTheme="minorHAnsi" w:cstheme="minorHAnsi"/>
        </w:rPr>
        <w:t xml:space="preserve">                                            </w:t>
      </w:r>
      <w:r w:rsidRPr="00217CFC">
        <w:rPr>
          <w:rFonts w:asciiTheme="minorHAnsi" w:hAnsiTheme="minorHAnsi" w:cstheme="minorHAnsi"/>
        </w:rPr>
        <w:t>the</w:t>
      </w:r>
      <w:r w:rsidR="00C53018">
        <w:rPr>
          <w:rFonts w:asciiTheme="minorHAnsi" w:hAnsiTheme="minorHAnsi" w:cstheme="minorHAnsi"/>
        </w:rPr>
        <w:t xml:space="preserve"> </w:t>
      </w:r>
      <w:r w:rsidRPr="00217CFC">
        <w:rPr>
          <w:rFonts w:asciiTheme="minorHAnsi" w:hAnsiTheme="minorHAnsi" w:cstheme="minorHAnsi"/>
        </w:rPr>
        <w:t xml:space="preserve">official order and enter the expenditure onto the accounting system to ensure that the school’s cash flow is correctly monitored. </w:t>
      </w:r>
    </w:p>
    <w:p w14:paraId="02276BEC" w14:textId="77777777" w:rsidR="00C53018" w:rsidRDefault="00C53018" w:rsidP="00C53018">
      <w:pPr>
        <w:pStyle w:val="Default"/>
        <w:rPr>
          <w:rFonts w:asciiTheme="minorHAnsi" w:hAnsiTheme="minorHAnsi" w:cstheme="minorHAnsi"/>
        </w:rPr>
      </w:pPr>
    </w:p>
    <w:p w14:paraId="387FF1FA" w14:textId="77777777" w:rsidR="00C53018" w:rsidRDefault="00C53018" w:rsidP="00C53018">
      <w:pPr>
        <w:pStyle w:val="Default"/>
        <w:rPr>
          <w:rFonts w:asciiTheme="minorHAnsi" w:hAnsiTheme="minorHAnsi" w:cstheme="minorHAnsi"/>
          <w:color w:val="2F5496" w:themeColor="accent1" w:themeShade="BF"/>
        </w:rPr>
      </w:pPr>
      <w:r w:rsidRPr="00C53018">
        <w:rPr>
          <w:rFonts w:asciiTheme="minorHAnsi" w:hAnsiTheme="minorHAnsi" w:cstheme="minorHAnsi"/>
          <w:b/>
          <w:bCs/>
          <w:color w:val="2F5496" w:themeColor="accent1" w:themeShade="BF"/>
        </w:rPr>
        <w:t>6. MONITORING</w:t>
      </w:r>
      <w:r w:rsidRPr="00C53018">
        <w:rPr>
          <w:rFonts w:asciiTheme="minorHAnsi" w:hAnsiTheme="minorHAnsi" w:cstheme="minorHAnsi"/>
          <w:color w:val="2F5496" w:themeColor="accent1" w:themeShade="BF"/>
        </w:rPr>
        <w:t xml:space="preserve"> </w:t>
      </w:r>
    </w:p>
    <w:p w14:paraId="115014DE" w14:textId="77777777" w:rsidR="00C53018" w:rsidRDefault="00C53018" w:rsidP="00C53018">
      <w:pPr>
        <w:pStyle w:val="Default"/>
        <w:rPr>
          <w:rFonts w:asciiTheme="minorHAnsi" w:hAnsiTheme="minorHAnsi" w:cstheme="minorHAnsi"/>
          <w:color w:val="2F5496" w:themeColor="accent1" w:themeShade="BF"/>
        </w:rPr>
      </w:pPr>
    </w:p>
    <w:p w14:paraId="3E2B483B" w14:textId="77777777" w:rsidR="00C53018" w:rsidRDefault="00217CFC" w:rsidP="00C53018">
      <w:pPr>
        <w:pStyle w:val="Default"/>
        <w:ind w:left="720" w:hanging="720"/>
        <w:rPr>
          <w:rFonts w:asciiTheme="minorHAnsi" w:hAnsiTheme="minorHAnsi" w:cstheme="minorHAnsi"/>
        </w:rPr>
      </w:pPr>
      <w:r w:rsidRPr="00217CFC">
        <w:rPr>
          <w:rFonts w:asciiTheme="minorHAnsi" w:hAnsiTheme="minorHAnsi" w:cstheme="minorHAnsi"/>
        </w:rPr>
        <w:t>6.1</w:t>
      </w:r>
      <w:r w:rsidR="00C53018">
        <w:rPr>
          <w:rFonts w:asciiTheme="minorHAnsi" w:hAnsiTheme="minorHAnsi" w:cstheme="minorHAnsi"/>
        </w:rPr>
        <w:tab/>
      </w:r>
      <w:r w:rsidRPr="00217CFC">
        <w:rPr>
          <w:rFonts w:asciiTheme="minorHAnsi" w:hAnsiTheme="minorHAnsi" w:cstheme="minorHAnsi"/>
        </w:rPr>
        <w:t xml:space="preserve"> It is the responsibility of the Governing Body to monitor the effective deployment of this policy. This responsibility has been delegated to the Finance Committee. </w:t>
      </w:r>
    </w:p>
    <w:p w14:paraId="23E120F1" w14:textId="77777777" w:rsidR="00C53018" w:rsidRDefault="00C53018" w:rsidP="00C53018">
      <w:pPr>
        <w:pStyle w:val="Default"/>
        <w:ind w:left="720" w:hanging="720"/>
        <w:rPr>
          <w:rFonts w:asciiTheme="minorHAnsi" w:hAnsiTheme="minorHAnsi" w:cstheme="minorHAnsi"/>
        </w:rPr>
      </w:pPr>
    </w:p>
    <w:p w14:paraId="00BE51C2" w14:textId="009E4CC1" w:rsidR="00217CFC" w:rsidRDefault="00217CFC" w:rsidP="00C53018">
      <w:pPr>
        <w:pStyle w:val="Default"/>
        <w:ind w:left="720" w:hanging="720"/>
        <w:rPr>
          <w:rFonts w:asciiTheme="minorHAnsi" w:hAnsiTheme="minorHAnsi" w:cstheme="minorHAnsi"/>
        </w:rPr>
      </w:pPr>
      <w:r w:rsidRPr="00217CFC">
        <w:rPr>
          <w:rFonts w:asciiTheme="minorHAnsi" w:hAnsiTheme="minorHAnsi" w:cstheme="minorHAnsi"/>
        </w:rPr>
        <w:t xml:space="preserve">6.2 </w:t>
      </w:r>
      <w:r w:rsidR="00C53018">
        <w:rPr>
          <w:rFonts w:asciiTheme="minorHAnsi" w:hAnsiTheme="minorHAnsi" w:cstheme="minorHAnsi"/>
        </w:rPr>
        <w:tab/>
      </w:r>
      <w:r w:rsidRPr="00217CFC">
        <w:rPr>
          <w:rFonts w:asciiTheme="minorHAnsi" w:hAnsiTheme="minorHAnsi" w:cstheme="minorHAnsi"/>
        </w:rPr>
        <w:t xml:space="preserve">This policy will be reviewed annually. </w:t>
      </w:r>
    </w:p>
    <w:p w14:paraId="6274C482" w14:textId="77777777" w:rsidR="00C53018" w:rsidRDefault="00C53018" w:rsidP="00C53018">
      <w:pPr>
        <w:pStyle w:val="Default"/>
        <w:ind w:left="720" w:hanging="720"/>
        <w:rPr>
          <w:rFonts w:asciiTheme="minorHAnsi" w:hAnsiTheme="minorHAnsi" w:cstheme="minorHAnsi"/>
        </w:rPr>
      </w:pPr>
    </w:p>
    <w:p w14:paraId="02B6CCDE" w14:textId="77777777" w:rsidR="00C53018" w:rsidRDefault="00C53018" w:rsidP="00C53018">
      <w:pPr>
        <w:pStyle w:val="Default"/>
        <w:ind w:left="720" w:hanging="720"/>
        <w:rPr>
          <w:rFonts w:asciiTheme="minorHAnsi" w:hAnsiTheme="minorHAnsi" w:cstheme="minorHAnsi"/>
        </w:rPr>
      </w:pPr>
    </w:p>
    <w:p w14:paraId="16247368" w14:textId="77777777" w:rsidR="00C53018" w:rsidRDefault="00C53018" w:rsidP="00C53018">
      <w:pPr>
        <w:pStyle w:val="Default"/>
        <w:ind w:left="720" w:hanging="720"/>
        <w:rPr>
          <w:rFonts w:asciiTheme="minorHAnsi" w:hAnsiTheme="minorHAnsi" w:cstheme="minorHAnsi"/>
        </w:rPr>
      </w:pPr>
    </w:p>
    <w:p w14:paraId="43533C23" w14:textId="77777777" w:rsidR="00C53018" w:rsidRDefault="00C53018" w:rsidP="00C53018">
      <w:pPr>
        <w:pStyle w:val="Default"/>
        <w:ind w:left="720" w:hanging="720"/>
        <w:rPr>
          <w:rFonts w:asciiTheme="minorHAnsi" w:hAnsiTheme="minorHAnsi" w:cstheme="minorHAnsi"/>
        </w:rPr>
      </w:pPr>
    </w:p>
    <w:p w14:paraId="3113ADFA" w14:textId="77777777" w:rsidR="00C53018" w:rsidRDefault="00C53018" w:rsidP="00C53018">
      <w:pPr>
        <w:pStyle w:val="Default"/>
        <w:ind w:left="720" w:hanging="720"/>
        <w:rPr>
          <w:rFonts w:asciiTheme="minorHAnsi" w:hAnsiTheme="minorHAnsi" w:cstheme="minorHAnsi"/>
        </w:rPr>
      </w:pPr>
    </w:p>
    <w:p w14:paraId="17703EF2" w14:textId="77777777" w:rsidR="00C53018" w:rsidRDefault="00C53018" w:rsidP="00C53018">
      <w:pPr>
        <w:pStyle w:val="Default"/>
        <w:ind w:left="720" w:hanging="720"/>
        <w:rPr>
          <w:rFonts w:asciiTheme="minorHAnsi" w:hAnsiTheme="minorHAnsi" w:cstheme="minorHAnsi"/>
        </w:rPr>
      </w:pPr>
    </w:p>
    <w:p w14:paraId="4BC60557" w14:textId="77777777" w:rsidR="00C53018" w:rsidRDefault="00C53018" w:rsidP="00C53018">
      <w:pPr>
        <w:pStyle w:val="Default"/>
        <w:ind w:left="720" w:hanging="720"/>
        <w:rPr>
          <w:rFonts w:asciiTheme="minorHAnsi" w:hAnsiTheme="minorHAnsi" w:cstheme="minorHAnsi"/>
        </w:rPr>
      </w:pPr>
    </w:p>
    <w:p w14:paraId="34E11C6B" w14:textId="77777777" w:rsidR="00C53018" w:rsidRDefault="00C53018" w:rsidP="00C53018">
      <w:pPr>
        <w:pStyle w:val="Default"/>
        <w:ind w:left="720" w:hanging="720"/>
        <w:rPr>
          <w:rFonts w:asciiTheme="minorHAnsi" w:hAnsiTheme="minorHAnsi" w:cstheme="minorHAnsi"/>
        </w:rPr>
      </w:pPr>
    </w:p>
    <w:p w14:paraId="5510D6A8" w14:textId="77777777" w:rsidR="00C53018" w:rsidRDefault="00C53018" w:rsidP="00C53018">
      <w:pPr>
        <w:pStyle w:val="Default"/>
        <w:ind w:left="720" w:hanging="720"/>
        <w:rPr>
          <w:rFonts w:asciiTheme="minorHAnsi" w:hAnsiTheme="minorHAnsi" w:cstheme="minorHAnsi"/>
        </w:rPr>
      </w:pPr>
    </w:p>
    <w:p w14:paraId="7EB6B514" w14:textId="77777777" w:rsidR="00C53018" w:rsidRDefault="00C53018" w:rsidP="00C53018">
      <w:pPr>
        <w:pStyle w:val="Default"/>
        <w:ind w:left="720" w:hanging="720"/>
        <w:rPr>
          <w:rFonts w:asciiTheme="minorHAnsi" w:hAnsiTheme="minorHAnsi" w:cstheme="minorHAnsi"/>
        </w:rPr>
      </w:pPr>
    </w:p>
    <w:p w14:paraId="39CCBC11" w14:textId="77777777" w:rsidR="00C53018" w:rsidRDefault="00C53018" w:rsidP="00C53018">
      <w:pPr>
        <w:pStyle w:val="Default"/>
        <w:ind w:left="720" w:hanging="720"/>
        <w:rPr>
          <w:rFonts w:asciiTheme="minorHAnsi" w:hAnsiTheme="minorHAnsi" w:cstheme="minorHAnsi"/>
        </w:rPr>
      </w:pPr>
    </w:p>
    <w:p w14:paraId="028F1513" w14:textId="77777777" w:rsidR="00C53018" w:rsidRDefault="00C53018" w:rsidP="00C53018">
      <w:pPr>
        <w:pStyle w:val="Default"/>
        <w:ind w:left="720" w:hanging="720"/>
        <w:rPr>
          <w:rFonts w:asciiTheme="minorHAnsi" w:hAnsiTheme="minorHAnsi" w:cstheme="minorHAnsi"/>
        </w:rPr>
      </w:pPr>
    </w:p>
    <w:p w14:paraId="0BA45379" w14:textId="77777777" w:rsidR="00C53018" w:rsidRDefault="00C53018" w:rsidP="00C53018">
      <w:pPr>
        <w:pStyle w:val="Default"/>
        <w:ind w:left="720" w:hanging="720"/>
        <w:rPr>
          <w:rFonts w:asciiTheme="minorHAnsi" w:hAnsiTheme="minorHAnsi" w:cstheme="minorHAnsi"/>
        </w:rPr>
      </w:pPr>
    </w:p>
    <w:p w14:paraId="6A12ED50" w14:textId="77777777" w:rsidR="00C53018" w:rsidRDefault="00C53018" w:rsidP="00C53018">
      <w:pPr>
        <w:pStyle w:val="Default"/>
        <w:ind w:left="720" w:hanging="720"/>
        <w:rPr>
          <w:rFonts w:asciiTheme="minorHAnsi" w:hAnsiTheme="minorHAnsi" w:cstheme="minorHAnsi"/>
        </w:rPr>
      </w:pPr>
    </w:p>
    <w:p w14:paraId="3DDB9CE2" w14:textId="77777777" w:rsidR="00C53018" w:rsidRDefault="00C53018" w:rsidP="00C53018">
      <w:pPr>
        <w:pStyle w:val="Default"/>
        <w:ind w:left="720" w:hanging="720"/>
        <w:rPr>
          <w:rFonts w:asciiTheme="minorHAnsi" w:hAnsiTheme="minorHAnsi" w:cstheme="minorHAnsi"/>
        </w:rPr>
      </w:pPr>
    </w:p>
    <w:p w14:paraId="02712047" w14:textId="77777777" w:rsidR="00C53018" w:rsidRDefault="00C53018" w:rsidP="00C53018">
      <w:pPr>
        <w:pStyle w:val="Default"/>
        <w:ind w:left="720" w:hanging="720"/>
        <w:rPr>
          <w:rFonts w:asciiTheme="minorHAnsi" w:hAnsiTheme="minorHAnsi" w:cstheme="minorHAnsi"/>
        </w:rPr>
      </w:pPr>
    </w:p>
    <w:p w14:paraId="3932E0A3" w14:textId="77777777" w:rsidR="00C53018" w:rsidRDefault="00C53018" w:rsidP="00C53018">
      <w:pPr>
        <w:pStyle w:val="Default"/>
        <w:ind w:left="720" w:hanging="720"/>
        <w:rPr>
          <w:rFonts w:asciiTheme="minorHAnsi" w:hAnsiTheme="minorHAnsi" w:cstheme="minorHAnsi"/>
        </w:rPr>
      </w:pPr>
    </w:p>
    <w:p w14:paraId="1883F51D" w14:textId="77777777" w:rsidR="00C53018" w:rsidRDefault="00C53018" w:rsidP="00C53018">
      <w:pPr>
        <w:pStyle w:val="Default"/>
        <w:ind w:left="720" w:hanging="720"/>
        <w:rPr>
          <w:rFonts w:asciiTheme="minorHAnsi" w:hAnsiTheme="minorHAnsi" w:cstheme="minorHAnsi"/>
        </w:rPr>
      </w:pPr>
    </w:p>
    <w:p w14:paraId="711DDFC1" w14:textId="77777777" w:rsidR="00C53018" w:rsidRDefault="00C53018" w:rsidP="00C53018">
      <w:pPr>
        <w:pStyle w:val="Default"/>
        <w:ind w:left="720" w:hanging="720"/>
        <w:rPr>
          <w:rFonts w:asciiTheme="minorHAnsi" w:hAnsiTheme="minorHAnsi" w:cstheme="minorHAnsi"/>
        </w:rPr>
      </w:pPr>
    </w:p>
    <w:p w14:paraId="71D483C6" w14:textId="77777777" w:rsidR="00C53018" w:rsidRDefault="00C53018" w:rsidP="00C53018">
      <w:pPr>
        <w:pStyle w:val="Default"/>
        <w:ind w:left="720" w:hanging="720"/>
        <w:rPr>
          <w:rFonts w:asciiTheme="minorHAnsi" w:hAnsiTheme="minorHAnsi" w:cstheme="minorHAnsi"/>
        </w:rPr>
      </w:pPr>
    </w:p>
    <w:p w14:paraId="4DE640F7" w14:textId="77777777" w:rsidR="00C53018" w:rsidRDefault="00C53018" w:rsidP="00C53018">
      <w:pPr>
        <w:pStyle w:val="Default"/>
        <w:ind w:left="720" w:hanging="720"/>
        <w:rPr>
          <w:rFonts w:asciiTheme="minorHAnsi" w:hAnsiTheme="minorHAnsi" w:cstheme="minorHAnsi"/>
        </w:rPr>
      </w:pPr>
    </w:p>
    <w:p w14:paraId="4D15C4A5" w14:textId="77777777" w:rsidR="00C53018" w:rsidRDefault="00C53018" w:rsidP="00C53018">
      <w:pPr>
        <w:pStyle w:val="Default"/>
        <w:ind w:left="720" w:hanging="720"/>
        <w:rPr>
          <w:rFonts w:asciiTheme="minorHAnsi" w:hAnsiTheme="minorHAnsi" w:cstheme="minorHAnsi"/>
        </w:rPr>
      </w:pPr>
    </w:p>
    <w:p w14:paraId="5FFDCEDC" w14:textId="77777777" w:rsidR="00C53018" w:rsidRDefault="00C53018" w:rsidP="00C53018">
      <w:pPr>
        <w:pStyle w:val="Default"/>
        <w:ind w:left="720" w:hanging="720"/>
        <w:rPr>
          <w:rFonts w:asciiTheme="minorHAnsi" w:hAnsiTheme="minorHAnsi" w:cstheme="minorHAnsi"/>
        </w:rPr>
      </w:pPr>
    </w:p>
    <w:p w14:paraId="3CBE0CA5" w14:textId="77777777" w:rsidR="00C53018" w:rsidRDefault="00C53018" w:rsidP="00C53018">
      <w:pPr>
        <w:pStyle w:val="Default"/>
        <w:ind w:left="720" w:hanging="720"/>
        <w:rPr>
          <w:rFonts w:asciiTheme="minorHAnsi" w:hAnsiTheme="minorHAnsi" w:cstheme="minorHAnsi"/>
        </w:rPr>
      </w:pPr>
    </w:p>
    <w:p w14:paraId="7FF5DA7B" w14:textId="77777777" w:rsidR="00C53018" w:rsidRDefault="00C53018" w:rsidP="00C53018">
      <w:pPr>
        <w:pStyle w:val="Default"/>
        <w:ind w:left="720" w:hanging="720"/>
        <w:rPr>
          <w:rFonts w:asciiTheme="minorHAnsi" w:hAnsiTheme="minorHAnsi" w:cstheme="minorHAnsi"/>
        </w:rPr>
      </w:pPr>
    </w:p>
    <w:p w14:paraId="3DC00F0B" w14:textId="77777777" w:rsidR="00C53018" w:rsidRDefault="00C53018" w:rsidP="00C53018">
      <w:pPr>
        <w:pStyle w:val="Default"/>
        <w:ind w:left="720" w:hanging="720"/>
        <w:rPr>
          <w:rFonts w:asciiTheme="minorHAnsi" w:hAnsiTheme="minorHAnsi" w:cstheme="minorHAnsi"/>
        </w:rPr>
      </w:pPr>
    </w:p>
    <w:p w14:paraId="0CFBFAFF" w14:textId="77777777" w:rsidR="00C53018" w:rsidRDefault="00C53018" w:rsidP="00C53018">
      <w:pPr>
        <w:pStyle w:val="Default"/>
        <w:ind w:left="720" w:hanging="720"/>
        <w:rPr>
          <w:rFonts w:asciiTheme="minorHAnsi" w:hAnsiTheme="minorHAnsi" w:cstheme="minorHAnsi"/>
        </w:rPr>
      </w:pPr>
    </w:p>
    <w:p w14:paraId="4C3F447D" w14:textId="77777777" w:rsidR="00C53018" w:rsidRDefault="00C53018" w:rsidP="00C53018">
      <w:pPr>
        <w:pStyle w:val="Default"/>
        <w:ind w:left="720" w:hanging="720"/>
        <w:rPr>
          <w:rFonts w:asciiTheme="minorHAnsi" w:hAnsiTheme="minorHAnsi" w:cstheme="minorHAnsi"/>
        </w:rPr>
      </w:pPr>
    </w:p>
    <w:p w14:paraId="761D7BF1" w14:textId="77777777" w:rsidR="00C53018" w:rsidRDefault="00C53018" w:rsidP="00C53018">
      <w:pPr>
        <w:pStyle w:val="Default"/>
        <w:ind w:left="720" w:hanging="720"/>
        <w:rPr>
          <w:rFonts w:asciiTheme="minorHAnsi" w:hAnsiTheme="minorHAnsi" w:cstheme="minorHAnsi"/>
        </w:rPr>
      </w:pPr>
    </w:p>
    <w:p w14:paraId="0C97360A" w14:textId="77777777" w:rsidR="00C53018" w:rsidRDefault="00C53018" w:rsidP="00C53018">
      <w:pPr>
        <w:pStyle w:val="Default"/>
        <w:ind w:left="720" w:hanging="720"/>
        <w:rPr>
          <w:rFonts w:asciiTheme="minorHAnsi" w:hAnsiTheme="minorHAnsi" w:cstheme="minorHAnsi"/>
        </w:rPr>
      </w:pPr>
    </w:p>
    <w:p w14:paraId="59A81940" w14:textId="77777777" w:rsidR="00C53018" w:rsidRDefault="00C53018" w:rsidP="00C53018">
      <w:pPr>
        <w:pStyle w:val="Default"/>
        <w:ind w:left="720" w:hanging="720"/>
        <w:rPr>
          <w:rFonts w:asciiTheme="minorHAnsi" w:hAnsiTheme="minorHAnsi" w:cstheme="minorHAnsi"/>
        </w:rPr>
      </w:pPr>
    </w:p>
    <w:p w14:paraId="6D42D3F7" w14:textId="77777777" w:rsidR="00C53018" w:rsidRDefault="00C53018" w:rsidP="00C53018">
      <w:pPr>
        <w:pStyle w:val="Default"/>
        <w:ind w:left="720" w:hanging="720"/>
        <w:rPr>
          <w:rFonts w:asciiTheme="minorHAnsi" w:hAnsiTheme="minorHAnsi" w:cstheme="minorHAnsi"/>
        </w:rPr>
      </w:pPr>
    </w:p>
    <w:p w14:paraId="72BF1F28" w14:textId="77777777" w:rsidR="00C53018" w:rsidRDefault="00C53018" w:rsidP="00C53018">
      <w:pPr>
        <w:pStyle w:val="Default"/>
        <w:ind w:left="720" w:hanging="720"/>
        <w:rPr>
          <w:rFonts w:asciiTheme="minorHAnsi" w:hAnsiTheme="minorHAnsi" w:cstheme="minorHAnsi"/>
        </w:rPr>
      </w:pPr>
    </w:p>
    <w:p w14:paraId="121AE4A3" w14:textId="77777777" w:rsidR="00C53018" w:rsidRDefault="00C53018" w:rsidP="00C53018">
      <w:pPr>
        <w:pStyle w:val="Default"/>
        <w:ind w:left="720" w:hanging="720"/>
        <w:rPr>
          <w:rFonts w:asciiTheme="minorHAnsi" w:hAnsiTheme="minorHAnsi" w:cstheme="minorHAnsi"/>
        </w:rPr>
      </w:pPr>
    </w:p>
    <w:p w14:paraId="26E0A6F8" w14:textId="77777777" w:rsidR="00C53018" w:rsidRDefault="00C53018" w:rsidP="00C53018">
      <w:pPr>
        <w:pStyle w:val="Default"/>
        <w:ind w:left="720" w:hanging="720"/>
        <w:rPr>
          <w:rFonts w:asciiTheme="minorHAnsi" w:hAnsiTheme="minorHAnsi" w:cstheme="minorHAnsi"/>
        </w:rPr>
      </w:pPr>
    </w:p>
    <w:p w14:paraId="1EADA9D3" w14:textId="77777777" w:rsidR="00C53018" w:rsidRDefault="00C53018" w:rsidP="00C53018">
      <w:pPr>
        <w:pStyle w:val="Default"/>
        <w:ind w:left="720" w:hanging="720"/>
        <w:rPr>
          <w:rFonts w:asciiTheme="minorHAnsi" w:hAnsiTheme="minorHAnsi" w:cstheme="minorHAnsi"/>
        </w:rPr>
      </w:pPr>
    </w:p>
    <w:p w14:paraId="73F741D1" w14:textId="77777777" w:rsidR="00C53018" w:rsidRDefault="00C53018" w:rsidP="00C53018">
      <w:pPr>
        <w:pStyle w:val="Default"/>
        <w:ind w:left="720" w:hanging="720"/>
        <w:rPr>
          <w:rFonts w:asciiTheme="minorHAnsi" w:hAnsiTheme="minorHAnsi" w:cstheme="minorHAnsi"/>
        </w:rPr>
      </w:pPr>
    </w:p>
    <w:p w14:paraId="25A77477" w14:textId="77777777" w:rsidR="00C53018" w:rsidRDefault="00C53018" w:rsidP="00C53018">
      <w:pPr>
        <w:pStyle w:val="Default"/>
        <w:ind w:left="720" w:hanging="720"/>
        <w:rPr>
          <w:rFonts w:asciiTheme="minorHAnsi" w:hAnsiTheme="minorHAnsi" w:cstheme="minorHAnsi"/>
        </w:rPr>
      </w:pPr>
    </w:p>
    <w:p w14:paraId="3B7EE290" w14:textId="77777777" w:rsidR="00C53018" w:rsidRDefault="00C53018" w:rsidP="00C53018">
      <w:pPr>
        <w:pStyle w:val="Default"/>
        <w:ind w:left="720" w:hanging="720"/>
        <w:rPr>
          <w:rFonts w:asciiTheme="minorHAnsi" w:hAnsiTheme="minorHAnsi" w:cstheme="minorHAnsi"/>
        </w:rPr>
      </w:pPr>
    </w:p>
    <w:p w14:paraId="1594A2F0" w14:textId="77777777" w:rsidR="00C53018" w:rsidRDefault="00C53018" w:rsidP="00C53018">
      <w:pPr>
        <w:pStyle w:val="Default"/>
        <w:ind w:left="720" w:hanging="720"/>
        <w:rPr>
          <w:rFonts w:asciiTheme="minorHAnsi" w:hAnsiTheme="minorHAnsi" w:cstheme="minorHAnsi"/>
        </w:rPr>
      </w:pPr>
    </w:p>
    <w:p w14:paraId="34D657B4" w14:textId="77777777" w:rsidR="00C53018" w:rsidRDefault="00C53018" w:rsidP="00C53018">
      <w:pPr>
        <w:pStyle w:val="Default"/>
        <w:rPr>
          <w:rFonts w:asciiTheme="minorHAnsi" w:hAnsiTheme="minorHAnsi" w:cstheme="minorHAnsi"/>
          <w:b/>
          <w:bCs/>
          <w:color w:val="2F5496" w:themeColor="accent1" w:themeShade="BF"/>
        </w:rPr>
      </w:pPr>
      <w:r>
        <w:rPr>
          <w:rFonts w:asciiTheme="minorHAnsi" w:hAnsiTheme="minorHAnsi" w:cstheme="minorHAnsi"/>
          <w:b/>
          <w:bCs/>
          <w:color w:val="2F5496" w:themeColor="accent1" w:themeShade="BF"/>
        </w:rPr>
        <w:lastRenderedPageBreak/>
        <w:t>APPENDIX 1</w:t>
      </w:r>
    </w:p>
    <w:p w14:paraId="013FEED5" w14:textId="77777777" w:rsidR="00C53018" w:rsidRDefault="00C53018" w:rsidP="00C53018">
      <w:pPr>
        <w:pStyle w:val="Default"/>
        <w:rPr>
          <w:rFonts w:asciiTheme="minorHAnsi" w:hAnsiTheme="minorHAnsi" w:cstheme="minorHAnsi"/>
          <w:b/>
          <w:bCs/>
          <w:color w:val="2F5496" w:themeColor="accent1" w:themeShade="BF"/>
        </w:rPr>
      </w:pPr>
    </w:p>
    <w:p w14:paraId="7107C144" w14:textId="7F35C1EA" w:rsidR="00C53018" w:rsidRPr="00C53018" w:rsidRDefault="00C53018" w:rsidP="00C53018">
      <w:pPr>
        <w:pStyle w:val="Default"/>
        <w:rPr>
          <w:rFonts w:asciiTheme="minorHAnsi" w:hAnsiTheme="minorHAnsi" w:cstheme="minorHAnsi"/>
          <w:b/>
          <w:bCs/>
          <w:color w:val="2F5496" w:themeColor="accent1" w:themeShade="BF"/>
          <w:sz w:val="20"/>
          <w:szCs w:val="20"/>
          <w:u w:val="single"/>
        </w:rPr>
      </w:pPr>
      <w:r w:rsidRPr="00C53018">
        <w:rPr>
          <w:rFonts w:asciiTheme="minorHAnsi" w:hAnsiTheme="minorHAnsi" w:cstheme="minorHAnsi"/>
          <w:b/>
          <w:bCs/>
          <w:color w:val="2F5496" w:themeColor="accent1" w:themeShade="BF"/>
          <w:u w:val="single"/>
        </w:rPr>
        <w:t xml:space="preserve">HOLLY PARK SCHOOL DEBIT CARD </w:t>
      </w:r>
      <w:r w:rsidRPr="00C53018">
        <w:rPr>
          <w:rFonts w:asciiTheme="minorHAnsi" w:hAnsiTheme="minorHAnsi" w:cstheme="minorHAnsi"/>
          <w:b/>
          <w:bCs/>
          <w:color w:val="2F5496" w:themeColor="accent1" w:themeShade="BF"/>
          <w:sz w:val="18"/>
          <w:szCs w:val="18"/>
          <w:u w:val="single"/>
        </w:rPr>
        <w:t>[HEREINAFTER REFERRED TO AS “THE CARD”</w:t>
      </w:r>
    </w:p>
    <w:p w14:paraId="2862B809" w14:textId="77777777" w:rsidR="00C53018" w:rsidRPr="00C53018" w:rsidRDefault="00C53018" w:rsidP="00C53018">
      <w:pPr>
        <w:pStyle w:val="Default"/>
        <w:rPr>
          <w:rFonts w:asciiTheme="minorHAnsi" w:hAnsiTheme="minorHAnsi" w:cstheme="minorHAnsi"/>
          <w:b/>
          <w:bCs/>
          <w:color w:val="2F5496" w:themeColor="accent1" w:themeShade="BF"/>
          <w:u w:val="single"/>
        </w:rPr>
      </w:pPr>
    </w:p>
    <w:p w14:paraId="5880EF5C" w14:textId="04D7A61C" w:rsidR="00C53018" w:rsidRPr="00C53018" w:rsidRDefault="00C53018" w:rsidP="00C53018">
      <w:pPr>
        <w:pStyle w:val="Default"/>
        <w:rPr>
          <w:rFonts w:asciiTheme="minorHAnsi" w:hAnsiTheme="minorHAnsi" w:cstheme="minorHAnsi"/>
          <w:b/>
          <w:bCs/>
          <w:color w:val="2F5496" w:themeColor="accent1" w:themeShade="BF"/>
          <w:u w:val="single"/>
        </w:rPr>
      </w:pPr>
      <w:r w:rsidRPr="00C53018">
        <w:rPr>
          <w:rFonts w:asciiTheme="minorHAnsi" w:hAnsiTheme="minorHAnsi" w:cstheme="minorHAnsi"/>
          <w:b/>
          <w:bCs/>
          <w:color w:val="2F5496" w:themeColor="accent1" w:themeShade="BF"/>
          <w:u w:val="single"/>
        </w:rPr>
        <w:t xml:space="preserve">CARDHOLDER CONSENT FORM </w:t>
      </w:r>
    </w:p>
    <w:p w14:paraId="66CA1854" w14:textId="77777777" w:rsidR="00C53018" w:rsidRDefault="00C53018" w:rsidP="00C53018">
      <w:pPr>
        <w:pStyle w:val="Default"/>
        <w:rPr>
          <w:rFonts w:asciiTheme="minorHAnsi" w:hAnsiTheme="minorHAnsi" w:cstheme="minorHAnsi"/>
        </w:rPr>
      </w:pPr>
    </w:p>
    <w:p w14:paraId="0DC3F58C" w14:textId="77777777" w:rsidR="00C53018" w:rsidRDefault="00C53018" w:rsidP="00C53018">
      <w:pPr>
        <w:pStyle w:val="Default"/>
        <w:rPr>
          <w:rFonts w:asciiTheme="minorHAnsi" w:hAnsiTheme="minorHAnsi" w:cstheme="minorHAnsi"/>
        </w:rPr>
      </w:pPr>
    </w:p>
    <w:p w14:paraId="2A68B462" w14:textId="77777777" w:rsidR="00C53018" w:rsidRDefault="00C53018" w:rsidP="00C53018">
      <w:pPr>
        <w:pStyle w:val="Default"/>
        <w:rPr>
          <w:rFonts w:asciiTheme="minorHAnsi" w:hAnsiTheme="minorHAnsi" w:cstheme="minorHAnsi"/>
        </w:rPr>
      </w:pPr>
      <w:r w:rsidRPr="00C53018">
        <w:rPr>
          <w:rFonts w:asciiTheme="minorHAnsi" w:hAnsiTheme="minorHAnsi" w:cstheme="minorHAnsi"/>
        </w:rPr>
        <w:t xml:space="preserve">I consent to be a debit cardholder on the bank account held by </w:t>
      </w:r>
      <w:r>
        <w:rPr>
          <w:rFonts w:asciiTheme="minorHAnsi" w:hAnsiTheme="minorHAnsi" w:cstheme="minorHAnsi"/>
        </w:rPr>
        <w:t>Carhill Integrated</w:t>
      </w:r>
      <w:r w:rsidRPr="00C53018">
        <w:rPr>
          <w:rFonts w:asciiTheme="minorHAnsi" w:hAnsiTheme="minorHAnsi" w:cstheme="minorHAnsi"/>
        </w:rPr>
        <w:t xml:space="preserve"> Primary School [hereinafter referred to as “the </w:t>
      </w:r>
      <w:proofErr w:type="gramStart"/>
      <w:r w:rsidRPr="00C53018">
        <w:rPr>
          <w:rFonts w:asciiTheme="minorHAnsi" w:hAnsiTheme="minorHAnsi" w:cstheme="minorHAnsi"/>
        </w:rPr>
        <w:t>School</w:t>
      </w:r>
      <w:proofErr w:type="gramEnd"/>
      <w:r w:rsidRPr="00C53018">
        <w:rPr>
          <w:rFonts w:asciiTheme="minorHAnsi" w:hAnsiTheme="minorHAnsi" w:cstheme="minorHAnsi"/>
        </w:rPr>
        <w:t xml:space="preserve">”] </w:t>
      </w:r>
    </w:p>
    <w:p w14:paraId="6BF3233C" w14:textId="77777777" w:rsidR="00C53018" w:rsidRDefault="00C53018" w:rsidP="00C53018">
      <w:pPr>
        <w:pStyle w:val="Default"/>
        <w:rPr>
          <w:rFonts w:asciiTheme="minorHAnsi" w:hAnsiTheme="minorHAnsi" w:cstheme="minorHAnsi"/>
        </w:rPr>
      </w:pPr>
    </w:p>
    <w:p w14:paraId="127095B9" w14:textId="77777777" w:rsidR="00C53018" w:rsidRDefault="00C53018" w:rsidP="00C53018">
      <w:pPr>
        <w:pStyle w:val="Default"/>
        <w:rPr>
          <w:rFonts w:asciiTheme="minorHAnsi" w:hAnsiTheme="minorHAnsi" w:cstheme="minorHAnsi"/>
        </w:rPr>
      </w:pPr>
      <w:r w:rsidRPr="00C53018">
        <w:rPr>
          <w:rFonts w:asciiTheme="minorHAnsi" w:hAnsiTheme="minorHAnsi" w:cstheme="minorHAnsi"/>
        </w:rPr>
        <w:t>Debit Card Issuing Bank: ___________________________________</w:t>
      </w:r>
    </w:p>
    <w:p w14:paraId="3CD6DDA7" w14:textId="77777777" w:rsidR="00C53018" w:rsidRDefault="00C53018" w:rsidP="00C53018">
      <w:pPr>
        <w:pStyle w:val="Default"/>
        <w:rPr>
          <w:rFonts w:asciiTheme="minorHAnsi" w:hAnsiTheme="minorHAnsi" w:cstheme="minorHAnsi"/>
        </w:rPr>
      </w:pPr>
    </w:p>
    <w:p w14:paraId="5D2DB25C" w14:textId="77777777" w:rsidR="00C53018" w:rsidRDefault="00C53018" w:rsidP="00C53018">
      <w:pPr>
        <w:pStyle w:val="Default"/>
        <w:rPr>
          <w:rFonts w:asciiTheme="minorHAnsi" w:hAnsiTheme="minorHAnsi" w:cstheme="minorHAnsi"/>
        </w:rPr>
      </w:pPr>
      <w:r w:rsidRPr="00C53018">
        <w:rPr>
          <w:rFonts w:asciiTheme="minorHAnsi" w:hAnsiTheme="minorHAnsi" w:cstheme="minorHAnsi"/>
        </w:rPr>
        <w:t xml:space="preserve"> Debit Card Number: ________________________________________ </w:t>
      </w:r>
    </w:p>
    <w:p w14:paraId="1AF8F83F" w14:textId="77777777" w:rsidR="00C53018" w:rsidRDefault="00C53018" w:rsidP="00C53018">
      <w:pPr>
        <w:pStyle w:val="Default"/>
        <w:rPr>
          <w:rFonts w:asciiTheme="minorHAnsi" w:hAnsiTheme="minorHAnsi" w:cstheme="minorHAnsi"/>
        </w:rPr>
      </w:pPr>
    </w:p>
    <w:p w14:paraId="2D18C947" w14:textId="77777777" w:rsidR="00C53018" w:rsidRDefault="00C53018" w:rsidP="00C53018">
      <w:pPr>
        <w:pStyle w:val="Default"/>
        <w:rPr>
          <w:rFonts w:asciiTheme="minorHAnsi" w:hAnsiTheme="minorHAnsi" w:cstheme="minorHAnsi"/>
        </w:rPr>
      </w:pPr>
      <w:r w:rsidRPr="00C53018">
        <w:rPr>
          <w:rFonts w:asciiTheme="minorHAnsi" w:hAnsiTheme="minorHAnsi" w:cstheme="minorHAnsi"/>
        </w:rPr>
        <w:t xml:space="preserve">I confirm that I have read the </w:t>
      </w:r>
      <w:r>
        <w:rPr>
          <w:rFonts w:asciiTheme="minorHAnsi" w:hAnsiTheme="minorHAnsi" w:cstheme="minorHAnsi"/>
        </w:rPr>
        <w:t>Carhill Integrated Primary</w:t>
      </w:r>
      <w:r w:rsidRPr="00C53018">
        <w:rPr>
          <w:rFonts w:asciiTheme="minorHAnsi" w:hAnsiTheme="minorHAnsi" w:cstheme="minorHAnsi"/>
        </w:rPr>
        <w:t xml:space="preserve"> School Debit Card Policy [hereinafter referred to as “the Policy”] and that I will abide by its terms and conditions.</w:t>
      </w:r>
    </w:p>
    <w:p w14:paraId="1A195DE8" w14:textId="77777777" w:rsidR="00C53018" w:rsidRDefault="00C53018" w:rsidP="00C53018">
      <w:pPr>
        <w:pStyle w:val="Default"/>
        <w:rPr>
          <w:rFonts w:asciiTheme="minorHAnsi" w:hAnsiTheme="minorHAnsi" w:cstheme="minorHAnsi"/>
        </w:rPr>
      </w:pPr>
    </w:p>
    <w:p w14:paraId="242EC6EC" w14:textId="77777777" w:rsidR="00C53018" w:rsidRDefault="00C53018" w:rsidP="00C53018">
      <w:pPr>
        <w:pStyle w:val="Default"/>
        <w:rPr>
          <w:rFonts w:asciiTheme="minorHAnsi" w:hAnsiTheme="minorHAnsi" w:cstheme="minorHAnsi"/>
        </w:rPr>
      </w:pPr>
      <w:r w:rsidRPr="00C53018">
        <w:rPr>
          <w:rFonts w:asciiTheme="minorHAnsi" w:hAnsiTheme="minorHAnsi" w:cstheme="minorHAnsi"/>
        </w:rPr>
        <w:t xml:space="preserve"> In particular I acknowledge and agree that: </w:t>
      </w:r>
    </w:p>
    <w:p w14:paraId="4D0EDD37" w14:textId="77777777" w:rsidR="00C53018" w:rsidRDefault="00C53018" w:rsidP="00C53018">
      <w:pPr>
        <w:pStyle w:val="Default"/>
        <w:rPr>
          <w:rFonts w:asciiTheme="minorHAnsi" w:hAnsiTheme="minorHAnsi" w:cstheme="minorHAnsi"/>
        </w:rPr>
      </w:pPr>
      <w:r w:rsidRPr="00C53018">
        <w:rPr>
          <w:rFonts w:asciiTheme="minorHAnsi" w:hAnsiTheme="minorHAnsi" w:cstheme="minorHAnsi"/>
        </w:rPr>
        <w:t xml:space="preserve">1. I will use the account only to purchase items/services on behalf of the </w:t>
      </w:r>
      <w:proofErr w:type="gramStart"/>
      <w:r w:rsidRPr="00C53018">
        <w:rPr>
          <w:rFonts w:asciiTheme="minorHAnsi" w:hAnsiTheme="minorHAnsi" w:cstheme="minorHAnsi"/>
        </w:rPr>
        <w:t>School</w:t>
      </w:r>
      <w:proofErr w:type="gramEnd"/>
      <w:r w:rsidRPr="00C53018">
        <w:rPr>
          <w:rFonts w:asciiTheme="minorHAnsi" w:hAnsiTheme="minorHAnsi" w:cstheme="minorHAnsi"/>
        </w:rPr>
        <w:t xml:space="preserve"> and not use the account for any personal expenditure </w:t>
      </w:r>
    </w:p>
    <w:p w14:paraId="6F6D7176" w14:textId="77777777" w:rsidR="00C53018" w:rsidRDefault="00C53018" w:rsidP="00C53018">
      <w:pPr>
        <w:pStyle w:val="Default"/>
        <w:rPr>
          <w:rFonts w:asciiTheme="minorHAnsi" w:hAnsiTheme="minorHAnsi" w:cstheme="minorHAnsi"/>
        </w:rPr>
      </w:pPr>
      <w:r w:rsidRPr="00C53018">
        <w:rPr>
          <w:rFonts w:asciiTheme="minorHAnsi" w:hAnsiTheme="minorHAnsi" w:cstheme="minorHAnsi"/>
        </w:rPr>
        <w:t xml:space="preserve">2. I will only purchase items/services in accordance with the Policy. </w:t>
      </w:r>
    </w:p>
    <w:p w14:paraId="170C0405" w14:textId="77777777" w:rsidR="00C53018" w:rsidRDefault="00C53018" w:rsidP="00C53018">
      <w:pPr>
        <w:pStyle w:val="Default"/>
        <w:rPr>
          <w:rFonts w:asciiTheme="minorHAnsi" w:hAnsiTheme="minorHAnsi" w:cstheme="minorHAnsi"/>
        </w:rPr>
      </w:pPr>
      <w:r w:rsidRPr="00C53018">
        <w:rPr>
          <w:rFonts w:asciiTheme="minorHAnsi" w:hAnsiTheme="minorHAnsi" w:cstheme="minorHAnsi"/>
        </w:rPr>
        <w:t xml:space="preserve">3. I will take care of the debit card whilst in my possession to avoid its loss or theft. </w:t>
      </w:r>
    </w:p>
    <w:p w14:paraId="623C10BC" w14:textId="77777777" w:rsidR="00C53018" w:rsidRDefault="00C53018" w:rsidP="00C53018">
      <w:pPr>
        <w:pStyle w:val="Default"/>
        <w:rPr>
          <w:rFonts w:asciiTheme="minorHAnsi" w:hAnsiTheme="minorHAnsi" w:cstheme="minorHAnsi"/>
        </w:rPr>
      </w:pPr>
      <w:r w:rsidRPr="00C53018">
        <w:rPr>
          <w:rFonts w:asciiTheme="minorHAnsi" w:hAnsiTheme="minorHAnsi" w:cstheme="minorHAnsi"/>
        </w:rPr>
        <w:t xml:space="preserve">4. I will not disclose to any other person, or write down, the Card PIN number. </w:t>
      </w:r>
    </w:p>
    <w:p w14:paraId="4132B498" w14:textId="77777777" w:rsidR="002D6014" w:rsidRDefault="00C53018" w:rsidP="00C53018">
      <w:pPr>
        <w:pStyle w:val="Default"/>
        <w:rPr>
          <w:rFonts w:asciiTheme="minorHAnsi" w:hAnsiTheme="minorHAnsi" w:cstheme="minorHAnsi"/>
        </w:rPr>
      </w:pPr>
      <w:r w:rsidRPr="00C53018">
        <w:rPr>
          <w:rFonts w:asciiTheme="minorHAnsi" w:hAnsiTheme="minorHAnsi" w:cstheme="minorHAnsi"/>
        </w:rPr>
        <w:t xml:space="preserve">5. I will only use the Card security number for online purchases where a security number is requested and only on a secure (indicated by padlock symbol) Internet website </w:t>
      </w:r>
    </w:p>
    <w:p w14:paraId="2B2FB26B" w14:textId="77777777" w:rsidR="002D6014" w:rsidRDefault="00C53018" w:rsidP="00C53018">
      <w:pPr>
        <w:pStyle w:val="Default"/>
        <w:rPr>
          <w:rFonts w:asciiTheme="minorHAnsi" w:hAnsiTheme="minorHAnsi" w:cstheme="minorHAnsi"/>
        </w:rPr>
      </w:pPr>
      <w:r w:rsidRPr="00C53018">
        <w:rPr>
          <w:rFonts w:asciiTheme="minorHAnsi" w:hAnsiTheme="minorHAnsi" w:cstheme="minorHAnsi"/>
        </w:rPr>
        <w:t>6. I will not use the Card to withdraw cash</w:t>
      </w:r>
    </w:p>
    <w:p w14:paraId="482248A9" w14:textId="77777777" w:rsidR="00745414" w:rsidRDefault="00C53018" w:rsidP="00C53018">
      <w:pPr>
        <w:pStyle w:val="Default"/>
        <w:rPr>
          <w:rFonts w:asciiTheme="minorHAnsi" w:hAnsiTheme="minorHAnsi" w:cstheme="minorHAnsi"/>
        </w:rPr>
      </w:pPr>
      <w:r w:rsidRPr="00C53018">
        <w:rPr>
          <w:rFonts w:asciiTheme="minorHAnsi" w:hAnsiTheme="minorHAnsi" w:cstheme="minorHAnsi"/>
        </w:rPr>
        <w:t xml:space="preserve">7. I understand that upon discovery of loss or theft of the Card, I must as soon as possible notify the </w:t>
      </w:r>
      <w:r w:rsidR="00745414">
        <w:rPr>
          <w:rFonts w:asciiTheme="minorHAnsi" w:hAnsiTheme="minorHAnsi" w:cstheme="minorHAnsi"/>
        </w:rPr>
        <w:t>Principal</w:t>
      </w:r>
      <w:r w:rsidRPr="00C53018">
        <w:rPr>
          <w:rFonts w:asciiTheme="minorHAnsi" w:hAnsiTheme="minorHAnsi" w:cstheme="minorHAnsi"/>
        </w:rPr>
        <w:t xml:space="preserve">, the </w:t>
      </w:r>
      <w:r w:rsidR="00745414">
        <w:rPr>
          <w:rFonts w:asciiTheme="minorHAnsi" w:hAnsiTheme="minorHAnsi" w:cstheme="minorHAnsi"/>
        </w:rPr>
        <w:t>Senior Teacher</w:t>
      </w:r>
      <w:r w:rsidRPr="00C53018">
        <w:rPr>
          <w:rFonts w:asciiTheme="minorHAnsi" w:hAnsiTheme="minorHAnsi" w:cstheme="minorHAnsi"/>
        </w:rPr>
        <w:t xml:space="preserve"> or the School </w:t>
      </w:r>
      <w:r w:rsidR="00745414">
        <w:rPr>
          <w:rFonts w:asciiTheme="minorHAnsi" w:hAnsiTheme="minorHAnsi" w:cstheme="minorHAnsi"/>
        </w:rPr>
        <w:t>Secretary</w:t>
      </w:r>
      <w:r w:rsidRPr="00C53018">
        <w:rPr>
          <w:rFonts w:asciiTheme="minorHAnsi" w:hAnsiTheme="minorHAnsi" w:cstheme="minorHAnsi"/>
        </w:rPr>
        <w:t xml:space="preserve"> who will take the appropriate action </w:t>
      </w:r>
    </w:p>
    <w:p w14:paraId="4A590BA0" w14:textId="77777777" w:rsidR="00745414" w:rsidRDefault="00C53018" w:rsidP="00C53018">
      <w:pPr>
        <w:pStyle w:val="Default"/>
        <w:rPr>
          <w:rFonts w:asciiTheme="minorHAnsi" w:hAnsiTheme="minorHAnsi" w:cstheme="minorHAnsi"/>
        </w:rPr>
      </w:pPr>
      <w:r w:rsidRPr="00C53018">
        <w:rPr>
          <w:rFonts w:asciiTheme="minorHAnsi" w:hAnsiTheme="minorHAnsi" w:cstheme="minorHAnsi"/>
        </w:rPr>
        <w:t xml:space="preserve">8. I understand that I am personally liable for all charges on the Account which relate to transactions which have not been conducted in accordance with the Policy. </w:t>
      </w:r>
    </w:p>
    <w:p w14:paraId="4411FB31" w14:textId="77777777" w:rsidR="00745414" w:rsidRDefault="00C53018" w:rsidP="00C53018">
      <w:pPr>
        <w:pStyle w:val="Default"/>
        <w:rPr>
          <w:rFonts w:asciiTheme="minorHAnsi" w:hAnsiTheme="minorHAnsi" w:cstheme="minorHAnsi"/>
        </w:rPr>
      </w:pPr>
      <w:r w:rsidRPr="00C53018">
        <w:rPr>
          <w:rFonts w:asciiTheme="minorHAnsi" w:hAnsiTheme="minorHAnsi" w:cstheme="minorHAnsi"/>
        </w:rPr>
        <w:t xml:space="preserve">9. I accept that I must reimburse the </w:t>
      </w:r>
      <w:proofErr w:type="gramStart"/>
      <w:r w:rsidRPr="00C53018">
        <w:rPr>
          <w:rFonts w:asciiTheme="minorHAnsi" w:hAnsiTheme="minorHAnsi" w:cstheme="minorHAnsi"/>
        </w:rPr>
        <w:t>School</w:t>
      </w:r>
      <w:proofErr w:type="gramEnd"/>
      <w:r w:rsidRPr="00C53018">
        <w:rPr>
          <w:rFonts w:asciiTheme="minorHAnsi" w:hAnsiTheme="minorHAnsi" w:cstheme="minorHAnsi"/>
        </w:rPr>
        <w:t xml:space="preserve"> promptly should I cause the Account to incur any unauthorised charges [“hereinafter referred to as “Unauthorised Charges”] and in the absence of prompt reimbursement, I authorise the School to recover all Unauthorised Charges by deduction from any amounts otherwise owing to me by the School, including but not limited to salary and expenses. </w:t>
      </w:r>
    </w:p>
    <w:p w14:paraId="47C9921C" w14:textId="77777777" w:rsidR="00745414" w:rsidRDefault="00C53018" w:rsidP="00C53018">
      <w:pPr>
        <w:pStyle w:val="Default"/>
        <w:rPr>
          <w:rFonts w:asciiTheme="minorHAnsi" w:hAnsiTheme="minorHAnsi" w:cstheme="minorHAnsi"/>
        </w:rPr>
      </w:pPr>
      <w:r w:rsidRPr="00C53018">
        <w:rPr>
          <w:rFonts w:asciiTheme="minorHAnsi" w:hAnsiTheme="minorHAnsi" w:cstheme="minorHAnsi"/>
        </w:rPr>
        <w:t xml:space="preserve">10. I agree that, when not required for purchases, I may return the Card for safekeeping in the </w:t>
      </w:r>
      <w:proofErr w:type="gramStart"/>
      <w:r w:rsidRPr="00C53018">
        <w:rPr>
          <w:rFonts w:asciiTheme="minorHAnsi" w:hAnsiTheme="minorHAnsi" w:cstheme="minorHAnsi"/>
        </w:rPr>
        <w:t>School</w:t>
      </w:r>
      <w:proofErr w:type="gramEnd"/>
      <w:r w:rsidRPr="00C53018">
        <w:rPr>
          <w:rFonts w:asciiTheme="minorHAnsi" w:hAnsiTheme="minorHAnsi" w:cstheme="minorHAnsi"/>
        </w:rPr>
        <w:t xml:space="preserve"> </w:t>
      </w:r>
      <w:r w:rsidR="00745414">
        <w:rPr>
          <w:rFonts w:asciiTheme="minorHAnsi" w:hAnsiTheme="minorHAnsi" w:cstheme="minorHAnsi"/>
        </w:rPr>
        <w:t>Office</w:t>
      </w:r>
      <w:r w:rsidRPr="00C53018">
        <w:rPr>
          <w:rFonts w:asciiTheme="minorHAnsi" w:hAnsiTheme="minorHAnsi" w:cstheme="minorHAnsi"/>
        </w:rPr>
        <w:t xml:space="preserve">, to </w:t>
      </w:r>
      <w:r w:rsidR="00745414">
        <w:rPr>
          <w:rFonts w:asciiTheme="minorHAnsi" w:hAnsiTheme="minorHAnsi" w:cstheme="minorHAnsi"/>
        </w:rPr>
        <w:t xml:space="preserve">the </w:t>
      </w:r>
      <w:r w:rsidRPr="00C53018">
        <w:rPr>
          <w:rFonts w:asciiTheme="minorHAnsi" w:hAnsiTheme="minorHAnsi" w:cstheme="minorHAnsi"/>
        </w:rPr>
        <w:t xml:space="preserve">School </w:t>
      </w:r>
      <w:r w:rsidR="00745414">
        <w:rPr>
          <w:rFonts w:asciiTheme="minorHAnsi" w:hAnsiTheme="minorHAnsi" w:cstheme="minorHAnsi"/>
        </w:rPr>
        <w:t>Secretary</w:t>
      </w:r>
      <w:r w:rsidRPr="00C53018">
        <w:rPr>
          <w:rFonts w:asciiTheme="minorHAnsi" w:hAnsiTheme="minorHAnsi" w:cstheme="minorHAnsi"/>
        </w:rPr>
        <w:t xml:space="preserve"> </w:t>
      </w:r>
    </w:p>
    <w:p w14:paraId="487FE28F" w14:textId="77777777" w:rsidR="00745414" w:rsidRDefault="00C53018" w:rsidP="00C53018">
      <w:pPr>
        <w:pStyle w:val="Default"/>
        <w:rPr>
          <w:rFonts w:asciiTheme="minorHAnsi" w:hAnsiTheme="minorHAnsi" w:cstheme="minorHAnsi"/>
        </w:rPr>
      </w:pPr>
      <w:r w:rsidRPr="00C53018">
        <w:rPr>
          <w:rFonts w:asciiTheme="minorHAnsi" w:hAnsiTheme="minorHAnsi" w:cstheme="minorHAnsi"/>
        </w:rPr>
        <w:t xml:space="preserve">11. I agree that if I cease to be employed by the </w:t>
      </w:r>
      <w:proofErr w:type="gramStart"/>
      <w:r w:rsidRPr="00C53018">
        <w:rPr>
          <w:rFonts w:asciiTheme="minorHAnsi" w:hAnsiTheme="minorHAnsi" w:cstheme="minorHAnsi"/>
        </w:rPr>
        <w:t>school</w:t>
      </w:r>
      <w:proofErr w:type="gramEnd"/>
      <w:r w:rsidRPr="00C53018">
        <w:rPr>
          <w:rFonts w:asciiTheme="minorHAnsi" w:hAnsiTheme="minorHAnsi" w:cstheme="minorHAnsi"/>
        </w:rPr>
        <w:t xml:space="preserve"> I will immediately surrender the card to the </w:t>
      </w:r>
      <w:r w:rsidR="00745414">
        <w:rPr>
          <w:rFonts w:asciiTheme="minorHAnsi" w:hAnsiTheme="minorHAnsi" w:cstheme="minorHAnsi"/>
        </w:rPr>
        <w:t>Principal</w:t>
      </w:r>
    </w:p>
    <w:p w14:paraId="0001245B" w14:textId="77777777" w:rsidR="00745414" w:rsidRDefault="00745414" w:rsidP="00C53018">
      <w:pPr>
        <w:pStyle w:val="Default"/>
        <w:rPr>
          <w:rFonts w:asciiTheme="minorHAnsi" w:hAnsiTheme="minorHAnsi" w:cstheme="minorHAnsi"/>
        </w:rPr>
      </w:pPr>
    </w:p>
    <w:p w14:paraId="7519B486" w14:textId="77777777" w:rsidR="00745414" w:rsidRDefault="00C53018" w:rsidP="00C53018">
      <w:pPr>
        <w:pStyle w:val="Default"/>
        <w:rPr>
          <w:rFonts w:asciiTheme="minorHAnsi" w:hAnsiTheme="minorHAnsi" w:cstheme="minorHAnsi"/>
        </w:rPr>
      </w:pPr>
      <w:r w:rsidRPr="00745414">
        <w:rPr>
          <w:rFonts w:asciiTheme="minorHAnsi" w:hAnsiTheme="minorHAnsi" w:cstheme="minorHAnsi"/>
          <w:b/>
          <w:bCs/>
        </w:rPr>
        <w:t xml:space="preserve"> Signatures to Agreement Name:</w:t>
      </w:r>
      <w:r w:rsidRPr="00C53018">
        <w:rPr>
          <w:rFonts w:asciiTheme="minorHAnsi" w:hAnsiTheme="minorHAnsi" w:cstheme="minorHAnsi"/>
        </w:rPr>
        <w:t xml:space="preserve"> </w:t>
      </w:r>
    </w:p>
    <w:p w14:paraId="120D182A" w14:textId="77777777" w:rsidR="00745414" w:rsidRDefault="00745414" w:rsidP="00C53018">
      <w:pPr>
        <w:pStyle w:val="Default"/>
        <w:rPr>
          <w:rFonts w:asciiTheme="minorHAnsi" w:hAnsiTheme="minorHAnsi" w:cstheme="minorHAnsi"/>
        </w:rPr>
      </w:pPr>
    </w:p>
    <w:p w14:paraId="0430000A" w14:textId="77777777" w:rsidR="00745414" w:rsidRDefault="00C53018" w:rsidP="00C53018">
      <w:pPr>
        <w:pStyle w:val="Default"/>
        <w:rPr>
          <w:rFonts w:asciiTheme="minorHAnsi" w:hAnsiTheme="minorHAnsi" w:cstheme="minorHAnsi"/>
        </w:rPr>
      </w:pPr>
      <w:r w:rsidRPr="00C53018">
        <w:rPr>
          <w:rFonts w:asciiTheme="minorHAnsi" w:hAnsiTheme="minorHAnsi" w:cstheme="minorHAnsi"/>
        </w:rPr>
        <w:t xml:space="preserve">_____________________________________________________________ (Cardholder) </w:t>
      </w:r>
    </w:p>
    <w:p w14:paraId="433F5912" w14:textId="77777777" w:rsidR="00745414" w:rsidRDefault="00745414" w:rsidP="00C53018">
      <w:pPr>
        <w:pStyle w:val="Default"/>
        <w:rPr>
          <w:rFonts w:asciiTheme="minorHAnsi" w:hAnsiTheme="minorHAnsi" w:cstheme="minorHAnsi"/>
        </w:rPr>
      </w:pPr>
    </w:p>
    <w:p w14:paraId="78434A4F" w14:textId="407E2ADE" w:rsidR="00745414" w:rsidRDefault="00C53018" w:rsidP="00C53018">
      <w:pPr>
        <w:pStyle w:val="Default"/>
        <w:rPr>
          <w:rFonts w:asciiTheme="minorHAnsi" w:hAnsiTheme="minorHAnsi" w:cstheme="minorHAnsi"/>
        </w:rPr>
      </w:pPr>
      <w:r w:rsidRPr="00C53018">
        <w:rPr>
          <w:rFonts w:asciiTheme="minorHAnsi" w:hAnsiTheme="minorHAnsi" w:cstheme="minorHAnsi"/>
        </w:rPr>
        <w:t>Signature ___________________</w:t>
      </w:r>
      <w:r w:rsidR="00745414">
        <w:rPr>
          <w:rFonts w:asciiTheme="minorHAnsi" w:hAnsiTheme="minorHAnsi" w:cstheme="minorHAnsi"/>
        </w:rPr>
        <w:t>__________</w:t>
      </w:r>
      <w:r w:rsidRPr="00C53018">
        <w:rPr>
          <w:rFonts w:asciiTheme="minorHAnsi" w:hAnsiTheme="minorHAnsi" w:cstheme="minorHAnsi"/>
        </w:rPr>
        <w:t xml:space="preserve"> Date: </w:t>
      </w:r>
      <w:r w:rsidR="00745414">
        <w:rPr>
          <w:rFonts w:asciiTheme="minorHAnsi" w:hAnsiTheme="minorHAnsi" w:cstheme="minorHAnsi"/>
        </w:rPr>
        <w:t>___________________</w:t>
      </w:r>
    </w:p>
    <w:p w14:paraId="1CA312E1" w14:textId="48E5F288" w:rsidR="00C53018" w:rsidRPr="00C53018" w:rsidRDefault="00C53018" w:rsidP="00C53018">
      <w:pPr>
        <w:pStyle w:val="Default"/>
        <w:rPr>
          <w:rFonts w:asciiTheme="minorHAnsi" w:hAnsiTheme="minorHAnsi" w:cstheme="minorHAnsi"/>
        </w:rPr>
      </w:pPr>
      <w:r w:rsidRPr="00C53018">
        <w:rPr>
          <w:rFonts w:asciiTheme="minorHAnsi" w:hAnsiTheme="minorHAnsi" w:cstheme="minorHAnsi"/>
        </w:rPr>
        <w:t xml:space="preserve">Name: </w:t>
      </w:r>
      <w:r w:rsidR="00745414">
        <w:rPr>
          <w:rFonts w:asciiTheme="minorHAnsi" w:hAnsiTheme="minorHAnsi" w:cstheme="minorHAnsi"/>
        </w:rPr>
        <w:t>____________</w:t>
      </w:r>
      <w:r w:rsidRPr="00C53018">
        <w:rPr>
          <w:rFonts w:asciiTheme="minorHAnsi" w:hAnsiTheme="minorHAnsi" w:cstheme="minorHAnsi"/>
        </w:rPr>
        <w:t>_____________________________________________________________ (Headteacher</w:t>
      </w:r>
      <w:r w:rsidR="00745414">
        <w:rPr>
          <w:rFonts w:asciiTheme="minorHAnsi" w:hAnsiTheme="minorHAnsi" w:cstheme="minorHAnsi"/>
        </w:rPr>
        <w:t>/Chairperson</w:t>
      </w:r>
      <w:r w:rsidRPr="00C53018">
        <w:rPr>
          <w:rFonts w:asciiTheme="minorHAnsi" w:hAnsiTheme="minorHAnsi" w:cstheme="minorHAnsi"/>
        </w:rPr>
        <w:t>)</w:t>
      </w:r>
    </w:p>
    <w:p w14:paraId="50897039" w14:textId="1992B1D5" w:rsidR="00C53018" w:rsidRPr="00C53018" w:rsidRDefault="00C53018" w:rsidP="00C53018">
      <w:pPr>
        <w:pStyle w:val="Default"/>
        <w:rPr>
          <w:rFonts w:asciiTheme="minorHAnsi" w:hAnsiTheme="minorHAnsi" w:cstheme="minorHAnsi"/>
          <w:color w:val="2F5496" w:themeColor="accent1" w:themeShade="BF"/>
        </w:rPr>
      </w:pPr>
      <w:r w:rsidRPr="00C53018">
        <w:rPr>
          <w:rFonts w:asciiTheme="minorHAnsi" w:hAnsiTheme="minorHAnsi" w:cstheme="minorHAnsi"/>
        </w:rPr>
        <w:t xml:space="preserve">Signature _____________________________Date </w:t>
      </w:r>
      <w:r w:rsidR="00745414">
        <w:rPr>
          <w:rFonts w:asciiTheme="minorHAnsi" w:hAnsiTheme="minorHAnsi" w:cstheme="minorHAnsi"/>
          <w:color w:val="2F5496" w:themeColor="accent1" w:themeShade="BF"/>
        </w:rPr>
        <w:t>:___________________</w:t>
      </w:r>
    </w:p>
    <w:p w14:paraId="3F8E48BE" w14:textId="77777777" w:rsidR="00C53018" w:rsidRPr="00C53018" w:rsidRDefault="00C53018" w:rsidP="00C53018">
      <w:pPr>
        <w:pStyle w:val="Default"/>
        <w:ind w:left="720" w:hanging="720"/>
        <w:rPr>
          <w:rFonts w:asciiTheme="minorHAnsi" w:hAnsiTheme="minorHAnsi" w:cstheme="minorHAnsi"/>
        </w:rPr>
      </w:pPr>
    </w:p>
    <w:sectPr w:rsidR="00C53018" w:rsidRPr="00C53018" w:rsidSect="00CD75C3">
      <w:headerReference w:type="default" r:id="rId11"/>
      <w:pgSz w:w="11906" w:h="16838" w:code="9"/>
      <w:pgMar w:top="851" w:right="991" w:bottom="425"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07B89" w14:textId="77777777" w:rsidR="00BC5435" w:rsidRDefault="00BC5435">
      <w:r>
        <w:separator/>
      </w:r>
    </w:p>
  </w:endnote>
  <w:endnote w:type="continuationSeparator" w:id="0">
    <w:p w14:paraId="059FEBC6" w14:textId="77777777" w:rsidR="00BC5435" w:rsidRDefault="00BC5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Leelawadee">
    <w:panose1 w:val="020B0502040204020203"/>
    <w:charset w:val="00"/>
    <w:family w:val="swiss"/>
    <w:pitch w:val="variable"/>
    <w:sig w:usb0="0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CE273" w14:textId="77777777" w:rsidR="00BC5435" w:rsidRDefault="00BC5435">
      <w:r>
        <w:separator/>
      </w:r>
    </w:p>
  </w:footnote>
  <w:footnote w:type="continuationSeparator" w:id="0">
    <w:p w14:paraId="5AA0EE73" w14:textId="77777777" w:rsidR="00BC5435" w:rsidRDefault="00BC5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C065" w14:textId="77777777" w:rsidR="004F6719" w:rsidRDefault="00662132">
    <w:pPr>
      <w:pStyle w:val="Header"/>
    </w:pPr>
    <w:r>
      <w:rPr>
        <w:noProof/>
      </w:rPr>
      <w:object w:dxaOrig="1440" w:dyaOrig="1440" w14:anchorId="386491E0">
        <v:group id="_x0000_s1025" style="position:absolute;margin-left:174.45pt;margin-top:-47.35pt;width:382.2pt;height:865.9pt;z-index:251657728" coordorigin="5347" coordsize="7644,17318">
          <v:group id="_x0000_s1026" style="position:absolute;left:5347;width:7644;height:17318" coordorigin="5333" coordsize="7644,173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5333;top:10989;width:6533;height:5870">
              <v:imagedata r:id="rId1" o:title="" gain="19661f" blacklevel="22938f" grayscale="t"/>
            </v:shape>
            <v:group id="_x0000_s1028" style="position:absolute;left:10512;width:2465;height:17318" coordorigin="9580,438" coordsize="2465,15717">
              <v:shape id="_x0000_s1029" style="position:absolute;left:9580;top:438;width:2465;height:15300;mso-position-horizontal-relative:page;mso-position-vertical-relative:page" coordsize="502,3168" path="m502,hdc93,,93,,93,,146,383,323,1900,,3168v502,,502,,502,hal502,hdxe" fillcolor="#92d050" stroked="f" strokecolor="#212120 [rgb(33,33,32) cmyk(0,0,0,100)]" o:cliptowrap="t">
                <v:fill color2="#ef792f [rgb(239,121,47) cmyk(0,63.1,98,0)]" rotate="t"/>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30" style="position:absolute;left:10364;top:618;width:1620;height:15120;rotation:265950fd;mso-position-vertical-relative:page" coordsize="338,3172" path="m20,hdc338,1378,116,2664,,3172e" filled="f" fillcolor="#fffffe [rgb(255,255,254) ink(7,255)]" strokecolor="#00b050"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31" style="position:absolute;left:10082;top:1035;width:1644;height:15120;mso-position-vertical-relative:page" coordsize="343,3172" path="m28,hdc343,1379,117,2666,,3172e" filled="f" fillcolor="#fffffe [rgb(255,255,254) ink(7,255)]" strokecolor="#fffffe [rgb(255,255,254) ink(7,255)]"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shape id="_x0000_s1032" style="position:absolute;left:9999;top:655;width:1620;height:15120;rotation:265950fd;mso-position-vertical-relative:page" coordsize="338,3172" path="m20,hdc338,1378,116,2664,,3172e" filled="f" fillcolor="#fffffe [rgb(255,255,254) ink(7,255)]" strokecolor="#00b050" strokeweight=".5pt" o:cliptowrap="t">
                <v:fill color2="#fffffe [rgb(255,255,254) ink(7,255)]"/>
                <v:stroke color2="#fffffe [rgb(255,255,254) ink(7,255)]" joinstyle="miter">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v:shape>
            </v:group>
          </v:group>
          <v:shape id="_x0000_s1033" type="#_x0000_t75" style="position:absolute;left:8667;top:808;width:1619;height:1454">
            <v:imagedata r:id="rId1" o:title="" grayscale="t" bilevel="t"/>
          </v:shape>
        </v:group>
        <o:OLEObject Type="Embed" ProgID="Word.Picture.8" ShapeID="_x0000_s1027" DrawAspect="Content" ObjectID="_1800018423" r:id="rId2"/>
        <o:OLEObject Type="Embed" ProgID="Word.Picture.8" ShapeID="_x0000_s1033" DrawAspect="Content" ObjectID="_1800018424" r:id="rId3"/>
      </w:obje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5C7A"/>
    <w:multiLevelType w:val="hybridMultilevel"/>
    <w:tmpl w:val="0D1C30E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D036898"/>
    <w:multiLevelType w:val="multilevel"/>
    <w:tmpl w:val="9E6C108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FB183A"/>
    <w:multiLevelType w:val="hybridMultilevel"/>
    <w:tmpl w:val="08202F92"/>
    <w:lvl w:ilvl="0" w:tplc="6B426354">
      <w:start w:val="1"/>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8E4E85"/>
    <w:multiLevelType w:val="hybridMultilevel"/>
    <w:tmpl w:val="294EFC6C"/>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4" w15:restartNumberingAfterBreak="0">
    <w:nsid w:val="312F1E47"/>
    <w:multiLevelType w:val="multilevel"/>
    <w:tmpl w:val="84427F3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EB15AA3"/>
    <w:multiLevelType w:val="multilevel"/>
    <w:tmpl w:val="EB76B638"/>
    <w:lvl w:ilvl="0">
      <w:start w:val="1"/>
      <w:numFmt w:val="decimal"/>
      <w:lvlText w:val="%1"/>
      <w:lvlJc w:val="left"/>
      <w:pPr>
        <w:ind w:left="720" w:hanging="720"/>
      </w:pPr>
      <w:rPr>
        <w:rFonts w:ascii="Calibri" w:hAnsi="Calibri" w:cs="Times New Roman" w:hint="default"/>
        <w:color w:val="auto"/>
      </w:rPr>
    </w:lvl>
    <w:lvl w:ilvl="1">
      <w:start w:val="1"/>
      <w:numFmt w:val="decimal"/>
      <w:lvlText w:val="%1.%2"/>
      <w:lvlJc w:val="left"/>
      <w:pPr>
        <w:ind w:left="720" w:hanging="720"/>
      </w:pPr>
      <w:rPr>
        <w:rFonts w:ascii="Calibri" w:hAnsi="Calibri" w:cs="Times New Roman" w:hint="default"/>
        <w:color w:val="auto"/>
      </w:rPr>
    </w:lvl>
    <w:lvl w:ilvl="2">
      <w:start w:val="1"/>
      <w:numFmt w:val="decimal"/>
      <w:lvlText w:val="%1.%2.%3"/>
      <w:lvlJc w:val="left"/>
      <w:pPr>
        <w:ind w:left="720" w:hanging="720"/>
      </w:pPr>
      <w:rPr>
        <w:rFonts w:ascii="Calibri" w:hAnsi="Calibri" w:cs="Times New Roman" w:hint="default"/>
        <w:color w:val="auto"/>
      </w:rPr>
    </w:lvl>
    <w:lvl w:ilvl="3">
      <w:start w:val="1"/>
      <w:numFmt w:val="decimal"/>
      <w:lvlText w:val="%1.%2.%3.%4"/>
      <w:lvlJc w:val="left"/>
      <w:pPr>
        <w:ind w:left="720" w:hanging="720"/>
      </w:pPr>
      <w:rPr>
        <w:rFonts w:ascii="Calibri" w:hAnsi="Calibri" w:cs="Times New Roman" w:hint="default"/>
        <w:color w:val="auto"/>
      </w:rPr>
    </w:lvl>
    <w:lvl w:ilvl="4">
      <w:start w:val="1"/>
      <w:numFmt w:val="decimal"/>
      <w:lvlText w:val="%1.%2.%3.%4.%5"/>
      <w:lvlJc w:val="left"/>
      <w:pPr>
        <w:ind w:left="1080" w:hanging="1080"/>
      </w:pPr>
      <w:rPr>
        <w:rFonts w:ascii="Calibri" w:hAnsi="Calibri" w:cs="Times New Roman" w:hint="default"/>
        <w:color w:val="auto"/>
      </w:rPr>
    </w:lvl>
    <w:lvl w:ilvl="5">
      <w:start w:val="1"/>
      <w:numFmt w:val="decimal"/>
      <w:lvlText w:val="%1.%2.%3.%4.%5.%6"/>
      <w:lvlJc w:val="left"/>
      <w:pPr>
        <w:ind w:left="1080" w:hanging="1080"/>
      </w:pPr>
      <w:rPr>
        <w:rFonts w:ascii="Calibri" w:hAnsi="Calibri" w:cs="Times New Roman" w:hint="default"/>
        <w:color w:val="auto"/>
      </w:rPr>
    </w:lvl>
    <w:lvl w:ilvl="6">
      <w:start w:val="1"/>
      <w:numFmt w:val="decimal"/>
      <w:lvlText w:val="%1.%2.%3.%4.%5.%6.%7"/>
      <w:lvlJc w:val="left"/>
      <w:pPr>
        <w:ind w:left="1440" w:hanging="1440"/>
      </w:pPr>
      <w:rPr>
        <w:rFonts w:ascii="Calibri" w:hAnsi="Calibri" w:cs="Times New Roman" w:hint="default"/>
        <w:color w:val="auto"/>
      </w:rPr>
    </w:lvl>
    <w:lvl w:ilvl="7">
      <w:start w:val="1"/>
      <w:numFmt w:val="decimal"/>
      <w:lvlText w:val="%1.%2.%3.%4.%5.%6.%7.%8"/>
      <w:lvlJc w:val="left"/>
      <w:pPr>
        <w:ind w:left="1440" w:hanging="1440"/>
      </w:pPr>
      <w:rPr>
        <w:rFonts w:ascii="Calibri" w:hAnsi="Calibri" w:cs="Times New Roman" w:hint="default"/>
        <w:color w:val="auto"/>
      </w:rPr>
    </w:lvl>
    <w:lvl w:ilvl="8">
      <w:start w:val="1"/>
      <w:numFmt w:val="decimal"/>
      <w:lvlText w:val="%1.%2.%3.%4.%5.%6.%7.%8.%9"/>
      <w:lvlJc w:val="left"/>
      <w:pPr>
        <w:ind w:left="1800" w:hanging="1800"/>
      </w:pPr>
      <w:rPr>
        <w:rFonts w:ascii="Calibri" w:hAnsi="Calibri" w:cs="Times New Roman" w:hint="default"/>
        <w:color w:val="auto"/>
      </w:rPr>
    </w:lvl>
  </w:abstractNum>
  <w:abstractNum w:abstractNumId="6" w15:restartNumberingAfterBreak="0">
    <w:nsid w:val="54F90FBB"/>
    <w:multiLevelType w:val="hybridMultilevel"/>
    <w:tmpl w:val="DEFE62C6"/>
    <w:lvl w:ilvl="0" w:tplc="EA763DD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9833049"/>
    <w:multiLevelType w:val="multilevel"/>
    <w:tmpl w:val="C7D0F6DA"/>
    <w:lvl w:ilvl="0">
      <w:start w:val="1"/>
      <w:numFmt w:val="decimal"/>
      <w:lvlText w:val="%1"/>
      <w:lvlJc w:val="left"/>
      <w:pPr>
        <w:ind w:left="720" w:hanging="720"/>
      </w:pPr>
      <w:rPr>
        <w:rFonts w:ascii="Calibri" w:hAnsi="Calibri" w:cs="Calibri" w:hint="default"/>
        <w:color w:val="auto"/>
      </w:rPr>
    </w:lvl>
    <w:lvl w:ilvl="1">
      <w:start w:val="1"/>
      <w:numFmt w:val="decimal"/>
      <w:lvlText w:val="%1.%2"/>
      <w:lvlJc w:val="left"/>
      <w:pPr>
        <w:ind w:left="720" w:hanging="720"/>
      </w:pPr>
      <w:rPr>
        <w:rFonts w:ascii="Calibri" w:hAnsi="Calibri" w:cs="Calibri" w:hint="default"/>
        <w:b w:val="0"/>
        <w:bCs w:val="0"/>
        <w:color w:val="auto"/>
      </w:rPr>
    </w:lvl>
    <w:lvl w:ilvl="2">
      <w:start w:val="1"/>
      <w:numFmt w:val="decimal"/>
      <w:lvlText w:val="%1.%2.%3"/>
      <w:lvlJc w:val="left"/>
      <w:pPr>
        <w:ind w:left="720" w:hanging="720"/>
      </w:pPr>
      <w:rPr>
        <w:rFonts w:ascii="Calibri" w:hAnsi="Calibri" w:cs="Calibri" w:hint="default"/>
        <w:color w:val="auto"/>
      </w:rPr>
    </w:lvl>
    <w:lvl w:ilvl="3">
      <w:start w:val="1"/>
      <w:numFmt w:val="decimal"/>
      <w:lvlText w:val="%1.%2.%3.%4"/>
      <w:lvlJc w:val="left"/>
      <w:pPr>
        <w:ind w:left="720" w:hanging="720"/>
      </w:pPr>
      <w:rPr>
        <w:rFonts w:ascii="Calibri" w:hAnsi="Calibri" w:cs="Calibri" w:hint="default"/>
        <w:color w:val="auto"/>
      </w:rPr>
    </w:lvl>
    <w:lvl w:ilvl="4">
      <w:start w:val="1"/>
      <w:numFmt w:val="decimal"/>
      <w:lvlText w:val="%1.%2.%3.%4.%5"/>
      <w:lvlJc w:val="left"/>
      <w:pPr>
        <w:ind w:left="1080" w:hanging="1080"/>
      </w:pPr>
      <w:rPr>
        <w:rFonts w:ascii="Calibri" w:hAnsi="Calibri" w:cs="Calibri" w:hint="default"/>
        <w:color w:val="auto"/>
      </w:rPr>
    </w:lvl>
    <w:lvl w:ilvl="5">
      <w:start w:val="1"/>
      <w:numFmt w:val="decimal"/>
      <w:lvlText w:val="%1.%2.%3.%4.%5.%6"/>
      <w:lvlJc w:val="left"/>
      <w:pPr>
        <w:ind w:left="1080" w:hanging="1080"/>
      </w:pPr>
      <w:rPr>
        <w:rFonts w:ascii="Calibri" w:hAnsi="Calibri" w:cs="Calibri" w:hint="default"/>
        <w:color w:val="auto"/>
      </w:rPr>
    </w:lvl>
    <w:lvl w:ilvl="6">
      <w:start w:val="1"/>
      <w:numFmt w:val="decimal"/>
      <w:lvlText w:val="%1.%2.%3.%4.%5.%6.%7"/>
      <w:lvlJc w:val="left"/>
      <w:pPr>
        <w:ind w:left="1440" w:hanging="1440"/>
      </w:pPr>
      <w:rPr>
        <w:rFonts w:ascii="Calibri" w:hAnsi="Calibri" w:cs="Calibri" w:hint="default"/>
        <w:color w:val="auto"/>
      </w:rPr>
    </w:lvl>
    <w:lvl w:ilvl="7">
      <w:start w:val="1"/>
      <w:numFmt w:val="decimal"/>
      <w:lvlText w:val="%1.%2.%3.%4.%5.%6.%7.%8"/>
      <w:lvlJc w:val="left"/>
      <w:pPr>
        <w:ind w:left="1440" w:hanging="1440"/>
      </w:pPr>
      <w:rPr>
        <w:rFonts w:ascii="Calibri" w:hAnsi="Calibri" w:cs="Calibri" w:hint="default"/>
        <w:color w:val="auto"/>
      </w:rPr>
    </w:lvl>
    <w:lvl w:ilvl="8">
      <w:start w:val="1"/>
      <w:numFmt w:val="decimal"/>
      <w:lvlText w:val="%1.%2.%3.%4.%5.%6.%7.%8.%9"/>
      <w:lvlJc w:val="left"/>
      <w:pPr>
        <w:ind w:left="1800" w:hanging="1800"/>
      </w:pPr>
      <w:rPr>
        <w:rFonts w:ascii="Calibri" w:hAnsi="Calibri" w:cs="Calibri" w:hint="default"/>
        <w:color w:val="auto"/>
      </w:rPr>
    </w:lvl>
  </w:abstractNum>
  <w:abstractNum w:abstractNumId="8" w15:restartNumberingAfterBreak="0">
    <w:nsid w:val="6F0E3BE6"/>
    <w:multiLevelType w:val="hybridMultilevel"/>
    <w:tmpl w:val="DB980FA8"/>
    <w:lvl w:ilvl="0" w:tplc="5DCCD806">
      <w:start w:val="1"/>
      <w:numFmt w:val="lowerRoman"/>
      <w:lvlText w:val="(%1)"/>
      <w:lvlJc w:val="left"/>
      <w:pPr>
        <w:ind w:left="2213" w:hanging="720"/>
      </w:pPr>
      <w:rPr>
        <w:rFonts w:hint="default"/>
      </w:rPr>
    </w:lvl>
    <w:lvl w:ilvl="1" w:tplc="08090019" w:tentative="1">
      <w:start w:val="1"/>
      <w:numFmt w:val="lowerLetter"/>
      <w:lvlText w:val="%2."/>
      <w:lvlJc w:val="left"/>
      <w:pPr>
        <w:ind w:left="2573" w:hanging="360"/>
      </w:pPr>
    </w:lvl>
    <w:lvl w:ilvl="2" w:tplc="0809001B" w:tentative="1">
      <w:start w:val="1"/>
      <w:numFmt w:val="lowerRoman"/>
      <w:lvlText w:val="%3."/>
      <w:lvlJc w:val="right"/>
      <w:pPr>
        <w:ind w:left="3293" w:hanging="180"/>
      </w:pPr>
    </w:lvl>
    <w:lvl w:ilvl="3" w:tplc="0809000F" w:tentative="1">
      <w:start w:val="1"/>
      <w:numFmt w:val="decimal"/>
      <w:lvlText w:val="%4."/>
      <w:lvlJc w:val="left"/>
      <w:pPr>
        <w:ind w:left="4013" w:hanging="360"/>
      </w:pPr>
    </w:lvl>
    <w:lvl w:ilvl="4" w:tplc="08090019" w:tentative="1">
      <w:start w:val="1"/>
      <w:numFmt w:val="lowerLetter"/>
      <w:lvlText w:val="%5."/>
      <w:lvlJc w:val="left"/>
      <w:pPr>
        <w:ind w:left="4733" w:hanging="360"/>
      </w:pPr>
    </w:lvl>
    <w:lvl w:ilvl="5" w:tplc="0809001B" w:tentative="1">
      <w:start w:val="1"/>
      <w:numFmt w:val="lowerRoman"/>
      <w:lvlText w:val="%6."/>
      <w:lvlJc w:val="right"/>
      <w:pPr>
        <w:ind w:left="5453" w:hanging="180"/>
      </w:pPr>
    </w:lvl>
    <w:lvl w:ilvl="6" w:tplc="0809000F" w:tentative="1">
      <w:start w:val="1"/>
      <w:numFmt w:val="decimal"/>
      <w:lvlText w:val="%7."/>
      <w:lvlJc w:val="left"/>
      <w:pPr>
        <w:ind w:left="6173" w:hanging="360"/>
      </w:pPr>
    </w:lvl>
    <w:lvl w:ilvl="7" w:tplc="08090019" w:tentative="1">
      <w:start w:val="1"/>
      <w:numFmt w:val="lowerLetter"/>
      <w:lvlText w:val="%8."/>
      <w:lvlJc w:val="left"/>
      <w:pPr>
        <w:ind w:left="6893" w:hanging="360"/>
      </w:pPr>
    </w:lvl>
    <w:lvl w:ilvl="8" w:tplc="0809001B" w:tentative="1">
      <w:start w:val="1"/>
      <w:numFmt w:val="lowerRoman"/>
      <w:lvlText w:val="%9."/>
      <w:lvlJc w:val="right"/>
      <w:pPr>
        <w:ind w:left="7613" w:hanging="180"/>
      </w:pPr>
    </w:lvl>
  </w:abstractNum>
  <w:abstractNum w:abstractNumId="9" w15:restartNumberingAfterBreak="0">
    <w:nsid w:val="7C645CC4"/>
    <w:multiLevelType w:val="hybridMultilevel"/>
    <w:tmpl w:val="441085B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F76FFF"/>
    <w:multiLevelType w:val="multilevel"/>
    <w:tmpl w:val="AB36BC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8359496">
    <w:abstractNumId w:val="9"/>
  </w:num>
  <w:num w:numId="2" w16cid:durableId="638924973">
    <w:abstractNumId w:val="5"/>
  </w:num>
  <w:num w:numId="3" w16cid:durableId="259485357">
    <w:abstractNumId w:val="1"/>
  </w:num>
  <w:num w:numId="4" w16cid:durableId="788620472">
    <w:abstractNumId w:val="10"/>
  </w:num>
  <w:num w:numId="5" w16cid:durableId="1168979457">
    <w:abstractNumId w:val="2"/>
  </w:num>
  <w:num w:numId="6" w16cid:durableId="1498955017">
    <w:abstractNumId w:val="7"/>
  </w:num>
  <w:num w:numId="7" w16cid:durableId="297028161">
    <w:abstractNumId w:val="6"/>
  </w:num>
  <w:num w:numId="8" w16cid:durableId="1600478785">
    <w:abstractNumId w:val="8"/>
  </w:num>
  <w:num w:numId="9" w16cid:durableId="828984229">
    <w:abstractNumId w:val="4"/>
  </w:num>
  <w:num w:numId="10" w16cid:durableId="519700839">
    <w:abstractNumId w:val="0"/>
  </w:num>
  <w:num w:numId="11" w16cid:durableId="2424178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7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888"/>
    <w:rsid w:val="000432AA"/>
    <w:rsid w:val="000666C3"/>
    <w:rsid w:val="00066C63"/>
    <w:rsid w:val="00090971"/>
    <w:rsid w:val="000F1544"/>
    <w:rsid w:val="00187D45"/>
    <w:rsid w:val="001A285E"/>
    <w:rsid w:val="001E79AF"/>
    <w:rsid w:val="00217CFC"/>
    <w:rsid w:val="002A5A38"/>
    <w:rsid w:val="002D6014"/>
    <w:rsid w:val="003A0CC1"/>
    <w:rsid w:val="003C4F1C"/>
    <w:rsid w:val="004A41E5"/>
    <w:rsid w:val="004A4B01"/>
    <w:rsid w:val="004F6719"/>
    <w:rsid w:val="005066F0"/>
    <w:rsid w:val="00525382"/>
    <w:rsid w:val="0053381B"/>
    <w:rsid w:val="00552D7A"/>
    <w:rsid w:val="0060733D"/>
    <w:rsid w:val="00662132"/>
    <w:rsid w:val="00671496"/>
    <w:rsid w:val="006A40A6"/>
    <w:rsid w:val="006D5137"/>
    <w:rsid w:val="00700C27"/>
    <w:rsid w:val="00745414"/>
    <w:rsid w:val="00800FDF"/>
    <w:rsid w:val="00801F2C"/>
    <w:rsid w:val="0088315E"/>
    <w:rsid w:val="008F2338"/>
    <w:rsid w:val="009A520A"/>
    <w:rsid w:val="009F7B70"/>
    <w:rsid w:val="00A44EB7"/>
    <w:rsid w:val="00A84995"/>
    <w:rsid w:val="00B51D48"/>
    <w:rsid w:val="00B62158"/>
    <w:rsid w:val="00B92CDB"/>
    <w:rsid w:val="00BC5435"/>
    <w:rsid w:val="00BD633C"/>
    <w:rsid w:val="00C106FE"/>
    <w:rsid w:val="00C145D0"/>
    <w:rsid w:val="00C158A7"/>
    <w:rsid w:val="00C53018"/>
    <w:rsid w:val="00CD75C3"/>
    <w:rsid w:val="00D43109"/>
    <w:rsid w:val="00D54740"/>
    <w:rsid w:val="00D62B3A"/>
    <w:rsid w:val="00DA2EC5"/>
    <w:rsid w:val="00DC3058"/>
    <w:rsid w:val="00DF3934"/>
    <w:rsid w:val="00E35C6E"/>
    <w:rsid w:val="00EA78D4"/>
    <w:rsid w:val="00F36888"/>
    <w:rsid w:val="00F4091D"/>
    <w:rsid w:val="00FA1AE5"/>
    <w:rsid w:val="00FB63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1"/>
    <o:shapelayout v:ext="edit">
      <o:idmap v:ext="edit" data="2"/>
    </o:shapelayout>
  </w:shapeDefaults>
  <w:decimalSymbol w:val="."/>
  <w:listSeparator w:val=","/>
  <w14:docId w14:val="50C54262"/>
  <w15:chartTrackingRefBased/>
  <w15:docId w15:val="{B38D0201-E23A-4AE8-B66D-89308B797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2CDB"/>
    <w:rPr>
      <w:sz w:val="24"/>
      <w:szCs w:val="24"/>
    </w:rPr>
  </w:style>
  <w:style w:type="paragraph" w:styleId="Heading2">
    <w:name w:val="heading 2"/>
    <w:basedOn w:val="Normal"/>
    <w:link w:val="Heading2Char"/>
    <w:uiPriority w:val="9"/>
    <w:qFormat/>
    <w:rsid w:val="0052538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Default">
    <w:name w:val="Default"/>
    <w:rsid w:val="00DA2EC5"/>
    <w:pPr>
      <w:autoSpaceDE w:val="0"/>
      <w:autoSpaceDN w:val="0"/>
      <w:adjustRightInd w:val="0"/>
    </w:pPr>
    <w:rPr>
      <w:color w:val="000000"/>
      <w:sz w:val="24"/>
      <w:szCs w:val="24"/>
    </w:rPr>
  </w:style>
  <w:style w:type="paragraph" w:styleId="BalloonText">
    <w:name w:val="Balloon Text"/>
    <w:basedOn w:val="Normal"/>
    <w:link w:val="BalloonTextChar"/>
    <w:rsid w:val="00F4091D"/>
    <w:rPr>
      <w:rFonts w:ascii="Tahoma" w:hAnsi="Tahoma" w:cs="Tahoma"/>
      <w:sz w:val="16"/>
      <w:szCs w:val="16"/>
    </w:rPr>
  </w:style>
  <w:style w:type="character" w:customStyle="1" w:styleId="BalloonTextChar">
    <w:name w:val="Balloon Text Char"/>
    <w:link w:val="BalloonText"/>
    <w:rsid w:val="00F4091D"/>
    <w:rPr>
      <w:rFonts w:ascii="Tahoma" w:hAnsi="Tahoma" w:cs="Tahoma"/>
      <w:sz w:val="16"/>
      <w:szCs w:val="16"/>
    </w:rPr>
  </w:style>
  <w:style w:type="character" w:customStyle="1" w:styleId="Heading2Char">
    <w:name w:val="Heading 2 Char"/>
    <w:link w:val="Heading2"/>
    <w:uiPriority w:val="9"/>
    <w:rsid w:val="00525382"/>
    <w:rPr>
      <w:b/>
      <w:bCs/>
      <w:sz w:val="36"/>
      <w:szCs w:val="36"/>
    </w:rPr>
  </w:style>
  <w:style w:type="paragraph" w:styleId="NormalWeb">
    <w:name w:val="Normal (Web)"/>
    <w:basedOn w:val="Normal"/>
    <w:uiPriority w:val="99"/>
    <w:unhideWhenUsed/>
    <w:rsid w:val="00525382"/>
    <w:pPr>
      <w:spacing w:before="100" w:beforeAutospacing="1" w:after="100" w:afterAutospacing="1"/>
    </w:pPr>
  </w:style>
  <w:style w:type="table" w:styleId="TableGrid">
    <w:name w:val="Table Grid"/>
    <w:basedOn w:val="TableNormal"/>
    <w:rsid w:val="004A4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2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225856">
      <w:bodyDiv w:val="1"/>
      <w:marLeft w:val="0"/>
      <w:marRight w:val="0"/>
      <w:marTop w:val="0"/>
      <w:marBottom w:val="0"/>
      <w:divBdr>
        <w:top w:val="none" w:sz="0" w:space="0" w:color="auto"/>
        <w:left w:val="none" w:sz="0" w:space="0" w:color="auto"/>
        <w:bottom w:val="none" w:sz="0" w:space="0" w:color="auto"/>
        <w:right w:val="none" w:sz="0" w:space="0" w:color="auto"/>
      </w:divBdr>
      <w:divsChild>
        <w:div w:id="537667248">
          <w:marLeft w:val="0"/>
          <w:marRight w:val="0"/>
          <w:marTop w:val="0"/>
          <w:marBottom w:val="0"/>
          <w:divBdr>
            <w:top w:val="none" w:sz="0" w:space="0" w:color="auto"/>
            <w:left w:val="none" w:sz="0" w:space="0" w:color="auto"/>
            <w:bottom w:val="none" w:sz="0" w:space="0" w:color="auto"/>
            <w:right w:val="none" w:sz="0" w:space="0" w:color="auto"/>
          </w:divBdr>
          <w:divsChild>
            <w:div w:id="1191600552">
              <w:marLeft w:val="0"/>
              <w:marRight w:val="0"/>
              <w:marTop w:val="0"/>
              <w:marBottom w:val="0"/>
              <w:divBdr>
                <w:top w:val="none" w:sz="0" w:space="0" w:color="auto"/>
                <w:left w:val="none" w:sz="0" w:space="0" w:color="auto"/>
                <w:bottom w:val="none" w:sz="0" w:space="0" w:color="auto"/>
                <w:right w:val="none" w:sz="0" w:space="0" w:color="auto"/>
              </w:divBdr>
              <w:divsChild>
                <w:div w:id="142626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08814">
          <w:marLeft w:val="0"/>
          <w:marRight w:val="0"/>
          <w:marTop w:val="0"/>
          <w:marBottom w:val="0"/>
          <w:divBdr>
            <w:top w:val="none" w:sz="0" w:space="0" w:color="auto"/>
            <w:left w:val="none" w:sz="0" w:space="0" w:color="auto"/>
            <w:bottom w:val="none" w:sz="0" w:space="0" w:color="auto"/>
            <w:right w:val="none" w:sz="0" w:space="0" w:color="auto"/>
          </w:divBdr>
          <w:divsChild>
            <w:div w:id="766849473">
              <w:marLeft w:val="0"/>
              <w:marRight w:val="0"/>
              <w:marTop w:val="0"/>
              <w:marBottom w:val="0"/>
              <w:divBdr>
                <w:top w:val="none" w:sz="0" w:space="0" w:color="auto"/>
                <w:left w:val="none" w:sz="0" w:space="0" w:color="auto"/>
                <w:bottom w:val="none" w:sz="0" w:space="0" w:color="auto"/>
                <w:right w:val="none" w:sz="0" w:space="0" w:color="auto"/>
              </w:divBdr>
              <w:divsChild>
                <w:div w:id="16709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1982">
          <w:marLeft w:val="0"/>
          <w:marRight w:val="0"/>
          <w:marTop w:val="0"/>
          <w:marBottom w:val="0"/>
          <w:divBdr>
            <w:top w:val="none" w:sz="0" w:space="0" w:color="auto"/>
            <w:left w:val="none" w:sz="0" w:space="0" w:color="auto"/>
            <w:bottom w:val="none" w:sz="0" w:space="0" w:color="auto"/>
            <w:right w:val="none" w:sz="0" w:space="0" w:color="auto"/>
          </w:divBdr>
          <w:divsChild>
            <w:div w:id="697465991">
              <w:marLeft w:val="0"/>
              <w:marRight w:val="0"/>
              <w:marTop w:val="0"/>
              <w:marBottom w:val="0"/>
              <w:divBdr>
                <w:top w:val="none" w:sz="0" w:space="0" w:color="auto"/>
                <w:left w:val="none" w:sz="0" w:space="0" w:color="auto"/>
                <w:bottom w:val="none" w:sz="0" w:space="0" w:color="auto"/>
                <w:right w:val="none" w:sz="0" w:space="0" w:color="auto"/>
              </w:divBdr>
              <w:divsChild>
                <w:div w:id="10861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oleObject" Target="embeddings/oleObject2.bin"/><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8C730-1F23-44B8-A494-F96988043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1293</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lpstr>
    </vt:vector>
  </TitlesOfParts>
  <Company>RM plc</Company>
  <LinksUpToDate>false</LinksUpToDate>
  <CharactersWithSpaces>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srussell675</dc:creator>
  <cp:keywords/>
  <cp:lastModifiedBy>S RUSSELL</cp:lastModifiedBy>
  <cp:revision>7</cp:revision>
  <cp:lastPrinted>2015-01-09T14:13:00Z</cp:lastPrinted>
  <dcterms:created xsi:type="dcterms:W3CDTF">2025-02-02T15:44:00Z</dcterms:created>
  <dcterms:modified xsi:type="dcterms:W3CDTF">2025-02-02T16:19:00Z</dcterms:modified>
</cp:coreProperties>
</file>