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8A2A" w14:textId="444DCD8F" w:rsidR="001A285E" w:rsidRDefault="001A285E">
      <w:pPr>
        <w:autoSpaceDE w:val="0"/>
        <w:autoSpaceDN w:val="0"/>
        <w:adjustRightInd w:val="0"/>
        <w:rPr>
          <w:rFonts w:ascii="Calibri" w:hAnsi="Calibri" w:cs="TimesNewRomanPS-BoldMT"/>
          <w:b/>
          <w:bCs/>
        </w:rPr>
      </w:pPr>
    </w:p>
    <w:p w14:paraId="59D831D1" w14:textId="58C7EFB1" w:rsidR="001A285E" w:rsidRDefault="001A285E">
      <w:pPr>
        <w:autoSpaceDE w:val="0"/>
        <w:autoSpaceDN w:val="0"/>
        <w:adjustRightInd w:val="0"/>
        <w:rPr>
          <w:rFonts w:ascii="Calibri" w:hAnsi="Calibri" w:cs="TimesNewRomanPS-BoldMT"/>
          <w:b/>
          <w:bCs/>
        </w:rPr>
      </w:pPr>
    </w:p>
    <w:p w14:paraId="3C8ADC8A" w14:textId="77777777" w:rsidR="00FA7BF5" w:rsidRDefault="00187D45" w:rsidP="0053381B">
      <w:pPr>
        <w:pStyle w:val="Default"/>
        <w:rPr>
          <w:rFonts w:ascii="Calibri" w:hAnsi="Calibri" w:cs="TimesNewRomanPS-BoldMT"/>
          <w:b/>
          <w:bCs/>
        </w:rPr>
      </w:pPr>
      <w:r>
        <w:rPr>
          <w:noProof/>
        </w:rPr>
        <w:drawing>
          <wp:anchor distT="0" distB="0" distL="114300" distR="114300" simplePos="0" relativeHeight="251662336" behindDoc="0" locked="0" layoutInCell="1" allowOverlap="1" wp14:anchorId="56600F3B" wp14:editId="7B10EE8F">
            <wp:simplePos x="0" y="0"/>
            <wp:positionH relativeFrom="column">
              <wp:posOffset>-499827</wp:posOffset>
            </wp:positionH>
            <wp:positionV relativeFrom="paragraph">
              <wp:posOffset>259884</wp:posOffset>
            </wp:positionV>
            <wp:extent cx="2291937" cy="2055293"/>
            <wp:effectExtent l="0" t="0" r="0" b="2540"/>
            <wp:wrapNone/>
            <wp:docPr id="1557139177" name="Picture 1" descr="Piggy Bank Stock Vector (Royalty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ggy Bank Stock Vector (Royalty Free ..."/>
                    <pic:cNvPicPr>
                      <a:picLocks noChangeAspect="1" noChangeArrowheads="1"/>
                    </pic:cNvPicPr>
                  </pic:nvPicPr>
                  <pic:blipFill rotWithShape="1">
                    <a:blip r:embed="rId8">
                      <a:extLst>
                        <a:ext uri="{28A0092B-C50C-407E-A947-70E740481C1C}">
                          <a14:useLocalDpi xmlns:a14="http://schemas.microsoft.com/office/drawing/2010/main" val="0"/>
                        </a:ext>
                      </a:extLst>
                    </a:blip>
                    <a:srcRect b="6238"/>
                    <a:stretch/>
                  </pic:blipFill>
                  <pic:spPr bwMode="auto">
                    <a:xfrm>
                      <a:off x="0" y="0"/>
                      <a:ext cx="2293794" cy="20569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2D7A" w:rsidRPr="00552D7A">
        <w:t xml:space="preserve"> </w:t>
      </w:r>
      <w:r w:rsidR="00E35C6E">
        <w:rPr>
          <w:noProof/>
        </w:rPr>
        <mc:AlternateContent>
          <mc:Choice Requires="wps">
            <w:drawing>
              <wp:anchor distT="0" distB="0" distL="114300" distR="114300" simplePos="0" relativeHeight="251661312" behindDoc="0" locked="0" layoutInCell="1" allowOverlap="1" wp14:anchorId="37F2B447" wp14:editId="6934FF3C">
                <wp:simplePos x="0" y="0"/>
                <wp:positionH relativeFrom="column">
                  <wp:posOffset>-935990</wp:posOffset>
                </wp:positionH>
                <wp:positionV relativeFrom="paragraph">
                  <wp:posOffset>8016240</wp:posOffset>
                </wp:positionV>
                <wp:extent cx="6055360" cy="861060"/>
                <wp:effectExtent l="0" t="3175" r="0" b="2540"/>
                <wp:wrapNone/>
                <wp:docPr id="1095972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2B447" id="_x0000_t202" coordsize="21600,21600" o:spt="202" path="m,l,21600r21600,l21600,xe">
                <v:stroke joinstyle="miter"/>
                <v:path gradientshapeok="t" o:connecttype="rect"/>
              </v:shapetype>
              <v:shape id="Text Box 6" o:spid="_x0000_s1026" type="#_x0000_t202" style="position:absolute;margin-left:-73.7pt;margin-top:631.2pt;width:476.8pt;height:6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" filled="f" stroked="f">
                <v:textbo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v:textbox>
              </v:shape>
            </w:pict>
          </mc:Fallback>
        </mc:AlternateContent>
      </w:r>
      <w:r w:rsidR="00E35C6E">
        <w:rPr>
          <w:rFonts w:ascii="Calibri" w:hAnsi="Calibri" w:cs="TimesNewRomanPS-BoldMT"/>
          <w:b/>
          <w:bCs/>
          <w:noProof/>
        </w:rPr>
        <mc:AlternateContent>
          <mc:Choice Requires="wps">
            <w:drawing>
              <wp:anchor distT="0" distB="0" distL="114300" distR="114300" simplePos="0" relativeHeight="251654144" behindDoc="0" locked="0" layoutInCell="1" allowOverlap="1" wp14:anchorId="74FAEC7E" wp14:editId="104CDAA2">
                <wp:simplePos x="0" y="0"/>
                <wp:positionH relativeFrom="column">
                  <wp:posOffset>-953135</wp:posOffset>
                </wp:positionH>
                <wp:positionV relativeFrom="paragraph">
                  <wp:posOffset>2564765</wp:posOffset>
                </wp:positionV>
                <wp:extent cx="3335020" cy="5830570"/>
                <wp:effectExtent l="0" t="0" r="1270" b="0"/>
                <wp:wrapNone/>
                <wp:docPr id="13826613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583057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1DB2C" id="Rectangle 11" o:spid="_x0000_s1026" style="position:absolute;margin-left:-75.05pt;margin-top:201.95pt;width:262.6pt;height:459.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" fillcolor="silver"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9264" behindDoc="0" locked="0" layoutInCell="1" allowOverlap="1" wp14:anchorId="594FA2C5" wp14:editId="452D1BFB">
                <wp:simplePos x="0" y="0"/>
                <wp:positionH relativeFrom="column">
                  <wp:posOffset>-975360</wp:posOffset>
                </wp:positionH>
                <wp:positionV relativeFrom="paragraph">
                  <wp:posOffset>7620635</wp:posOffset>
                </wp:positionV>
                <wp:extent cx="6517640" cy="2218690"/>
                <wp:effectExtent l="3810" t="0" r="3175" b="2540"/>
                <wp:wrapNone/>
                <wp:docPr id="20271458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4391D" w14:textId="5D1A0D60" w:rsidR="004F6719" w:rsidRPr="00DA2EC5" w:rsidRDefault="007C4A9F" w:rsidP="00CD75C3">
                            <w:pPr>
                              <w:rPr>
                                <w:rFonts w:ascii="Calibri" w:hAnsi="Calibri" w:cs="Leelawadee"/>
                                <w:b/>
                                <w:color w:val="FFFFFF"/>
                                <w:sz w:val="72"/>
                                <w:szCs w:val="100"/>
                              </w:rPr>
                            </w:pPr>
                            <w:r>
                              <w:rPr>
                                <w:rFonts w:ascii="Calibri" w:hAnsi="Calibri"/>
                                <w:b/>
                                <w:color w:val="FFFFFF"/>
                                <w:sz w:val="52"/>
                                <w:szCs w:val="60"/>
                              </w:rPr>
                              <w:t xml:space="preserve">PETTY </w:t>
                            </w:r>
                            <w:r w:rsidR="000666C3">
                              <w:rPr>
                                <w:rFonts w:ascii="Calibri" w:hAnsi="Calibri"/>
                                <w:b/>
                                <w:color w:val="FFFFFF"/>
                                <w:sz w:val="52"/>
                                <w:szCs w:val="60"/>
                              </w:rPr>
                              <w:t>CASH</w:t>
                            </w:r>
                            <w:r>
                              <w:rPr>
                                <w:rFonts w:ascii="Calibri" w:hAnsi="Calibri"/>
                                <w:b/>
                                <w:color w:val="FFFFFF"/>
                                <w:sz w:val="52"/>
                                <w:szCs w:val="60"/>
                              </w:rPr>
                              <w:t xml:space="preserve"> </w:t>
                            </w:r>
                            <w:r w:rsidR="00FB6332">
                              <w:rPr>
                                <w:rFonts w:ascii="Calibri" w:hAnsi="Calibri"/>
                                <w:b/>
                                <w:color w:val="FFFFFF"/>
                                <w:sz w:val="52"/>
                                <w:szCs w:val="60"/>
                              </w:rPr>
                              <w:t xml:space="preserve">POLICY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4FA2C5" id="Text Box 20" o:spid="_x0000_s1027" type="#_x0000_t202" style="position:absolute;margin-left:-76.8pt;margin-top:600.05pt;width:513.2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" filled="f" stroked="f">
                <v:textbox>
                  <w:txbxContent>
                    <w:p w14:paraId="4474391D" w14:textId="5D1A0D60" w:rsidR="004F6719" w:rsidRPr="00DA2EC5" w:rsidRDefault="007C4A9F" w:rsidP="00CD75C3">
                      <w:pPr>
                        <w:rPr>
                          <w:rFonts w:ascii="Calibri" w:hAnsi="Calibri" w:cs="Leelawadee"/>
                          <w:b/>
                          <w:color w:val="FFFFFF"/>
                          <w:sz w:val="72"/>
                          <w:szCs w:val="100"/>
                        </w:rPr>
                      </w:pPr>
                      <w:r>
                        <w:rPr>
                          <w:rFonts w:ascii="Calibri" w:hAnsi="Calibri"/>
                          <w:b/>
                          <w:color w:val="FFFFFF"/>
                          <w:sz w:val="52"/>
                          <w:szCs w:val="60"/>
                        </w:rPr>
                        <w:t xml:space="preserve">PETTY </w:t>
                      </w:r>
                      <w:r w:rsidR="000666C3">
                        <w:rPr>
                          <w:rFonts w:ascii="Calibri" w:hAnsi="Calibri"/>
                          <w:b/>
                          <w:color w:val="FFFFFF"/>
                          <w:sz w:val="52"/>
                          <w:szCs w:val="60"/>
                        </w:rPr>
                        <w:t>CASH</w:t>
                      </w:r>
                      <w:r>
                        <w:rPr>
                          <w:rFonts w:ascii="Calibri" w:hAnsi="Calibri"/>
                          <w:b/>
                          <w:color w:val="FFFFFF"/>
                          <w:sz w:val="52"/>
                          <w:szCs w:val="60"/>
                        </w:rPr>
                        <w:t xml:space="preserve"> </w:t>
                      </w:r>
                      <w:r w:rsidR="00FB6332">
                        <w:rPr>
                          <w:rFonts w:ascii="Calibri" w:hAnsi="Calibri"/>
                          <w:b/>
                          <w:color w:val="FFFFFF"/>
                          <w:sz w:val="52"/>
                          <w:szCs w:val="60"/>
                        </w:rPr>
                        <w:t xml:space="preserve">POLICY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v:textbox>
              </v:shape>
            </w:pict>
          </mc:Fallback>
        </mc:AlternateContent>
      </w:r>
      <w:r w:rsidR="00A85E5F">
        <w:rPr>
          <w:rFonts w:ascii="Calibri" w:hAnsi="Calibri" w:cs="TimesNewRomanPS-BoldMT"/>
          <w:b/>
          <w:bCs/>
          <w:noProof/>
        </w:rPr>
        <w:object w:dxaOrig="1440" w:dyaOrig="1440" w14:anchorId="5F244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210.65pt;margin-top:-57.25pt;width:229.6pt;height:206.3pt;z-index:251660288;mso-position-horizontal-relative:text;mso-position-vertical-relative:text">
            <v:imagedata r:id="rId9" o:title="" gain="19661f" blacklevel="22938f" grayscale="t"/>
          </v:shape>
          <o:OLEObject Type="Embed" ProgID="Word.Picture.8" ShapeID="_x0000_s2070" DrawAspect="Content" ObjectID="_1800949122" r:id="rId10"/>
        </w:object>
      </w:r>
      <w:r w:rsidR="00E35C6E">
        <w:rPr>
          <w:rFonts w:ascii="Calibri" w:hAnsi="Calibri" w:cs="TimesNewRomanPS-BoldMT"/>
          <w:b/>
          <w:bCs/>
          <w:noProof/>
        </w:rPr>
        <mc:AlternateContent>
          <mc:Choice Requires="wps">
            <w:drawing>
              <wp:anchor distT="0" distB="0" distL="114300" distR="114300" simplePos="0" relativeHeight="251658240" behindDoc="0" locked="0" layoutInCell="1" allowOverlap="1" wp14:anchorId="0E1C810A" wp14:editId="50DEBB18">
                <wp:simplePos x="0" y="0"/>
                <wp:positionH relativeFrom="column">
                  <wp:posOffset>-968375</wp:posOffset>
                </wp:positionH>
                <wp:positionV relativeFrom="paragraph">
                  <wp:posOffset>-719455</wp:posOffset>
                </wp:positionV>
                <wp:extent cx="3414395" cy="572770"/>
                <wp:effectExtent l="1270" t="1905" r="3810" b="0"/>
                <wp:wrapNone/>
                <wp:docPr id="18094899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933DD" id="Rectangle 16" o:spid="_x0000_s1026" style="position:absolute;margin-left:-76.25pt;margin-top:-56.65pt;width:268.8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" fillcolor="#92d050"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7216" behindDoc="0" locked="0" layoutInCell="1" allowOverlap="1" wp14:anchorId="768F1859" wp14:editId="52FB14EF">
                <wp:simplePos x="0" y="0"/>
                <wp:positionH relativeFrom="column">
                  <wp:posOffset>-951230</wp:posOffset>
                </wp:positionH>
                <wp:positionV relativeFrom="paragraph">
                  <wp:posOffset>-473075</wp:posOffset>
                </wp:positionV>
                <wp:extent cx="3414395" cy="511175"/>
                <wp:effectExtent l="0" t="635" r="0" b="2540"/>
                <wp:wrapNone/>
                <wp:docPr id="48504023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025EE" id="Rectangle 15" o:spid="_x0000_s1026" style="position:absolute;margin-left:-74.9pt;margin-top:-37.25pt;width:268.85pt;height:4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" fillcolor="yellow"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6192" behindDoc="0" locked="0" layoutInCell="1" allowOverlap="1" wp14:anchorId="6AA6059E" wp14:editId="23D87924">
                <wp:simplePos x="0" y="0"/>
                <wp:positionH relativeFrom="page">
                  <wp:posOffset>165735</wp:posOffset>
                </wp:positionH>
                <wp:positionV relativeFrom="page">
                  <wp:posOffset>8346440</wp:posOffset>
                </wp:positionV>
                <wp:extent cx="6236335" cy="1393825"/>
                <wp:effectExtent l="13335" t="88265" r="122555" b="13335"/>
                <wp:wrapNone/>
                <wp:docPr id="172155007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3938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5A5A5A"/>
                        </a:solidFill>
                        <a:ln>
                          <a:noFill/>
                        </a:ln>
                        <a:effectLst/>
                        <a:scene3d>
                          <a:camera prst="legacyPerspectiveTopRight"/>
                          <a:lightRig rig="legacyFlat3" dir="b"/>
                        </a:scene3d>
                        <a:sp3d extrusionH="887400" prstMaterial="legacyMatte">
                          <a:bevelT w="13500" h="13500" prst="angle"/>
                          <a:bevelB w="13500" h="13500" prst="angle"/>
                          <a:extrusionClr>
                            <a:srgbClr val="5A5A5A"/>
                          </a:extrusionClr>
                          <a:contourClr>
                            <a:srgbClr val="5A5A5A"/>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BEB1B" id="Freeform 13" o:spid="_x0000_s1026" style="position:absolute;margin-left:13.05pt;margin-top:657.2pt;width:491.05pt;height:109.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" path="m2102,511v16,-157,27,-312,34,-464c1803,,976,63,,211,,511,,511,,511v,960,,960,,960c1927,1471,1927,1471,1927,1471v4,-14,8,-28,12,-43c2019,1131,2071,819,2102,511xe" fillcolor="#5a5a5a">
                <v:shadow color="#8c8682"/>
                <o:extrusion v:ext="view" backdepth="1in" color="#5a5a5a" on="t" type="perspective"/>
                <v:path arrowok="t" o:connecttype="custom" o:connectlocs="6137067,484191;6236335,44534;0,199930;0,484191;0,1393825;5626132,1393825;5661167,1353081;6137067,484191" o:connectangles="0,0,0,0,0,0,0,0"/>
                <w10:wrap anchorx="page" anchory="page"/>
              </v:shape>
            </w:pict>
          </mc:Fallback>
        </mc:AlternateContent>
      </w:r>
      <w:r w:rsidR="00E35C6E">
        <w:rPr>
          <w:rFonts w:ascii="Calibri" w:hAnsi="Calibri" w:cs="TimesNewRomanPS-BoldMT"/>
          <w:b/>
          <w:bCs/>
          <w:noProof/>
        </w:rPr>
        <mc:AlternateContent>
          <mc:Choice Requires="wps">
            <w:drawing>
              <wp:anchor distT="0" distB="0" distL="114300" distR="114300" simplePos="0" relativeHeight="251655168" behindDoc="0" locked="0" layoutInCell="1" allowOverlap="1" wp14:anchorId="7E325ED4" wp14:editId="16CDEC35">
                <wp:simplePos x="0" y="0"/>
                <wp:positionH relativeFrom="page">
                  <wp:posOffset>-76835</wp:posOffset>
                </wp:positionH>
                <wp:positionV relativeFrom="page">
                  <wp:posOffset>8003540</wp:posOffset>
                </wp:positionV>
                <wp:extent cx="6896735" cy="2019300"/>
                <wp:effectExtent l="18415" t="78740" r="123825" b="16510"/>
                <wp:wrapNone/>
                <wp:docPr id="113460253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73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contourClr>
                            <a:srgbClr val="002776"/>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2462D" id="Freeform 12" o:spid="_x0000_s1026" style="position:absolute;margin-left:-6.05pt;margin-top:630.2pt;width:543.05pt;height:15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" path="m2102,511v16,-157,27,-312,34,-464c1803,,976,63,,211,,511,,511,,511v,960,,960,,960c1927,1471,1927,1471,1927,1471v4,-14,8,-28,12,-43c2019,1131,2071,819,2102,511xe" fillcolor="#002776">
                <v:shadow color="#8c8682"/>
                <o:extrusion v:ext="view" backdepth="1in" color="#002776" on="t" type="perspective"/>
                <v:path arrowok="t" o:connecttype="custom" o:connectlocs="6786956,701470;6896735,64519;0,289648;0,701470;0,2019300;6221914,2019300;6260660,1960272;6786956,701470" o:connectangles="0,0,0,0,0,0,0,0"/>
                <w10:wrap anchorx="page" anchory="page"/>
              </v:shape>
            </w:pict>
          </mc:Fallback>
        </mc:AlternateContent>
      </w:r>
      <w:r w:rsidR="001A285E">
        <w:rPr>
          <w:rFonts w:ascii="Calibri" w:hAnsi="Calibri" w:cs="TimesNewRomanPS-BoldMT"/>
          <w:b/>
          <w:bCs/>
        </w:rPr>
        <w:br w:type="page"/>
      </w:r>
    </w:p>
    <w:p w14:paraId="212D9105" w14:textId="77777777" w:rsidR="00FA7BF5" w:rsidRDefault="00FA7BF5" w:rsidP="0053381B">
      <w:pPr>
        <w:pStyle w:val="Default"/>
        <w:rPr>
          <w:rFonts w:ascii="Calibri" w:hAnsi="Calibri" w:cs="TimesNewRomanPS-BoldMT"/>
          <w:b/>
          <w:bCs/>
        </w:rPr>
      </w:pPr>
    </w:p>
    <w:p w14:paraId="50FCEB18" w14:textId="77777777" w:rsidR="00FA7BF5" w:rsidRDefault="00FA7BF5" w:rsidP="0053381B">
      <w:pPr>
        <w:pStyle w:val="Default"/>
        <w:rPr>
          <w:rFonts w:ascii="Calibri" w:hAnsi="Calibri" w:cs="TimesNewRomanPS-BoldMT"/>
          <w:b/>
          <w:bCs/>
        </w:rPr>
      </w:pPr>
    </w:p>
    <w:p w14:paraId="07741D1B" w14:textId="77777777" w:rsidR="00FA7BF5" w:rsidRDefault="00FA7BF5" w:rsidP="0053381B">
      <w:pPr>
        <w:pStyle w:val="Default"/>
        <w:rPr>
          <w:rFonts w:ascii="Calibri" w:hAnsi="Calibri" w:cs="TimesNewRomanPS-BoldMT"/>
          <w:b/>
          <w:bCs/>
        </w:rPr>
      </w:pPr>
    </w:p>
    <w:p w14:paraId="55FC007B" w14:textId="11D3DA8D" w:rsidR="0053381B" w:rsidRPr="00BC5435" w:rsidRDefault="0053381B" w:rsidP="0053381B">
      <w:pPr>
        <w:pStyle w:val="Default"/>
        <w:rPr>
          <w:rFonts w:ascii="Calibri" w:hAnsi="Calibri" w:cs="TimesNewRomanPS-BoldMT"/>
          <w:b/>
          <w:bCs/>
          <w:color w:val="2F5496"/>
        </w:rPr>
      </w:pPr>
      <w:r w:rsidRPr="000432AA">
        <w:rPr>
          <w:rFonts w:ascii="Calibri" w:hAnsi="Calibri" w:cs="TimesNewRomanPS-BoldMT"/>
          <w:b/>
          <w:bCs/>
          <w:color w:val="2F5496" w:themeColor="accent1" w:themeShade="BF"/>
        </w:rPr>
        <w:t xml:space="preserve">1. </w:t>
      </w:r>
      <w:r w:rsidR="00FA7BF5">
        <w:rPr>
          <w:rFonts w:ascii="Calibri" w:hAnsi="Calibri" w:cs="TimesNewRomanPS-BoldMT"/>
          <w:b/>
          <w:bCs/>
          <w:color w:val="2F5496" w:themeColor="accent1" w:themeShade="BF"/>
        </w:rPr>
        <w:t>PURPOSE</w:t>
      </w:r>
      <w:r w:rsidR="00E35C6E" w:rsidRPr="000432AA">
        <w:rPr>
          <w:rFonts w:ascii="Calibri" w:hAnsi="Calibri" w:cs="TimesNewRomanPS-BoldMT"/>
          <w:b/>
          <w:bCs/>
          <w:color w:val="2F5496" w:themeColor="accent1" w:themeShade="BF"/>
        </w:rPr>
        <w:t xml:space="preserve"> </w:t>
      </w:r>
    </w:p>
    <w:p w14:paraId="3FAB5B8E" w14:textId="77777777" w:rsidR="0053381B" w:rsidRPr="00BC5435" w:rsidRDefault="0053381B" w:rsidP="0053381B">
      <w:pPr>
        <w:pStyle w:val="Default"/>
        <w:rPr>
          <w:rFonts w:ascii="Calibri" w:hAnsi="Calibri" w:cs="TimesNewRomanPS-BoldMT"/>
          <w:b/>
          <w:bCs/>
          <w:color w:val="2F5496"/>
        </w:rPr>
      </w:pPr>
    </w:p>
    <w:p w14:paraId="7D1A010B" w14:textId="04CDE887" w:rsidR="00D62B3A" w:rsidRDefault="00FA7BF5" w:rsidP="00C106FE">
      <w:pPr>
        <w:pStyle w:val="Default"/>
        <w:numPr>
          <w:ilvl w:val="1"/>
          <w:numId w:val="6"/>
        </w:numPr>
        <w:rPr>
          <w:rFonts w:asciiTheme="minorHAnsi" w:hAnsiTheme="minorHAnsi" w:cstheme="minorHAnsi"/>
        </w:rPr>
      </w:pPr>
      <w:r w:rsidRPr="00FA7BF5">
        <w:rPr>
          <w:rFonts w:asciiTheme="minorHAnsi" w:hAnsiTheme="minorHAnsi" w:cstheme="minorHAnsi"/>
        </w:rPr>
        <w:t>To implement a petty cash process that complies with the Department</w:t>
      </w:r>
      <w:r>
        <w:rPr>
          <w:rFonts w:asciiTheme="minorHAnsi" w:hAnsiTheme="minorHAnsi" w:cstheme="minorHAnsi"/>
        </w:rPr>
        <w:t xml:space="preserve"> for Education</w:t>
      </w:r>
      <w:r w:rsidRPr="00FA7BF5">
        <w:rPr>
          <w:rFonts w:asciiTheme="minorHAnsi" w:hAnsiTheme="minorHAnsi" w:cstheme="minorHAnsi"/>
        </w:rPr>
        <w:t>’s policy requirements.</w:t>
      </w:r>
    </w:p>
    <w:p w14:paraId="1E73A98C" w14:textId="77777777" w:rsidR="002B7930" w:rsidRDefault="002B7930" w:rsidP="002B7930">
      <w:pPr>
        <w:pStyle w:val="Default"/>
        <w:rPr>
          <w:rFonts w:asciiTheme="minorHAnsi" w:hAnsiTheme="minorHAnsi" w:cstheme="minorHAnsi"/>
        </w:rPr>
      </w:pPr>
    </w:p>
    <w:p w14:paraId="2A952392" w14:textId="1E50B33D" w:rsidR="002B7930" w:rsidRDefault="002B7930" w:rsidP="00697C4B">
      <w:pPr>
        <w:pStyle w:val="Default"/>
        <w:numPr>
          <w:ilvl w:val="1"/>
          <w:numId w:val="6"/>
        </w:numPr>
        <w:rPr>
          <w:rFonts w:asciiTheme="minorHAnsi" w:hAnsiTheme="minorHAnsi" w:cstheme="minorHAnsi"/>
        </w:rPr>
      </w:pPr>
      <w:r>
        <w:rPr>
          <w:rFonts w:asciiTheme="minorHAnsi" w:hAnsiTheme="minorHAnsi" w:cstheme="minorHAnsi"/>
        </w:rPr>
        <w:t xml:space="preserve">All petty cash accounts are kept on an </w:t>
      </w:r>
      <w:proofErr w:type="spellStart"/>
      <w:r>
        <w:rPr>
          <w:rFonts w:asciiTheme="minorHAnsi" w:hAnsiTheme="minorHAnsi" w:cstheme="minorHAnsi"/>
        </w:rPr>
        <w:t>imprest</w:t>
      </w:r>
      <w:proofErr w:type="spellEnd"/>
      <w:r>
        <w:rPr>
          <w:rFonts w:asciiTheme="minorHAnsi" w:hAnsiTheme="minorHAnsi" w:cstheme="minorHAnsi"/>
        </w:rPr>
        <w:t xml:space="preserve"> basis.  This means that at any point in time, the sum value of receipts, outstanding Petty Cash claims, cash in hand and the bank account balance should be equal to the amount of the Petty Cash </w:t>
      </w:r>
      <w:proofErr w:type="spellStart"/>
      <w:r>
        <w:rPr>
          <w:rFonts w:asciiTheme="minorHAnsi" w:hAnsiTheme="minorHAnsi" w:cstheme="minorHAnsi"/>
        </w:rPr>
        <w:t>imprest</w:t>
      </w:r>
      <w:proofErr w:type="spellEnd"/>
      <w:r>
        <w:rPr>
          <w:rFonts w:asciiTheme="minorHAnsi" w:hAnsiTheme="minorHAnsi" w:cstheme="minorHAnsi"/>
        </w:rPr>
        <w:t>.</w:t>
      </w:r>
    </w:p>
    <w:p w14:paraId="18F8E6BB" w14:textId="77777777" w:rsidR="00697C4B" w:rsidRDefault="00697C4B" w:rsidP="00697C4B">
      <w:pPr>
        <w:pStyle w:val="ListParagraph"/>
        <w:rPr>
          <w:rFonts w:asciiTheme="minorHAnsi" w:hAnsiTheme="minorHAnsi" w:cstheme="minorHAnsi"/>
        </w:rPr>
      </w:pPr>
    </w:p>
    <w:p w14:paraId="51ED793B" w14:textId="6EC2873E" w:rsidR="00697C4B" w:rsidRDefault="00697C4B" w:rsidP="00697C4B">
      <w:pPr>
        <w:pStyle w:val="Default"/>
        <w:numPr>
          <w:ilvl w:val="1"/>
          <w:numId w:val="6"/>
        </w:numPr>
        <w:rPr>
          <w:rFonts w:asciiTheme="minorHAnsi" w:hAnsiTheme="minorHAnsi" w:cstheme="minorHAnsi"/>
        </w:rPr>
      </w:pPr>
      <w:r>
        <w:rPr>
          <w:rFonts w:asciiTheme="minorHAnsi" w:hAnsiTheme="minorHAnsi" w:cstheme="minorHAnsi"/>
        </w:rPr>
        <w:t xml:space="preserve">Claims for the reimbursement of Petty Cash </w:t>
      </w:r>
      <w:proofErr w:type="spellStart"/>
      <w:r>
        <w:rPr>
          <w:rFonts w:asciiTheme="minorHAnsi" w:hAnsiTheme="minorHAnsi" w:cstheme="minorHAnsi"/>
        </w:rPr>
        <w:t>imprests</w:t>
      </w:r>
      <w:proofErr w:type="spellEnd"/>
      <w:r>
        <w:rPr>
          <w:rFonts w:asciiTheme="minorHAnsi" w:hAnsiTheme="minorHAnsi" w:cstheme="minorHAnsi"/>
        </w:rPr>
        <w:t xml:space="preserve"> should be made to the petty to Accounts Payable.  It is recommended that this is done each time a quarter of the </w:t>
      </w:r>
      <w:proofErr w:type="spellStart"/>
      <w:r>
        <w:rPr>
          <w:rFonts w:asciiTheme="minorHAnsi" w:hAnsiTheme="minorHAnsi" w:cstheme="minorHAnsi"/>
        </w:rPr>
        <w:t>imprest</w:t>
      </w:r>
      <w:proofErr w:type="spellEnd"/>
      <w:r>
        <w:rPr>
          <w:rFonts w:asciiTheme="minorHAnsi" w:hAnsiTheme="minorHAnsi" w:cstheme="minorHAnsi"/>
        </w:rPr>
        <w:t xml:space="preserve"> is spent.</w:t>
      </w:r>
    </w:p>
    <w:p w14:paraId="163A6B46" w14:textId="77777777" w:rsidR="000666C3" w:rsidRDefault="000666C3" w:rsidP="000666C3">
      <w:pPr>
        <w:pStyle w:val="Default"/>
        <w:rPr>
          <w:rFonts w:asciiTheme="minorHAnsi" w:hAnsiTheme="minorHAnsi" w:cstheme="minorHAnsi"/>
        </w:rPr>
      </w:pPr>
    </w:p>
    <w:p w14:paraId="2E100393" w14:textId="4994C1E4" w:rsidR="000666C3" w:rsidRPr="000666C3" w:rsidRDefault="000666C3" w:rsidP="000666C3">
      <w:pPr>
        <w:pStyle w:val="Default"/>
        <w:rPr>
          <w:rFonts w:asciiTheme="minorHAnsi" w:hAnsiTheme="minorHAnsi" w:cstheme="minorHAnsi"/>
          <w:b/>
          <w:bCs/>
        </w:rPr>
      </w:pPr>
      <w:r>
        <w:rPr>
          <w:rFonts w:asciiTheme="minorHAnsi" w:hAnsiTheme="minorHAnsi" w:cstheme="minorHAnsi"/>
          <w:b/>
          <w:bCs/>
          <w:color w:val="2F5496" w:themeColor="accent1" w:themeShade="BF"/>
        </w:rPr>
        <w:t xml:space="preserve">2. </w:t>
      </w:r>
      <w:r w:rsidRPr="000666C3">
        <w:rPr>
          <w:rFonts w:asciiTheme="minorHAnsi" w:hAnsiTheme="minorHAnsi" w:cstheme="minorHAnsi"/>
          <w:b/>
          <w:bCs/>
          <w:color w:val="2F5496" w:themeColor="accent1" w:themeShade="BF"/>
        </w:rPr>
        <w:t>SC</w:t>
      </w:r>
      <w:r w:rsidR="00FA7BF5">
        <w:rPr>
          <w:rFonts w:asciiTheme="minorHAnsi" w:hAnsiTheme="minorHAnsi" w:cstheme="minorHAnsi"/>
          <w:b/>
          <w:bCs/>
          <w:color w:val="2F5496" w:themeColor="accent1" w:themeShade="BF"/>
        </w:rPr>
        <w:t>OPE</w:t>
      </w:r>
    </w:p>
    <w:p w14:paraId="5D8F7897" w14:textId="77777777" w:rsidR="000666C3" w:rsidRDefault="000666C3" w:rsidP="000666C3">
      <w:pPr>
        <w:pStyle w:val="Default"/>
      </w:pPr>
    </w:p>
    <w:p w14:paraId="4DDE0078" w14:textId="1F38A56E" w:rsidR="000666C3" w:rsidRDefault="000666C3" w:rsidP="00FA7BF5">
      <w:pPr>
        <w:pStyle w:val="Default"/>
        <w:ind w:left="720" w:hanging="720"/>
        <w:rPr>
          <w:rFonts w:asciiTheme="minorHAnsi" w:hAnsiTheme="minorHAnsi" w:cstheme="minorHAnsi"/>
        </w:rPr>
      </w:pPr>
      <w:r>
        <w:rPr>
          <w:rFonts w:asciiTheme="minorHAnsi" w:hAnsiTheme="minorHAnsi" w:cstheme="minorHAnsi"/>
        </w:rPr>
        <w:t>2.1</w:t>
      </w:r>
      <w:r>
        <w:rPr>
          <w:rFonts w:asciiTheme="minorHAnsi" w:hAnsiTheme="minorHAnsi" w:cstheme="minorHAnsi"/>
        </w:rPr>
        <w:tab/>
      </w:r>
      <w:r w:rsidR="00FA7BF5" w:rsidRPr="00FA7BF5">
        <w:rPr>
          <w:rFonts w:asciiTheme="minorHAnsi" w:hAnsiTheme="minorHAnsi" w:cstheme="minorHAnsi"/>
        </w:rPr>
        <w:t xml:space="preserve">This policy applies to petty cash held by </w:t>
      </w:r>
      <w:r w:rsidR="00FA7BF5">
        <w:rPr>
          <w:rFonts w:asciiTheme="minorHAnsi" w:hAnsiTheme="minorHAnsi" w:cstheme="minorHAnsi"/>
        </w:rPr>
        <w:t>Carhill Integrated</w:t>
      </w:r>
      <w:r w:rsidR="00FA7BF5" w:rsidRPr="00FA7BF5">
        <w:rPr>
          <w:rFonts w:asciiTheme="minorHAnsi" w:hAnsiTheme="minorHAnsi" w:cstheme="minorHAnsi"/>
        </w:rPr>
        <w:t xml:space="preserve"> Primary School</w:t>
      </w:r>
      <w:r w:rsidR="00FA7BF5">
        <w:rPr>
          <w:rFonts w:asciiTheme="minorHAnsi" w:hAnsiTheme="minorHAnsi" w:cstheme="minorHAnsi"/>
        </w:rPr>
        <w:t>,</w:t>
      </w:r>
      <w:r w:rsidR="00FA7BF5" w:rsidRPr="00FA7BF5">
        <w:rPr>
          <w:rFonts w:asciiTheme="minorHAnsi" w:hAnsiTheme="minorHAnsi" w:cstheme="minorHAnsi"/>
        </w:rPr>
        <w:t xml:space="preserve"> that may be utilised by school staff for small purchases at the discretion of the </w:t>
      </w:r>
      <w:proofErr w:type="gramStart"/>
      <w:r w:rsidR="00FA7BF5" w:rsidRPr="00FA7BF5">
        <w:rPr>
          <w:rFonts w:asciiTheme="minorHAnsi" w:hAnsiTheme="minorHAnsi" w:cstheme="minorHAnsi"/>
        </w:rPr>
        <w:t>Principal</w:t>
      </w:r>
      <w:proofErr w:type="gramEnd"/>
      <w:r w:rsidR="00FA7BF5" w:rsidRPr="00FA7BF5">
        <w:rPr>
          <w:rFonts w:asciiTheme="minorHAnsi" w:hAnsiTheme="minorHAnsi" w:cstheme="minorHAnsi"/>
        </w:rPr>
        <w:t xml:space="preserve"> </w:t>
      </w:r>
      <w:r w:rsidR="00F533E9">
        <w:rPr>
          <w:rFonts w:asciiTheme="minorHAnsi" w:hAnsiTheme="minorHAnsi" w:cstheme="minorHAnsi"/>
        </w:rPr>
        <w:t>and/</w:t>
      </w:r>
      <w:r w:rsidR="00FA7BF5" w:rsidRPr="00FA7BF5">
        <w:rPr>
          <w:rFonts w:asciiTheme="minorHAnsi" w:hAnsiTheme="minorHAnsi" w:cstheme="minorHAnsi"/>
        </w:rPr>
        <w:t>or petty cash custodian.</w:t>
      </w:r>
    </w:p>
    <w:p w14:paraId="4F6E50C4" w14:textId="77777777" w:rsidR="00FA7BF5" w:rsidRDefault="00FA7BF5" w:rsidP="00FA7BF5">
      <w:pPr>
        <w:pStyle w:val="Default"/>
        <w:ind w:left="720" w:hanging="720"/>
        <w:rPr>
          <w:rFonts w:asciiTheme="minorHAnsi" w:hAnsiTheme="minorHAnsi" w:cstheme="minorHAnsi"/>
        </w:rPr>
      </w:pPr>
    </w:p>
    <w:p w14:paraId="36A59DC2" w14:textId="125491E2" w:rsidR="000666C3" w:rsidRPr="000666C3" w:rsidRDefault="000666C3" w:rsidP="000666C3">
      <w:pPr>
        <w:pStyle w:val="Default"/>
        <w:rPr>
          <w:rFonts w:asciiTheme="minorHAnsi" w:hAnsiTheme="minorHAnsi" w:cstheme="minorHAnsi"/>
          <w:b/>
          <w:bCs/>
        </w:rPr>
      </w:pPr>
      <w:r w:rsidRPr="000666C3">
        <w:rPr>
          <w:rFonts w:asciiTheme="minorHAnsi" w:hAnsiTheme="minorHAnsi" w:cstheme="minorHAnsi"/>
          <w:b/>
          <w:bCs/>
          <w:color w:val="2F5496" w:themeColor="accent1" w:themeShade="BF"/>
        </w:rPr>
        <w:t xml:space="preserve">3. </w:t>
      </w:r>
      <w:r w:rsidR="00FA7BF5">
        <w:rPr>
          <w:rFonts w:asciiTheme="minorHAnsi" w:hAnsiTheme="minorHAnsi" w:cstheme="minorHAnsi"/>
          <w:b/>
          <w:bCs/>
          <w:color w:val="2F5496" w:themeColor="accent1" w:themeShade="BF"/>
        </w:rPr>
        <w:t>POLICY</w:t>
      </w:r>
      <w:r w:rsidRPr="000666C3">
        <w:rPr>
          <w:rFonts w:asciiTheme="minorHAnsi" w:hAnsiTheme="minorHAnsi" w:cstheme="minorHAnsi"/>
          <w:b/>
          <w:bCs/>
          <w:color w:val="2F5496" w:themeColor="accent1" w:themeShade="BF"/>
        </w:rPr>
        <w:t xml:space="preserve"> </w:t>
      </w:r>
    </w:p>
    <w:p w14:paraId="001C6F52" w14:textId="77777777" w:rsidR="000666C3" w:rsidRPr="000666C3" w:rsidRDefault="000666C3" w:rsidP="000666C3">
      <w:pPr>
        <w:pStyle w:val="Default"/>
        <w:rPr>
          <w:rFonts w:asciiTheme="minorHAnsi" w:hAnsiTheme="minorHAnsi" w:cstheme="minorHAnsi"/>
        </w:rPr>
      </w:pPr>
    </w:p>
    <w:p w14:paraId="74685469" w14:textId="77777777" w:rsidR="00FA7BF5" w:rsidRDefault="000666C3" w:rsidP="00FA7BF5">
      <w:pPr>
        <w:pStyle w:val="Default"/>
        <w:ind w:left="720" w:hanging="720"/>
        <w:rPr>
          <w:rFonts w:asciiTheme="minorHAnsi" w:hAnsiTheme="minorHAnsi" w:cstheme="minorHAnsi"/>
        </w:rPr>
      </w:pPr>
      <w:r>
        <w:rPr>
          <w:rFonts w:asciiTheme="minorHAnsi" w:hAnsiTheme="minorHAnsi" w:cstheme="minorHAnsi"/>
        </w:rPr>
        <w:t>3.1</w:t>
      </w:r>
      <w:r>
        <w:rPr>
          <w:rFonts w:asciiTheme="minorHAnsi" w:hAnsiTheme="minorHAnsi" w:cstheme="minorHAnsi"/>
        </w:rPr>
        <w:tab/>
      </w:r>
      <w:r w:rsidR="00FA7BF5" w:rsidRPr="00FA7BF5">
        <w:rPr>
          <w:rFonts w:asciiTheme="minorHAnsi" w:hAnsiTheme="minorHAnsi" w:cstheme="minorHAnsi"/>
        </w:rPr>
        <w:t>Petty cash may be utilised to meet minor payments for school-related purposes other than salary and wages</w:t>
      </w:r>
      <w:r w:rsidR="00FA7BF5">
        <w:rPr>
          <w:rFonts w:asciiTheme="minorHAnsi" w:hAnsiTheme="minorHAnsi" w:cstheme="minorHAnsi"/>
        </w:rPr>
        <w:t>.</w:t>
      </w:r>
    </w:p>
    <w:p w14:paraId="027260AC" w14:textId="77777777" w:rsidR="00FA7BF5" w:rsidRDefault="00FA7BF5" w:rsidP="00FA7BF5">
      <w:pPr>
        <w:pStyle w:val="Default"/>
        <w:ind w:left="720" w:hanging="720"/>
        <w:rPr>
          <w:rFonts w:asciiTheme="minorHAnsi" w:hAnsiTheme="minorHAnsi" w:cstheme="minorHAnsi"/>
        </w:rPr>
      </w:pPr>
    </w:p>
    <w:p w14:paraId="261DDB5E" w14:textId="3993700E" w:rsidR="00FA7BF5" w:rsidRDefault="00FA7BF5" w:rsidP="00FA7BF5">
      <w:pPr>
        <w:pStyle w:val="Default"/>
        <w:ind w:left="720" w:hanging="720"/>
        <w:rPr>
          <w:rFonts w:asciiTheme="minorHAnsi" w:hAnsiTheme="minorHAnsi" w:cstheme="minorHAnsi"/>
        </w:rPr>
      </w:pPr>
      <w:r>
        <w:rPr>
          <w:rFonts w:asciiTheme="minorHAnsi" w:hAnsiTheme="minorHAnsi" w:cstheme="minorHAnsi"/>
        </w:rPr>
        <w:t>3.2</w:t>
      </w:r>
      <w:r>
        <w:rPr>
          <w:rFonts w:asciiTheme="minorHAnsi" w:hAnsiTheme="minorHAnsi" w:cstheme="minorHAnsi"/>
        </w:rPr>
        <w:tab/>
      </w:r>
      <w:r w:rsidRPr="00FA7BF5">
        <w:rPr>
          <w:rFonts w:asciiTheme="minorHAnsi" w:hAnsiTheme="minorHAnsi" w:cstheme="minorHAnsi"/>
        </w:rPr>
        <w:t xml:space="preserve">The limit on any one payment is </w:t>
      </w:r>
      <w:r>
        <w:rPr>
          <w:rFonts w:asciiTheme="minorHAnsi" w:hAnsiTheme="minorHAnsi" w:cstheme="minorHAnsi"/>
        </w:rPr>
        <w:t>£</w:t>
      </w:r>
      <w:r w:rsidR="0072458A">
        <w:rPr>
          <w:rFonts w:asciiTheme="minorHAnsi" w:hAnsiTheme="minorHAnsi" w:cstheme="minorHAnsi"/>
        </w:rPr>
        <w:t>1</w:t>
      </w:r>
      <w:r w:rsidRPr="00FA7BF5">
        <w:rPr>
          <w:rFonts w:asciiTheme="minorHAnsi" w:hAnsiTheme="minorHAnsi" w:cstheme="minorHAnsi"/>
        </w:rPr>
        <w:t>00</w:t>
      </w:r>
      <w:r>
        <w:rPr>
          <w:rFonts w:asciiTheme="minorHAnsi" w:hAnsiTheme="minorHAnsi" w:cstheme="minorHAnsi"/>
        </w:rPr>
        <w:t>.</w:t>
      </w:r>
      <w:r w:rsidR="0072458A">
        <w:rPr>
          <w:rFonts w:asciiTheme="minorHAnsi" w:hAnsiTheme="minorHAnsi" w:cstheme="minorHAnsi"/>
        </w:rPr>
        <w:t xml:space="preserve">  Any exceptions to this must be requested in writing and approved by the </w:t>
      </w:r>
      <w:proofErr w:type="gramStart"/>
      <w:r w:rsidR="0072458A">
        <w:rPr>
          <w:rFonts w:asciiTheme="minorHAnsi" w:hAnsiTheme="minorHAnsi" w:cstheme="minorHAnsi"/>
        </w:rPr>
        <w:t>Principal</w:t>
      </w:r>
      <w:proofErr w:type="gramEnd"/>
      <w:r w:rsidR="0072458A">
        <w:rPr>
          <w:rFonts w:asciiTheme="minorHAnsi" w:hAnsiTheme="minorHAnsi" w:cstheme="minorHAnsi"/>
        </w:rPr>
        <w:t xml:space="preserve"> and the cash custodian.</w:t>
      </w:r>
    </w:p>
    <w:p w14:paraId="43D268BB" w14:textId="77777777" w:rsidR="0072458A" w:rsidRDefault="0072458A" w:rsidP="00FA7BF5">
      <w:pPr>
        <w:pStyle w:val="Default"/>
        <w:ind w:left="720" w:hanging="720"/>
        <w:rPr>
          <w:rFonts w:asciiTheme="minorHAnsi" w:hAnsiTheme="minorHAnsi" w:cstheme="minorHAnsi"/>
        </w:rPr>
      </w:pPr>
    </w:p>
    <w:p w14:paraId="377E1B19" w14:textId="72A158E3" w:rsidR="0072458A" w:rsidRDefault="0072458A" w:rsidP="00FA7BF5">
      <w:pPr>
        <w:pStyle w:val="Default"/>
        <w:ind w:left="720" w:hanging="720"/>
        <w:rPr>
          <w:rFonts w:asciiTheme="minorHAnsi" w:hAnsiTheme="minorHAnsi" w:cstheme="minorHAnsi"/>
        </w:rPr>
      </w:pPr>
      <w:r>
        <w:rPr>
          <w:rFonts w:asciiTheme="minorHAnsi" w:hAnsiTheme="minorHAnsi" w:cstheme="minorHAnsi"/>
        </w:rPr>
        <w:t>3.3</w:t>
      </w:r>
      <w:r>
        <w:rPr>
          <w:rFonts w:asciiTheme="minorHAnsi" w:hAnsiTheme="minorHAnsi" w:cstheme="minorHAnsi"/>
        </w:rPr>
        <w:tab/>
        <w:t>Receipts must be obtained for all expenditures and retained for audit purposes</w:t>
      </w:r>
      <w:r w:rsidR="00E1128A">
        <w:rPr>
          <w:rFonts w:asciiTheme="minorHAnsi" w:hAnsiTheme="minorHAnsi" w:cstheme="minorHAnsi"/>
        </w:rPr>
        <w:t>.</w:t>
      </w:r>
    </w:p>
    <w:p w14:paraId="141F11DD" w14:textId="77777777" w:rsidR="00E1128A" w:rsidRDefault="00E1128A" w:rsidP="00FA7BF5">
      <w:pPr>
        <w:pStyle w:val="Default"/>
        <w:ind w:left="720" w:hanging="720"/>
        <w:rPr>
          <w:rFonts w:asciiTheme="minorHAnsi" w:hAnsiTheme="minorHAnsi" w:cstheme="minorHAnsi"/>
        </w:rPr>
      </w:pPr>
    </w:p>
    <w:p w14:paraId="362D4954" w14:textId="22DEA378" w:rsidR="00E1128A" w:rsidRDefault="00E1128A" w:rsidP="00FA7BF5">
      <w:pPr>
        <w:pStyle w:val="Default"/>
        <w:ind w:left="720" w:hanging="720"/>
        <w:rPr>
          <w:rFonts w:asciiTheme="minorHAnsi" w:hAnsiTheme="minorHAnsi" w:cstheme="minorHAnsi"/>
        </w:rPr>
      </w:pPr>
      <w:r>
        <w:rPr>
          <w:rFonts w:asciiTheme="minorHAnsi" w:hAnsiTheme="minorHAnsi" w:cstheme="minorHAnsi"/>
        </w:rPr>
        <w:t>3.4</w:t>
      </w:r>
      <w:r>
        <w:rPr>
          <w:rFonts w:asciiTheme="minorHAnsi" w:hAnsiTheme="minorHAnsi" w:cstheme="minorHAnsi"/>
        </w:rPr>
        <w:tab/>
        <w:t xml:space="preserve">A separate cashbook must be kept recording all transactions for funds in and out of the Petty Cash </w:t>
      </w:r>
      <w:proofErr w:type="spellStart"/>
      <w:r>
        <w:rPr>
          <w:rFonts w:asciiTheme="minorHAnsi" w:hAnsiTheme="minorHAnsi" w:cstheme="minorHAnsi"/>
        </w:rPr>
        <w:t>imprest</w:t>
      </w:r>
      <w:proofErr w:type="spellEnd"/>
      <w:r>
        <w:rPr>
          <w:rFonts w:asciiTheme="minorHAnsi" w:hAnsiTheme="minorHAnsi" w:cstheme="minorHAnsi"/>
        </w:rPr>
        <w:t>.</w:t>
      </w:r>
    </w:p>
    <w:p w14:paraId="4B76BC8E" w14:textId="77777777" w:rsidR="00FA7BF5" w:rsidRDefault="00FA7BF5" w:rsidP="00FA7BF5">
      <w:pPr>
        <w:pStyle w:val="Default"/>
        <w:ind w:left="720" w:hanging="720"/>
        <w:rPr>
          <w:rFonts w:asciiTheme="minorHAnsi" w:hAnsiTheme="minorHAnsi" w:cstheme="minorHAnsi"/>
        </w:rPr>
      </w:pPr>
    </w:p>
    <w:p w14:paraId="2CFE5580" w14:textId="77F456A4" w:rsidR="00E1128A" w:rsidRDefault="00FA7BF5" w:rsidP="00E1128A">
      <w:pPr>
        <w:pStyle w:val="Default"/>
        <w:ind w:left="720" w:hanging="720"/>
        <w:rPr>
          <w:rFonts w:asciiTheme="minorHAnsi" w:hAnsiTheme="minorHAnsi" w:cstheme="minorHAnsi"/>
        </w:rPr>
      </w:pPr>
      <w:r>
        <w:rPr>
          <w:rFonts w:asciiTheme="minorHAnsi" w:hAnsiTheme="minorHAnsi" w:cstheme="minorHAnsi"/>
        </w:rPr>
        <w:t>3.</w:t>
      </w:r>
      <w:r w:rsidR="00E1128A">
        <w:rPr>
          <w:rFonts w:asciiTheme="minorHAnsi" w:hAnsiTheme="minorHAnsi" w:cstheme="minorHAnsi"/>
        </w:rPr>
        <w:t>5</w:t>
      </w:r>
      <w:r>
        <w:rPr>
          <w:rFonts w:asciiTheme="minorHAnsi" w:hAnsiTheme="minorHAnsi" w:cstheme="minorHAnsi"/>
        </w:rPr>
        <w:tab/>
      </w:r>
      <w:r w:rsidRPr="00FA7BF5">
        <w:rPr>
          <w:rFonts w:asciiTheme="minorHAnsi" w:hAnsiTheme="minorHAnsi" w:cstheme="minorHAnsi"/>
        </w:rPr>
        <w:t xml:space="preserve">Cash must be kept </w:t>
      </w:r>
      <w:r w:rsidR="00E1128A">
        <w:rPr>
          <w:rFonts w:asciiTheme="minorHAnsi" w:hAnsiTheme="minorHAnsi" w:cstheme="minorHAnsi"/>
        </w:rPr>
        <w:t xml:space="preserve">locked in a cashbox </w:t>
      </w:r>
      <w:r w:rsidRPr="00FA7BF5">
        <w:rPr>
          <w:rFonts w:asciiTheme="minorHAnsi" w:hAnsiTheme="minorHAnsi" w:cstheme="minorHAnsi"/>
        </w:rPr>
        <w:t>in a secure location at all times</w:t>
      </w:r>
      <w:r w:rsidR="00E1128A">
        <w:rPr>
          <w:rFonts w:asciiTheme="minorHAnsi" w:hAnsiTheme="minorHAnsi" w:cstheme="minorHAnsi"/>
        </w:rPr>
        <w:t xml:space="preserve"> </w:t>
      </w:r>
      <w:r w:rsidRPr="00FA7BF5">
        <w:rPr>
          <w:rFonts w:asciiTheme="minorHAnsi" w:hAnsiTheme="minorHAnsi" w:cstheme="minorHAnsi"/>
        </w:rPr>
        <w:t>in the administration area.</w:t>
      </w:r>
    </w:p>
    <w:p w14:paraId="45F34EAF" w14:textId="77777777" w:rsidR="00E1128A" w:rsidRDefault="00E1128A" w:rsidP="00E1128A">
      <w:pPr>
        <w:pStyle w:val="Default"/>
        <w:ind w:left="720" w:hanging="720"/>
        <w:rPr>
          <w:rFonts w:asciiTheme="minorHAnsi" w:hAnsiTheme="minorHAnsi" w:cstheme="minorHAnsi"/>
        </w:rPr>
      </w:pPr>
    </w:p>
    <w:p w14:paraId="00EA79C6" w14:textId="4C5E4F48" w:rsidR="00E1128A" w:rsidRDefault="00E1128A" w:rsidP="00E1128A">
      <w:pPr>
        <w:pStyle w:val="Default"/>
        <w:ind w:left="720" w:hanging="720"/>
        <w:rPr>
          <w:rFonts w:asciiTheme="minorHAnsi" w:hAnsiTheme="minorHAnsi" w:cstheme="minorHAnsi"/>
        </w:rPr>
      </w:pPr>
      <w:r>
        <w:rPr>
          <w:rFonts w:asciiTheme="minorHAnsi" w:hAnsiTheme="minorHAnsi" w:cstheme="minorHAnsi"/>
        </w:rPr>
        <w:t>3.6</w:t>
      </w:r>
      <w:r>
        <w:rPr>
          <w:rFonts w:asciiTheme="minorHAnsi" w:hAnsiTheme="minorHAnsi" w:cstheme="minorHAnsi"/>
        </w:rPr>
        <w:tab/>
        <w:t>Petty Cash will maintain an advance of £200 and lodgements for excess funds will be made once a week into the primary school fund account.</w:t>
      </w:r>
    </w:p>
    <w:p w14:paraId="7AF2F679" w14:textId="77777777" w:rsidR="00E1128A" w:rsidRDefault="00E1128A" w:rsidP="00E1128A">
      <w:pPr>
        <w:pStyle w:val="Default"/>
        <w:ind w:left="720" w:hanging="720"/>
        <w:rPr>
          <w:rFonts w:asciiTheme="minorHAnsi" w:hAnsiTheme="minorHAnsi" w:cstheme="minorHAnsi"/>
        </w:rPr>
      </w:pPr>
    </w:p>
    <w:p w14:paraId="531E722A" w14:textId="77777777" w:rsidR="00E1128A" w:rsidRDefault="00E1128A" w:rsidP="00E1128A">
      <w:pPr>
        <w:pStyle w:val="Default"/>
        <w:ind w:left="720" w:hanging="720"/>
        <w:rPr>
          <w:rFonts w:asciiTheme="minorHAnsi" w:hAnsiTheme="minorHAnsi" w:cstheme="minorHAnsi"/>
        </w:rPr>
      </w:pPr>
      <w:r>
        <w:rPr>
          <w:rFonts w:asciiTheme="minorHAnsi" w:hAnsiTheme="minorHAnsi" w:cstheme="minorHAnsi"/>
        </w:rPr>
        <w:t>3.7</w:t>
      </w:r>
      <w:r>
        <w:rPr>
          <w:rFonts w:asciiTheme="minorHAnsi" w:hAnsiTheme="minorHAnsi" w:cstheme="minorHAnsi"/>
        </w:rPr>
        <w:tab/>
        <w:t xml:space="preserve">An immediate lodgement will be made for any excess in the Petty Cash </w:t>
      </w:r>
      <w:proofErr w:type="spellStart"/>
      <w:r>
        <w:rPr>
          <w:rFonts w:asciiTheme="minorHAnsi" w:hAnsiTheme="minorHAnsi" w:cstheme="minorHAnsi"/>
        </w:rPr>
        <w:t>imprest</w:t>
      </w:r>
      <w:proofErr w:type="spellEnd"/>
      <w:r>
        <w:rPr>
          <w:rFonts w:asciiTheme="minorHAnsi" w:hAnsiTheme="minorHAnsi" w:cstheme="minorHAnsi"/>
        </w:rPr>
        <w:t xml:space="preserve"> that exceeds £500 above the agreed advance.</w:t>
      </w:r>
    </w:p>
    <w:p w14:paraId="133887E5" w14:textId="77777777" w:rsidR="00E1128A" w:rsidRDefault="00E1128A" w:rsidP="00E1128A">
      <w:pPr>
        <w:pStyle w:val="Default"/>
        <w:ind w:left="720" w:hanging="720"/>
        <w:rPr>
          <w:rFonts w:asciiTheme="minorHAnsi" w:hAnsiTheme="minorHAnsi" w:cstheme="minorHAnsi"/>
        </w:rPr>
      </w:pPr>
    </w:p>
    <w:p w14:paraId="0373FD3D" w14:textId="2234095B" w:rsidR="00E1128A" w:rsidRDefault="00E1128A" w:rsidP="00E1128A">
      <w:pPr>
        <w:pStyle w:val="Default"/>
        <w:ind w:left="720" w:hanging="720"/>
        <w:rPr>
          <w:rFonts w:asciiTheme="minorHAnsi" w:hAnsiTheme="minorHAnsi" w:cstheme="minorHAnsi"/>
        </w:rPr>
      </w:pPr>
      <w:r>
        <w:rPr>
          <w:rFonts w:asciiTheme="minorHAnsi" w:hAnsiTheme="minorHAnsi" w:cstheme="minorHAnsi"/>
        </w:rPr>
        <w:t>3.8</w:t>
      </w:r>
      <w:r>
        <w:rPr>
          <w:rFonts w:asciiTheme="minorHAnsi" w:hAnsiTheme="minorHAnsi" w:cstheme="minorHAnsi"/>
        </w:rPr>
        <w:tab/>
        <w:t>Examples of allowed expenditures are:</w:t>
      </w:r>
    </w:p>
    <w:p w14:paraId="575A8391" w14:textId="06829320" w:rsidR="00E1128A" w:rsidRDefault="00E1128A" w:rsidP="00E1128A">
      <w:pPr>
        <w:pStyle w:val="Default"/>
        <w:numPr>
          <w:ilvl w:val="0"/>
          <w:numId w:val="9"/>
        </w:numPr>
        <w:rPr>
          <w:rFonts w:asciiTheme="minorHAnsi" w:hAnsiTheme="minorHAnsi" w:cstheme="minorHAnsi"/>
        </w:rPr>
      </w:pPr>
      <w:r>
        <w:rPr>
          <w:rFonts w:asciiTheme="minorHAnsi" w:hAnsiTheme="minorHAnsi" w:cstheme="minorHAnsi"/>
        </w:rPr>
        <w:t>Postage</w:t>
      </w:r>
    </w:p>
    <w:p w14:paraId="3AE4B303" w14:textId="29A2647D" w:rsidR="00E1128A" w:rsidRDefault="00E1128A" w:rsidP="00E1128A">
      <w:pPr>
        <w:pStyle w:val="Default"/>
        <w:numPr>
          <w:ilvl w:val="0"/>
          <w:numId w:val="9"/>
        </w:numPr>
        <w:rPr>
          <w:rFonts w:asciiTheme="minorHAnsi" w:hAnsiTheme="minorHAnsi" w:cstheme="minorHAnsi"/>
        </w:rPr>
      </w:pPr>
      <w:r>
        <w:rPr>
          <w:rFonts w:asciiTheme="minorHAnsi" w:hAnsiTheme="minorHAnsi" w:cstheme="minorHAnsi"/>
        </w:rPr>
        <w:t>Subscriptions</w:t>
      </w:r>
    </w:p>
    <w:p w14:paraId="54FC79B1" w14:textId="4665E62A" w:rsidR="00E1128A" w:rsidRDefault="00E1128A" w:rsidP="00E1128A">
      <w:pPr>
        <w:pStyle w:val="Default"/>
        <w:numPr>
          <w:ilvl w:val="0"/>
          <w:numId w:val="9"/>
        </w:numPr>
        <w:rPr>
          <w:rFonts w:asciiTheme="minorHAnsi" w:hAnsiTheme="minorHAnsi" w:cstheme="minorHAnsi"/>
        </w:rPr>
      </w:pPr>
      <w:r>
        <w:rPr>
          <w:rFonts w:asciiTheme="minorHAnsi" w:hAnsiTheme="minorHAnsi" w:cstheme="minorHAnsi"/>
        </w:rPr>
        <w:t>Educational Visits and Trips</w:t>
      </w:r>
    </w:p>
    <w:p w14:paraId="6280C131" w14:textId="3A68EC1E" w:rsidR="00E1128A" w:rsidRDefault="00E1128A" w:rsidP="00E1128A">
      <w:pPr>
        <w:pStyle w:val="Default"/>
        <w:numPr>
          <w:ilvl w:val="0"/>
          <w:numId w:val="9"/>
        </w:numPr>
        <w:rPr>
          <w:rFonts w:asciiTheme="minorHAnsi" w:hAnsiTheme="minorHAnsi" w:cstheme="minorHAnsi"/>
        </w:rPr>
      </w:pPr>
      <w:r>
        <w:rPr>
          <w:rFonts w:asciiTheme="minorHAnsi" w:hAnsiTheme="minorHAnsi" w:cstheme="minorHAnsi"/>
        </w:rPr>
        <w:t>Stationary (outside of that available through EA contracts)</w:t>
      </w:r>
    </w:p>
    <w:p w14:paraId="5EFF5CF1" w14:textId="0D5ACFD5" w:rsidR="00E1128A" w:rsidRDefault="00E1128A" w:rsidP="00E1128A">
      <w:pPr>
        <w:pStyle w:val="Default"/>
        <w:rPr>
          <w:rFonts w:asciiTheme="minorHAnsi" w:hAnsiTheme="minorHAnsi" w:cstheme="minorHAnsi"/>
        </w:rPr>
      </w:pPr>
    </w:p>
    <w:p w14:paraId="3966D749" w14:textId="77777777" w:rsidR="00E1128A" w:rsidRDefault="00E1128A" w:rsidP="00E1128A">
      <w:pPr>
        <w:pStyle w:val="Default"/>
        <w:rPr>
          <w:rFonts w:asciiTheme="minorHAnsi" w:hAnsiTheme="minorHAnsi" w:cstheme="minorHAnsi"/>
        </w:rPr>
      </w:pPr>
    </w:p>
    <w:p w14:paraId="634B9F8C" w14:textId="77777777" w:rsidR="00E1128A" w:rsidRDefault="00E1128A" w:rsidP="00E1128A">
      <w:pPr>
        <w:pStyle w:val="Default"/>
        <w:rPr>
          <w:rFonts w:asciiTheme="minorHAnsi" w:hAnsiTheme="minorHAnsi" w:cstheme="minorHAnsi"/>
        </w:rPr>
      </w:pPr>
    </w:p>
    <w:p w14:paraId="228F21F9" w14:textId="77777777" w:rsidR="006C2110" w:rsidRDefault="006C2110" w:rsidP="00E1128A">
      <w:pPr>
        <w:pStyle w:val="Default"/>
        <w:rPr>
          <w:rFonts w:asciiTheme="minorHAnsi" w:hAnsiTheme="minorHAnsi" w:cstheme="minorHAnsi"/>
        </w:rPr>
      </w:pPr>
    </w:p>
    <w:p w14:paraId="58AABE8B" w14:textId="77777777" w:rsidR="006C2110" w:rsidRDefault="006C2110" w:rsidP="00E1128A">
      <w:pPr>
        <w:pStyle w:val="Default"/>
        <w:rPr>
          <w:rFonts w:asciiTheme="minorHAnsi" w:hAnsiTheme="minorHAnsi" w:cstheme="minorHAnsi"/>
        </w:rPr>
      </w:pPr>
    </w:p>
    <w:p w14:paraId="653710A3" w14:textId="77777777" w:rsidR="006C2110" w:rsidRDefault="006C2110" w:rsidP="00E1128A">
      <w:pPr>
        <w:pStyle w:val="Default"/>
        <w:rPr>
          <w:rFonts w:asciiTheme="minorHAnsi" w:hAnsiTheme="minorHAnsi" w:cstheme="minorHAnsi"/>
        </w:rPr>
      </w:pPr>
    </w:p>
    <w:p w14:paraId="0FD5FE43" w14:textId="77777777" w:rsidR="006C2110" w:rsidRDefault="006C2110" w:rsidP="00E1128A">
      <w:pPr>
        <w:pStyle w:val="Default"/>
        <w:rPr>
          <w:rFonts w:asciiTheme="minorHAnsi" w:hAnsiTheme="minorHAnsi" w:cstheme="minorHAnsi"/>
        </w:rPr>
      </w:pPr>
    </w:p>
    <w:p w14:paraId="1DBC278B" w14:textId="0C861B67" w:rsidR="00E1128A" w:rsidRDefault="00E1128A" w:rsidP="00E1128A">
      <w:pPr>
        <w:pStyle w:val="Default"/>
        <w:rPr>
          <w:rFonts w:asciiTheme="minorHAnsi" w:hAnsiTheme="minorHAnsi" w:cstheme="minorHAnsi"/>
        </w:rPr>
      </w:pPr>
      <w:r>
        <w:rPr>
          <w:rFonts w:asciiTheme="minorHAnsi" w:hAnsiTheme="minorHAnsi" w:cstheme="minorHAnsi"/>
        </w:rPr>
        <w:t>3.9</w:t>
      </w:r>
      <w:r>
        <w:rPr>
          <w:rFonts w:asciiTheme="minorHAnsi" w:hAnsiTheme="minorHAnsi" w:cstheme="minorHAnsi"/>
        </w:rPr>
        <w:tab/>
        <w:t>Examples of expenditures that are not allowed are:</w:t>
      </w:r>
    </w:p>
    <w:p w14:paraId="47A53688" w14:textId="06448E88" w:rsidR="006C2110" w:rsidRDefault="006C2110" w:rsidP="00E1128A">
      <w:pPr>
        <w:pStyle w:val="Default"/>
        <w:numPr>
          <w:ilvl w:val="0"/>
          <w:numId w:val="11"/>
        </w:numPr>
        <w:rPr>
          <w:rFonts w:asciiTheme="minorHAnsi" w:hAnsiTheme="minorHAnsi" w:cstheme="minorHAnsi"/>
        </w:rPr>
      </w:pPr>
      <w:r>
        <w:rPr>
          <w:rFonts w:asciiTheme="minorHAnsi" w:hAnsiTheme="minorHAnsi" w:cstheme="minorHAnsi"/>
        </w:rPr>
        <w:t>Goods and/or Services that can be purchased through IProcurement.</w:t>
      </w:r>
    </w:p>
    <w:p w14:paraId="163EB282" w14:textId="41648092" w:rsidR="00E1128A" w:rsidRDefault="00E1128A" w:rsidP="00E1128A">
      <w:pPr>
        <w:pStyle w:val="Default"/>
        <w:numPr>
          <w:ilvl w:val="0"/>
          <w:numId w:val="11"/>
        </w:numPr>
        <w:rPr>
          <w:rFonts w:asciiTheme="minorHAnsi" w:hAnsiTheme="minorHAnsi" w:cstheme="minorHAnsi"/>
        </w:rPr>
      </w:pPr>
      <w:r>
        <w:rPr>
          <w:rFonts w:asciiTheme="minorHAnsi" w:hAnsiTheme="minorHAnsi" w:cstheme="minorHAnsi"/>
        </w:rPr>
        <w:t>Wages / Salaries</w:t>
      </w:r>
    </w:p>
    <w:p w14:paraId="6723D7D0" w14:textId="2BE7ACF7" w:rsidR="00E1128A" w:rsidRDefault="00E1128A" w:rsidP="00E1128A">
      <w:pPr>
        <w:pStyle w:val="Default"/>
        <w:numPr>
          <w:ilvl w:val="0"/>
          <w:numId w:val="11"/>
        </w:numPr>
        <w:rPr>
          <w:rFonts w:asciiTheme="minorHAnsi" w:hAnsiTheme="minorHAnsi" w:cstheme="minorHAnsi"/>
        </w:rPr>
      </w:pPr>
      <w:r>
        <w:rPr>
          <w:rFonts w:asciiTheme="minorHAnsi" w:hAnsiTheme="minorHAnsi" w:cstheme="minorHAnsi"/>
        </w:rPr>
        <w:t>Mileage</w:t>
      </w:r>
    </w:p>
    <w:p w14:paraId="66D9EF8F" w14:textId="4B9375D4" w:rsidR="006C2110" w:rsidRDefault="006C2110" w:rsidP="00E1128A">
      <w:pPr>
        <w:pStyle w:val="Default"/>
        <w:numPr>
          <w:ilvl w:val="0"/>
          <w:numId w:val="11"/>
        </w:numPr>
        <w:rPr>
          <w:rFonts w:asciiTheme="minorHAnsi" w:hAnsiTheme="minorHAnsi" w:cstheme="minorHAnsi"/>
        </w:rPr>
      </w:pPr>
      <w:r>
        <w:rPr>
          <w:rFonts w:asciiTheme="minorHAnsi" w:hAnsiTheme="minorHAnsi" w:cstheme="minorHAnsi"/>
        </w:rPr>
        <w:t>Car Parking Fees</w:t>
      </w:r>
    </w:p>
    <w:p w14:paraId="660FDC41" w14:textId="375DC043" w:rsidR="006C2110" w:rsidRPr="00273F2C" w:rsidRDefault="00273F2C" w:rsidP="00273F2C">
      <w:pPr>
        <w:pStyle w:val="Default"/>
        <w:numPr>
          <w:ilvl w:val="0"/>
          <w:numId w:val="11"/>
        </w:numPr>
        <w:rPr>
          <w:rFonts w:asciiTheme="minorHAnsi" w:hAnsiTheme="minorHAnsi" w:cstheme="minorHAnsi"/>
        </w:rPr>
      </w:pPr>
      <w:r>
        <w:rPr>
          <w:rFonts w:asciiTheme="minorHAnsi" w:hAnsiTheme="minorHAnsi" w:cstheme="minorHAnsi"/>
        </w:rPr>
        <w:t xml:space="preserve">Travel expenses, such as </w:t>
      </w:r>
      <w:r w:rsidR="006C2110">
        <w:rPr>
          <w:rFonts w:asciiTheme="minorHAnsi" w:hAnsiTheme="minorHAnsi" w:cstheme="minorHAnsi"/>
        </w:rPr>
        <w:t>Bus</w:t>
      </w:r>
      <w:r>
        <w:rPr>
          <w:rFonts w:asciiTheme="minorHAnsi" w:hAnsiTheme="minorHAnsi" w:cstheme="minorHAnsi"/>
        </w:rPr>
        <w:t xml:space="preserve">, Train or </w:t>
      </w:r>
      <w:r w:rsidR="006C2110" w:rsidRPr="00273F2C">
        <w:rPr>
          <w:rFonts w:asciiTheme="minorHAnsi" w:hAnsiTheme="minorHAnsi" w:cstheme="minorHAnsi"/>
        </w:rPr>
        <w:t>Taxi Fares</w:t>
      </w:r>
      <w:r>
        <w:rPr>
          <w:rFonts w:asciiTheme="minorHAnsi" w:hAnsiTheme="minorHAnsi" w:cstheme="minorHAnsi"/>
        </w:rPr>
        <w:t xml:space="preserve"> when travelling to the normal place of work.</w:t>
      </w:r>
    </w:p>
    <w:p w14:paraId="7649B41F" w14:textId="53BAB005" w:rsidR="00C145D0" w:rsidRDefault="006C2110" w:rsidP="00F533E9">
      <w:pPr>
        <w:pStyle w:val="Default"/>
        <w:numPr>
          <w:ilvl w:val="0"/>
          <w:numId w:val="11"/>
        </w:numPr>
        <w:rPr>
          <w:rFonts w:asciiTheme="minorHAnsi" w:hAnsiTheme="minorHAnsi" w:cstheme="minorHAnsi"/>
        </w:rPr>
      </w:pPr>
      <w:r>
        <w:rPr>
          <w:rFonts w:asciiTheme="minorHAnsi" w:hAnsiTheme="minorHAnsi" w:cstheme="minorHAnsi"/>
        </w:rPr>
        <w:t>Cashing of Personal Cheques (Staff or Parent)</w:t>
      </w:r>
    </w:p>
    <w:p w14:paraId="2B8582F5" w14:textId="77777777" w:rsidR="00F533E9" w:rsidRDefault="00F533E9" w:rsidP="00F533E9">
      <w:pPr>
        <w:pStyle w:val="Default"/>
        <w:rPr>
          <w:rFonts w:asciiTheme="minorHAnsi" w:hAnsiTheme="minorHAnsi" w:cstheme="minorHAnsi"/>
        </w:rPr>
      </w:pPr>
    </w:p>
    <w:p w14:paraId="0FA9B12F" w14:textId="0336B066" w:rsidR="00F533E9" w:rsidRDefault="007D40D0" w:rsidP="007D40D0">
      <w:pPr>
        <w:pStyle w:val="Default"/>
        <w:ind w:left="720" w:hanging="720"/>
        <w:rPr>
          <w:rFonts w:asciiTheme="minorHAnsi" w:hAnsiTheme="minorHAnsi" w:cstheme="minorHAnsi"/>
        </w:rPr>
      </w:pPr>
      <w:r>
        <w:rPr>
          <w:rFonts w:asciiTheme="minorHAnsi" w:hAnsiTheme="minorHAnsi" w:cstheme="minorHAnsi"/>
        </w:rPr>
        <w:t>4.0</w:t>
      </w:r>
      <w:r>
        <w:rPr>
          <w:rFonts w:asciiTheme="minorHAnsi" w:hAnsiTheme="minorHAnsi" w:cstheme="minorHAnsi"/>
        </w:rPr>
        <w:tab/>
        <w:t xml:space="preserve">In the event that the funds are required before a receipt can be provided a petty cash voucher must be issues to maintain the balance of the </w:t>
      </w:r>
      <w:proofErr w:type="spellStart"/>
      <w:r>
        <w:rPr>
          <w:rFonts w:asciiTheme="minorHAnsi" w:hAnsiTheme="minorHAnsi" w:cstheme="minorHAnsi"/>
        </w:rPr>
        <w:t>imprest</w:t>
      </w:r>
      <w:proofErr w:type="spellEnd"/>
      <w:r>
        <w:rPr>
          <w:rFonts w:asciiTheme="minorHAnsi" w:hAnsiTheme="minorHAnsi" w:cstheme="minorHAnsi"/>
        </w:rPr>
        <w:t>.  Discarding the voucher when the appropriate receipt(s) and/or returned funds are provided.</w:t>
      </w:r>
    </w:p>
    <w:p w14:paraId="515D5189" w14:textId="77777777" w:rsidR="007D40D0" w:rsidRDefault="007D40D0" w:rsidP="007D40D0">
      <w:pPr>
        <w:pStyle w:val="Default"/>
        <w:ind w:left="720" w:hanging="720"/>
        <w:rPr>
          <w:rFonts w:asciiTheme="minorHAnsi" w:hAnsiTheme="minorHAnsi" w:cstheme="minorHAnsi"/>
        </w:rPr>
      </w:pPr>
    </w:p>
    <w:p w14:paraId="24599EB4" w14:textId="69DAD09C" w:rsidR="007D40D0" w:rsidRPr="00F533E9" w:rsidRDefault="007D40D0" w:rsidP="007D40D0">
      <w:pPr>
        <w:pStyle w:val="Default"/>
        <w:ind w:left="720" w:hanging="720"/>
        <w:rPr>
          <w:rFonts w:asciiTheme="minorHAnsi" w:hAnsiTheme="minorHAnsi" w:cstheme="minorHAnsi"/>
        </w:rPr>
      </w:pPr>
      <w:r>
        <w:rPr>
          <w:rFonts w:asciiTheme="minorHAnsi" w:hAnsiTheme="minorHAnsi" w:cstheme="minorHAnsi"/>
        </w:rPr>
        <w:t>4.1</w:t>
      </w:r>
      <w:r>
        <w:rPr>
          <w:rFonts w:asciiTheme="minorHAnsi" w:hAnsiTheme="minorHAnsi" w:cstheme="minorHAnsi"/>
        </w:rPr>
        <w:tab/>
        <w:t xml:space="preserve">The balance of the Petty Cash </w:t>
      </w:r>
      <w:proofErr w:type="spellStart"/>
      <w:r>
        <w:rPr>
          <w:rFonts w:asciiTheme="minorHAnsi" w:hAnsiTheme="minorHAnsi" w:cstheme="minorHAnsi"/>
        </w:rPr>
        <w:t>imprest</w:t>
      </w:r>
      <w:proofErr w:type="spellEnd"/>
      <w:r>
        <w:rPr>
          <w:rFonts w:asciiTheme="minorHAnsi" w:hAnsiTheme="minorHAnsi" w:cstheme="minorHAnsi"/>
        </w:rPr>
        <w:t xml:space="preserve"> must be checked and reconciled on a daily basis.  This should be indicated in the cashbook by initialling the next blank ledger line.</w:t>
      </w:r>
    </w:p>
    <w:sectPr w:rsidR="007D40D0" w:rsidRPr="00F533E9" w:rsidSect="00CD75C3">
      <w:headerReference w:type="default" r:id="rId11"/>
      <w:pgSz w:w="11906" w:h="16838" w:code="9"/>
      <w:pgMar w:top="851" w:right="991" w:bottom="425"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254CB" w14:textId="77777777" w:rsidR="008E4825" w:rsidRDefault="008E4825">
      <w:r>
        <w:separator/>
      </w:r>
    </w:p>
  </w:endnote>
  <w:endnote w:type="continuationSeparator" w:id="0">
    <w:p w14:paraId="2B1C3950" w14:textId="77777777" w:rsidR="008E4825" w:rsidRDefault="008E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9C01" w14:textId="77777777" w:rsidR="008E4825" w:rsidRDefault="008E4825">
      <w:r>
        <w:separator/>
      </w:r>
    </w:p>
  </w:footnote>
  <w:footnote w:type="continuationSeparator" w:id="0">
    <w:p w14:paraId="1C74F891" w14:textId="77777777" w:rsidR="008E4825" w:rsidRDefault="008E4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C065" w14:textId="77777777" w:rsidR="004F6719" w:rsidRDefault="00A85E5F">
    <w:pPr>
      <w:pStyle w:val="Header"/>
    </w:pPr>
    <w:r>
      <w:rPr>
        <w:noProof/>
      </w:rPr>
      <w:object w:dxaOrig="1440" w:dyaOrig="1440" w14:anchorId="386491E0">
        <v:group id="_x0000_s1025" style="position:absolute;margin-left:174.45pt;margin-top:-47.35pt;width:382.2pt;height:865.9pt;z-index:251657728" coordorigin="5347" coordsize="7644,17318">
          <v:group id="_x0000_s1026"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333;top:10989;width:6533;height:5870">
              <v:imagedata r:id="rId1" o:title="" gain="19661f" blacklevel="22938f" grayscale="t"/>
            </v:shape>
            <v:group id="_x0000_s1028" style="position:absolute;left:10512;width:2465;height:17318" coordorigin="9580,438" coordsize="2465,15717">
              <v:shape id="_x0000_s1029"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0"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1"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2"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1033" type="#_x0000_t75" style="position:absolute;left:8667;top:808;width:1619;height:1454">
            <v:imagedata r:id="rId1" o:title="" grayscale="t" bilevel="t"/>
          </v:shape>
        </v:group>
        <o:OLEObject Type="Embed" ProgID="Word.Picture.8" ShapeID="_x0000_s1027" DrawAspect="Content" ObjectID="_1800949123" r:id="rId2"/>
        <o:OLEObject Type="Embed" ProgID="Word.Picture.8" ShapeID="_x0000_s1033" DrawAspect="Content" ObjectID="_1800949124" r:id="rId3"/>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898"/>
    <w:multiLevelType w:val="multilevel"/>
    <w:tmpl w:val="9E6C10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FB183A"/>
    <w:multiLevelType w:val="hybridMultilevel"/>
    <w:tmpl w:val="08202F92"/>
    <w:lvl w:ilvl="0" w:tplc="6B426354">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C7316"/>
    <w:multiLevelType w:val="hybridMultilevel"/>
    <w:tmpl w:val="D2A6A6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EB15AA3"/>
    <w:multiLevelType w:val="multilevel"/>
    <w:tmpl w:val="EB76B638"/>
    <w:lvl w:ilvl="0">
      <w:start w:val="1"/>
      <w:numFmt w:val="decimal"/>
      <w:lvlText w:val="%1"/>
      <w:lvlJc w:val="left"/>
      <w:pPr>
        <w:ind w:left="720" w:hanging="720"/>
      </w:pPr>
      <w:rPr>
        <w:rFonts w:ascii="Calibri" w:hAnsi="Calibri" w:cs="Times New Roman" w:hint="default"/>
        <w:color w:val="auto"/>
      </w:rPr>
    </w:lvl>
    <w:lvl w:ilvl="1">
      <w:start w:val="1"/>
      <w:numFmt w:val="decimal"/>
      <w:lvlText w:val="%1.%2"/>
      <w:lvlJc w:val="left"/>
      <w:pPr>
        <w:ind w:left="720" w:hanging="720"/>
      </w:pPr>
      <w:rPr>
        <w:rFonts w:ascii="Calibri" w:hAnsi="Calibri" w:cs="Times New Roman" w:hint="default"/>
        <w:color w:val="auto"/>
      </w:rPr>
    </w:lvl>
    <w:lvl w:ilvl="2">
      <w:start w:val="1"/>
      <w:numFmt w:val="decimal"/>
      <w:lvlText w:val="%1.%2.%3"/>
      <w:lvlJc w:val="left"/>
      <w:pPr>
        <w:ind w:left="720" w:hanging="720"/>
      </w:pPr>
      <w:rPr>
        <w:rFonts w:ascii="Calibri" w:hAnsi="Calibri" w:cs="Times New Roman" w:hint="default"/>
        <w:color w:val="auto"/>
      </w:rPr>
    </w:lvl>
    <w:lvl w:ilvl="3">
      <w:start w:val="1"/>
      <w:numFmt w:val="decimal"/>
      <w:lvlText w:val="%1.%2.%3.%4"/>
      <w:lvlJc w:val="left"/>
      <w:pPr>
        <w:ind w:left="720" w:hanging="720"/>
      </w:pPr>
      <w:rPr>
        <w:rFonts w:ascii="Calibri" w:hAnsi="Calibri" w:cs="Times New Roman" w:hint="default"/>
        <w:color w:val="auto"/>
      </w:rPr>
    </w:lvl>
    <w:lvl w:ilvl="4">
      <w:start w:val="1"/>
      <w:numFmt w:val="decimal"/>
      <w:lvlText w:val="%1.%2.%3.%4.%5"/>
      <w:lvlJc w:val="left"/>
      <w:pPr>
        <w:ind w:left="1080" w:hanging="1080"/>
      </w:pPr>
      <w:rPr>
        <w:rFonts w:ascii="Calibri" w:hAnsi="Calibri" w:cs="Times New Roman" w:hint="default"/>
        <w:color w:val="auto"/>
      </w:rPr>
    </w:lvl>
    <w:lvl w:ilvl="5">
      <w:start w:val="1"/>
      <w:numFmt w:val="decimal"/>
      <w:lvlText w:val="%1.%2.%3.%4.%5.%6"/>
      <w:lvlJc w:val="left"/>
      <w:pPr>
        <w:ind w:left="1080" w:hanging="1080"/>
      </w:pPr>
      <w:rPr>
        <w:rFonts w:ascii="Calibri" w:hAnsi="Calibri" w:cs="Times New Roman" w:hint="default"/>
        <w:color w:val="auto"/>
      </w:rPr>
    </w:lvl>
    <w:lvl w:ilvl="6">
      <w:start w:val="1"/>
      <w:numFmt w:val="decimal"/>
      <w:lvlText w:val="%1.%2.%3.%4.%5.%6.%7"/>
      <w:lvlJc w:val="left"/>
      <w:pPr>
        <w:ind w:left="1440" w:hanging="1440"/>
      </w:pPr>
      <w:rPr>
        <w:rFonts w:ascii="Calibri" w:hAnsi="Calibri" w:cs="Times New Roman" w:hint="default"/>
        <w:color w:val="auto"/>
      </w:rPr>
    </w:lvl>
    <w:lvl w:ilvl="7">
      <w:start w:val="1"/>
      <w:numFmt w:val="decimal"/>
      <w:lvlText w:val="%1.%2.%3.%4.%5.%6.%7.%8"/>
      <w:lvlJc w:val="left"/>
      <w:pPr>
        <w:ind w:left="1440" w:hanging="1440"/>
      </w:pPr>
      <w:rPr>
        <w:rFonts w:ascii="Calibri" w:hAnsi="Calibri" w:cs="Times New Roman" w:hint="default"/>
        <w:color w:val="auto"/>
      </w:rPr>
    </w:lvl>
    <w:lvl w:ilvl="8">
      <w:start w:val="1"/>
      <w:numFmt w:val="decimal"/>
      <w:lvlText w:val="%1.%2.%3.%4.%5.%6.%7.%8.%9"/>
      <w:lvlJc w:val="left"/>
      <w:pPr>
        <w:ind w:left="1800" w:hanging="1800"/>
      </w:pPr>
      <w:rPr>
        <w:rFonts w:ascii="Calibri" w:hAnsi="Calibri" w:cs="Times New Roman" w:hint="default"/>
        <w:color w:val="auto"/>
      </w:rPr>
    </w:lvl>
  </w:abstractNum>
  <w:abstractNum w:abstractNumId="4" w15:restartNumberingAfterBreak="0">
    <w:nsid w:val="54F90FBB"/>
    <w:multiLevelType w:val="hybridMultilevel"/>
    <w:tmpl w:val="DEFE62C6"/>
    <w:lvl w:ilvl="0" w:tplc="EA763D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79009ED"/>
    <w:multiLevelType w:val="hybridMultilevel"/>
    <w:tmpl w:val="EF1CAB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9833049"/>
    <w:multiLevelType w:val="multilevel"/>
    <w:tmpl w:val="C7D0F6DA"/>
    <w:lvl w:ilvl="0">
      <w:start w:val="1"/>
      <w:numFmt w:val="decimal"/>
      <w:lvlText w:val="%1"/>
      <w:lvlJc w:val="left"/>
      <w:pPr>
        <w:ind w:left="720" w:hanging="720"/>
      </w:pPr>
      <w:rPr>
        <w:rFonts w:ascii="Calibri" w:hAnsi="Calibri" w:cs="Calibri" w:hint="default"/>
        <w:color w:val="auto"/>
      </w:rPr>
    </w:lvl>
    <w:lvl w:ilvl="1">
      <w:start w:val="1"/>
      <w:numFmt w:val="decimal"/>
      <w:lvlText w:val="%1.%2"/>
      <w:lvlJc w:val="left"/>
      <w:pPr>
        <w:ind w:left="720" w:hanging="720"/>
      </w:pPr>
      <w:rPr>
        <w:rFonts w:ascii="Calibri" w:hAnsi="Calibri" w:cs="Calibri" w:hint="default"/>
        <w:b w:val="0"/>
        <w:bCs w:val="0"/>
        <w:color w:val="auto"/>
      </w:rPr>
    </w:lvl>
    <w:lvl w:ilvl="2">
      <w:start w:val="1"/>
      <w:numFmt w:val="decimal"/>
      <w:lvlText w:val="%1.%2.%3"/>
      <w:lvlJc w:val="left"/>
      <w:pPr>
        <w:ind w:left="720" w:hanging="720"/>
      </w:pPr>
      <w:rPr>
        <w:rFonts w:ascii="Calibri" w:hAnsi="Calibri" w:cs="Calibri" w:hint="default"/>
        <w:color w:val="auto"/>
      </w:rPr>
    </w:lvl>
    <w:lvl w:ilvl="3">
      <w:start w:val="1"/>
      <w:numFmt w:val="decimal"/>
      <w:lvlText w:val="%1.%2.%3.%4"/>
      <w:lvlJc w:val="left"/>
      <w:pPr>
        <w:ind w:left="720" w:hanging="720"/>
      </w:pPr>
      <w:rPr>
        <w:rFonts w:ascii="Calibri" w:hAnsi="Calibri" w:cs="Calibri" w:hint="default"/>
        <w:color w:val="auto"/>
      </w:rPr>
    </w:lvl>
    <w:lvl w:ilvl="4">
      <w:start w:val="1"/>
      <w:numFmt w:val="decimal"/>
      <w:lvlText w:val="%1.%2.%3.%4.%5"/>
      <w:lvlJc w:val="left"/>
      <w:pPr>
        <w:ind w:left="1080" w:hanging="1080"/>
      </w:pPr>
      <w:rPr>
        <w:rFonts w:ascii="Calibri" w:hAnsi="Calibri" w:cs="Calibri" w:hint="default"/>
        <w:color w:val="auto"/>
      </w:rPr>
    </w:lvl>
    <w:lvl w:ilvl="5">
      <w:start w:val="1"/>
      <w:numFmt w:val="decimal"/>
      <w:lvlText w:val="%1.%2.%3.%4.%5.%6"/>
      <w:lvlJc w:val="left"/>
      <w:pPr>
        <w:ind w:left="1080" w:hanging="1080"/>
      </w:pPr>
      <w:rPr>
        <w:rFonts w:ascii="Calibri" w:hAnsi="Calibri" w:cs="Calibri" w:hint="default"/>
        <w:color w:val="auto"/>
      </w:rPr>
    </w:lvl>
    <w:lvl w:ilvl="6">
      <w:start w:val="1"/>
      <w:numFmt w:val="decimal"/>
      <w:lvlText w:val="%1.%2.%3.%4.%5.%6.%7"/>
      <w:lvlJc w:val="left"/>
      <w:pPr>
        <w:ind w:left="1440" w:hanging="1440"/>
      </w:pPr>
      <w:rPr>
        <w:rFonts w:ascii="Calibri" w:hAnsi="Calibri" w:cs="Calibri" w:hint="default"/>
        <w:color w:val="auto"/>
      </w:rPr>
    </w:lvl>
    <w:lvl w:ilvl="7">
      <w:start w:val="1"/>
      <w:numFmt w:val="decimal"/>
      <w:lvlText w:val="%1.%2.%3.%4.%5.%6.%7.%8"/>
      <w:lvlJc w:val="left"/>
      <w:pPr>
        <w:ind w:left="1440" w:hanging="1440"/>
      </w:pPr>
      <w:rPr>
        <w:rFonts w:ascii="Calibri" w:hAnsi="Calibri" w:cs="Calibri" w:hint="default"/>
        <w:color w:val="auto"/>
      </w:rPr>
    </w:lvl>
    <w:lvl w:ilvl="8">
      <w:start w:val="1"/>
      <w:numFmt w:val="decimal"/>
      <w:lvlText w:val="%1.%2.%3.%4.%5.%6.%7.%8.%9"/>
      <w:lvlJc w:val="left"/>
      <w:pPr>
        <w:ind w:left="1800" w:hanging="1800"/>
      </w:pPr>
      <w:rPr>
        <w:rFonts w:ascii="Calibri" w:hAnsi="Calibri" w:cs="Calibri" w:hint="default"/>
        <w:color w:val="auto"/>
      </w:rPr>
    </w:lvl>
  </w:abstractNum>
  <w:abstractNum w:abstractNumId="7" w15:restartNumberingAfterBreak="0">
    <w:nsid w:val="60457A61"/>
    <w:multiLevelType w:val="hybridMultilevel"/>
    <w:tmpl w:val="4DBED5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F0E3BE6"/>
    <w:multiLevelType w:val="hybridMultilevel"/>
    <w:tmpl w:val="DB980FA8"/>
    <w:lvl w:ilvl="0" w:tplc="5DCCD806">
      <w:start w:val="1"/>
      <w:numFmt w:val="lowerRoman"/>
      <w:lvlText w:val="(%1)"/>
      <w:lvlJc w:val="left"/>
      <w:pPr>
        <w:ind w:left="2213" w:hanging="720"/>
      </w:pPr>
      <w:rPr>
        <w:rFonts w:hint="default"/>
      </w:r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9" w15:restartNumberingAfterBreak="0">
    <w:nsid w:val="7C645CC4"/>
    <w:multiLevelType w:val="hybridMultilevel"/>
    <w:tmpl w:val="44108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F76FFF"/>
    <w:multiLevelType w:val="multilevel"/>
    <w:tmpl w:val="AB36BC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359496">
    <w:abstractNumId w:val="9"/>
  </w:num>
  <w:num w:numId="2" w16cid:durableId="638924973">
    <w:abstractNumId w:val="3"/>
  </w:num>
  <w:num w:numId="3" w16cid:durableId="259485357">
    <w:abstractNumId w:val="0"/>
  </w:num>
  <w:num w:numId="4" w16cid:durableId="788620472">
    <w:abstractNumId w:val="10"/>
  </w:num>
  <w:num w:numId="5" w16cid:durableId="1168979457">
    <w:abstractNumId w:val="1"/>
  </w:num>
  <w:num w:numId="6" w16cid:durableId="1498955017">
    <w:abstractNumId w:val="6"/>
  </w:num>
  <w:num w:numId="7" w16cid:durableId="297028161">
    <w:abstractNumId w:val="4"/>
  </w:num>
  <w:num w:numId="8" w16cid:durableId="1600478785">
    <w:abstractNumId w:val="8"/>
  </w:num>
  <w:num w:numId="9" w16cid:durableId="1244490397">
    <w:abstractNumId w:val="7"/>
  </w:num>
  <w:num w:numId="10" w16cid:durableId="1919752105">
    <w:abstractNumId w:val="5"/>
  </w:num>
  <w:num w:numId="11" w16cid:durableId="111525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88"/>
    <w:rsid w:val="00001C22"/>
    <w:rsid w:val="000432AA"/>
    <w:rsid w:val="000666C3"/>
    <w:rsid w:val="00066C63"/>
    <w:rsid w:val="00090971"/>
    <w:rsid w:val="000F1544"/>
    <w:rsid w:val="00187D45"/>
    <w:rsid w:val="001A285E"/>
    <w:rsid w:val="001E79AF"/>
    <w:rsid w:val="00273F2C"/>
    <w:rsid w:val="002A5A38"/>
    <w:rsid w:val="002B7930"/>
    <w:rsid w:val="003145E0"/>
    <w:rsid w:val="003A0CC1"/>
    <w:rsid w:val="003C4F1C"/>
    <w:rsid w:val="004A41E5"/>
    <w:rsid w:val="004A4B01"/>
    <w:rsid w:val="004F6719"/>
    <w:rsid w:val="005066F0"/>
    <w:rsid w:val="00525382"/>
    <w:rsid w:val="0053381B"/>
    <w:rsid w:val="00552D7A"/>
    <w:rsid w:val="0060733D"/>
    <w:rsid w:val="00671496"/>
    <w:rsid w:val="00697C4B"/>
    <w:rsid w:val="006A40A6"/>
    <w:rsid w:val="006C2110"/>
    <w:rsid w:val="006D5137"/>
    <w:rsid w:val="00700C27"/>
    <w:rsid w:val="0072458A"/>
    <w:rsid w:val="007C4A9F"/>
    <w:rsid w:val="007D40D0"/>
    <w:rsid w:val="0088315E"/>
    <w:rsid w:val="008E4825"/>
    <w:rsid w:val="008F2338"/>
    <w:rsid w:val="009A520A"/>
    <w:rsid w:val="009F7B70"/>
    <w:rsid w:val="00A44EB7"/>
    <w:rsid w:val="00A84995"/>
    <w:rsid w:val="00A85E5F"/>
    <w:rsid w:val="00B51D48"/>
    <w:rsid w:val="00B62158"/>
    <w:rsid w:val="00B92CDB"/>
    <w:rsid w:val="00BC5435"/>
    <w:rsid w:val="00C106FE"/>
    <w:rsid w:val="00C145D0"/>
    <w:rsid w:val="00C158A7"/>
    <w:rsid w:val="00CD75C3"/>
    <w:rsid w:val="00D54740"/>
    <w:rsid w:val="00D62B3A"/>
    <w:rsid w:val="00DA2EC5"/>
    <w:rsid w:val="00DC3058"/>
    <w:rsid w:val="00DF3934"/>
    <w:rsid w:val="00E1128A"/>
    <w:rsid w:val="00E35C6E"/>
    <w:rsid w:val="00EA78D4"/>
    <w:rsid w:val="00F36888"/>
    <w:rsid w:val="00F4091D"/>
    <w:rsid w:val="00F533E9"/>
    <w:rsid w:val="00FA1AE5"/>
    <w:rsid w:val="00FA7BF5"/>
    <w:rsid w:val="00FB6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2"/>
    </o:shapelayout>
  </w:shapeDefaults>
  <w:decimalSymbol w:val="."/>
  <w:listSeparator w:val=","/>
  <w14:docId w14:val="50C54262"/>
  <w15:chartTrackingRefBased/>
  <w15:docId w15:val="{B38D0201-E23A-4AE8-B66D-89308B79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2CDB"/>
    <w:rPr>
      <w:sz w:val="24"/>
      <w:szCs w:val="24"/>
    </w:rPr>
  </w:style>
  <w:style w:type="paragraph" w:styleId="Heading2">
    <w:name w:val="heading 2"/>
    <w:basedOn w:val="Normal"/>
    <w:link w:val="Heading2Char"/>
    <w:uiPriority w:val="9"/>
    <w:qFormat/>
    <w:rsid w:val="005253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Default">
    <w:name w:val="Default"/>
    <w:rsid w:val="00DA2EC5"/>
    <w:pPr>
      <w:autoSpaceDE w:val="0"/>
      <w:autoSpaceDN w:val="0"/>
      <w:adjustRightInd w:val="0"/>
    </w:pPr>
    <w:rPr>
      <w:color w:val="000000"/>
      <w:sz w:val="24"/>
      <w:szCs w:val="24"/>
    </w:rPr>
  </w:style>
  <w:style w:type="paragraph" w:styleId="BalloonText">
    <w:name w:val="Balloon Text"/>
    <w:basedOn w:val="Normal"/>
    <w:link w:val="BalloonTextChar"/>
    <w:rsid w:val="00F4091D"/>
    <w:rPr>
      <w:rFonts w:ascii="Tahoma" w:hAnsi="Tahoma" w:cs="Tahoma"/>
      <w:sz w:val="16"/>
      <w:szCs w:val="16"/>
    </w:rPr>
  </w:style>
  <w:style w:type="character" w:customStyle="1" w:styleId="BalloonTextChar">
    <w:name w:val="Balloon Text Char"/>
    <w:link w:val="BalloonText"/>
    <w:rsid w:val="00F4091D"/>
    <w:rPr>
      <w:rFonts w:ascii="Tahoma" w:hAnsi="Tahoma" w:cs="Tahoma"/>
      <w:sz w:val="16"/>
      <w:szCs w:val="16"/>
    </w:rPr>
  </w:style>
  <w:style w:type="character" w:customStyle="1" w:styleId="Heading2Char">
    <w:name w:val="Heading 2 Char"/>
    <w:link w:val="Heading2"/>
    <w:uiPriority w:val="9"/>
    <w:rsid w:val="00525382"/>
    <w:rPr>
      <w:b/>
      <w:bCs/>
      <w:sz w:val="36"/>
      <w:szCs w:val="36"/>
    </w:rPr>
  </w:style>
  <w:style w:type="paragraph" w:styleId="NormalWeb">
    <w:name w:val="Normal (Web)"/>
    <w:basedOn w:val="Normal"/>
    <w:uiPriority w:val="99"/>
    <w:unhideWhenUsed/>
    <w:rsid w:val="00525382"/>
    <w:pPr>
      <w:spacing w:before="100" w:beforeAutospacing="1" w:after="100" w:afterAutospacing="1"/>
    </w:pPr>
  </w:style>
  <w:style w:type="table" w:styleId="TableGrid">
    <w:name w:val="Table Grid"/>
    <w:basedOn w:val="TableNormal"/>
    <w:rsid w:val="004A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25856">
      <w:bodyDiv w:val="1"/>
      <w:marLeft w:val="0"/>
      <w:marRight w:val="0"/>
      <w:marTop w:val="0"/>
      <w:marBottom w:val="0"/>
      <w:divBdr>
        <w:top w:val="none" w:sz="0" w:space="0" w:color="auto"/>
        <w:left w:val="none" w:sz="0" w:space="0" w:color="auto"/>
        <w:bottom w:val="none" w:sz="0" w:space="0" w:color="auto"/>
        <w:right w:val="none" w:sz="0" w:space="0" w:color="auto"/>
      </w:divBdr>
      <w:divsChild>
        <w:div w:id="537667248">
          <w:marLeft w:val="0"/>
          <w:marRight w:val="0"/>
          <w:marTop w:val="0"/>
          <w:marBottom w:val="0"/>
          <w:divBdr>
            <w:top w:val="none" w:sz="0" w:space="0" w:color="auto"/>
            <w:left w:val="none" w:sz="0" w:space="0" w:color="auto"/>
            <w:bottom w:val="none" w:sz="0" w:space="0" w:color="auto"/>
            <w:right w:val="none" w:sz="0" w:space="0" w:color="auto"/>
          </w:divBdr>
          <w:divsChild>
            <w:div w:id="1191600552">
              <w:marLeft w:val="0"/>
              <w:marRight w:val="0"/>
              <w:marTop w:val="0"/>
              <w:marBottom w:val="0"/>
              <w:divBdr>
                <w:top w:val="none" w:sz="0" w:space="0" w:color="auto"/>
                <w:left w:val="none" w:sz="0" w:space="0" w:color="auto"/>
                <w:bottom w:val="none" w:sz="0" w:space="0" w:color="auto"/>
                <w:right w:val="none" w:sz="0" w:space="0" w:color="auto"/>
              </w:divBdr>
              <w:divsChild>
                <w:div w:id="1426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814">
          <w:marLeft w:val="0"/>
          <w:marRight w:val="0"/>
          <w:marTop w:val="0"/>
          <w:marBottom w:val="0"/>
          <w:divBdr>
            <w:top w:val="none" w:sz="0" w:space="0" w:color="auto"/>
            <w:left w:val="none" w:sz="0" w:space="0" w:color="auto"/>
            <w:bottom w:val="none" w:sz="0" w:space="0" w:color="auto"/>
            <w:right w:val="none" w:sz="0" w:space="0" w:color="auto"/>
          </w:divBdr>
          <w:divsChild>
            <w:div w:id="766849473">
              <w:marLeft w:val="0"/>
              <w:marRight w:val="0"/>
              <w:marTop w:val="0"/>
              <w:marBottom w:val="0"/>
              <w:divBdr>
                <w:top w:val="none" w:sz="0" w:space="0" w:color="auto"/>
                <w:left w:val="none" w:sz="0" w:space="0" w:color="auto"/>
                <w:bottom w:val="none" w:sz="0" w:space="0" w:color="auto"/>
                <w:right w:val="none" w:sz="0" w:space="0" w:color="auto"/>
              </w:divBdr>
              <w:divsChild>
                <w:div w:id="167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982">
          <w:marLeft w:val="0"/>
          <w:marRight w:val="0"/>
          <w:marTop w:val="0"/>
          <w:marBottom w:val="0"/>
          <w:divBdr>
            <w:top w:val="none" w:sz="0" w:space="0" w:color="auto"/>
            <w:left w:val="none" w:sz="0" w:space="0" w:color="auto"/>
            <w:bottom w:val="none" w:sz="0" w:space="0" w:color="auto"/>
            <w:right w:val="none" w:sz="0" w:space="0" w:color="auto"/>
          </w:divBdr>
          <w:divsChild>
            <w:div w:id="697465991">
              <w:marLeft w:val="0"/>
              <w:marRight w:val="0"/>
              <w:marTop w:val="0"/>
              <w:marBottom w:val="0"/>
              <w:divBdr>
                <w:top w:val="none" w:sz="0" w:space="0" w:color="auto"/>
                <w:left w:val="none" w:sz="0" w:space="0" w:color="auto"/>
                <w:bottom w:val="none" w:sz="0" w:space="0" w:color="auto"/>
                <w:right w:val="none" w:sz="0" w:space="0" w:color="auto"/>
              </w:divBdr>
              <w:divsChild>
                <w:div w:id="10861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C730-1F23-44B8-A494-F9698804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2096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lpstr>
    </vt:vector>
  </TitlesOfParts>
  <Company>RM plc</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srussell675</dc:creator>
  <cp:keywords/>
  <cp:lastModifiedBy>S RUSSELL</cp:lastModifiedBy>
  <cp:revision>2</cp:revision>
  <cp:lastPrinted>2015-01-09T14:13:00Z</cp:lastPrinted>
  <dcterms:created xsi:type="dcterms:W3CDTF">2025-02-13T10:52:00Z</dcterms:created>
  <dcterms:modified xsi:type="dcterms:W3CDTF">2025-02-13T10:52:00Z</dcterms:modified>
</cp:coreProperties>
</file>