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E9BA" w14:textId="77777777" w:rsidR="00E775F2" w:rsidRDefault="00F31249" w:rsidP="00965914">
      <w:r>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2ECDEB6A" wp14:editId="2CCD19C6">
                <wp:simplePos x="0" y="0"/>
                <wp:positionH relativeFrom="column">
                  <wp:posOffset>-746788</wp:posOffset>
                </wp:positionH>
                <wp:positionV relativeFrom="paragraph">
                  <wp:posOffset>8594421</wp:posOffset>
                </wp:positionV>
                <wp:extent cx="6055360" cy="22186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C3E68" w14:textId="77777777" w:rsidR="00F31249" w:rsidRDefault="00F31249" w:rsidP="00F31249">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t>2017/18</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0412E271" w14:textId="2AC0C71C" w:rsidR="00F31249" w:rsidRDefault="00F31249" w:rsidP="00F31249">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34096C">
                              <w:rPr>
                                <w:rFonts w:ascii="Calibri" w:hAnsi="Calibri"/>
                                <w:color w:val="FFFFFF"/>
                                <w:sz w:val="36"/>
                                <w:szCs w:val="36"/>
                              </w:rPr>
                              <w:t>29/06/2023</w:t>
                            </w:r>
                            <w:r>
                              <w:rPr>
                                <w:rFonts w:ascii="Calibri" w:hAnsi="Calibri"/>
                                <w:color w:val="FFFFFF"/>
                                <w:sz w:val="36"/>
                                <w:szCs w:val="36"/>
                              </w:rPr>
                              <w:tab/>
                              <w:t xml:space="preserve">Review Date: </w:t>
                            </w:r>
                          </w:p>
                          <w:p w14:paraId="6385C78A" w14:textId="77777777" w:rsidR="00F31249" w:rsidRDefault="00F31249" w:rsidP="00F31249">
                            <w:pPr>
                              <w:jc w:val="both"/>
                              <w:rPr>
                                <w:color w:val="FFFFFF"/>
                                <w:sz w:val="36"/>
                                <w:szCs w:val="36"/>
                              </w:rPr>
                            </w:pPr>
                          </w:p>
                          <w:p w14:paraId="1E44E5B5" w14:textId="77777777" w:rsidR="00F31249" w:rsidRDefault="00F31249" w:rsidP="00F31249">
                            <w:pPr>
                              <w:jc w:val="both"/>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DEB6A" id="_x0000_t202" coordsize="21600,21600" o:spt="202" path="m,l,21600r21600,l21600,xe">
                <v:stroke joinstyle="miter"/>
                <v:path gradientshapeok="t" o:connecttype="rect"/>
              </v:shapetype>
              <v:shape id="Text Box 2" o:spid="_x0000_s1026" type="#_x0000_t202" style="position:absolute;margin-left:-58.8pt;margin-top:676.75pt;width:476.8pt;height:17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" filled="f" stroked="f">
                <v:textbox>
                  <w:txbxContent>
                    <w:p w14:paraId="0B9C3E68" w14:textId="77777777" w:rsidR="00F31249" w:rsidRDefault="00F31249" w:rsidP="00F31249">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t>2017/18</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0412E271" w14:textId="2AC0C71C" w:rsidR="00F31249" w:rsidRDefault="00F31249" w:rsidP="00F31249">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34096C">
                        <w:rPr>
                          <w:rFonts w:ascii="Calibri" w:hAnsi="Calibri"/>
                          <w:color w:val="FFFFFF"/>
                          <w:sz w:val="36"/>
                          <w:szCs w:val="36"/>
                        </w:rPr>
                        <w:t>29/06/2023</w:t>
                      </w:r>
                      <w:r>
                        <w:rPr>
                          <w:rFonts w:ascii="Calibri" w:hAnsi="Calibri"/>
                          <w:color w:val="FFFFFF"/>
                          <w:sz w:val="36"/>
                          <w:szCs w:val="36"/>
                        </w:rPr>
                        <w:tab/>
                        <w:t xml:space="preserve">Review Date: </w:t>
                      </w:r>
                    </w:p>
                    <w:p w14:paraId="6385C78A" w14:textId="77777777" w:rsidR="00F31249" w:rsidRDefault="00F31249" w:rsidP="00F31249">
                      <w:pPr>
                        <w:jc w:val="both"/>
                        <w:rPr>
                          <w:color w:val="FFFFFF"/>
                          <w:sz w:val="36"/>
                          <w:szCs w:val="36"/>
                        </w:rPr>
                      </w:pPr>
                    </w:p>
                    <w:p w14:paraId="1E44E5B5" w14:textId="77777777" w:rsidR="00F31249" w:rsidRDefault="00F31249" w:rsidP="00F31249">
                      <w:pPr>
                        <w:jc w:val="both"/>
                        <w:rPr>
                          <w:rFonts w:ascii="Perpetua" w:hAnsi="Perpetua"/>
                        </w:rPr>
                      </w:pPr>
                    </w:p>
                  </w:txbxContent>
                </v:textbox>
              </v:shape>
            </w:pict>
          </mc:Fallback>
        </mc:AlternateContent>
      </w:r>
      <w:r w:rsidR="009D5468">
        <w:rPr>
          <w:noProof/>
          <w:color w:val="0000FF"/>
          <w:lang w:eastAsia="en-GB"/>
        </w:rPr>
        <w:drawing>
          <wp:anchor distT="0" distB="0" distL="114300" distR="114300" simplePos="0" relativeHeight="251667456" behindDoc="0" locked="0" layoutInCell="1" allowOverlap="1" wp14:anchorId="536299B8" wp14:editId="08B00B0D">
            <wp:simplePos x="0" y="0"/>
            <wp:positionH relativeFrom="column">
              <wp:posOffset>1428750</wp:posOffset>
            </wp:positionH>
            <wp:positionV relativeFrom="paragraph">
              <wp:posOffset>544195</wp:posOffset>
            </wp:positionV>
            <wp:extent cx="1219200" cy="2381250"/>
            <wp:effectExtent l="0" t="0" r="0" b="0"/>
            <wp:wrapNone/>
            <wp:docPr id="9" name="Picture 9" descr="Image result for thistlegirl let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histlegirl lett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68">
        <w:rPr>
          <w:noProof/>
          <w:color w:val="0000FF"/>
          <w:lang w:eastAsia="en-GB"/>
        </w:rPr>
        <w:drawing>
          <wp:anchor distT="0" distB="0" distL="114300" distR="114300" simplePos="0" relativeHeight="251666432" behindDoc="0" locked="0" layoutInCell="1" allowOverlap="1" wp14:anchorId="64A4B814" wp14:editId="1E36C69D">
            <wp:simplePos x="0" y="0"/>
            <wp:positionH relativeFrom="column">
              <wp:posOffset>-333375</wp:posOffset>
            </wp:positionH>
            <wp:positionV relativeFrom="paragraph">
              <wp:posOffset>781050</wp:posOffset>
            </wp:positionV>
            <wp:extent cx="1809750" cy="2076450"/>
            <wp:effectExtent l="0" t="0" r="0" b="0"/>
            <wp:wrapNone/>
            <wp:docPr id="8" name="Picture 8" descr="Image result for thistlegirl compu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histlegirl compu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28F" w:rsidRPr="005F5859">
        <w:rPr>
          <w:noProof/>
          <w:lang w:eastAsia="en-GB"/>
        </w:rPr>
        <mc:AlternateContent>
          <mc:Choice Requires="wps">
            <w:drawing>
              <wp:anchor distT="0" distB="0" distL="114300" distR="114300" simplePos="0" relativeHeight="251660288" behindDoc="0" locked="0" layoutInCell="1" allowOverlap="1" wp14:anchorId="366E255D" wp14:editId="3A9C40B2">
                <wp:simplePos x="0" y="0"/>
                <wp:positionH relativeFrom="page">
                  <wp:posOffset>72189</wp:posOffset>
                </wp:positionH>
                <wp:positionV relativeFrom="page">
                  <wp:posOffset>8566484</wp:posOffset>
                </wp:positionV>
                <wp:extent cx="7119219" cy="2019300"/>
                <wp:effectExtent l="38100" t="114300" r="158115" b="38100"/>
                <wp:wrapNone/>
                <wp:docPr id="2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9219"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8CEEA" id="Freeform 28" o:spid="_x0000_s1026" style="position:absolute;margin-left:5.7pt;margin-top:674.55pt;width:560.55pt;height:1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" path="m2102,511v16,-157,27,-312,34,-464c1803,,976,63,,211,,511,,511,,511v,960,,960,,960c1927,1471,1927,1471,1927,1471v4,-14,8,-28,12,-43c2019,1131,2071,819,2102,511xe" fillcolor="#002776">
                <v:shadow color="#8c8682"/>
                <o:extrusion v:ext="view" backdepth="1in" color="#002776" on="t" type="perspective"/>
                <v:path arrowok="t" o:connecttype="custom" o:connectlocs="7005898,701470;7119219,64519;0,289648;0,701470;0,2019300;6422629,2019300;6462624,1960272;7005898,701470" o:connectangles="0,0,0,0,0,0,0,0"/>
                <w10:wrap anchorx="page" anchory="page"/>
              </v:shape>
            </w:pict>
          </mc:Fallback>
        </mc:AlternateContent>
      </w:r>
      <w:r w:rsidR="003C628F" w:rsidRPr="005F5859">
        <w:rPr>
          <w:noProof/>
          <w:lang w:eastAsia="en-GB"/>
        </w:rPr>
        <mc:AlternateContent>
          <mc:Choice Requires="wps">
            <w:drawing>
              <wp:anchor distT="0" distB="0" distL="114300" distR="114300" simplePos="0" relativeHeight="251661312" behindDoc="0" locked="0" layoutInCell="1" allowOverlap="1" wp14:anchorId="176AB353" wp14:editId="736E35A4">
                <wp:simplePos x="0" y="0"/>
                <wp:positionH relativeFrom="column">
                  <wp:posOffset>-927267</wp:posOffset>
                </wp:positionH>
                <wp:positionV relativeFrom="paragraph">
                  <wp:posOffset>7986696</wp:posOffset>
                </wp:positionV>
                <wp:extent cx="6517640" cy="2218690"/>
                <wp:effectExtent l="0" t="0" r="0" b="0"/>
                <wp:wrapNone/>
                <wp:docPr id="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700B" w14:textId="77777777" w:rsidR="005F5859" w:rsidRPr="001C26A5" w:rsidRDefault="005F5859" w:rsidP="005F5859">
                            <w:pPr>
                              <w:rPr>
                                <w:rFonts w:ascii="Calibri" w:hAnsi="Calibri" w:cs="Leelawadee"/>
                                <w:b/>
                                <w:color w:val="FFFFFF"/>
                                <w:sz w:val="100"/>
                                <w:szCs w:val="100"/>
                              </w:rPr>
                            </w:pPr>
                            <w:r w:rsidRPr="008C680F">
                              <w:rPr>
                                <w:rFonts w:ascii="LuzSans-Medium" w:hAnsi="LuzSans-Medium"/>
                                <w:color w:val="FFFFFF"/>
                                <w:sz w:val="80"/>
                                <w:szCs w:val="80"/>
                              </w:rPr>
                              <w:t xml:space="preserve"> </w:t>
                            </w:r>
                            <w:r w:rsidR="00194CE1" w:rsidRPr="00194CE1">
                              <w:rPr>
                                <w:rFonts w:ascii="Calibri" w:hAnsi="Calibri"/>
                                <w:b/>
                                <w:color w:val="FFFFFF"/>
                                <w:sz w:val="72"/>
                                <w:szCs w:val="80"/>
                              </w:rPr>
                              <w:t>DISPOSAL OF RECORDS POLICY</w:t>
                            </w:r>
                          </w:p>
                          <w:p w14:paraId="7A193527" w14:textId="77777777" w:rsidR="005F5859" w:rsidRPr="008C680F" w:rsidRDefault="005F5859" w:rsidP="005F5859">
                            <w:pPr>
                              <w:rPr>
                                <w:rFonts w:ascii="Perpetua" w:hAnsi="Perpetu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6AB353" id="Text Box 31" o:spid="_x0000_s1027" type="#_x0000_t202" style="position:absolute;margin-left:-73pt;margin-top:628.85pt;width:513.2pt;height:17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" filled="f" stroked="f">
                <v:textbox>
                  <w:txbxContent>
                    <w:p w14:paraId="5F2A700B" w14:textId="77777777" w:rsidR="005F5859" w:rsidRPr="001C26A5" w:rsidRDefault="005F5859" w:rsidP="005F5859">
                      <w:pPr>
                        <w:rPr>
                          <w:rFonts w:ascii="Calibri" w:hAnsi="Calibri" w:cs="Leelawadee"/>
                          <w:b/>
                          <w:color w:val="FFFFFF"/>
                          <w:sz w:val="100"/>
                          <w:szCs w:val="100"/>
                        </w:rPr>
                      </w:pPr>
                      <w:r w:rsidRPr="008C680F">
                        <w:rPr>
                          <w:rFonts w:ascii="LuzSans-Medium" w:hAnsi="LuzSans-Medium"/>
                          <w:color w:val="FFFFFF"/>
                          <w:sz w:val="80"/>
                          <w:szCs w:val="80"/>
                        </w:rPr>
                        <w:t xml:space="preserve"> </w:t>
                      </w:r>
                      <w:r w:rsidR="00194CE1" w:rsidRPr="00194CE1">
                        <w:rPr>
                          <w:rFonts w:ascii="Calibri" w:hAnsi="Calibri"/>
                          <w:b/>
                          <w:color w:val="FFFFFF"/>
                          <w:sz w:val="72"/>
                          <w:szCs w:val="80"/>
                        </w:rPr>
                        <w:t>DISPOSAL OF RECORDS POLICY</w:t>
                      </w:r>
                    </w:p>
                    <w:p w14:paraId="7A193527" w14:textId="77777777" w:rsidR="005F5859" w:rsidRPr="008C680F" w:rsidRDefault="005F5859" w:rsidP="005F5859">
                      <w:pPr>
                        <w:rPr>
                          <w:rFonts w:ascii="Perpetua" w:hAnsi="Perpetua"/>
                        </w:rPr>
                      </w:pPr>
                    </w:p>
                  </w:txbxContent>
                </v:textbox>
              </v:shape>
            </w:pict>
          </mc:Fallback>
        </mc:AlternateContent>
      </w:r>
      <w:r w:rsidR="005F5859" w:rsidRPr="0080027C">
        <w:rPr>
          <w:noProof/>
          <w:lang w:eastAsia="en-GB"/>
        </w:rPr>
        <mc:AlternateContent>
          <mc:Choice Requires="wps">
            <w:drawing>
              <wp:anchor distT="0" distB="0" distL="114300" distR="114300" simplePos="0" relativeHeight="251665408" behindDoc="0" locked="0" layoutInCell="1" allowOverlap="1" wp14:anchorId="660CC126" wp14:editId="125AB04A">
                <wp:simplePos x="0" y="0"/>
                <wp:positionH relativeFrom="column">
                  <wp:posOffset>-495935</wp:posOffset>
                </wp:positionH>
                <wp:positionV relativeFrom="paragraph">
                  <wp:posOffset>-27940</wp:posOffset>
                </wp:positionV>
                <wp:extent cx="3371215" cy="572770"/>
                <wp:effectExtent l="0" t="0" r="635" b="0"/>
                <wp:wrapNone/>
                <wp:docPr id="2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1165E" id="Rectangle 54" o:spid="_x0000_s1026" style="position:absolute;margin-left:-39.05pt;margin-top:-2.2pt;width:265.45pt;height:4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" fillcolor="#92d050" stroked="f"/>
            </w:pict>
          </mc:Fallback>
        </mc:AlternateContent>
      </w:r>
      <w:r w:rsidR="005F5859" w:rsidRPr="005F5859">
        <w:rPr>
          <w:noProof/>
          <w:lang w:eastAsia="en-GB"/>
        </w:rPr>
        <mc:AlternateContent>
          <mc:Choice Requires="wps">
            <w:drawing>
              <wp:anchor distT="0" distB="0" distL="114300" distR="114300" simplePos="0" relativeHeight="251662336" behindDoc="0" locked="0" layoutInCell="1" allowOverlap="1" wp14:anchorId="3C29C66C" wp14:editId="29ADF846">
                <wp:simplePos x="0" y="0"/>
                <wp:positionH relativeFrom="column">
                  <wp:posOffset>-495935</wp:posOffset>
                </wp:positionH>
                <wp:positionV relativeFrom="paragraph">
                  <wp:posOffset>133350</wp:posOffset>
                </wp:positionV>
                <wp:extent cx="3371215" cy="511175"/>
                <wp:effectExtent l="0" t="0" r="635" b="317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DE8A4" id="Rectangle 56" o:spid="_x0000_s1026" style="position:absolute;margin-left:-39.05pt;margin-top:10.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" fillcolor="yellow" stroked="f"/>
            </w:pict>
          </mc:Fallback>
        </mc:AlternateContent>
      </w:r>
      <w:r w:rsidR="005F5859" w:rsidRPr="005F5859">
        <w:rPr>
          <w:noProof/>
          <w:lang w:eastAsia="en-GB"/>
        </w:rPr>
        <mc:AlternateContent>
          <mc:Choice Requires="wps">
            <w:drawing>
              <wp:anchor distT="0" distB="0" distL="114300" distR="114300" simplePos="0" relativeHeight="251659264" behindDoc="0" locked="0" layoutInCell="1" allowOverlap="1" wp14:anchorId="121A6382" wp14:editId="1968300C">
                <wp:simplePos x="0" y="0"/>
                <wp:positionH relativeFrom="column">
                  <wp:posOffset>-495300</wp:posOffset>
                </wp:positionH>
                <wp:positionV relativeFrom="paragraph">
                  <wp:posOffset>3019425</wp:posOffset>
                </wp:positionV>
                <wp:extent cx="3292475" cy="5980430"/>
                <wp:effectExtent l="0" t="0" r="3175" b="1270"/>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59804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AA746" id="Rectangle 48" o:spid="_x0000_s1026" style="position:absolute;margin-left:-39pt;margin-top:237.75pt;width:259.25pt;height:47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" fillcolor="silver" stroked="f"/>
            </w:pict>
          </mc:Fallback>
        </mc:AlternateContent>
      </w:r>
      <w:r w:rsidR="0084110B">
        <w:t>8</w:t>
      </w:r>
      <w:r w:rsidR="005F5859">
        <w:br w:type="page"/>
      </w:r>
    </w:p>
    <w:p w14:paraId="2CB77CAF" w14:textId="77777777" w:rsidR="00E775F2" w:rsidRDefault="00E775F2" w:rsidP="00965914"/>
    <w:p w14:paraId="1636FFA6" w14:textId="77777777" w:rsidR="003C628F" w:rsidRPr="003C628F" w:rsidRDefault="003C628F" w:rsidP="003C628F">
      <w:pPr>
        <w:pStyle w:val="NoSpacing"/>
        <w:rPr>
          <w:b/>
          <w:color w:val="002060"/>
          <w:sz w:val="24"/>
          <w:szCs w:val="24"/>
        </w:rPr>
      </w:pPr>
      <w:r w:rsidRPr="003C628F">
        <w:rPr>
          <w:b/>
          <w:color w:val="002060"/>
          <w:sz w:val="24"/>
          <w:szCs w:val="24"/>
        </w:rPr>
        <w:t>1.</w:t>
      </w:r>
      <w:r>
        <w:rPr>
          <w:b/>
          <w:color w:val="002060"/>
          <w:sz w:val="24"/>
          <w:szCs w:val="24"/>
        </w:rPr>
        <w:t xml:space="preserve"> </w:t>
      </w:r>
      <w:r w:rsidRPr="003C628F">
        <w:rPr>
          <w:b/>
          <w:color w:val="002060"/>
          <w:sz w:val="24"/>
          <w:szCs w:val="24"/>
        </w:rPr>
        <w:t>INTRODUCTION</w:t>
      </w:r>
    </w:p>
    <w:p w14:paraId="56FA2E03" w14:textId="77777777" w:rsidR="003C628F" w:rsidRPr="003C628F" w:rsidRDefault="003C628F" w:rsidP="003C628F">
      <w:pPr>
        <w:pStyle w:val="NoSpacing"/>
        <w:rPr>
          <w:sz w:val="24"/>
          <w:szCs w:val="24"/>
        </w:rPr>
      </w:pPr>
    </w:p>
    <w:p w14:paraId="56C41775" w14:textId="77777777" w:rsidR="003C628F" w:rsidRPr="003C628F" w:rsidRDefault="003C628F" w:rsidP="003C628F">
      <w:pPr>
        <w:pStyle w:val="NoSpacing"/>
        <w:rPr>
          <w:sz w:val="24"/>
          <w:szCs w:val="24"/>
        </w:rPr>
      </w:pPr>
      <w:r>
        <w:rPr>
          <w:sz w:val="24"/>
          <w:szCs w:val="24"/>
        </w:rPr>
        <w:t>1.1</w:t>
      </w:r>
      <w:r>
        <w:rPr>
          <w:sz w:val="24"/>
          <w:szCs w:val="24"/>
        </w:rPr>
        <w:tab/>
      </w:r>
      <w:r w:rsidRPr="003C628F">
        <w:rPr>
          <w:sz w:val="24"/>
          <w:szCs w:val="24"/>
        </w:rPr>
        <w:t xml:space="preserve">Functions of </w:t>
      </w:r>
      <w:r>
        <w:rPr>
          <w:sz w:val="24"/>
          <w:szCs w:val="24"/>
        </w:rPr>
        <w:t>Carhill Integrated Primary School</w:t>
      </w:r>
    </w:p>
    <w:p w14:paraId="3BC4D2B3" w14:textId="77777777" w:rsidR="003C628F" w:rsidRPr="003C628F" w:rsidRDefault="003C628F" w:rsidP="003C628F">
      <w:pPr>
        <w:pStyle w:val="NoSpacing"/>
        <w:rPr>
          <w:sz w:val="24"/>
          <w:szCs w:val="24"/>
        </w:rPr>
      </w:pPr>
    </w:p>
    <w:p w14:paraId="08D3E5C9" w14:textId="77777777" w:rsidR="003C628F" w:rsidRPr="003C628F" w:rsidRDefault="003C628F" w:rsidP="003C628F">
      <w:pPr>
        <w:pStyle w:val="NoSpacing"/>
        <w:ind w:left="720" w:hanging="720"/>
        <w:rPr>
          <w:sz w:val="24"/>
          <w:szCs w:val="24"/>
        </w:rPr>
      </w:pPr>
      <w:r>
        <w:rPr>
          <w:sz w:val="24"/>
          <w:szCs w:val="24"/>
        </w:rPr>
        <w:t>1.2</w:t>
      </w:r>
      <w:r>
        <w:rPr>
          <w:sz w:val="24"/>
          <w:szCs w:val="24"/>
        </w:rPr>
        <w:tab/>
        <w:t>Carhill Integrated Primary School</w:t>
      </w:r>
      <w:r w:rsidRPr="003C628F">
        <w:rPr>
          <w:sz w:val="24"/>
          <w:szCs w:val="24"/>
        </w:rPr>
        <w:t xml:space="preserve"> provides the children in our care with a quality education that caters for their individual needs, supported by a highly professional and motivated staff in pleasant and well-resourced surroundings.</w:t>
      </w:r>
    </w:p>
    <w:p w14:paraId="442311CF" w14:textId="77777777" w:rsidR="003C628F" w:rsidRPr="003C628F" w:rsidRDefault="003C628F" w:rsidP="003C628F">
      <w:pPr>
        <w:pStyle w:val="NoSpacing"/>
        <w:rPr>
          <w:sz w:val="24"/>
          <w:szCs w:val="24"/>
        </w:rPr>
      </w:pPr>
    </w:p>
    <w:p w14:paraId="106EF81C" w14:textId="77777777" w:rsidR="003C628F" w:rsidRPr="003C628F" w:rsidRDefault="003C628F" w:rsidP="003C628F">
      <w:pPr>
        <w:pStyle w:val="NoSpacing"/>
        <w:rPr>
          <w:sz w:val="24"/>
          <w:szCs w:val="24"/>
        </w:rPr>
      </w:pPr>
    </w:p>
    <w:p w14:paraId="0C310FB5" w14:textId="77777777" w:rsidR="003C628F" w:rsidRPr="003C628F" w:rsidRDefault="003C628F" w:rsidP="003C628F">
      <w:pPr>
        <w:pStyle w:val="NoSpacing"/>
        <w:rPr>
          <w:b/>
          <w:color w:val="002060"/>
          <w:sz w:val="24"/>
          <w:szCs w:val="24"/>
        </w:rPr>
      </w:pPr>
      <w:r w:rsidRPr="003C628F">
        <w:rPr>
          <w:b/>
          <w:color w:val="002060"/>
          <w:sz w:val="24"/>
          <w:szCs w:val="24"/>
        </w:rPr>
        <w:t>2.</w:t>
      </w:r>
      <w:r>
        <w:rPr>
          <w:b/>
          <w:color w:val="002060"/>
          <w:sz w:val="24"/>
          <w:szCs w:val="24"/>
        </w:rPr>
        <w:t xml:space="preserve"> </w:t>
      </w:r>
      <w:r w:rsidRPr="003C628F">
        <w:rPr>
          <w:b/>
          <w:color w:val="002060"/>
          <w:sz w:val="24"/>
          <w:szCs w:val="24"/>
        </w:rPr>
        <w:t>PURPOSE OF DISPOSAL SCHEDULE</w:t>
      </w:r>
    </w:p>
    <w:p w14:paraId="51345BCF" w14:textId="77777777" w:rsidR="003C628F" w:rsidRPr="003C628F" w:rsidRDefault="003C628F" w:rsidP="003C628F">
      <w:pPr>
        <w:pStyle w:val="NoSpacing"/>
        <w:rPr>
          <w:sz w:val="24"/>
          <w:szCs w:val="24"/>
        </w:rPr>
      </w:pPr>
    </w:p>
    <w:p w14:paraId="60B2F1DC" w14:textId="23BFB39C" w:rsidR="003C628F" w:rsidRPr="003C628F" w:rsidRDefault="003C628F" w:rsidP="003C628F">
      <w:pPr>
        <w:pStyle w:val="NoSpacing"/>
        <w:ind w:left="720" w:hanging="720"/>
        <w:rPr>
          <w:sz w:val="24"/>
          <w:szCs w:val="24"/>
        </w:rPr>
      </w:pPr>
      <w:r>
        <w:rPr>
          <w:sz w:val="24"/>
          <w:szCs w:val="24"/>
        </w:rPr>
        <w:t>2.1</w:t>
      </w:r>
      <w:r>
        <w:rPr>
          <w:sz w:val="24"/>
          <w:szCs w:val="24"/>
        </w:rPr>
        <w:tab/>
      </w:r>
      <w:r w:rsidRPr="003C628F">
        <w:rPr>
          <w:sz w:val="24"/>
          <w:szCs w:val="24"/>
        </w:rPr>
        <w:t>This disposal schedule identifies the disposal arrangements for all</w:t>
      </w:r>
      <w:r w:rsidR="006A515C">
        <w:rPr>
          <w:sz w:val="24"/>
          <w:szCs w:val="24"/>
        </w:rPr>
        <w:t xml:space="preserve"> manual and electronic</w:t>
      </w:r>
      <w:r w:rsidRPr="003C628F">
        <w:rPr>
          <w:sz w:val="24"/>
          <w:szCs w:val="24"/>
        </w:rPr>
        <w:t xml:space="preserve"> records created by </w:t>
      </w:r>
      <w:r>
        <w:rPr>
          <w:sz w:val="24"/>
          <w:szCs w:val="24"/>
        </w:rPr>
        <w:t xml:space="preserve">Carhill Integrated Primary School. </w:t>
      </w:r>
      <w:r w:rsidRPr="003C628F">
        <w:rPr>
          <w:sz w:val="24"/>
          <w:szCs w:val="24"/>
        </w:rPr>
        <w:t xml:space="preserve">The schedule complies with the requirements </w:t>
      </w:r>
      <w:r w:rsidR="006A515C">
        <w:rPr>
          <w:sz w:val="24"/>
          <w:szCs w:val="24"/>
        </w:rPr>
        <w:t>of</w:t>
      </w:r>
      <w:r w:rsidRPr="003C628F">
        <w:rPr>
          <w:sz w:val="24"/>
          <w:szCs w:val="24"/>
        </w:rPr>
        <w:t xml:space="preserve"> the Public Records Act (NI) 1923 and by the Disposal of Documents Order (S.R.&amp; O.1925 No 167).  </w:t>
      </w:r>
    </w:p>
    <w:p w14:paraId="4BF560B5" w14:textId="77777777" w:rsidR="003C628F" w:rsidRDefault="003C628F" w:rsidP="003C628F">
      <w:pPr>
        <w:pStyle w:val="NoSpacing"/>
        <w:rPr>
          <w:sz w:val="24"/>
          <w:szCs w:val="24"/>
        </w:rPr>
      </w:pPr>
    </w:p>
    <w:p w14:paraId="1F8BED27" w14:textId="77777777" w:rsidR="003C628F" w:rsidRPr="003C628F" w:rsidRDefault="003C628F" w:rsidP="003C628F">
      <w:pPr>
        <w:pStyle w:val="NoSpacing"/>
        <w:rPr>
          <w:sz w:val="24"/>
          <w:szCs w:val="24"/>
        </w:rPr>
      </w:pPr>
    </w:p>
    <w:p w14:paraId="5615AC23" w14:textId="77777777" w:rsidR="003C628F" w:rsidRPr="003C628F" w:rsidRDefault="003C628F" w:rsidP="003C628F">
      <w:pPr>
        <w:pStyle w:val="NoSpacing"/>
        <w:rPr>
          <w:b/>
          <w:color w:val="002060"/>
          <w:sz w:val="24"/>
          <w:szCs w:val="24"/>
        </w:rPr>
      </w:pPr>
      <w:r>
        <w:rPr>
          <w:b/>
          <w:color w:val="002060"/>
          <w:sz w:val="24"/>
          <w:szCs w:val="24"/>
        </w:rPr>
        <w:t xml:space="preserve">3. </w:t>
      </w:r>
      <w:r w:rsidRPr="003C628F">
        <w:rPr>
          <w:b/>
          <w:color w:val="002060"/>
          <w:sz w:val="24"/>
          <w:szCs w:val="24"/>
        </w:rPr>
        <w:t>CATEGORIES OF DISPOSAL</w:t>
      </w:r>
    </w:p>
    <w:p w14:paraId="187992AF" w14:textId="77777777" w:rsidR="003C628F" w:rsidRPr="003C628F" w:rsidRDefault="003C628F" w:rsidP="003C628F">
      <w:pPr>
        <w:pStyle w:val="NoSpacing"/>
        <w:rPr>
          <w:sz w:val="24"/>
          <w:szCs w:val="24"/>
        </w:rPr>
      </w:pPr>
    </w:p>
    <w:p w14:paraId="2708AF1A" w14:textId="09ECE95F" w:rsidR="003C628F" w:rsidRPr="003C628F" w:rsidRDefault="003C628F" w:rsidP="003C628F">
      <w:pPr>
        <w:pStyle w:val="NoSpacing"/>
        <w:rPr>
          <w:sz w:val="24"/>
          <w:szCs w:val="24"/>
        </w:rPr>
      </w:pPr>
      <w:r w:rsidRPr="003C628F">
        <w:rPr>
          <w:sz w:val="24"/>
          <w:szCs w:val="24"/>
        </w:rPr>
        <w:sym w:font="Symbol" w:char="F0B7"/>
      </w:r>
      <w:r w:rsidRPr="003C628F">
        <w:rPr>
          <w:sz w:val="24"/>
          <w:szCs w:val="24"/>
        </w:rPr>
        <w:tab/>
        <w:t>Destruction</w:t>
      </w:r>
    </w:p>
    <w:p w14:paraId="13323D4F" w14:textId="77777777" w:rsidR="003C628F" w:rsidRPr="003C628F" w:rsidRDefault="003C628F" w:rsidP="003C628F">
      <w:pPr>
        <w:pStyle w:val="NoSpacing"/>
        <w:rPr>
          <w:sz w:val="24"/>
          <w:szCs w:val="24"/>
        </w:rPr>
      </w:pPr>
      <w:r w:rsidRPr="003C628F">
        <w:rPr>
          <w:sz w:val="24"/>
          <w:szCs w:val="24"/>
        </w:rPr>
        <w:sym w:font="Symbol" w:char="F0B7"/>
      </w:r>
      <w:r w:rsidRPr="003C628F">
        <w:rPr>
          <w:sz w:val="24"/>
          <w:szCs w:val="24"/>
        </w:rPr>
        <w:tab/>
        <w:t>Permanent preservation</w:t>
      </w:r>
    </w:p>
    <w:p w14:paraId="0966B068" w14:textId="77777777" w:rsidR="003C628F" w:rsidRPr="003C628F" w:rsidRDefault="003C628F" w:rsidP="003C628F">
      <w:pPr>
        <w:pStyle w:val="NoSpacing"/>
        <w:rPr>
          <w:sz w:val="24"/>
          <w:szCs w:val="24"/>
        </w:rPr>
        <w:sectPr w:rsidR="003C628F" w:rsidRPr="003C628F">
          <w:headerReference w:type="default" r:id="rId11"/>
          <w:footerReference w:type="even" r:id="rId12"/>
          <w:footerReference w:type="default" r:id="rId13"/>
          <w:headerReference w:type="first" r:id="rId14"/>
          <w:footerReference w:type="first" r:id="rId15"/>
          <w:pgSz w:w="11906" w:h="16838"/>
          <w:pgMar w:top="1440" w:right="1440" w:bottom="1276" w:left="1440" w:header="720" w:footer="720" w:gutter="0"/>
          <w:pgNumType w:start="1"/>
          <w:cols w:space="720"/>
          <w:titlePg/>
        </w:sectPr>
      </w:pPr>
    </w:p>
    <w:p w14:paraId="438A3BCE" w14:textId="77777777" w:rsidR="003C628F" w:rsidRPr="003C628F" w:rsidRDefault="003C628F" w:rsidP="003C628F">
      <w:pPr>
        <w:pStyle w:val="NoSpacing"/>
        <w:rPr>
          <w:b/>
          <w:color w:val="002060"/>
          <w:sz w:val="24"/>
          <w:szCs w:val="24"/>
        </w:rPr>
      </w:pPr>
      <w:r>
        <w:rPr>
          <w:b/>
          <w:color w:val="002060"/>
          <w:sz w:val="24"/>
          <w:szCs w:val="24"/>
        </w:rPr>
        <w:lastRenderedPageBreak/>
        <w:t xml:space="preserve">4. </w:t>
      </w:r>
      <w:r w:rsidRPr="003C628F">
        <w:rPr>
          <w:b/>
          <w:color w:val="002060"/>
          <w:sz w:val="24"/>
          <w:szCs w:val="24"/>
        </w:rPr>
        <w:t>OPERATION OF THIS DISPOSAL OF RECORDS SCHEDULE</w:t>
      </w:r>
    </w:p>
    <w:p w14:paraId="29252641" w14:textId="77777777" w:rsidR="003C628F" w:rsidRPr="003C628F" w:rsidRDefault="003C628F" w:rsidP="003C628F">
      <w:pPr>
        <w:pStyle w:val="NoSpacing"/>
        <w:rPr>
          <w:sz w:val="24"/>
          <w:szCs w:val="24"/>
        </w:rPr>
      </w:pPr>
    </w:p>
    <w:p w14:paraId="11394BFB" w14:textId="77777777" w:rsidR="003C628F" w:rsidRDefault="003C628F" w:rsidP="003C628F">
      <w:pPr>
        <w:pStyle w:val="NoSpacing"/>
        <w:rPr>
          <w:sz w:val="24"/>
          <w:szCs w:val="24"/>
        </w:rPr>
      </w:pPr>
      <w:r>
        <w:rPr>
          <w:sz w:val="24"/>
          <w:szCs w:val="24"/>
        </w:rPr>
        <w:t>4.</w:t>
      </w:r>
      <w:r w:rsidRPr="003C628F">
        <w:rPr>
          <w:sz w:val="24"/>
          <w:szCs w:val="24"/>
        </w:rPr>
        <w:t>1.</w:t>
      </w:r>
      <w:r w:rsidRPr="003C628F">
        <w:rPr>
          <w:sz w:val="24"/>
          <w:szCs w:val="24"/>
        </w:rPr>
        <w:tab/>
      </w:r>
      <w:r w:rsidRPr="003C628F">
        <w:rPr>
          <w:b/>
          <w:sz w:val="24"/>
          <w:szCs w:val="24"/>
          <w:u w:val="single"/>
        </w:rPr>
        <w:t>Close</w:t>
      </w:r>
    </w:p>
    <w:p w14:paraId="5E2490C8" w14:textId="77777777" w:rsidR="003C628F" w:rsidRDefault="003C628F" w:rsidP="003C628F">
      <w:pPr>
        <w:pStyle w:val="NoSpacing"/>
        <w:ind w:left="720"/>
        <w:rPr>
          <w:sz w:val="24"/>
          <w:szCs w:val="24"/>
        </w:rPr>
      </w:pPr>
      <w:r w:rsidRPr="003C628F">
        <w:rPr>
          <w:sz w:val="24"/>
          <w:szCs w:val="24"/>
        </w:rPr>
        <w:t xml:space="preserve">Manual records should be closed as soon as they have ceased to be of active use other than for reference purposes.  </w:t>
      </w:r>
    </w:p>
    <w:p w14:paraId="3BD33621" w14:textId="77777777" w:rsidR="003C628F" w:rsidRDefault="003C628F" w:rsidP="003C628F">
      <w:pPr>
        <w:pStyle w:val="NoSpacing"/>
        <w:ind w:left="720"/>
        <w:rPr>
          <w:sz w:val="24"/>
          <w:szCs w:val="24"/>
        </w:rPr>
      </w:pPr>
    </w:p>
    <w:p w14:paraId="30D051ED" w14:textId="040048BB" w:rsidR="003C628F" w:rsidRDefault="003C628F" w:rsidP="003C628F">
      <w:pPr>
        <w:pStyle w:val="NoSpacing"/>
        <w:ind w:left="720" w:hanging="720"/>
        <w:rPr>
          <w:sz w:val="24"/>
          <w:szCs w:val="24"/>
        </w:rPr>
      </w:pPr>
      <w:r>
        <w:rPr>
          <w:sz w:val="24"/>
          <w:szCs w:val="24"/>
        </w:rPr>
        <w:t>4.2</w:t>
      </w:r>
      <w:r>
        <w:rPr>
          <w:sz w:val="24"/>
          <w:szCs w:val="24"/>
        </w:rPr>
        <w:tab/>
      </w:r>
      <w:r w:rsidRPr="003C628F">
        <w:rPr>
          <w:sz w:val="24"/>
          <w:szCs w:val="24"/>
        </w:rPr>
        <w:t>When a file is due to be closed the appropriate member of staff should consult the disposal schedule and mark the front cover of the file, indicating the date on which the file can be destroyed,</w:t>
      </w:r>
      <w:r w:rsidR="006A515C">
        <w:rPr>
          <w:sz w:val="24"/>
          <w:szCs w:val="24"/>
        </w:rPr>
        <w:t xml:space="preserve"> or whether it should be reviewed by a member of staff.</w:t>
      </w:r>
    </w:p>
    <w:p w14:paraId="42E3C4F1" w14:textId="77777777" w:rsidR="003C628F" w:rsidRDefault="003C628F" w:rsidP="003C628F">
      <w:pPr>
        <w:pStyle w:val="NoSpacing"/>
        <w:ind w:left="720" w:hanging="720"/>
        <w:rPr>
          <w:sz w:val="24"/>
          <w:szCs w:val="24"/>
        </w:rPr>
      </w:pPr>
    </w:p>
    <w:p w14:paraId="37073535" w14:textId="77777777" w:rsidR="003C628F" w:rsidRPr="003C628F" w:rsidRDefault="003C628F" w:rsidP="003C628F">
      <w:pPr>
        <w:pStyle w:val="NoSpacing"/>
        <w:ind w:left="720" w:hanging="720"/>
        <w:rPr>
          <w:sz w:val="24"/>
          <w:szCs w:val="24"/>
        </w:rPr>
      </w:pPr>
      <w:r>
        <w:rPr>
          <w:sz w:val="24"/>
          <w:szCs w:val="24"/>
        </w:rPr>
        <w:t>4.3</w:t>
      </w:r>
      <w:r>
        <w:rPr>
          <w:sz w:val="24"/>
          <w:szCs w:val="24"/>
        </w:rPr>
        <w:tab/>
      </w:r>
      <w:r w:rsidRPr="003C628F">
        <w:rPr>
          <w:sz w:val="24"/>
          <w:szCs w:val="24"/>
        </w:rPr>
        <w:t>Closing a file simply means that no further papers can be added but the file can be used for reference.</w:t>
      </w:r>
    </w:p>
    <w:p w14:paraId="2A90FC0F" w14:textId="77777777" w:rsidR="003C628F" w:rsidRPr="003C628F" w:rsidRDefault="003C628F" w:rsidP="003C628F">
      <w:pPr>
        <w:pStyle w:val="NoSpacing"/>
        <w:rPr>
          <w:sz w:val="24"/>
          <w:szCs w:val="24"/>
        </w:rPr>
      </w:pPr>
    </w:p>
    <w:p w14:paraId="1722A212" w14:textId="77777777" w:rsidR="003C628F" w:rsidRPr="003C628F" w:rsidRDefault="003C628F" w:rsidP="003C628F">
      <w:pPr>
        <w:pStyle w:val="NoSpacing"/>
        <w:rPr>
          <w:sz w:val="24"/>
          <w:szCs w:val="24"/>
        </w:rPr>
      </w:pPr>
      <w:r>
        <w:rPr>
          <w:sz w:val="24"/>
          <w:szCs w:val="24"/>
        </w:rPr>
        <w:t>4.4</w:t>
      </w:r>
      <w:r w:rsidRPr="003C628F">
        <w:rPr>
          <w:sz w:val="24"/>
          <w:szCs w:val="24"/>
        </w:rPr>
        <w:tab/>
      </w:r>
      <w:r w:rsidRPr="003C628F">
        <w:rPr>
          <w:b/>
          <w:sz w:val="24"/>
          <w:szCs w:val="24"/>
          <w:u w:val="single"/>
        </w:rPr>
        <w:t>Minimum Retention Period</w:t>
      </w:r>
    </w:p>
    <w:p w14:paraId="26B03F1E" w14:textId="3155852E" w:rsidR="003C628F" w:rsidRPr="003C628F" w:rsidRDefault="006A515C" w:rsidP="003C628F">
      <w:pPr>
        <w:pStyle w:val="NoSpacing"/>
        <w:ind w:left="720"/>
        <w:rPr>
          <w:sz w:val="24"/>
          <w:szCs w:val="24"/>
        </w:rPr>
      </w:pPr>
      <w:r>
        <w:rPr>
          <w:sz w:val="24"/>
          <w:szCs w:val="24"/>
        </w:rPr>
        <w:t>With the exception of pupil files, t</w:t>
      </w:r>
      <w:r w:rsidR="003C628F" w:rsidRPr="003C628F">
        <w:rPr>
          <w:sz w:val="24"/>
          <w:szCs w:val="24"/>
        </w:rPr>
        <w:t>he minimum retention period required for each type of record is calculated from the point the file/record is closed.</w:t>
      </w:r>
    </w:p>
    <w:p w14:paraId="52722CAD" w14:textId="77777777" w:rsidR="003C628F" w:rsidRPr="003C628F" w:rsidRDefault="003C628F" w:rsidP="003C628F">
      <w:pPr>
        <w:pStyle w:val="NoSpacing"/>
        <w:rPr>
          <w:sz w:val="24"/>
          <w:szCs w:val="24"/>
        </w:rPr>
      </w:pPr>
    </w:p>
    <w:p w14:paraId="0128CD55" w14:textId="77777777" w:rsidR="003C628F" w:rsidRDefault="003C628F" w:rsidP="003C628F">
      <w:pPr>
        <w:pStyle w:val="NoSpacing"/>
        <w:rPr>
          <w:sz w:val="24"/>
          <w:szCs w:val="24"/>
        </w:rPr>
      </w:pPr>
      <w:r>
        <w:rPr>
          <w:sz w:val="24"/>
          <w:szCs w:val="24"/>
        </w:rPr>
        <w:t>4.5</w:t>
      </w:r>
      <w:r>
        <w:rPr>
          <w:sz w:val="24"/>
          <w:szCs w:val="24"/>
        </w:rPr>
        <w:tab/>
      </w:r>
      <w:r w:rsidRPr="003C628F">
        <w:rPr>
          <w:b/>
          <w:sz w:val="24"/>
          <w:szCs w:val="24"/>
          <w:u w:val="single"/>
        </w:rPr>
        <w:t>Destroy</w:t>
      </w:r>
    </w:p>
    <w:p w14:paraId="1559D93F" w14:textId="38C29353" w:rsidR="003C628F" w:rsidRPr="003C628F" w:rsidRDefault="003C628F" w:rsidP="003C628F">
      <w:pPr>
        <w:pStyle w:val="NoSpacing"/>
        <w:ind w:left="720"/>
        <w:rPr>
          <w:sz w:val="24"/>
          <w:szCs w:val="24"/>
        </w:rPr>
      </w:pPr>
      <w:r w:rsidRPr="003C628F">
        <w:rPr>
          <w:sz w:val="24"/>
          <w:szCs w:val="24"/>
        </w:rPr>
        <w:t>Where the disposal action is ‘</w:t>
      </w:r>
      <w:proofErr w:type="gramStart"/>
      <w:r w:rsidRPr="003C628F">
        <w:rPr>
          <w:sz w:val="24"/>
          <w:szCs w:val="24"/>
        </w:rPr>
        <w:t>Destroy</w:t>
      </w:r>
      <w:proofErr w:type="gramEnd"/>
      <w:r w:rsidRPr="003C628F">
        <w:rPr>
          <w:sz w:val="24"/>
          <w:szCs w:val="24"/>
        </w:rPr>
        <w:t xml:space="preserve">’ the records should be kept for the period stated and then destroyed </w:t>
      </w:r>
      <w:r w:rsidR="006A515C">
        <w:rPr>
          <w:sz w:val="24"/>
          <w:szCs w:val="24"/>
        </w:rPr>
        <w:t>securely.</w:t>
      </w:r>
      <w:r w:rsidRPr="003C628F">
        <w:rPr>
          <w:sz w:val="24"/>
          <w:szCs w:val="24"/>
        </w:rPr>
        <w:t xml:space="preserve">  A record must be maintained of the files that have been destroyed.</w:t>
      </w:r>
    </w:p>
    <w:p w14:paraId="32F0158A" w14:textId="77777777" w:rsidR="003C628F" w:rsidRPr="003C628F" w:rsidRDefault="003C628F" w:rsidP="003C628F">
      <w:pPr>
        <w:pStyle w:val="NoSpacing"/>
        <w:rPr>
          <w:sz w:val="24"/>
          <w:szCs w:val="24"/>
        </w:rPr>
      </w:pPr>
    </w:p>
    <w:p w14:paraId="385AF384" w14:textId="2A36460F" w:rsidR="003C628F" w:rsidRPr="006A515C" w:rsidRDefault="006A515C" w:rsidP="003C628F">
      <w:pPr>
        <w:pStyle w:val="NoSpacing"/>
        <w:rPr>
          <w:b/>
          <w:bCs/>
          <w:sz w:val="24"/>
          <w:szCs w:val="24"/>
          <w:u w:val="single"/>
        </w:rPr>
      </w:pPr>
      <w:r>
        <w:rPr>
          <w:sz w:val="24"/>
          <w:szCs w:val="24"/>
        </w:rPr>
        <w:t>4.6</w:t>
      </w:r>
      <w:r>
        <w:rPr>
          <w:sz w:val="24"/>
          <w:szCs w:val="24"/>
        </w:rPr>
        <w:tab/>
      </w:r>
      <w:r w:rsidRPr="006A515C">
        <w:rPr>
          <w:b/>
          <w:bCs/>
          <w:sz w:val="24"/>
          <w:szCs w:val="24"/>
          <w:u w:val="single"/>
        </w:rPr>
        <w:t xml:space="preserve">Offer to PRONI </w:t>
      </w:r>
    </w:p>
    <w:p w14:paraId="2A9B4254" w14:textId="38E2F912" w:rsidR="006A515C" w:rsidRPr="003C628F" w:rsidRDefault="006A515C" w:rsidP="006A515C">
      <w:pPr>
        <w:pStyle w:val="NoSpacing"/>
        <w:ind w:left="720"/>
        <w:rPr>
          <w:sz w:val="24"/>
          <w:szCs w:val="24"/>
        </w:rPr>
      </w:pPr>
      <w:r>
        <w:rPr>
          <w:sz w:val="24"/>
          <w:szCs w:val="24"/>
        </w:rPr>
        <w:t xml:space="preserve">Where the disposal action states ‘Offer to PRONI’ the record muse be offered to the PRONI when no longer needed for business purposes. </w:t>
      </w:r>
    </w:p>
    <w:p w14:paraId="23171A87" w14:textId="77777777" w:rsidR="006A515C" w:rsidRDefault="006A515C" w:rsidP="003C628F">
      <w:pPr>
        <w:pStyle w:val="NoSpacing"/>
        <w:rPr>
          <w:sz w:val="24"/>
          <w:szCs w:val="24"/>
        </w:rPr>
      </w:pPr>
    </w:p>
    <w:p w14:paraId="6330D8D9" w14:textId="50B7B794" w:rsidR="003C628F" w:rsidRPr="003C628F" w:rsidRDefault="001A0203" w:rsidP="003C628F">
      <w:pPr>
        <w:pStyle w:val="NoSpacing"/>
        <w:rPr>
          <w:sz w:val="24"/>
          <w:szCs w:val="24"/>
        </w:rPr>
      </w:pPr>
      <w:r>
        <w:rPr>
          <w:sz w:val="24"/>
          <w:szCs w:val="24"/>
        </w:rPr>
        <w:t>4.7</w:t>
      </w:r>
      <w:r w:rsidR="003C7AF7">
        <w:rPr>
          <w:sz w:val="24"/>
          <w:szCs w:val="24"/>
        </w:rPr>
        <w:tab/>
      </w:r>
      <w:r w:rsidR="003C628F" w:rsidRPr="003C7AF7">
        <w:rPr>
          <w:b/>
          <w:sz w:val="24"/>
          <w:szCs w:val="24"/>
          <w:u w:val="single"/>
        </w:rPr>
        <w:t>Commitment to preserving files/records</w:t>
      </w:r>
    </w:p>
    <w:p w14:paraId="63FBE581" w14:textId="41E790B5" w:rsidR="003C628F" w:rsidRPr="003C628F" w:rsidRDefault="003C7AF7" w:rsidP="003C7AF7">
      <w:pPr>
        <w:pStyle w:val="NoSpacing"/>
        <w:ind w:left="720"/>
        <w:rPr>
          <w:sz w:val="24"/>
          <w:szCs w:val="24"/>
        </w:rPr>
      </w:pPr>
      <w:r>
        <w:rPr>
          <w:sz w:val="24"/>
          <w:szCs w:val="24"/>
        </w:rPr>
        <w:t>Carhill Integrated Primary School</w:t>
      </w:r>
      <w:r w:rsidRPr="003C628F">
        <w:rPr>
          <w:sz w:val="24"/>
          <w:szCs w:val="24"/>
        </w:rPr>
        <w:t xml:space="preserve"> </w:t>
      </w:r>
      <w:r w:rsidR="003C628F" w:rsidRPr="003C628F">
        <w:rPr>
          <w:sz w:val="24"/>
          <w:szCs w:val="24"/>
        </w:rPr>
        <w:t>declares that it will take measures to ensure that the records it creates</w:t>
      </w:r>
      <w:r w:rsidR="006A515C">
        <w:rPr>
          <w:sz w:val="24"/>
          <w:szCs w:val="24"/>
        </w:rPr>
        <w:t xml:space="preserve"> (including electronic records)</w:t>
      </w:r>
      <w:r w:rsidR="003C628F" w:rsidRPr="003C628F">
        <w:rPr>
          <w:sz w:val="24"/>
          <w:szCs w:val="24"/>
        </w:rPr>
        <w:t xml:space="preserve"> will be well maintained and </w:t>
      </w:r>
      <w:r w:rsidR="006A515C">
        <w:rPr>
          <w:sz w:val="24"/>
          <w:szCs w:val="24"/>
        </w:rPr>
        <w:t>protected</w:t>
      </w:r>
      <w:r w:rsidR="003C628F" w:rsidRPr="003C628F">
        <w:rPr>
          <w:sz w:val="24"/>
          <w:szCs w:val="24"/>
        </w:rPr>
        <w:t xml:space="preserve"> while they are in its custody</w:t>
      </w:r>
      <w:r w:rsidR="006A515C">
        <w:rPr>
          <w:sz w:val="24"/>
          <w:szCs w:val="24"/>
        </w:rPr>
        <w:t>.</w:t>
      </w:r>
    </w:p>
    <w:p w14:paraId="51A07C8D" w14:textId="77777777" w:rsidR="003C628F" w:rsidRPr="003C628F" w:rsidRDefault="003C628F" w:rsidP="003C628F">
      <w:pPr>
        <w:pStyle w:val="NoSpacing"/>
        <w:rPr>
          <w:sz w:val="24"/>
          <w:szCs w:val="24"/>
        </w:rPr>
      </w:pPr>
    </w:p>
    <w:p w14:paraId="14D6FC46" w14:textId="7AD2FB91" w:rsidR="003C628F" w:rsidRPr="003C628F" w:rsidRDefault="001A0203" w:rsidP="003C628F">
      <w:pPr>
        <w:pStyle w:val="NoSpacing"/>
        <w:rPr>
          <w:sz w:val="24"/>
          <w:szCs w:val="24"/>
        </w:rPr>
      </w:pPr>
      <w:r>
        <w:rPr>
          <w:sz w:val="24"/>
          <w:szCs w:val="24"/>
        </w:rPr>
        <w:t>4.8</w:t>
      </w:r>
      <w:r w:rsidR="003C628F" w:rsidRPr="003C628F">
        <w:rPr>
          <w:sz w:val="24"/>
          <w:szCs w:val="24"/>
        </w:rPr>
        <w:tab/>
      </w:r>
      <w:r w:rsidR="003C628F" w:rsidRPr="003C7AF7">
        <w:rPr>
          <w:b/>
          <w:sz w:val="24"/>
          <w:szCs w:val="24"/>
          <w:u w:val="single"/>
        </w:rPr>
        <w:t>Roles and Responsibilities</w:t>
      </w:r>
    </w:p>
    <w:p w14:paraId="2555B900" w14:textId="350B53E8" w:rsidR="006A515C" w:rsidRPr="006A515C" w:rsidRDefault="006A515C" w:rsidP="006A515C">
      <w:pPr>
        <w:pStyle w:val="NoSpacing"/>
        <w:ind w:left="720"/>
        <w:rPr>
          <w:sz w:val="24"/>
          <w:szCs w:val="24"/>
          <w:lang w:val="en-IE"/>
        </w:rPr>
      </w:pPr>
      <w:r w:rsidRPr="006A515C">
        <w:rPr>
          <w:sz w:val="24"/>
          <w:szCs w:val="24"/>
          <w:lang w:val="en-IE"/>
        </w:rPr>
        <w:t xml:space="preserve">The School Board of Governors is responsible for ensuring that the </w:t>
      </w:r>
      <w:proofErr w:type="gramStart"/>
      <w:r w:rsidRPr="006A515C">
        <w:rPr>
          <w:sz w:val="24"/>
          <w:szCs w:val="24"/>
          <w:lang w:val="en-IE"/>
        </w:rPr>
        <w:t>School</w:t>
      </w:r>
      <w:proofErr w:type="gramEnd"/>
      <w:r w:rsidRPr="006A515C">
        <w:rPr>
          <w:sz w:val="24"/>
          <w:szCs w:val="24"/>
          <w:lang w:val="en-IE"/>
        </w:rPr>
        <w:t xml:space="preserve"> complies with the commitment laid out in this Policy. The School Principal is charged with operational compliance and will assign any specific staff responsibilities as required in order to help fulfil the </w:t>
      </w:r>
      <w:proofErr w:type="gramStart"/>
      <w:r w:rsidRPr="006A515C">
        <w:rPr>
          <w:sz w:val="24"/>
          <w:szCs w:val="24"/>
          <w:lang w:val="en-IE"/>
        </w:rPr>
        <w:t>School’s</w:t>
      </w:r>
      <w:proofErr w:type="gramEnd"/>
      <w:r w:rsidRPr="006A515C">
        <w:rPr>
          <w:sz w:val="24"/>
          <w:szCs w:val="24"/>
          <w:lang w:val="en-IE"/>
        </w:rPr>
        <w:t xml:space="preserve"> commitment to effective records management. </w:t>
      </w:r>
      <w:r w:rsidRPr="006A515C">
        <w:rPr>
          <w:b/>
          <w:sz w:val="24"/>
          <w:szCs w:val="24"/>
          <w:lang w:val="en-IE"/>
        </w:rPr>
        <w:t>All members of staff</w:t>
      </w:r>
      <w:r w:rsidRPr="006A515C">
        <w:rPr>
          <w:sz w:val="24"/>
          <w:szCs w:val="24"/>
          <w:lang w:val="en-IE"/>
        </w:rPr>
        <w:t xml:space="preserve"> are responsible for creating and maintaining records in accordance with good records management practice.</w:t>
      </w:r>
    </w:p>
    <w:p w14:paraId="1C5E699C" w14:textId="64A6FEE1" w:rsidR="003C628F" w:rsidRPr="003C628F" w:rsidRDefault="003C628F" w:rsidP="003C628F">
      <w:pPr>
        <w:pStyle w:val="NoSpacing"/>
        <w:rPr>
          <w:sz w:val="24"/>
          <w:szCs w:val="24"/>
        </w:rPr>
      </w:pPr>
    </w:p>
    <w:p w14:paraId="6D0641B0" w14:textId="77777777" w:rsidR="003C628F" w:rsidRPr="003C628F" w:rsidRDefault="003C628F" w:rsidP="003C628F">
      <w:pPr>
        <w:pStyle w:val="NoSpacing"/>
        <w:rPr>
          <w:sz w:val="24"/>
          <w:szCs w:val="24"/>
        </w:rPr>
      </w:pPr>
      <w:r w:rsidRPr="003C628F">
        <w:rPr>
          <w:sz w:val="24"/>
          <w:szCs w:val="24"/>
        </w:rPr>
        <w:tab/>
      </w:r>
    </w:p>
    <w:p w14:paraId="2412E9BC" w14:textId="77777777" w:rsidR="003C628F" w:rsidRPr="003C628F" w:rsidRDefault="003C628F" w:rsidP="003C628F">
      <w:pPr>
        <w:pStyle w:val="NoSpacing"/>
        <w:rPr>
          <w:sz w:val="24"/>
          <w:szCs w:val="24"/>
        </w:rPr>
      </w:pPr>
    </w:p>
    <w:p w14:paraId="049DA140" w14:textId="77777777" w:rsidR="003C628F" w:rsidRPr="003C628F" w:rsidRDefault="003C628F" w:rsidP="003C628F">
      <w:pPr>
        <w:pStyle w:val="NoSpacing"/>
        <w:rPr>
          <w:sz w:val="24"/>
          <w:szCs w:val="24"/>
        </w:rPr>
        <w:sectPr w:rsidR="003C628F" w:rsidRPr="003C628F">
          <w:headerReference w:type="even" r:id="rId16"/>
          <w:type w:val="evenPage"/>
          <w:pgSz w:w="11906" w:h="16838"/>
          <w:pgMar w:top="1440" w:right="1440" w:bottom="1440" w:left="1440" w:header="720" w:footer="720" w:gutter="0"/>
          <w:cols w:space="720"/>
        </w:sectPr>
      </w:pPr>
    </w:p>
    <w:p w14:paraId="2E3FC076" w14:textId="40DF8D1A" w:rsidR="003C7AF7" w:rsidRDefault="003C7AF7" w:rsidP="003C628F">
      <w:pPr>
        <w:pStyle w:val="NoSpacing"/>
        <w:rPr>
          <w:b/>
          <w:color w:val="002060"/>
          <w:sz w:val="24"/>
          <w:szCs w:val="24"/>
        </w:rPr>
      </w:pPr>
      <w:r w:rsidRPr="003C7AF7">
        <w:rPr>
          <w:b/>
          <w:color w:val="002060"/>
          <w:sz w:val="24"/>
          <w:szCs w:val="24"/>
        </w:rPr>
        <w:lastRenderedPageBreak/>
        <w:t xml:space="preserve"> 5.</w:t>
      </w:r>
      <w:r>
        <w:rPr>
          <w:b/>
          <w:color w:val="002060"/>
          <w:sz w:val="24"/>
          <w:szCs w:val="24"/>
        </w:rPr>
        <w:t xml:space="preserve"> </w:t>
      </w:r>
      <w:r w:rsidRPr="003C7AF7">
        <w:rPr>
          <w:b/>
          <w:color w:val="002060"/>
          <w:sz w:val="24"/>
          <w:szCs w:val="24"/>
        </w:rPr>
        <w:t xml:space="preserve">DEFINITIONS OF RECORDS HELD </w:t>
      </w:r>
      <w:r w:rsidR="004B72FF">
        <w:rPr>
          <w:b/>
          <w:color w:val="002060"/>
          <w:sz w:val="24"/>
          <w:szCs w:val="24"/>
        </w:rPr>
        <w:t xml:space="preserve">BY </w:t>
      </w:r>
      <w:r w:rsidRPr="003C7AF7">
        <w:rPr>
          <w:b/>
          <w:color w:val="002060"/>
          <w:sz w:val="24"/>
          <w:szCs w:val="24"/>
        </w:rPr>
        <w:t xml:space="preserve">CARHILL INTEGRATED PRIMARY </w:t>
      </w:r>
    </w:p>
    <w:p w14:paraId="5EC728C9" w14:textId="53C05EC2" w:rsidR="003C628F" w:rsidRPr="003C7AF7" w:rsidRDefault="003C7AF7" w:rsidP="003C628F">
      <w:pPr>
        <w:pStyle w:val="NoSpacing"/>
        <w:rPr>
          <w:b/>
          <w:color w:val="002060"/>
          <w:sz w:val="24"/>
          <w:szCs w:val="24"/>
        </w:rPr>
      </w:pPr>
      <w:r w:rsidRPr="003C7AF7">
        <w:rPr>
          <w:b/>
          <w:color w:val="002060"/>
          <w:sz w:val="24"/>
          <w:szCs w:val="24"/>
        </w:rPr>
        <w:t>SCHOOL IN RESPECT OF ITS FUNCTIONAL AREAS.</w:t>
      </w:r>
    </w:p>
    <w:p w14:paraId="19749085" w14:textId="77777777" w:rsidR="003C628F" w:rsidRPr="003C628F" w:rsidRDefault="003C628F" w:rsidP="003C628F">
      <w:pPr>
        <w:pStyle w:val="NoSpacing"/>
        <w:rPr>
          <w:sz w:val="24"/>
          <w:szCs w:val="24"/>
        </w:rPr>
      </w:pPr>
    </w:p>
    <w:p w14:paraId="27D90E91" w14:textId="6AE205ED" w:rsidR="003C628F" w:rsidRPr="003C628F" w:rsidRDefault="003C7AF7" w:rsidP="003C7AF7">
      <w:pPr>
        <w:pStyle w:val="NoSpacing"/>
        <w:ind w:left="720" w:hanging="720"/>
        <w:rPr>
          <w:sz w:val="24"/>
          <w:szCs w:val="24"/>
        </w:rPr>
      </w:pPr>
      <w:r>
        <w:rPr>
          <w:sz w:val="24"/>
          <w:szCs w:val="24"/>
        </w:rPr>
        <w:tab/>
      </w:r>
      <w:r w:rsidR="003C628F" w:rsidRPr="003C628F">
        <w:rPr>
          <w:sz w:val="24"/>
          <w:szCs w:val="24"/>
        </w:rPr>
        <w:t xml:space="preserve">There are six main functional areas for which </w:t>
      </w:r>
      <w:r>
        <w:rPr>
          <w:sz w:val="24"/>
          <w:szCs w:val="24"/>
        </w:rPr>
        <w:t>Carhill Integrated Primary School</w:t>
      </w:r>
      <w:r w:rsidRPr="003C628F">
        <w:rPr>
          <w:sz w:val="24"/>
          <w:szCs w:val="24"/>
        </w:rPr>
        <w:t xml:space="preserve"> </w:t>
      </w:r>
      <w:r w:rsidR="003C628F" w:rsidRPr="003C628F">
        <w:rPr>
          <w:sz w:val="24"/>
          <w:szCs w:val="24"/>
        </w:rPr>
        <w:t>keeps records as follows:</w:t>
      </w:r>
    </w:p>
    <w:p w14:paraId="4D1098C2" w14:textId="77777777" w:rsidR="003C628F" w:rsidRPr="003C628F" w:rsidRDefault="003C628F" w:rsidP="003C628F">
      <w:pPr>
        <w:pStyle w:val="NoSpacing"/>
        <w:rPr>
          <w:sz w:val="24"/>
          <w:szCs w:val="24"/>
        </w:rPr>
      </w:pPr>
    </w:p>
    <w:p w14:paraId="10C11A47" w14:textId="77777777" w:rsidR="003C628F" w:rsidRPr="003C628F" w:rsidRDefault="003C628F" w:rsidP="003C7AF7">
      <w:pPr>
        <w:pStyle w:val="NoSpacing"/>
        <w:numPr>
          <w:ilvl w:val="0"/>
          <w:numId w:val="6"/>
        </w:numPr>
        <w:rPr>
          <w:sz w:val="24"/>
          <w:szCs w:val="24"/>
        </w:rPr>
      </w:pPr>
      <w:r w:rsidRPr="003C628F">
        <w:rPr>
          <w:sz w:val="24"/>
          <w:szCs w:val="24"/>
        </w:rPr>
        <w:t>Management and Organisation</w:t>
      </w:r>
    </w:p>
    <w:p w14:paraId="5B19DA6D" w14:textId="77777777" w:rsidR="003C628F" w:rsidRPr="003C628F" w:rsidRDefault="003C628F" w:rsidP="003C7AF7">
      <w:pPr>
        <w:pStyle w:val="NoSpacing"/>
        <w:ind w:left="1440"/>
        <w:rPr>
          <w:sz w:val="24"/>
          <w:szCs w:val="24"/>
        </w:rPr>
      </w:pPr>
    </w:p>
    <w:p w14:paraId="09DD7020" w14:textId="77777777" w:rsidR="003C628F" w:rsidRPr="003C628F" w:rsidRDefault="003C628F" w:rsidP="003C7AF7">
      <w:pPr>
        <w:pStyle w:val="NoSpacing"/>
        <w:numPr>
          <w:ilvl w:val="0"/>
          <w:numId w:val="6"/>
        </w:numPr>
        <w:rPr>
          <w:sz w:val="24"/>
          <w:szCs w:val="24"/>
        </w:rPr>
      </w:pPr>
      <w:r w:rsidRPr="003C628F">
        <w:rPr>
          <w:sz w:val="24"/>
          <w:szCs w:val="24"/>
        </w:rPr>
        <w:t>Legislation &amp; Guidance</w:t>
      </w:r>
    </w:p>
    <w:p w14:paraId="0F233E04" w14:textId="77777777" w:rsidR="003C628F" w:rsidRPr="003C628F" w:rsidRDefault="003C628F" w:rsidP="003C7AF7">
      <w:pPr>
        <w:pStyle w:val="NoSpacing"/>
        <w:ind w:left="1440"/>
        <w:rPr>
          <w:sz w:val="24"/>
          <w:szCs w:val="24"/>
        </w:rPr>
      </w:pPr>
    </w:p>
    <w:p w14:paraId="560ED061" w14:textId="77777777" w:rsidR="003C628F" w:rsidRPr="003C628F" w:rsidRDefault="003C628F" w:rsidP="003C7AF7">
      <w:pPr>
        <w:pStyle w:val="NoSpacing"/>
        <w:numPr>
          <w:ilvl w:val="0"/>
          <w:numId w:val="6"/>
        </w:numPr>
        <w:rPr>
          <w:sz w:val="24"/>
          <w:szCs w:val="24"/>
        </w:rPr>
      </w:pPr>
      <w:r w:rsidRPr="003C628F">
        <w:rPr>
          <w:sz w:val="24"/>
          <w:szCs w:val="24"/>
        </w:rPr>
        <w:t>Pupils</w:t>
      </w:r>
    </w:p>
    <w:p w14:paraId="115D0A88" w14:textId="77777777" w:rsidR="003C628F" w:rsidRPr="003C628F" w:rsidRDefault="003C628F" w:rsidP="003C7AF7">
      <w:pPr>
        <w:pStyle w:val="NoSpacing"/>
        <w:ind w:left="1440"/>
        <w:rPr>
          <w:sz w:val="24"/>
          <w:szCs w:val="24"/>
        </w:rPr>
      </w:pPr>
    </w:p>
    <w:p w14:paraId="3969CF76" w14:textId="77777777" w:rsidR="003C628F" w:rsidRPr="003C628F" w:rsidRDefault="003C628F" w:rsidP="003C7AF7">
      <w:pPr>
        <w:pStyle w:val="NoSpacing"/>
        <w:numPr>
          <w:ilvl w:val="0"/>
          <w:numId w:val="6"/>
        </w:numPr>
        <w:rPr>
          <w:sz w:val="24"/>
          <w:szCs w:val="24"/>
        </w:rPr>
      </w:pPr>
      <w:r w:rsidRPr="003C628F">
        <w:rPr>
          <w:sz w:val="24"/>
          <w:szCs w:val="24"/>
        </w:rPr>
        <w:t>Staff</w:t>
      </w:r>
    </w:p>
    <w:p w14:paraId="2B48A35B" w14:textId="77777777" w:rsidR="003C628F" w:rsidRPr="003C628F" w:rsidRDefault="003C628F" w:rsidP="003C7AF7">
      <w:pPr>
        <w:pStyle w:val="NoSpacing"/>
        <w:ind w:left="1440"/>
        <w:rPr>
          <w:sz w:val="24"/>
          <w:szCs w:val="24"/>
        </w:rPr>
      </w:pPr>
    </w:p>
    <w:p w14:paraId="1CAFAA76" w14:textId="77777777" w:rsidR="003C628F" w:rsidRPr="003C628F" w:rsidRDefault="003C628F" w:rsidP="003C7AF7">
      <w:pPr>
        <w:pStyle w:val="NoSpacing"/>
        <w:numPr>
          <w:ilvl w:val="0"/>
          <w:numId w:val="6"/>
        </w:numPr>
        <w:rPr>
          <w:sz w:val="24"/>
          <w:szCs w:val="24"/>
        </w:rPr>
      </w:pPr>
      <w:r w:rsidRPr="003C628F">
        <w:rPr>
          <w:sz w:val="24"/>
          <w:szCs w:val="24"/>
        </w:rPr>
        <w:t>Finance</w:t>
      </w:r>
    </w:p>
    <w:p w14:paraId="1A2B2086" w14:textId="77777777" w:rsidR="003C628F" w:rsidRPr="003C628F" w:rsidRDefault="003C628F" w:rsidP="003C7AF7">
      <w:pPr>
        <w:pStyle w:val="NoSpacing"/>
        <w:ind w:left="1440"/>
        <w:rPr>
          <w:sz w:val="24"/>
          <w:szCs w:val="24"/>
        </w:rPr>
      </w:pPr>
    </w:p>
    <w:p w14:paraId="038B7C3D" w14:textId="77777777" w:rsidR="003C628F" w:rsidRPr="003C628F" w:rsidRDefault="003C628F" w:rsidP="003C7AF7">
      <w:pPr>
        <w:pStyle w:val="NoSpacing"/>
        <w:numPr>
          <w:ilvl w:val="0"/>
          <w:numId w:val="6"/>
        </w:numPr>
        <w:rPr>
          <w:sz w:val="24"/>
          <w:szCs w:val="24"/>
        </w:rPr>
      </w:pPr>
      <w:r w:rsidRPr="003C628F">
        <w:rPr>
          <w:sz w:val="24"/>
          <w:szCs w:val="24"/>
        </w:rPr>
        <w:t>Health &amp; Safety</w:t>
      </w:r>
    </w:p>
    <w:p w14:paraId="1929F58C" w14:textId="77777777" w:rsidR="003C628F" w:rsidRPr="003C628F" w:rsidRDefault="003C628F" w:rsidP="003C628F">
      <w:pPr>
        <w:pStyle w:val="NoSpacing"/>
        <w:rPr>
          <w:sz w:val="24"/>
          <w:szCs w:val="24"/>
        </w:rPr>
      </w:pPr>
    </w:p>
    <w:p w14:paraId="79BDB6F9" w14:textId="506632DE" w:rsidR="003C628F" w:rsidRPr="003C628F" w:rsidRDefault="003C7AF7" w:rsidP="003C7AF7">
      <w:pPr>
        <w:pStyle w:val="NoSpacing"/>
        <w:ind w:left="720" w:hanging="720"/>
        <w:rPr>
          <w:sz w:val="24"/>
          <w:szCs w:val="24"/>
        </w:rPr>
      </w:pPr>
      <w:r>
        <w:rPr>
          <w:sz w:val="24"/>
          <w:szCs w:val="24"/>
        </w:rPr>
        <w:tab/>
      </w:r>
      <w:r w:rsidR="003C628F" w:rsidRPr="003C628F">
        <w:rPr>
          <w:sz w:val="24"/>
          <w:szCs w:val="24"/>
        </w:rPr>
        <w:t>The records contained within these functional areas provide evidence and information about its business activities that are important for the efficient operation of the school.</w:t>
      </w:r>
    </w:p>
    <w:p w14:paraId="7E217AB8" w14:textId="77777777" w:rsidR="003C628F" w:rsidRPr="003C628F" w:rsidRDefault="003C628F" w:rsidP="003C628F">
      <w:pPr>
        <w:pStyle w:val="NoSpacing"/>
        <w:rPr>
          <w:sz w:val="24"/>
          <w:szCs w:val="24"/>
        </w:rPr>
      </w:pPr>
    </w:p>
    <w:p w14:paraId="656DE63E" w14:textId="300A843D" w:rsidR="003C628F" w:rsidRPr="003C7AF7" w:rsidRDefault="003C7AF7" w:rsidP="003C628F">
      <w:pPr>
        <w:pStyle w:val="NoSpacing"/>
        <w:rPr>
          <w:b/>
          <w:sz w:val="24"/>
          <w:szCs w:val="24"/>
          <w:u w:val="single"/>
        </w:rPr>
      </w:pPr>
      <w:r>
        <w:rPr>
          <w:sz w:val="24"/>
          <w:szCs w:val="24"/>
        </w:rPr>
        <w:t>5.</w:t>
      </w:r>
      <w:r w:rsidR="004B72FF">
        <w:rPr>
          <w:sz w:val="24"/>
          <w:szCs w:val="24"/>
        </w:rPr>
        <w:t>1</w:t>
      </w:r>
      <w:r>
        <w:rPr>
          <w:sz w:val="24"/>
          <w:szCs w:val="24"/>
        </w:rPr>
        <w:tab/>
      </w:r>
      <w:r w:rsidR="003C628F" w:rsidRPr="003C7AF7">
        <w:rPr>
          <w:b/>
          <w:sz w:val="24"/>
          <w:szCs w:val="24"/>
          <w:u w:val="single"/>
        </w:rPr>
        <w:t>Management and Organisation</w:t>
      </w:r>
    </w:p>
    <w:p w14:paraId="4426CD09" w14:textId="0521CE5F" w:rsidR="003C7AF7" w:rsidRDefault="003C628F" w:rsidP="003C7AF7">
      <w:pPr>
        <w:pStyle w:val="NoSpacing"/>
        <w:ind w:left="720"/>
        <w:rPr>
          <w:sz w:val="24"/>
          <w:szCs w:val="24"/>
        </w:rPr>
      </w:pPr>
      <w:r w:rsidRPr="003C628F">
        <w:rPr>
          <w:sz w:val="24"/>
          <w:szCs w:val="24"/>
        </w:rPr>
        <w:t xml:space="preserve">This category </w:t>
      </w:r>
      <w:r w:rsidR="004B72FF">
        <w:rPr>
          <w:sz w:val="24"/>
          <w:szCs w:val="24"/>
        </w:rPr>
        <w:t xml:space="preserve">comprises </w:t>
      </w:r>
      <w:r w:rsidRPr="003C628F">
        <w:rPr>
          <w:sz w:val="24"/>
          <w:szCs w:val="24"/>
        </w:rPr>
        <w:t xml:space="preserve">records </w:t>
      </w:r>
      <w:r w:rsidR="004B72FF">
        <w:rPr>
          <w:sz w:val="24"/>
          <w:szCs w:val="24"/>
        </w:rPr>
        <w:t xml:space="preserve">held </w:t>
      </w:r>
      <w:r w:rsidRPr="003C628F">
        <w:rPr>
          <w:sz w:val="24"/>
          <w:szCs w:val="24"/>
        </w:rPr>
        <w:t xml:space="preserve">which </w:t>
      </w:r>
      <w:r w:rsidR="004B72FF">
        <w:rPr>
          <w:sz w:val="24"/>
          <w:szCs w:val="24"/>
        </w:rPr>
        <w:t xml:space="preserve">relate </w:t>
      </w:r>
      <w:r w:rsidRPr="003C628F">
        <w:rPr>
          <w:sz w:val="24"/>
          <w:szCs w:val="24"/>
        </w:rPr>
        <w:t xml:space="preserve">to the management and organisation of the school.  Typical records would include the minutes of the Board of Governors, the Senior Management Team and Parent/Teachers Association meetings which record the major </w:t>
      </w:r>
      <w:r w:rsidR="00EB15F6" w:rsidRPr="003C628F">
        <w:rPr>
          <w:sz w:val="24"/>
          <w:szCs w:val="24"/>
        </w:rPr>
        <w:t>decision-making</w:t>
      </w:r>
      <w:r w:rsidRPr="003C628F">
        <w:rPr>
          <w:sz w:val="24"/>
          <w:szCs w:val="24"/>
        </w:rPr>
        <w:t xml:space="preserve"> processes of the school. </w:t>
      </w:r>
    </w:p>
    <w:p w14:paraId="283381F9" w14:textId="329E5150" w:rsidR="003C628F" w:rsidRPr="003C628F" w:rsidRDefault="003C628F" w:rsidP="004B72FF">
      <w:pPr>
        <w:pStyle w:val="NoSpacing"/>
        <w:ind w:left="720"/>
        <w:rPr>
          <w:sz w:val="24"/>
          <w:szCs w:val="24"/>
        </w:rPr>
      </w:pPr>
      <w:r w:rsidRPr="003C628F">
        <w:rPr>
          <w:sz w:val="24"/>
          <w:szCs w:val="24"/>
        </w:rPr>
        <w:t>Also included are records detailing development, planning and curriculum policies as well as those that demonstrate how the school reports to its parents and other organisations. Records include the School Development Plan, the School Prospectus, Curriculum policies, Annual Report, Emergency Planning and Business Continuity Plan along with the records of meetings, minutes, and policies documenting the decisions and actions taken within this business function.</w:t>
      </w:r>
    </w:p>
    <w:p w14:paraId="5B0DE79A" w14:textId="77777777" w:rsidR="003C628F" w:rsidRPr="003C628F" w:rsidRDefault="003C628F" w:rsidP="003C628F">
      <w:pPr>
        <w:pStyle w:val="NoSpacing"/>
        <w:rPr>
          <w:sz w:val="24"/>
          <w:szCs w:val="24"/>
        </w:rPr>
      </w:pPr>
    </w:p>
    <w:p w14:paraId="3F7AD6FD" w14:textId="300E5DDF" w:rsidR="003C628F" w:rsidRPr="003C628F" w:rsidRDefault="003C7AF7" w:rsidP="003C628F">
      <w:pPr>
        <w:pStyle w:val="NoSpacing"/>
        <w:rPr>
          <w:sz w:val="24"/>
          <w:szCs w:val="24"/>
        </w:rPr>
      </w:pPr>
      <w:r>
        <w:rPr>
          <w:sz w:val="24"/>
          <w:szCs w:val="24"/>
        </w:rPr>
        <w:t>5.</w:t>
      </w:r>
      <w:r w:rsidR="004B72FF">
        <w:rPr>
          <w:sz w:val="24"/>
          <w:szCs w:val="24"/>
        </w:rPr>
        <w:t>2</w:t>
      </w:r>
      <w:r>
        <w:rPr>
          <w:sz w:val="24"/>
          <w:szCs w:val="24"/>
        </w:rPr>
        <w:tab/>
      </w:r>
      <w:r w:rsidR="003C628F" w:rsidRPr="003C7AF7">
        <w:rPr>
          <w:b/>
          <w:sz w:val="24"/>
          <w:szCs w:val="24"/>
          <w:u w:val="single"/>
        </w:rPr>
        <w:t>Legislation and Guidance from DE, ELB, CCMS, GBA, NICIE</w:t>
      </w:r>
    </w:p>
    <w:p w14:paraId="66966BCB" w14:textId="1C6499BD" w:rsidR="003C628F" w:rsidRPr="003C628F" w:rsidRDefault="003C628F" w:rsidP="003C7AF7">
      <w:pPr>
        <w:pStyle w:val="NoSpacing"/>
        <w:ind w:left="720"/>
        <w:rPr>
          <w:sz w:val="24"/>
          <w:szCs w:val="24"/>
        </w:rPr>
      </w:pPr>
      <w:r w:rsidRPr="003C628F">
        <w:rPr>
          <w:sz w:val="24"/>
          <w:szCs w:val="24"/>
        </w:rPr>
        <w:t>Files maintained under this heading contain papers relating to legislation e.g. the Education (NI) Order, Circulars, Guidance, Bulletins from the Dept of Education and Education &amp; Library Boards</w:t>
      </w:r>
      <w:r w:rsidR="004B72FF">
        <w:rPr>
          <w:sz w:val="24"/>
          <w:szCs w:val="24"/>
        </w:rPr>
        <w:t>, CCMS</w:t>
      </w:r>
      <w:r w:rsidR="00922885">
        <w:rPr>
          <w:sz w:val="24"/>
          <w:szCs w:val="24"/>
        </w:rPr>
        <w:t>, NICIE</w:t>
      </w:r>
      <w:r w:rsidRPr="003C628F">
        <w:rPr>
          <w:sz w:val="24"/>
          <w:szCs w:val="24"/>
        </w:rPr>
        <w:t xml:space="preserve"> etc, </w:t>
      </w:r>
      <w:r w:rsidR="004B72FF">
        <w:rPr>
          <w:sz w:val="24"/>
          <w:szCs w:val="24"/>
        </w:rPr>
        <w:t>c</w:t>
      </w:r>
      <w:r w:rsidRPr="003C628F">
        <w:rPr>
          <w:sz w:val="24"/>
          <w:szCs w:val="24"/>
        </w:rPr>
        <w:t xml:space="preserve">orrespondence in connection with Statistical Returns and documents relating to Dept of Education Inspections and Reports.  </w:t>
      </w:r>
    </w:p>
    <w:p w14:paraId="33B23A51" w14:textId="77777777" w:rsidR="003C628F" w:rsidRPr="003C628F" w:rsidRDefault="003C628F" w:rsidP="003C628F">
      <w:pPr>
        <w:pStyle w:val="NoSpacing"/>
        <w:rPr>
          <w:sz w:val="24"/>
          <w:szCs w:val="24"/>
        </w:rPr>
      </w:pPr>
    </w:p>
    <w:p w14:paraId="5773FAA9" w14:textId="7045C494" w:rsidR="003C628F" w:rsidRPr="003C628F" w:rsidRDefault="003C7AF7" w:rsidP="003C628F">
      <w:pPr>
        <w:pStyle w:val="NoSpacing"/>
        <w:rPr>
          <w:sz w:val="24"/>
          <w:szCs w:val="24"/>
        </w:rPr>
      </w:pPr>
      <w:r>
        <w:rPr>
          <w:sz w:val="24"/>
          <w:szCs w:val="24"/>
        </w:rPr>
        <w:t>5.</w:t>
      </w:r>
      <w:r w:rsidR="004B72FF">
        <w:rPr>
          <w:sz w:val="24"/>
          <w:szCs w:val="24"/>
        </w:rPr>
        <w:t>3</w:t>
      </w:r>
      <w:r w:rsidR="003C628F" w:rsidRPr="003C628F">
        <w:rPr>
          <w:sz w:val="24"/>
          <w:szCs w:val="24"/>
        </w:rPr>
        <w:tab/>
      </w:r>
      <w:r w:rsidR="003C628F" w:rsidRPr="003C7AF7">
        <w:rPr>
          <w:b/>
          <w:sz w:val="24"/>
          <w:szCs w:val="24"/>
          <w:u w:val="single"/>
        </w:rPr>
        <w:t>Pupils</w:t>
      </w:r>
    </w:p>
    <w:p w14:paraId="1763F8F1" w14:textId="36E83BD5" w:rsidR="003C628F" w:rsidRPr="003C628F" w:rsidRDefault="003C628F" w:rsidP="003C7AF7">
      <w:pPr>
        <w:pStyle w:val="NoSpacing"/>
        <w:ind w:left="720"/>
        <w:rPr>
          <w:sz w:val="24"/>
          <w:szCs w:val="24"/>
        </w:rPr>
      </w:pPr>
      <w:r w:rsidRPr="003C628F">
        <w:rPr>
          <w:sz w:val="24"/>
          <w:szCs w:val="24"/>
        </w:rPr>
        <w:t>Pupil Files contain vitally important records whic</w:t>
      </w:r>
      <w:r w:rsidR="004B72FF">
        <w:rPr>
          <w:sz w:val="24"/>
          <w:szCs w:val="24"/>
        </w:rPr>
        <w:t>h</w:t>
      </w:r>
      <w:r w:rsidRPr="003C628F">
        <w:rPr>
          <w:sz w:val="24"/>
          <w:szCs w:val="24"/>
        </w:rPr>
        <w:t xml:space="preserve"> not only</w:t>
      </w:r>
      <w:r w:rsidR="004B72FF">
        <w:rPr>
          <w:sz w:val="24"/>
          <w:szCs w:val="24"/>
        </w:rPr>
        <w:t xml:space="preserve"> </w:t>
      </w:r>
      <w:r w:rsidRPr="003C628F">
        <w:rPr>
          <w:sz w:val="24"/>
          <w:szCs w:val="24"/>
        </w:rPr>
        <w:t xml:space="preserve">capture the progress of the student throughout their time at the school, but also document their personal details and information beneficial to their </w:t>
      </w:r>
      <w:r w:rsidR="003C7AF7" w:rsidRPr="003C628F">
        <w:rPr>
          <w:sz w:val="24"/>
          <w:szCs w:val="24"/>
        </w:rPr>
        <w:t>well-being</w:t>
      </w:r>
      <w:r w:rsidRPr="003C628F">
        <w:rPr>
          <w:sz w:val="24"/>
          <w:szCs w:val="24"/>
        </w:rPr>
        <w:t xml:space="preserve"> within the school environment.  Such records would include Admission Data, Attendance of the pupils at the school, Timetables and Class Groupings, Education/Progress</w:t>
      </w:r>
      <w:r w:rsidR="003C7AF7">
        <w:rPr>
          <w:sz w:val="24"/>
          <w:szCs w:val="24"/>
        </w:rPr>
        <w:t xml:space="preserve">                              </w:t>
      </w:r>
      <w:r w:rsidRPr="003C628F">
        <w:rPr>
          <w:sz w:val="24"/>
          <w:szCs w:val="24"/>
        </w:rPr>
        <w:t xml:space="preserve"> </w:t>
      </w:r>
      <w:r w:rsidRPr="003C628F">
        <w:rPr>
          <w:sz w:val="24"/>
          <w:szCs w:val="24"/>
        </w:rPr>
        <w:lastRenderedPageBreak/>
        <w:t xml:space="preserve">Reports of pupils, Special Education Needs documentation, </w:t>
      </w:r>
      <w:r w:rsidR="003C7AF7">
        <w:rPr>
          <w:sz w:val="24"/>
          <w:szCs w:val="24"/>
        </w:rPr>
        <w:t xml:space="preserve">                                                </w:t>
      </w:r>
      <w:r w:rsidRPr="003C628F">
        <w:rPr>
          <w:sz w:val="24"/>
          <w:szCs w:val="24"/>
        </w:rPr>
        <w:t xml:space="preserve">Child Protection information, Disciplinary Action taken, Examination </w:t>
      </w:r>
      <w:r w:rsidR="003C7AF7">
        <w:rPr>
          <w:sz w:val="24"/>
          <w:szCs w:val="24"/>
        </w:rPr>
        <w:t xml:space="preserve">                                  </w:t>
      </w:r>
      <w:r w:rsidRPr="003C628F">
        <w:rPr>
          <w:sz w:val="24"/>
          <w:szCs w:val="24"/>
        </w:rPr>
        <w:t>Results, Careers Advice, School Trips details and Medical Records (details of medical conditions where medicines are required to be administered at school).</w:t>
      </w:r>
    </w:p>
    <w:p w14:paraId="7151FD54" w14:textId="77777777" w:rsidR="003C628F" w:rsidRPr="003C628F" w:rsidRDefault="003C628F" w:rsidP="003C628F">
      <w:pPr>
        <w:pStyle w:val="NoSpacing"/>
        <w:rPr>
          <w:sz w:val="24"/>
          <w:szCs w:val="24"/>
        </w:rPr>
      </w:pPr>
    </w:p>
    <w:p w14:paraId="7170802A" w14:textId="329C0F9D" w:rsidR="003C628F" w:rsidRPr="003C628F" w:rsidRDefault="003C7AF7" w:rsidP="003C628F">
      <w:pPr>
        <w:pStyle w:val="NoSpacing"/>
        <w:rPr>
          <w:sz w:val="24"/>
          <w:szCs w:val="24"/>
        </w:rPr>
      </w:pPr>
      <w:r>
        <w:rPr>
          <w:sz w:val="24"/>
          <w:szCs w:val="24"/>
        </w:rPr>
        <w:t>5.</w:t>
      </w:r>
      <w:r w:rsidR="004B72FF">
        <w:rPr>
          <w:sz w:val="24"/>
          <w:szCs w:val="24"/>
        </w:rPr>
        <w:t>4</w:t>
      </w:r>
      <w:r>
        <w:rPr>
          <w:sz w:val="24"/>
          <w:szCs w:val="24"/>
        </w:rPr>
        <w:tab/>
      </w:r>
      <w:r w:rsidR="003C628F" w:rsidRPr="003C7AF7">
        <w:rPr>
          <w:b/>
          <w:sz w:val="24"/>
          <w:szCs w:val="24"/>
          <w:u w:val="single"/>
        </w:rPr>
        <w:t>Staff</w:t>
      </w:r>
    </w:p>
    <w:p w14:paraId="03F1C6D2" w14:textId="77777777" w:rsidR="003C628F" w:rsidRPr="003C628F" w:rsidRDefault="003C628F" w:rsidP="003C7AF7">
      <w:pPr>
        <w:pStyle w:val="NoSpacing"/>
        <w:ind w:left="720"/>
        <w:rPr>
          <w:sz w:val="24"/>
          <w:szCs w:val="24"/>
        </w:rPr>
      </w:pPr>
      <w:r w:rsidRPr="003C628F">
        <w:rPr>
          <w:sz w:val="24"/>
          <w:szCs w:val="24"/>
        </w:rPr>
        <w:t>Records in this category refer to be those required for the Human Resources Management function within the school. These include Staff Personnel records (recruitment, interview notes, appointments, training, staff development etc), Staff Salary Records, Staff Induction, Sickness Records, Staff Performance Review, Substitute Teacher Records and Student Teachers on Teaching Practice etc.</w:t>
      </w:r>
    </w:p>
    <w:p w14:paraId="6D6507A1" w14:textId="77777777" w:rsidR="003C628F" w:rsidRPr="003C628F" w:rsidRDefault="003C628F" w:rsidP="003C628F">
      <w:pPr>
        <w:pStyle w:val="NoSpacing"/>
        <w:rPr>
          <w:sz w:val="24"/>
          <w:szCs w:val="24"/>
        </w:rPr>
      </w:pPr>
    </w:p>
    <w:p w14:paraId="57E2A52C" w14:textId="01D5AED6" w:rsidR="003C628F" w:rsidRPr="003C628F" w:rsidRDefault="003C7AF7" w:rsidP="003C628F">
      <w:pPr>
        <w:pStyle w:val="NoSpacing"/>
        <w:rPr>
          <w:sz w:val="24"/>
          <w:szCs w:val="24"/>
        </w:rPr>
      </w:pPr>
      <w:r>
        <w:rPr>
          <w:sz w:val="24"/>
          <w:szCs w:val="24"/>
        </w:rPr>
        <w:t>5.</w:t>
      </w:r>
      <w:r w:rsidR="004B72FF">
        <w:rPr>
          <w:sz w:val="24"/>
          <w:szCs w:val="24"/>
        </w:rPr>
        <w:t>5</w:t>
      </w:r>
      <w:r w:rsidR="003C628F" w:rsidRPr="003C628F">
        <w:rPr>
          <w:sz w:val="24"/>
          <w:szCs w:val="24"/>
        </w:rPr>
        <w:tab/>
      </w:r>
      <w:r w:rsidR="003C628F" w:rsidRPr="003C7AF7">
        <w:rPr>
          <w:b/>
          <w:sz w:val="24"/>
          <w:szCs w:val="24"/>
          <w:u w:val="single"/>
        </w:rPr>
        <w:t>Finance</w:t>
      </w:r>
    </w:p>
    <w:p w14:paraId="2CE7623A" w14:textId="77777777" w:rsidR="003C628F" w:rsidRPr="003C628F" w:rsidRDefault="003C628F" w:rsidP="003C7AF7">
      <w:pPr>
        <w:pStyle w:val="NoSpacing"/>
        <w:ind w:left="720"/>
        <w:rPr>
          <w:sz w:val="24"/>
          <w:szCs w:val="24"/>
        </w:rPr>
      </w:pPr>
      <w:r w:rsidRPr="003C628F">
        <w:rPr>
          <w:sz w:val="24"/>
          <w:szCs w:val="24"/>
        </w:rPr>
        <w:t>This business function within the school maintains records for a range of finance activities such as Annual Budgets, Budget Monitoring, Annual Statement of Accounts, Procurement, Tender Information and Prices, Reconciliation of Invoices, Audit Reports etc.</w:t>
      </w:r>
    </w:p>
    <w:p w14:paraId="43B00B5C" w14:textId="77777777" w:rsidR="003C628F" w:rsidRPr="003C628F" w:rsidRDefault="003C628F" w:rsidP="003C628F">
      <w:pPr>
        <w:pStyle w:val="NoSpacing"/>
        <w:rPr>
          <w:sz w:val="24"/>
          <w:szCs w:val="24"/>
        </w:rPr>
      </w:pPr>
    </w:p>
    <w:p w14:paraId="53B09C6A" w14:textId="77777777" w:rsidR="003C628F" w:rsidRPr="003C628F" w:rsidRDefault="003C628F" w:rsidP="003C628F">
      <w:pPr>
        <w:pStyle w:val="NoSpacing"/>
        <w:rPr>
          <w:sz w:val="24"/>
          <w:szCs w:val="24"/>
        </w:rPr>
      </w:pPr>
    </w:p>
    <w:p w14:paraId="396D801A" w14:textId="2A405EED" w:rsidR="003C628F" w:rsidRPr="003C628F" w:rsidRDefault="003C7AF7" w:rsidP="003C628F">
      <w:pPr>
        <w:pStyle w:val="NoSpacing"/>
        <w:rPr>
          <w:i/>
          <w:sz w:val="24"/>
          <w:szCs w:val="24"/>
        </w:rPr>
      </w:pPr>
      <w:r>
        <w:rPr>
          <w:sz w:val="24"/>
          <w:szCs w:val="24"/>
        </w:rPr>
        <w:t>5.</w:t>
      </w:r>
      <w:r w:rsidR="004B72FF">
        <w:rPr>
          <w:sz w:val="24"/>
          <w:szCs w:val="24"/>
        </w:rPr>
        <w:t>6</w:t>
      </w:r>
      <w:r>
        <w:rPr>
          <w:sz w:val="24"/>
          <w:szCs w:val="24"/>
        </w:rPr>
        <w:tab/>
      </w:r>
      <w:r w:rsidR="003C628F" w:rsidRPr="003C7AF7">
        <w:rPr>
          <w:b/>
          <w:sz w:val="24"/>
          <w:szCs w:val="24"/>
          <w:u w:val="single"/>
        </w:rPr>
        <w:t>Health &amp; Safety</w:t>
      </w:r>
      <w:r w:rsidR="003C628F" w:rsidRPr="003C628F">
        <w:rPr>
          <w:i/>
          <w:sz w:val="24"/>
          <w:szCs w:val="24"/>
        </w:rPr>
        <w:t xml:space="preserve"> </w:t>
      </w:r>
    </w:p>
    <w:p w14:paraId="38D82702" w14:textId="2D98CFFB" w:rsidR="003C628F" w:rsidRPr="003C628F" w:rsidRDefault="003C628F" w:rsidP="003C7AF7">
      <w:pPr>
        <w:pStyle w:val="NoSpacing"/>
        <w:ind w:left="720"/>
        <w:rPr>
          <w:sz w:val="24"/>
          <w:szCs w:val="24"/>
        </w:rPr>
      </w:pPr>
      <w:r w:rsidRPr="003C628F">
        <w:rPr>
          <w:sz w:val="24"/>
          <w:szCs w:val="24"/>
        </w:rPr>
        <w:t xml:space="preserve">The health and safety of children and staff </w:t>
      </w:r>
      <w:r w:rsidR="004B72FF">
        <w:rPr>
          <w:sz w:val="24"/>
          <w:szCs w:val="24"/>
        </w:rPr>
        <w:t>is</w:t>
      </w:r>
      <w:r w:rsidRPr="003C628F">
        <w:rPr>
          <w:sz w:val="24"/>
          <w:szCs w:val="24"/>
        </w:rPr>
        <w:t xml:space="preserve"> of paramount importance in the school and such records to support this are kept e.g. Accident/Incident Book, Legal/Accident/Incident Forms, Risk Assessments, Fire Procedure, CCTV, Security System Files, </w:t>
      </w:r>
      <w:proofErr w:type="gramStart"/>
      <w:r w:rsidRPr="003C628F">
        <w:rPr>
          <w:sz w:val="24"/>
          <w:szCs w:val="24"/>
        </w:rPr>
        <w:t>Health</w:t>
      </w:r>
      <w:proofErr w:type="gramEnd"/>
      <w:r w:rsidRPr="003C628F">
        <w:rPr>
          <w:sz w:val="24"/>
          <w:szCs w:val="24"/>
        </w:rPr>
        <w:t xml:space="preserve"> and Safety Policy Statement.</w:t>
      </w:r>
    </w:p>
    <w:p w14:paraId="205B5FFC" w14:textId="77777777" w:rsidR="004B72FF" w:rsidRDefault="004B72FF">
      <w:pPr>
        <w:rPr>
          <w:rFonts w:cs="Calibri"/>
          <w:sz w:val="24"/>
          <w:szCs w:val="24"/>
        </w:rPr>
      </w:pPr>
    </w:p>
    <w:p w14:paraId="1C9BC61D" w14:textId="77777777" w:rsidR="004B72FF" w:rsidRDefault="004B72FF">
      <w:pPr>
        <w:rPr>
          <w:rFonts w:cs="Calibri"/>
          <w:sz w:val="24"/>
          <w:szCs w:val="24"/>
        </w:rPr>
      </w:pPr>
    </w:p>
    <w:p w14:paraId="0C3698BF" w14:textId="77777777" w:rsidR="004B72FF" w:rsidRDefault="00DD0357">
      <w:pPr>
        <w:rPr>
          <w:rFonts w:cs="Calibri"/>
          <w:b/>
          <w:bCs/>
          <w:color w:val="0070C0"/>
          <w:sz w:val="24"/>
          <w:szCs w:val="24"/>
        </w:rPr>
      </w:pPr>
      <w:r w:rsidRPr="00DD0357">
        <w:rPr>
          <w:rFonts w:cs="Calibri"/>
          <w:b/>
          <w:bCs/>
          <w:color w:val="0070C0"/>
          <w:sz w:val="24"/>
          <w:szCs w:val="24"/>
        </w:rPr>
        <w:t>6</w:t>
      </w:r>
      <w:r>
        <w:rPr>
          <w:rFonts w:cs="Calibri"/>
          <w:b/>
          <w:bCs/>
          <w:color w:val="0070C0"/>
          <w:sz w:val="24"/>
          <w:szCs w:val="24"/>
        </w:rPr>
        <w:t>.</w:t>
      </w:r>
      <w:r>
        <w:rPr>
          <w:rFonts w:cs="Calibri"/>
          <w:b/>
          <w:bCs/>
          <w:color w:val="0070C0"/>
          <w:sz w:val="24"/>
          <w:szCs w:val="24"/>
        </w:rPr>
        <w:tab/>
      </w:r>
      <w:r w:rsidRPr="00DD0357">
        <w:rPr>
          <w:rFonts w:cs="Calibri"/>
          <w:b/>
          <w:bCs/>
          <w:color w:val="0070C0"/>
          <w:sz w:val="24"/>
          <w:szCs w:val="24"/>
        </w:rPr>
        <w:t xml:space="preserve">ELECTRONIC RECORDS </w:t>
      </w:r>
    </w:p>
    <w:p w14:paraId="08028F64" w14:textId="7262A3E1" w:rsidR="00DD0357" w:rsidRPr="00DD0357" w:rsidRDefault="00DD0357" w:rsidP="00DD0357">
      <w:pPr>
        <w:ind w:left="720"/>
        <w:rPr>
          <w:rFonts w:cs="Calibri"/>
          <w:b/>
          <w:sz w:val="24"/>
          <w:szCs w:val="24"/>
          <w:lang w:val="en-IE"/>
        </w:rPr>
      </w:pPr>
      <w:r w:rsidRPr="00DD0357">
        <w:rPr>
          <w:rFonts w:cs="Calibri"/>
          <w:sz w:val="24"/>
          <w:szCs w:val="24"/>
        </w:rPr>
        <w:t>The legal obligation to properly manage records, including compliance with Data Protection legislation, applies equally to</w:t>
      </w:r>
      <w:r w:rsidRPr="00DD0357">
        <w:rPr>
          <w:rFonts w:cs="Calibri"/>
          <w:i/>
          <w:iCs/>
          <w:sz w:val="24"/>
          <w:szCs w:val="24"/>
        </w:rPr>
        <w:t xml:space="preserve"> </w:t>
      </w:r>
      <w:r w:rsidRPr="00DD0357">
        <w:rPr>
          <w:rFonts w:cs="Calibri"/>
          <w:iCs/>
          <w:sz w:val="24"/>
          <w:szCs w:val="24"/>
        </w:rPr>
        <w:t>electronic records.</w:t>
      </w:r>
      <w:r w:rsidRPr="00DD0357">
        <w:rPr>
          <w:rFonts w:cs="Calibri"/>
          <w:b/>
          <w:iCs/>
          <w:sz w:val="24"/>
          <w:szCs w:val="24"/>
        </w:rPr>
        <w:t xml:space="preserve"> </w:t>
      </w:r>
      <w:r w:rsidRPr="00DD0357">
        <w:rPr>
          <w:rFonts w:cs="Calibri"/>
          <w:bCs/>
          <w:sz w:val="24"/>
          <w:szCs w:val="24"/>
          <w:lang w:val="en-IE"/>
        </w:rPr>
        <w:t>The main considerations for the management of electronic records are therefore the same as those for manual records. They include:</w:t>
      </w:r>
    </w:p>
    <w:p w14:paraId="65439AB6" w14:textId="77777777" w:rsidR="00DD0357" w:rsidRPr="00DD0357" w:rsidRDefault="00DD0357" w:rsidP="00DD0357">
      <w:pPr>
        <w:numPr>
          <w:ilvl w:val="0"/>
          <w:numId w:val="12"/>
        </w:numPr>
        <w:tabs>
          <w:tab w:val="num" w:pos="720"/>
        </w:tabs>
        <w:rPr>
          <w:rFonts w:cs="Calibri"/>
          <w:sz w:val="24"/>
          <w:szCs w:val="24"/>
        </w:rPr>
      </w:pPr>
      <w:r w:rsidRPr="00DD0357">
        <w:rPr>
          <w:rFonts w:cs="Calibri"/>
          <w:sz w:val="24"/>
          <w:szCs w:val="24"/>
        </w:rPr>
        <w:t>Staff must be able to use and access electronic information effectively</w:t>
      </w:r>
    </w:p>
    <w:p w14:paraId="6D931879" w14:textId="77777777" w:rsidR="00DD0357" w:rsidRPr="00DD0357" w:rsidRDefault="00DD0357" w:rsidP="00DD0357">
      <w:pPr>
        <w:numPr>
          <w:ilvl w:val="0"/>
          <w:numId w:val="12"/>
        </w:numPr>
        <w:tabs>
          <w:tab w:val="num" w:pos="720"/>
        </w:tabs>
        <w:rPr>
          <w:rFonts w:cs="Calibri"/>
          <w:sz w:val="24"/>
          <w:szCs w:val="24"/>
        </w:rPr>
      </w:pPr>
      <w:r w:rsidRPr="00DD0357">
        <w:rPr>
          <w:rFonts w:cs="Calibri"/>
          <w:sz w:val="24"/>
          <w:szCs w:val="24"/>
        </w:rPr>
        <w:t>Adequate measures must be in place to ensure all information is stored securely and only available to authorised persons.</w:t>
      </w:r>
    </w:p>
    <w:p w14:paraId="3F1ECA6D" w14:textId="77777777" w:rsidR="00DD0357" w:rsidRPr="00DD0357" w:rsidRDefault="00DD0357" w:rsidP="00DD0357">
      <w:pPr>
        <w:numPr>
          <w:ilvl w:val="0"/>
          <w:numId w:val="12"/>
        </w:numPr>
        <w:tabs>
          <w:tab w:val="num" w:pos="720"/>
        </w:tabs>
        <w:rPr>
          <w:rFonts w:cs="Calibri"/>
          <w:sz w:val="24"/>
          <w:szCs w:val="24"/>
        </w:rPr>
      </w:pPr>
      <w:r w:rsidRPr="00DD0357">
        <w:rPr>
          <w:rFonts w:cs="Calibri"/>
          <w:sz w:val="24"/>
          <w:szCs w:val="24"/>
        </w:rPr>
        <w:t>A school must be able to demonstrate a record’s authenticity by ensuring information cannot be altered when declared a record.</w:t>
      </w:r>
    </w:p>
    <w:p w14:paraId="1B4883CD" w14:textId="77777777" w:rsidR="00DD0357" w:rsidRPr="00DD0357" w:rsidRDefault="00DD0357" w:rsidP="00DD0357">
      <w:pPr>
        <w:numPr>
          <w:ilvl w:val="0"/>
          <w:numId w:val="12"/>
        </w:numPr>
        <w:tabs>
          <w:tab w:val="num" w:pos="720"/>
        </w:tabs>
        <w:rPr>
          <w:rFonts w:cs="Calibri"/>
          <w:sz w:val="24"/>
          <w:szCs w:val="24"/>
        </w:rPr>
      </w:pPr>
      <w:r w:rsidRPr="00DD0357">
        <w:rPr>
          <w:rFonts w:cs="Calibri"/>
          <w:sz w:val="24"/>
          <w:szCs w:val="24"/>
        </w:rPr>
        <w:t>A system must be in place for disposing of electronic records in line with policy once they are no longer needed.</w:t>
      </w:r>
    </w:p>
    <w:p w14:paraId="47F51EE6" w14:textId="77777777" w:rsidR="00DD0357" w:rsidRPr="00DD0357" w:rsidRDefault="00DD0357" w:rsidP="00DD0357">
      <w:pPr>
        <w:rPr>
          <w:rFonts w:cs="Calibri"/>
          <w:sz w:val="24"/>
          <w:szCs w:val="24"/>
        </w:rPr>
      </w:pPr>
    </w:p>
    <w:p w14:paraId="26C3A067" w14:textId="77777777" w:rsidR="00DD0357" w:rsidRDefault="00DD0357" w:rsidP="00DD0357">
      <w:pPr>
        <w:ind w:left="720" w:hanging="720"/>
        <w:rPr>
          <w:rFonts w:cs="Calibri"/>
          <w:sz w:val="24"/>
          <w:szCs w:val="24"/>
        </w:rPr>
      </w:pPr>
    </w:p>
    <w:p w14:paraId="62C987B5" w14:textId="77777777" w:rsidR="00DD0357" w:rsidRDefault="00DD0357" w:rsidP="00DD0357">
      <w:pPr>
        <w:ind w:left="720" w:hanging="720"/>
        <w:rPr>
          <w:rFonts w:cs="Calibri"/>
          <w:sz w:val="24"/>
          <w:szCs w:val="24"/>
        </w:rPr>
      </w:pPr>
    </w:p>
    <w:p w14:paraId="57468DE2" w14:textId="39ED61B1" w:rsidR="00DD0357" w:rsidRPr="00DD0357" w:rsidRDefault="00DD0357" w:rsidP="00DD0357">
      <w:pPr>
        <w:ind w:left="720" w:hanging="720"/>
        <w:rPr>
          <w:rFonts w:cs="Calibri"/>
          <w:sz w:val="24"/>
          <w:szCs w:val="24"/>
        </w:rPr>
      </w:pPr>
      <w:r>
        <w:rPr>
          <w:rFonts w:cs="Calibri"/>
          <w:sz w:val="24"/>
          <w:szCs w:val="24"/>
        </w:rPr>
        <w:t>6.1</w:t>
      </w:r>
      <w:r>
        <w:rPr>
          <w:rFonts w:cs="Calibri"/>
          <w:sz w:val="24"/>
          <w:szCs w:val="24"/>
        </w:rPr>
        <w:tab/>
      </w:r>
      <w:r w:rsidRPr="00DD0357">
        <w:rPr>
          <w:rFonts w:cs="Calibri"/>
          <w:sz w:val="24"/>
          <w:szCs w:val="24"/>
        </w:rPr>
        <w:t xml:space="preserve">In addition to the above, sufficient backup/recovery processes must be in place. There must also be a process through which links are created from electronic records to any associated manual records. This is to ensure a full record can be considered when </w:t>
      </w:r>
      <w:proofErr w:type="gramStart"/>
      <w:r w:rsidRPr="00DD0357">
        <w:rPr>
          <w:rFonts w:cs="Calibri"/>
          <w:sz w:val="24"/>
          <w:szCs w:val="24"/>
        </w:rPr>
        <w:t>necessary</w:t>
      </w:r>
      <w:proofErr w:type="gramEnd"/>
      <w:r w:rsidRPr="00DD0357">
        <w:rPr>
          <w:rFonts w:cs="Calibri"/>
          <w:sz w:val="24"/>
          <w:szCs w:val="24"/>
        </w:rPr>
        <w:t xml:space="preserve"> i.e. when decision making, providing access or considering a record for disposal.</w:t>
      </w:r>
    </w:p>
    <w:p w14:paraId="48BDFDFA" w14:textId="753EFF22" w:rsidR="00DD0357" w:rsidRPr="00DD0357" w:rsidRDefault="00DD0357" w:rsidP="00DD0357">
      <w:pPr>
        <w:ind w:left="720" w:hanging="720"/>
        <w:rPr>
          <w:rFonts w:cs="Calibri"/>
          <w:sz w:val="24"/>
          <w:szCs w:val="24"/>
        </w:rPr>
      </w:pPr>
      <w:r>
        <w:rPr>
          <w:rFonts w:cs="Calibri"/>
          <w:sz w:val="24"/>
          <w:szCs w:val="24"/>
        </w:rPr>
        <w:t>6.2</w:t>
      </w:r>
      <w:r>
        <w:rPr>
          <w:rFonts w:cs="Calibri"/>
          <w:sz w:val="24"/>
          <w:szCs w:val="24"/>
        </w:rPr>
        <w:tab/>
      </w:r>
      <w:r w:rsidRPr="00DD0357">
        <w:rPr>
          <w:rFonts w:cs="Calibri"/>
          <w:sz w:val="24"/>
          <w:szCs w:val="24"/>
        </w:rPr>
        <w:t xml:space="preserve">The School Board of Governors is ultimately responsible for records management within the </w:t>
      </w:r>
      <w:proofErr w:type="gramStart"/>
      <w:r w:rsidRPr="00DD0357">
        <w:rPr>
          <w:rFonts w:cs="Calibri"/>
          <w:sz w:val="24"/>
          <w:szCs w:val="24"/>
        </w:rPr>
        <w:t>School</w:t>
      </w:r>
      <w:proofErr w:type="gramEnd"/>
      <w:r w:rsidRPr="00DD0357">
        <w:rPr>
          <w:rFonts w:cs="Calibri"/>
          <w:sz w:val="24"/>
          <w:szCs w:val="24"/>
        </w:rPr>
        <w:t xml:space="preserve">. The decision to move towards electronic records must be taken carefully and the Board of Governors must satisfy itself that the measures identified above can be achieved. Further information and advice on electronic records can be obtained from PRONI </w:t>
      </w:r>
      <w:hyperlink r:id="rId17" w:history="1">
        <w:r w:rsidRPr="00DD0357">
          <w:rPr>
            <w:rStyle w:val="Hyperlink"/>
            <w:rFonts w:cs="Calibri"/>
            <w:sz w:val="24"/>
            <w:szCs w:val="24"/>
          </w:rPr>
          <w:t>http://www.proni.gov.uk</w:t>
        </w:r>
      </w:hyperlink>
      <w:r w:rsidRPr="00DD0357">
        <w:rPr>
          <w:rFonts w:cs="Calibri"/>
          <w:sz w:val="24"/>
          <w:szCs w:val="24"/>
        </w:rPr>
        <w:t xml:space="preserve"> the lead organisation on public sector records management. A number of International Standards have also been established to help organisations follow best practice when implementing an electronic records strategy. They include:</w:t>
      </w:r>
    </w:p>
    <w:p w14:paraId="3BC548B8" w14:textId="77777777" w:rsidR="00DD0357" w:rsidRPr="00DD0357" w:rsidRDefault="00DD0357" w:rsidP="00DD0357">
      <w:pPr>
        <w:rPr>
          <w:rFonts w:cs="Calibri"/>
          <w:sz w:val="24"/>
          <w:szCs w:val="24"/>
        </w:rPr>
      </w:pPr>
    </w:p>
    <w:p w14:paraId="1A83A013" w14:textId="77777777" w:rsidR="00DD0357" w:rsidRPr="00DD0357" w:rsidRDefault="00DD0357" w:rsidP="00DD0357">
      <w:pPr>
        <w:ind w:firstLine="720"/>
        <w:rPr>
          <w:rFonts w:cs="Calibri"/>
          <w:sz w:val="24"/>
          <w:szCs w:val="24"/>
        </w:rPr>
      </w:pPr>
      <w:r w:rsidRPr="00DD0357">
        <w:rPr>
          <w:rFonts w:cs="Calibri"/>
          <w:sz w:val="24"/>
          <w:szCs w:val="24"/>
        </w:rPr>
        <w:t>ISO 15801:2009 - record authenticity and legal admissibility</w:t>
      </w:r>
    </w:p>
    <w:p w14:paraId="46A0BB97" w14:textId="77777777" w:rsidR="00DD0357" w:rsidRPr="00DD0357" w:rsidRDefault="00DD0357" w:rsidP="00DD0357">
      <w:pPr>
        <w:ind w:firstLine="720"/>
        <w:rPr>
          <w:rFonts w:cs="Calibri"/>
          <w:sz w:val="24"/>
          <w:szCs w:val="24"/>
        </w:rPr>
      </w:pPr>
      <w:r w:rsidRPr="00DD0357">
        <w:rPr>
          <w:rFonts w:cs="Calibri"/>
          <w:sz w:val="24"/>
          <w:szCs w:val="24"/>
        </w:rPr>
        <w:t>ISO 27001 - information security management</w:t>
      </w:r>
    </w:p>
    <w:p w14:paraId="1F495CA9" w14:textId="77777777" w:rsidR="00DD0357" w:rsidRPr="00DD0357" w:rsidRDefault="00DD0357" w:rsidP="00DD0357">
      <w:pPr>
        <w:ind w:firstLine="720"/>
        <w:rPr>
          <w:rFonts w:cs="Calibri"/>
          <w:sz w:val="24"/>
          <w:szCs w:val="24"/>
        </w:rPr>
      </w:pPr>
      <w:r w:rsidRPr="00DD0357">
        <w:rPr>
          <w:rFonts w:cs="Calibri"/>
          <w:sz w:val="24"/>
          <w:szCs w:val="24"/>
        </w:rPr>
        <w:t xml:space="preserve">BS 10008 - </w:t>
      </w:r>
      <w:r w:rsidRPr="00DD0357">
        <w:rPr>
          <w:rFonts w:cs="Calibri"/>
          <w:sz w:val="24"/>
          <w:szCs w:val="24"/>
          <w:lang w:val="en-US"/>
        </w:rPr>
        <w:t>legal admissibility of electronic information standards</w:t>
      </w:r>
    </w:p>
    <w:p w14:paraId="575D4F18" w14:textId="258E9F65" w:rsidR="00DD0357" w:rsidRPr="00DD0357" w:rsidRDefault="00DD0357">
      <w:pPr>
        <w:rPr>
          <w:rFonts w:cs="Calibri"/>
          <w:sz w:val="24"/>
          <w:szCs w:val="24"/>
        </w:rPr>
        <w:sectPr w:rsidR="00DD0357" w:rsidRPr="00DD0357" w:rsidSect="00965914">
          <w:headerReference w:type="default" r:id="rId18"/>
          <w:pgSz w:w="11906" w:h="16838" w:code="9"/>
          <w:pgMar w:top="1276" w:right="1841" w:bottom="1701" w:left="1134" w:header="709" w:footer="709" w:gutter="0"/>
          <w:cols w:space="708"/>
          <w:docGrid w:linePitch="360"/>
        </w:sectPr>
      </w:pPr>
    </w:p>
    <w:p w14:paraId="31B01D9E" w14:textId="310825D2" w:rsidR="00F34862" w:rsidRDefault="00922885" w:rsidP="00F34862">
      <w:pPr>
        <w:pStyle w:val="Title"/>
        <w:spacing w:line="216" w:lineRule="auto"/>
        <w:ind w:left="2880" w:hanging="2880"/>
        <w:jc w:val="both"/>
        <w:rPr>
          <w:rFonts w:asciiTheme="minorHAnsi" w:hAnsiTheme="minorHAnsi"/>
          <w:color w:val="002060"/>
        </w:rPr>
      </w:pPr>
      <w:r>
        <w:rPr>
          <w:rFonts w:asciiTheme="minorHAnsi" w:hAnsiTheme="minorHAnsi"/>
          <w:color w:val="002060"/>
        </w:rPr>
        <w:lastRenderedPageBreak/>
        <w:t>7</w:t>
      </w:r>
      <w:r w:rsidR="00F34862" w:rsidRPr="00F34862">
        <w:rPr>
          <w:rFonts w:asciiTheme="minorHAnsi" w:hAnsiTheme="minorHAnsi"/>
          <w:color w:val="002060"/>
        </w:rPr>
        <w:t xml:space="preserve">. </w:t>
      </w:r>
      <w:r w:rsidR="00F34862">
        <w:rPr>
          <w:rFonts w:asciiTheme="minorHAnsi" w:hAnsiTheme="minorHAnsi"/>
          <w:color w:val="002060"/>
        </w:rPr>
        <w:t>SCHOOL DISPOSAL SCHEDULE</w:t>
      </w:r>
    </w:p>
    <w:p w14:paraId="4C6CFE54" w14:textId="77777777" w:rsidR="00F34862" w:rsidRPr="00F34862" w:rsidRDefault="00F34862" w:rsidP="00F34862">
      <w:pPr>
        <w:pStyle w:val="Title"/>
        <w:spacing w:line="216" w:lineRule="auto"/>
        <w:ind w:left="2880" w:hanging="2880"/>
        <w:jc w:val="both"/>
        <w:rPr>
          <w:rFonts w:asciiTheme="minorHAnsi" w:hAnsiTheme="minorHAnsi"/>
          <w:color w:val="002060"/>
        </w:rPr>
      </w:pPr>
    </w:p>
    <w:p w14:paraId="18D47976" w14:textId="2ABA69EC" w:rsidR="00DD0357" w:rsidRDefault="00922885" w:rsidP="00F34862">
      <w:pPr>
        <w:rPr>
          <w:b/>
          <w:sz w:val="24"/>
          <w:szCs w:val="24"/>
        </w:rPr>
      </w:pPr>
      <w:r>
        <w:rPr>
          <w:b/>
          <w:sz w:val="24"/>
          <w:szCs w:val="24"/>
        </w:rPr>
        <w:t>7</w:t>
      </w:r>
      <w:r w:rsidR="00F34862">
        <w:rPr>
          <w:b/>
          <w:sz w:val="24"/>
          <w:szCs w:val="24"/>
        </w:rPr>
        <w:t>.1</w:t>
      </w:r>
      <w:r w:rsidR="00DD0357">
        <w:rPr>
          <w:b/>
          <w:sz w:val="24"/>
          <w:szCs w:val="24"/>
        </w:rPr>
        <w:t xml:space="preserve"> Management &amp; Organisation</w:t>
      </w:r>
    </w:p>
    <w:tbl>
      <w:tblPr>
        <w:tblStyle w:val="TableGrid"/>
        <w:tblW w:w="0" w:type="auto"/>
        <w:tblLook w:val="04A0" w:firstRow="1" w:lastRow="0" w:firstColumn="1" w:lastColumn="0" w:noHBand="0" w:noVBand="1"/>
      </w:tblPr>
      <w:tblGrid>
        <w:gridCol w:w="4617"/>
        <w:gridCol w:w="4617"/>
        <w:gridCol w:w="3944"/>
      </w:tblGrid>
      <w:tr w:rsidR="00DD0357" w14:paraId="492B3744" w14:textId="77777777" w:rsidTr="00922885">
        <w:tc>
          <w:tcPr>
            <w:tcW w:w="4617" w:type="dxa"/>
          </w:tcPr>
          <w:p w14:paraId="10EFDCDF" w14:textId="3E8DBEBE" w:rsidR="00DD0357" w:rsidRDefault="00DD0357" w:rsidP="00F34862">
            <w:pPr>
              <w:rPr>
                <w:b/>
                <w:sz w:val="24"/>
                <w:szCs w:val="24"/>
              </w:rPr>
            </w:pPr>
            <w:r>
              <w:rPr>
                <w:b/>
                <w:sz w:val="24"/>
                <w:szCs w:val="24"/>
              </w:rPr>
              <w:t>Record</w:t>
            </w:r>
          </w:p>
        </w:tc>
        <w:tc>
          <w:tcPr>
            <w:tcW w:w="4617" w:type="dxa"/>
          </w:tcPr>
          <w:p w14:paraId="5CF906E4" w14:textId="7336436C" w:rsidR="00DD0357" w:rsidRDefault="00DD0357" w:rsidP="00F34862">
            <w:pPr>
              <w:rPr>
                <w:b/>
                <w:sz w:val="24"/>
                <w:szCs w:val="24"/>
              </w:rPr>
            </w:pPr>
            <w:r>
              <w:rPr>
                <w:b/>
                <w:sz w:val="24"/>
                <w:szCs w:val="24"/>
              </w:rPr>
              <w:t>Minimum retention period</w:t>
            </w:r>
          </w:p>
        </w:tc>
        <w:tc>
          <w:tcPr>
            <w:tcW w:w="3944" w:type="dxa"/>
          </w:tcPr>
          <w:p w14:paraId="588A354A" w14:textId="41A644A0" w:rsidR="00DD0357" w:rsidRDefault="00DD0357" w:rsidP="00F34862">
            <w:pPr>
              <w:rPr>
                <w:b/>
                <w:sz w:val="24"/>
                <w:szCs w:val="24"/>
              </w:rPr>
            </w:pPr>
            <w:r>
              <w:rPr>
                <w:b/>
                <w:sz w:val="24"/>
                <w:szCs w:val="24"/>
              </w:rPr>
              <w:t xml:space="preserve">Action after retention </w:t>
            </w:r>
          </w:p>
        </w:tc>
      </w:tr>
      <w:tr w:rsidR="00DD0357" w14:paraId="0792D856" w14:textId="77777777" w:rsidTr="00922885">
        <w:tc>
          <w:tcPr>
            <w:tcW w:w="4617" w:type="dxa"/>
          </w:tcPr>
          <w:p w14:paraId="3C8A70F5" w14:textId="191D1C32" w:rsidR="00DD0357" w:rsidRPr="00C811D2" w:rsidRDefault="00DD0357" w:rsidP="00F34862">
            <w:pPr>
              <w:rPr>
                <w:bCs/>
                <w:sz w:val="24"/>
                <w:szCs w:val="24"/>
              </w:rPr>
            </w:pPr>
            <w:r w:rsidRPr="00C811D2">
              <w:rPr>
                <w:bCs/>
                <w:sz w:val="24"/>
                <w:szCs w:val="24"/>
              </w:rPr>
              <w:t>Board of Governors – general correspondence</w:t>
            </w:r>
          </w:p>
        </w:tc>
        <w:tc>
          <w:tcPr>
            <w:tcW w:w="4617" w:type="dxa"/>
          </w:tcPr>
          <w:p w14:paraId="261C4929" w14:textId="7B7EB424" w:rsidR="00DD0357" w:rsidRPr="00C811D2" w:rsidRDefault="00DD0357" w:rsidP="00F34862">
            <w:pPr>
              <w:rPr>
                <w:bCs/>
                <w:sz w:val="24"/>
                <w:szCs w:val="24"/>
              </w:rPr>
            </w:pPr>
            <w:r w:rsidRPr="00C811D2">
              <w:rPr>
                <w:bCs/>
                <w:sz w:val="24"/>
                <w:szCs w:val="24"/>
              </w:rPr>
              <w:t>Current school year + 6 years</w:t>
            </w:r>
          </w:p>
        </w:tc>
        <w:tc>
          <w:tcPr>
            <w:tcW w:w="3944" w:type="dxa"/>
          </w:tcPr>
          <w:p w14:paraId="262F81CA" w14:textId="23917425" w:rsidR="00DD0357" w:rsidRPr="00C811D2" w:rsidRDefault="00C811D2" w:rsidP="00F34862">
            <w:pPr>
              <w:rPr>
                <w:bCs/>
                <w:sz w:val="24"/>
                <w:szCs w:val="24"/>
              </w:rPr>
            </w:pPr>
            <w:r w:rsidRPr="00C811D2">
              <w:rPr>
                <w:bCs/>
                <w:sz w:val="24"/>
                <w:szCs w:val="24"/>
              </w:rPr>
              <w:t>Destroy</w:t>
            </w:r>
          </w:p>
        </w:tc>
      </w:tr>
      <w:tr w:rsidR="00DD0357" w14:paraId="077C2E7D" w14:textId="77777777" w:rsidTr="00922885">
        <w:tc>
          <w:tcPr>
            <w:tcW w:w="4617" w:type="dxa"/>
          </w:tcPr>
          <w:p w14:paraId="27820654" w14:textId="5A87AA7A" w:rsidR="00DD0357" w:rsidRPr="00C811D2" w:rsidRDefault="00C811D2" w:rsidP="00F34862">
            <w:pPr>
              <w:rPr>
                <w:bCs/>
                <w:sz w:val="24"/>
                <w:szCs w:val="24"/>
              </w:rPr>
            </w:pPr>
            <w:r w:rsidRPr="00C811D2">
              <w:rPr>
                <w:bCs/>
                <w:sz w:val="24"/>
                <w:szCs w:val="24"/>
              </w:rPr>
              <w:t>BOG Meetings Minutes (master)</w:t>
            </w:r>
          </w:p>
        </w:tc>
        <w:tc>
          <w:tcPr>
            <w:tcW w:w="4617" w:type="dxa"/>
          </w:tcPr>
          <w:p w14:paraId="42398900" w14:textId="47BCFC85" w:rsidR="00DD0357" w:rsidRPr="00C811D2" w:rsidRDefault="00C811D2" w:rsidP="00F34862">
            <w:pPr>
              <w:rPr>
                <w:bCs/>
                <w:sz w:val="24"/>
                <w:szCs w:val="24"/>
              </w:rPr>
            </w:pPr>
            <w:r w:rsidRPr="00C811D2">
              <w:rPr>
                <w:bCs/>
                <w:sz w:val="24"/>
                <w:szCs w:val="24"/>
              </w:rPr>
              <w:t>Current school year + 6 years</w:t>
            </w:r>
          </w:p>
        </w:tc>
        <w:tc>
          <w:tcPr>
            <w:tcW w:w="3944" w:type="dxa"/>
          </w:tcPr>
          <w:p w14:paraId="34499F97" w14:textId="3CCC1C6C" w:rsidR="00DD0357" w:rsidRPr="00C811D2" w:rsidRDefault="00C811D2" w:rsidP="00F34862">
            <w:pPr>
              <w:rPr>
                <w:bCs/>
                <w:sz w:val="24"/>
                <w:szCs w:val="24"/>
              </w:rPr>
            </w:pPr>
            <w:r w:rsidRPr="00C811D2">
              <w:rPr>
                <w:bCs/>
                <w:sz w:val="24"/>
                <w:szCs w:val="24"/>
              </w:rPr>
              <w:t>Offer to PRONI for Permanent Preservation</w:t>
            </w:r>
          </w:p>
        </w:tc>
      </w:tr>
      <w:tr w:rsidR="00DD0357" w14:paraId="374A8330" w14:textId="77777777" w:rsidTr="00922885">
        <w:tc>
          <w:tcPr>
            <w:tcW w:w="4617" w:type="dxa"/>
          </w:tcPr>
          <w:p w14:paraId="42102197" w14:textId="24CC3DF0" w:rsidR="00DD0357" w:rsidRPr="00C811D2" w:rsidRDefault="00C811D2" w:rsidP="00F34862">
            <w:pPr>
              <w:rPr>
                <w:bCs/>
                <w:sz w:val="24"/>
                <w:szCs w:val="24"/>
              </w:rPr>
            </w:pPr>
            <w:r w:rsidRPr="00C811D2">
              <w:rPr>
                <w:bCs/>
                <w:sz w:val="24"/>
                <w:szCs w:val="24"/>
              </w:rPr>
              <w:t>Senior Management Team – Meeting Minutes</w:t>
            </w:r>
          </w:p>
        </w:tc>
        <w:tc>
          <w:tcPr>
            <w:tcW w:w="4617" w:type="dxa"/>
          </w:tcPr>
          <w:p w14:paraId="7FE56FD3" w14:textId="4FE390B8" w:rsidR="00DD0357" w:rsidRPr="00C811D2" w:rsidRDefault="00C811D2" w:rsidP="00F34862">
            <w:pPr>
              <w:rPr>
                <w:bCs/>
                <w:sz w:val="24"/>
                <w:szCs w:val="24"/>
              </w:rPr>
            </w:pPr>
            <w:r w:rsidRPr="00C811D2">
              <w:rPr>
                <w:bCs/>
                <w:sz w:val="24"/>
                <w:szCs w:val="24"/>
              </w:rPr>
              <w:t>Current school year + 6 years</w:t>
            </w:r>
          </w:p>
        </w:tc>
        <w:tc>
          <w:tcPr>
            <w:tcW w:w="3944" w:type="dxa"/>
          </w:tcPr>
          <w:p w14:paraId="1FFFE6EB" w14:textId="23102E09" w:rsidR="00DD0357" w:rsidRPr="00C811D2" w:rsidRDefault="00C811D2" w:rsidP="00F34862">
            <w:pPr>
              <w:rPr>
                <w:bCs/>
                <w:sz w:val="24"/>
                <w:szCs w:val="24"/>
              </w:rPr>
            </w:pPr>
            <w:r w:rsidRPr="00C811D2">
              <w:rPr>
                <w:bCs/>
                <w:sz w:val="24"/>
                <w:szCs w:val="24"/>
              </w:rPr>
              <w:t>Offer to PRONI for Permanent Preservation</w:t>
            </w:r>
          </w:p>
        </w:tc>
      </w:tr>
      <w:tr w:rsidR="00DD0357" w14:paraId="2D145FC8" w14:textId="77777777" w:rsidTr="00922885">
        <w:tc>
          <w:tcPr>
            <w:tcW w:w="4617" w:type="dxa"/>
          </w:tcPr>
          <w:p w14:paraId="40979CA8" w14:textId="1E0AC91D" w:rsidR="00DD0357" w:rsidRPr="00C811D2" w:rsidRDefault="00C811D2" w:rsidP="00F34862">
            <w:pPr>
              <w:rPr>
                <w:bCs/>
                <w:sz w:val="24"/>
                <w:szCs w:val="24"/>
              </w:rPr>
            </w:pPr>
            <w:r w:rsidRPr="00C811D2">
              <w:rPr>
                <w:bCs/>
                <w:sz w:val="24"/>
                <w:szCs w:val="24"/>
              </w:rPr>
              <w:t>Staff Meeting Minutes</w:t>
            </w:r>
          </w:p>
        </w:tc>
        <w:tc>
          <w:tcPr>
            <w:tcW w:w="4617" w:type="dxa"/>
          </w:tcPr>
          <w:p w14:paraId="1361B92B" w14:textId="64188C68" w:rsidR="00DD0357" w:rsidRPr="00C811D2" w:rsidRDefault="00C811D2" w:rsidP="00F34862">
            <w:pPr>
              <w:rPr>
                <w:bCs/>
                <w:sz w:val="24"/>
                <w:szCs w:val="24"/>
              </w:rPr>
            </w:pPr>
            <w:r w:rsidRPr="00C811D2">
              <w:rPr>
                <w:bCs/>
                <w:sz w:val="24"/>
                <w:szCs w:val="24"/>
              </w:rPr>
              <w:t>Current school year + 6 years</w:t>
            </w:r>
          </w:p>
        </w:tc>
        <w:tc>
          <w:tcPr>
            <w:tcW w:w="3944" w:type="dxa"/>
          </w:tcPr>
          <w:p w14:paraId="27095BD2" w14:textId="5DAD6C3E" w:rsidR="00DD0357" w:rsidRPr="00C811D2" w:rsidRDefault="00C811D2" w:rsidP="00F34862">
            <w:pPr>
              <w:rPr>
                <w:bCs/>
                <w:sz w:val="24"/>
                <w:szCs w:val="24"/>
              </w:rPr>
            </w:pPr>
            <w:r w:rsidRPr="00C811D2">
              <w:rPr>
                <w:bCs/>
                <w:sz w:val="24"/>
                <w:szCs w:val="24"/>
              </w:rPr>
              <w:t>Destroy</w:t>
            </w:r>
          </w:p>
        </w:tc>
      </w:tr>
      <w:tr w:rsidR="00DD0357" w14:paraId="765CD3FF" w14:textId="77777777" w:rsidTr="00922885">
        <w:tc>
          <w:tcPr>
            <w:tcW w:w="4617" w:type="dxa"/>
          </w:tcPr>
          <w:p w14:paraId="01AB42FE" w14:textId="353AD38F" w:rsidR="00DD0357" w:rsidRPr="00C811D2" w:rsidRDefault="00C811D2" w:rsidP="00F34862">
            <w:pPr>
              <w:rPr>
                <w:bCs/>
                <w:sz w:val="24"/>
                <w:szCs w:val="24"/>
              </w:rPr>
            </w:pPr>
            <w:r w:rsidRPr="00C811D2">
              <w:rPr>
                <w:bCs/>
                <w:sz w:val="24"/>
                <w:szCs w:val="24"/>
              </w:rPr>
              <w:t>School Development plan</w:t>
            </w:r>
          </w:p>
        </w:tc>
        <w:tc>
          <w:tcPr>
            <w:tcW w:w="4617" w:type="dxa"/>
          </w:tcPr>
          <w:p w14:paraId="2235BAC1" w14:textId="5F8B5789" w:rsidR="00DD0357" w:rsidRPr="00C811D2" w:rsidRDefault="00C811D2" w:rsidP="00F34862">
            <w:pPr>
              <w:rPr>
                <w:bCs/>
                <w:sz w:val="24"/>
                <w:szCs w:val="24"/>
              </w:rPr>
            </w:pPr>
            <w:r w:rsidRPr="00C811D2">
              <w:rPr>
                <w:bCs/>
                <w:sz w:val="24"/>
                <w:szCs w:val="24"/>
              </w:rPr>
              <w:t>Retain in school for 10 years from closure of Plan</w:t>
            </w:r>
          </w:p>
        </w:tc>
        <w:tc>
          <w:tcPr>
            <w:tcW w:w="3944" w:type="dxa"/>
          </w:tcPr>
          <w:p w14:paraId="024A459A" w14:textId="0FC0C0B2" w:rsidR="00DD0357" w:rsidRPr="00C811D2" w:rsidRDefault="00C811D2" w:rsidP="00F34862">
            <w:pPr>
              <w:rPr>
                <w:bCs/>
                <w:sz w:val="24"/>
                <w:szCs w:val="24"/>
              </w:rPr>
            </w:pPr>
            <w:r w:rsidRPr="00C811D2">
              <w:rPr>
                <w:bCs/>
                <w:sz w:val="24"/>
                <w:szCs w:val="24"/>
              </w:rPr>
              <w:t>Offer to PRONI for Permanent Preservation</w:t>
            </w:r>
          </w:p>
        </w:tc>
      </w:tr>
      <w:tr w:rsidR="00DD0357" w14:paraId="3813CC89" w14:textId="77777777" w:rsidTr="00922885">
        <w:tc>
          <w:tcPr>
            <w:tcW w:w="4617" w:type="dxa"/>
          </w:tcPr>
          <w:p w14:paraId="623DE089" w14:textId="66C2F96E" w:rsidR="00DD0357" w:rsidRPr="00C811D2" w:rsidRDefault="00C811D2" w:rsidP="00F34862">
            <w:pPr>
              <w:rPr>
                <w:bCs/>
                <w:sz w:val="24"/>
                <w:szCs w:val="24"/>
              </w:rPr>
            </w:pPr>
            <w:r w:rsidRPr="00C811D2">
              <w:rPr>
                <w:bCs/>
                <w:sz w:val="24"/>
                <w:szCs w:val="24"/>
              </w:rPr>
              <w:t>School Policies</w:t>
            </w:r>
          </w:p>
        </w:tc>
        <w:tc>
          <w:tcPr>
            <w:tcW w:w="4617" w:type="dxa"/>
          </w:tcPr>
          <w:p w14:paraId="7ADBE51F" w14:textId="71D1D22A" w:rsidR="00DD0357" w:rsidRPr="00C811D2" w:rsidRDefault="00C811D2" w:rsidP="00F34862">
            <w:pPr>
              <w:rPr>
                <w:bCs/>
                <w:sz w:val="24"/>
                <w:szCs w:val="24"/>
              </w:rPr>
            </w:pPr>
            <w:r w:rsidRPr="00C811D2">
              <w:rPr>
                <w:bCs/>
                <w:sz w:val="24"/>
                <w:szCs w:val="24"/>
              </w:rPr>
              <w:t>Retain while current. Retain 1 copy of old policy for 2 years after being replaced</w:t>
            </w:r>
          </w:p>
        </w:tc>
        <w:tc>
          <w:tcPr>
            <w:tcW w:w="3944" w:type="dxa"/>
          </w:tcPr>
          <w:p w14:paraId="60F1D20B" w14:textId="16CC4839" w:rsidR="00DD0357" w:rsidRPr="00C811D2" w:rsidRDefault="00C811D2" w:rsidP="00F34862">
            <w:pPr>
              <w:rPr>
                <w:bCs/>
                <w:sz w:val="24"/>
                <w:szCs w:val="24"/>
              </w:rPr>
            </w:pPr>
            <w:r w:rsidRPr="00C811D2">
              <w:rPr>
                <w:bCs/>
                <w:sz w:val="24"/>
                <w:szCs w:val="24"/>
              </w:rPr>
              <w:t>Destroy</w:t>
            </w:r>
          </w:p>
        </w:tc>
      </w:tr>
      <w:tr w:rsidR="00DD0357" w14:paraId="030F79B2" w14:textId="77777777" w:rsidTr="00922885">
        <w:tc>
          <w:tcPr>
            <w:tcW w:w="4617" w:type="dxa"/>
          </w:tcPr>
          <w:p w14:paraId="6A9A63C2" w14:textId="4EDD63B9" w:rsidR="00DD0357" w:rsidRPr="00C811D2" w:rsidRDefault="00C811D2" w:rsidP="00F34862">
            <w:pPr>
              <w:rPr>
                <w:bCs/>
                <w:sz w:val="24"/>
                <w:szCs w:val="24"/>
              </w:rPr>
            </w:pPr>
            <w:r w:rsidRPr="00C811D2">
              <w:rPr>
                <w:bCs/>
                <w:sz w:val="24"/>
                <w:szCs w:val="24"/>
              </w:rPr>
              <w:t>PTA – minutes and general correspondence</w:t>
            </w:r>
          </w:p>
        </w:tc>
        <w:tc>
          <w:tcPr>
            <w:tcW w:w="4617" w:type="dxa"/>
          </w:tcPr>
          <w:p w14:paraId="3FF1E7F6" w14:textId="163F4B57" w:rsidR="00DD0357" w:rsidRPr="00C811D2" w:rsidRDefault="00C811D2" w:rsidP="00F34862">
            <w:pPr>
              <w:rPr>
                <w:bCs/>
                <w:sz w:val="24"/>
                <w:szCs w:val="24"/>
              </w:rPr>
            </w:pPr>
            <w:r w:rsidRPr="00C811D2">
              <w:rPr>
                <w:bCs/>
                <w:sz w:val="24"/>
                <w:szCs w:val="24"/>
              </w:rPr>
              <w:t>Current school year + 6 years</w:t>
            </w:r>
          </w:p>
        </w:tc>
        <w:tc>
          <w:tcPr>
            <w:tcW w:w="3944" w:type="dxa"/>
          </w:tcPr>
          <w:p w14:paraId="3E5CA414" w14:textId="74D16D1E" w:rsidR="00DD0357" w:rsidRPr="00C811D2" w:rsidRDefault="00C811D2" w:rsidP="00F34862">
            <w:pPr>
              <w:rPr>
                <w:bCs/>
                <w:sz w:val="24"/>
                <w:szCs w:val="24"/>
              </w:rPr>
            </w:pPr>
            <w:r w:rsidRPr="00C811D2">
              <w:rPr>
                <w:bCs/>
                <w:sz w:val="24"/>
                <w:szCs w:val="24"/>
              </w:rPr>
              <w:t>Destroy</w:t>
            </w:r>
          </w:p>
        </w:tc>
      </w:tr>
      <w:tr w:rsidR="00DD0357" w14:paraId="6AB1B117" w14:textId="77777777" w:rsidTr="00922885">
        <w:tc>
          <w:tcPr>
            <w:tcW w:w="4617" w:type="dxa"/>
          </w:tcPr>
          <w:p w14:paraId="03BC60C2" w14:textId="2586307E" w:rsidR="00DD0357" w:rsidRPr="00C811D2" w:rsidRDefault="00C811D2" w:rsidP="00F34862">
            <w:pPr>
              <w:rPr>
                <w:bCs/>
                <w:sz w:val="24"/>
                <w:szCs w:val="24"/>
              </w:rPr>
            </w:pPr>
            <w:r w:rsidRPr="00C811D2">
              <w:rPr>
                <w:bCs/>
                <w:sz w:val="24"/>
                <w:szCs w:val="24"/>
              </w:rPr>
              <w:t>Visitors book</w:t>
            </w:r>
          </w:p>
        </w:tc>
        <w:tc>
          <w:tcPr>
            <w:tcW w:w="4617" w:type="dxa"/>
          </w:tcPr>
          <w:p w14:paraId="6CD8A3B4" w14:textId="21588F87" w:rsidR="00DD0357" w:rsidRPr="00C811D2" w:rsidRDefault="00C811D2" w:rsidP="00F34862">
            <w:pPr>
              <w:rPr>
                <w:bCs/>
                <w:sz w:val="24"/>
                <w:szCs w:val="24"/>
              </w:rPr>
            </w:pPr>
            <w:r w:rsidRPr="00C811D2">
              <w:rPr>
                <w:bCs/>
                <w:sz w:val="24"/>
                <w:szCs w:val="24"/>
              </w:rPr>
              <w:t>Current school year + 6 years</w:t>
            </w:r>
          </w:p>
        </w:tc>
        <w:tc>
          <w:tcPr>
            <w:tcW w:w="3944" w:type="dxa"/>
          </w:tcPr>
          <w:p w14:paraId="4E0D2E2F" w14:textId="500AB955" w:rsidR="00DD0357" w:rsidRPr="00C811D2" w:rsidRDefault="00C811D2" w:rsidP="00F34862">
            <w:pPr>
              <w:rPr>
                <w:bCs/>
                <w:sz w:val="24"/>
                <w:szCs w:val="24"/>
              </w:rPr>
            </w:pPr>
            <w:r w:rsidRPr="00C811D2">
              <w:rPr>
                <w:bCs/>
                <w:sz w:val="24"/>
                <w:szCs w:val="24"/>
              </w:rPr>
              <w:t>Destroy</w:t>
            </w:r>
          </w:p>
        </w:tc>
      </w:tr>
      <w:tr w:rsidR="00DD0357" w14:paraId="1CE0F2F6" w14:textId="77777777" w:rsidTr="00922885">
        <w:tc>
          <w:tcPr>
            <w:tcW w:w="4617" w:type="dxa"/>
          </w:tcPr>
          <w:p w14:paraId="3DE3AE66" w14:textId="56F30CD4" w:rsidR="00DD0357" w:rsidRPr="00C811D2" w:rsidRDefault="00C811D2" w:rsidP="00F34862">
            <w:pPr>
              <w:rPr>
                <w:bCs/>
                <w:sz w:val="24"/>
                <w:szCs w:val="24"/>
              </w:rPr>
            </w:pPr>
            <w:r w:rsidRPr="00C811D2">
              <w:rPr>
                <w:bCs/>
                <w:sz w:val="24"/>
                <w:szCs w:val="24"/>
              </w:rPr>
              <w:t>Circulars to Staff, Parents and Pupils</w:t>
            </w:r>
          </w:p>
        </w:tc>
        <w:tc>
          <w:tcPr>
            <w:tcW w:w="4617" w:type="dxa"/>
          </w:tcPr>
          <w:p w14:paraId="62A6603C" w14:textId="79B289E9" w:rsidR="00DD0357" w:rsidRPr="00C811D2" w:rsidRDefault="00C811D2" w:rsidP="00F34862">
            <w:pPr>
              <w:rPr>
                <w:bCs/>
                <w:sz w:val="24"/>
                <w:szCs w:val="24"/>
              </w:rPr>
            </w:pPr>
            <w:r w:rsidRPr="00C811D2">
              <w:rPr>
                <w:bCs/>
                <w:sz w:val="24"/>
                <w:szCs w:val="24"/>
              </w:rPr>
              <w:t>Current school year + 3 years</w:t>
            </w:r>
          </w:p>
        </w:tc>
        <w:tc>
          <w:tcPr>
            <w:tcW w:w="3944" w:type="dxa"/>
          </w:tcPr>
          <w:p w14:paraId="23C6CE31" w14:textId="39721EF3" w:rsidR="00DD0357" w:rsidRPr="00C811D2" w:rsidRDefault="00C811D2" w:rsidP="00F34862">
            <w:pPr>
              <w:rPr>
                <w:bCs/>
                <w:sz w:val="24"/>
                <w:szCs w:val="24"/>
              </w:rPr>
            </w:pPr>
            <w:r w:rsidRPr="00C811D2">
              <w:rPr>
                <w:bCs/>
                <w:sz w:val="24"/>
                <w:szCs w:val="24"/>
              </w:rPr>
              <w:t>Destroy</w:t>
            </w:r>
          </w:p>
        </w:tc>
      </w:tr>
      <w:tr w:rsidR="00DD0357" w14:paraId="3F39359E" w14:textId="77777777" w:rsidTr="00922885">
        <w:tc>
          <w:tcPr>
            <w:tcW w:w="4617" w:type="dxa"/>
          </w:tcPr>
          <w:p w14:paraId="7CD593F1" w14:textId="5B976245" w:rsidR="00DD0357" w:rsidRPr="00C811D2" w:rsidRDefault="00C811D2" w:rsidP="00F34862">
            <w:pPr>
              <w:rPr>
                <w:bCs/>
                <w:sz w:val="24"/>
                <w:szCs w:val="24"/>
              </w:rPr>
            </w:pPr>
            <w:r w:rsidRPr="00C811D2">
              <w:rPr>
                <w:bCs/>
                <w:sz w:val="24"/>
                <w:szCs w:val="24"/>
              </w:rPr>
              <w:t>School Brochure or Prospectus</w:t>
            </w:r>
          </w:p>
        </w:tc>
        <w:tc>
          <w:tcPr>
            <w:tcW w:w="4617" w:type="dxa"/>
          </w:tcPr>
          <w:p w14:paraId="289976D1" w14:textId="4B61ADF3" w:rsidR="00DD0357" w:rsidRPr="00C811D2" w:rsidRDefault="00C811D2" w:rsidP="00F34862">
            <w:pPr>
              <w:rPr>
                <w:bCs/>
                <w:sz w:val="24"/>
                <w:szCs w:val="24"/>
              </w:rPr>
            </w:pPr>
            <w:r w:rsidRPr="00C811D2">
              <w:rPr>
                <w:bCs/>
                <w:sz w:val="24"/>
                <w:szCs w:val="24"/>
              </w:rPr>
              <w:t>Current school year + 3 years</w:t>
            </w:r>
          </w:p>
        </w:tc>
        <w:tc>
          <w:tcPr>
            <w:tcW w:w="3944" w:type="dxa"/>
          </w:tcPr>
          <w:p w14:paraId="227009EB" w14:textId="6A8C2C7B" w:rsidR="00DD0357" w:rsidRPr="00C811D2" w:rsidRDefault="00C811D2" w:rsidP="00F34862">
            <w:pPr>
              <w:rPr>
                <w:bCs/>
                <w:sz w:val="24"/>
                <w:szCs w:val="24"/>
              </w:rPr>
            </w:pPr>
            <w:r w:rsidRPr="00C811D2">
              <w:rPr>
                <w:bCs/>
                <w:sz w:val="24"/>
                <w:szCs w:val="24"/>
              </w:rPr>
              <w:t xml:space="preserve">Destroy </w:t>
            </w:r>
          </w:p>
        </w:tc>
      </w:tr>
      <w:tr w:rsidR="00DD0357" w14:paraId="7E457544" w14:textId="77777777" w:rsidTr="00922885">
        <w:tc>
          <w:tcPr>
            <w:tcW w:w="4617" w:type="dxa"/>
          </w:tcPr>
          <w:p w14:paraId="10CABF8D" w14:textId="3781E6D2" w:rsidR="00DD0357" w:rsidRPr="00C811D2" w:rsidRDefault="00C811D2" w:rsidP="00F34862">
            <w:pPr>
              <w:rPr>
                <w:bCs/>
                <w:sz w:val="24"/>
                <w:szCs w:val="24"/>
              </w:rPr>
            </w:pPr>
            <w:r w:rsidRPr="00C811D2">
              <w:rPr>
                <w:bCs/>
                <w:sz w:val="24"/>
                <w:szCs w:val="24"/>
              </w:rPr>
              <w:t>Comments / Complaints</w:t>
            </w:r>
          </w:p>
        </w:tc>
        <w:tc>
          <w:tcPr>
            <w:tcW w:w="4617" w:type="dxa"/>
          </w:tcPr>
          <w:p w14:paraId="4D232CD5" w14:textId="074A8DDF" w:rsidR="00DD0357" w:rsidRPr="00C811D2" w:rsidRDefault="00C811D2" w:rsidP="00F34862">
            <w:pPr>
              <w:rPr>
                <w:bCs/>
                <w:sz w:val="24"/>
                <w:szCs w:val="24"/>
              </w:rPr>
            </w:pPr>
            <w:r w:rsidRPr="00C811D2">
              <w:rPr>
                <w:bCs/>
                <w:sz w:val="24"/>
                <w:szCs w:val="24"/>
              </w:rPr>
              <w:t>5 years after closing. Review for further retention in the case of contentious disputes</w:t>
            </w:r>
          </w:p>
        </w:tc>
        <w:tc>
          <w:tcPr>
            <w:tcW w:w="3944" w:type="dxa"/>
          </w:tcPr>
          <w:p w14:paraId="597BD273" w14:textId="2F93BEB7" w:rsidR="00DD0357" w:rsidRPr="00C811D2" w:rsidRDefault="00C811D2" w:rsidP="00F34862">
            <w:pPr>
              <w:rPr>
                <w:bCs/>
                <w:sz w:val="24"/>
                <w:szCs w:val="24"/>
              </w:rPr>
            </w:pPr>
            <w:r w:rsidRPr="00C811D2">
              <w:rPr>
                <w:bCs/>
                <w:sz w:val="24"/>
                <w:szCs w:val="24"/>
              </w:rPr>
              <w:t xml:space="preserve">Destroy </w:t>
            </w:r>
          </w:p>
        </w:tc>
      </w:tr>
      <w:tr w:rsidR="00DD0357" w14:paraId="1D097C39" w14:textId="77777777" w:rsidTr="00922885">
        <w:tc>
          <w:tcPr>
            <w:tcW w:w="4617" w:type="dxa"/>
          </w:tcPr>
          <w:p w14:paraId="49B0BCB2" w14:textId="6337344B" w:rsidR="00DD0357" w:rsidRPr="00C811D2" w:rsidRDefault="00C811D2" w:rsidP="00F34862">
            <w:pPr>
              <w:rPr>
                <w:bCs/>
                <w:sz w:val="24"/>
                <w:szCs w:val="24"/>
              </w:rPr>
            </w:pPr>
            <w:r w:rsidRPr="00C811D2">
              <w:rPr>
                <w:bCs/>
                <w:sz w:val="24"/>
                <w:szCs w:val="24"/>
              </w:rPr>
              <w:t>Annual Report</w:t>
            </w:r>
          </w:p>
        </w:tc>
        <w:tc>
          <w:tcPr>
            <w:tcW w:w="4617" w:type="dxa"/>
          </w:tcPr>
          <w:p w14:paraId="1C43D068" w14:textId="3A80B8AA" w:rsidR="00DD0357" w:rsidRPr="00C811D2" w:rsidRDefault="00C811D2" w:rsidP="00F34862">
            <w:pPr>
              <w:rPr>
                <w:bCs/>
                <w:sz w:val="24"/>
                <w:szCs w:val="24"/>
              </w:rPr>
            </w:pPr>
            <w:r w:rsidRPr="00C811D2">
              <w:rPr>
                <w:bCs/>
                <w:sz w:val="24"/>
                <w:szCs w:val="24"/>
              </w:rPr>
              <w:t>Retain in school for 10 years from date of report</w:t>
            </w:r>
          </w:p>
        </w:tc>
        <w:tc>
          <w:tcPr>
            <w:tcW w:w="3944" w:type="dxa"/>
          </w:tcPr>
          <w:p w14:paraId="709EF427" w14:textId="1ACBEF5E" w:rsidR="00DD0357" w:rsidRPr="00C811D2" w:rsidRDefault="00C811D2" w:rsidP="00F34862">
            <w:pPr>
              <w:rPr>
                <w:bCs/>
                <w:sz w:val="24"/>
                <w:szCs w:val="24"/>
              </w:rPr>
            </w:pPr>
            <w:r w:rsidRPr="00C811D2">
              <w:rPr>
                <w:bCs/>
                <w:sz w:val="24"/>
                <w:szCs w:val="24"/>
              </w:rPr>
              <w:t>Offer to PRONI for Permanent Preservation</w:t>
            </w:r>
          </w:p>
        </w:tc>
      </w:tr>
      <w:tr w:rsidR="00DD0357" w14:paraId="3F87B2CC" w14:textId="77777777" w:rsidTr="00922885">
        <w:tc>
          <w:tcPr>
            <w:tcW w:w="4617" w:type="dxa"/>
          </w:tcPr>
          <w:p w14:paraId="0FEF5A85" w14:textId="56722DF0" w:rsidR="00DD0357" w:rsidRPr="00C811D2" w:rsidRDefault="00C811D2" w:rsidP="00F34862">
            <w:pPr>
              <w:rPr>
                <w:bCs/>
                <w:sz w:val="24"/>
                <w:szCs w:val="24"/>
              </w:rPr>
            </w:pPr>
            <w:r w:rsidRPr="00C811D2">
              <w:rPr>
                <w:bCs/>
                <w:sz w:val="24"/>
                <w:szCs w:val="24"/>
              </w:rPr>
              <w:t>School Fund</w:t>
            </w:r>
          </w:p>
        </w:tc>
        <w:tc>
          <w:tcPr>
            <w:tcW w:w="4617" w:type="dxa"/>
          </w:tcPr>
          <w:p w14:paraId="6C70628D" w14:textId="02D6547A" w:rsidR="00DD0357" w:rsidRPr="00C811D2" w:rsidRDefault="00C811D2" w:rsidP="00F34862">
            <w:pPr>
              <w:rPr>
                <w:bCs/>
                <w:sz w:val="24"/>
                <w:szCs w:val="24"/>
              </w:rPr>
            </w:pPr>
            <w:r w:rsidRPr="00C811D2">
              <w:rPr>
                <w:bCs/>
                <w:sz w:val="24"/>
                <w:szCs w:val="24"/>
              </w:rPr>
              <w:t>Current financial year + 6 years</w:t>
            </w:r>
          </w:p>
        </w:tc>
        <w:tc>
          <w:tcPr>
            <w:tcW w:w="3944" w:type="dxa"/>
          </w:tcPr>
          <w:p w14:paraId="2E81AAF1" w14:textId="65FDB8C2" w:rsidR="00DD0357" w:rsidRPr="00C811D2" w:rsidRDefault="00C811D2" w:rsidP="00F34862">
            <w:pPr>
              <w:rPr>
                <w:bCs/>
                <w:sz w:val="24"/>
                <w:szCs w:val="24"/>
              </w:rPr>
            </w:pPr>
            <w:r w:rsidRPr="00C811D2">
              <w:rPr>
                <w:bCs/>
                <w:sz w:val="24"/>
                <w:szCs w:val="24"/>
              </w:rPr>
              <w:t>Destroy</w:t>
            </w:r>
          </w:p>
        </w:tc>
      </w:tr>
      <w:tr w:rsidR="00C811D2" w14:paraId="35E79252" w14:textId="77777777" w:rsidTr="00922885">
        <w:tc>
          <w:tcPr>
            <w:tcW w:w="4617" w:type="dxa"/>
          </w:tcPr>
          <w:p w14:paraId="6DA8E822" w14:textId="199429FC" w:rsidR="00C811D2" w:rsidRPr="00C811D2" w:rsidRDefault="00C811D2" w:rsidP="00F34862">
            <w:pPr>
              <w:rPr>
                <w:bCs/>
                <w:sz w:val="24"/>
                <w:szCs w:val="24"/>
              </w:rPr>
            </w:pPr>
            <w:r w:rsidRPr="00C811D2">
              <w:rPr>
                <w:bCs/>
                <w:sz w:val="24"/>
                <w:szCs w:val="24"/>
              </w:rPr>
              <w:t>Emergency Planning / Business Continuity Plan</w:t>
            </w:r>
          </w:p>
        </w:tc>
        <w:tc>
          <w:tcPr>
            <w:tcW w:w="4617" w:type="dxa"/>
          </w:tcPr>
          <w:p w14:paraId="03DE47D5" w14:textId="40D1F986" w:rsidR="00C811D2" w:rsidRPr="00C811D2" w:rsidRDefault="00C811D2" w:rsidP="00F34862">
            <w:pPr>
              <w:rPr>
                <w:bCs/>
                <w:sz w:val="24"/>
                <w:szCs w:val="24"/>
              </w:rPr>
            </w:pPr>
            <w:r w:rsidRPr="00C811D2">
              <w:rPr>
                <w:bCs/>
                <w:sz w:val="24"/>
                <w:szCs w:val="24"/>
              </w:rPr>
              <w:t>Until superseded</w:t>
            </w:r>
          </w:p>
        </w:tc>
        <w:tc>
          <w:tcPr>
            <w:tcW w:w="3944" w:type="dxa"/>
          </w:tcPr>
          <w:p w14:paraId="01766404" w14:textId="4B240CCE" w:rsidR="00C811D2" w:rsidRPr="00C811D2" w:rsidRDefault="00C811D2" w:rsidP="00F34862">
            <w:pPr>
              <w:rPr>
                <w:bCs/>
                <w:sz w:val="24"/>
                <w:szCs w:val="24"/>
              </w:rPr>
            </w:pPr>
            <w:r w:rsidRPr="00C811D2">
              <w:rPr>
                <w:bCs/>
                <w:sz w:val="24"/>
                <w:szCs w:val="24"/>
              </w:rPr>
              <w:t>Destroy</w:t>
            </w:r>
          </w:p>
        </w:tc>
      </w:tr>
    </w:tbl>
    <w:p w14:paraId="52B3AA8F" w14:textId="37B6FDD8" w:rsidR="00DD0357" w:rsidRDefault="00DD0357" w:rsidP="00F34862">
      <w:pPr>
        <w:rPr>
          <w:b/>
          <w:sz w:val="24"/>
          <w:szCs w:val="24"/>
        </w:rPr>
      </w:pPr>
    </w:p>
    <w:p w14:paraId="7A480864" w14:textId="77777777" w:rsidR="00F34862" w:rsidRPr="00F34862" w:rsidRDefault="00F34862" w:rsidP="00F34862">
      <w:pPr>
        <w:rPr>
          <w:b/>
          <w:sz w:val="24"/>
          <w:szCs w:val="24"/>
        </w:rPr>
      </w:pPr>
    </w:p>
    <w:p w14:paraId="442FC6E5" w14:textId="0883357D" w:rsidR="00F34862" w:rsidRPr="00922885" w:rsidRDefault="00922885" w:rsidP="00922885">
      <w:pPr>
        <w:spacing w:after="0" w:line="240" w:lineRule="auto"/>
        <w:rPr>
          <w:b/>
          <w:sz w:val="24"/>
          <w:szCs w:val="24"/>
        </w:rPr>
      </w:pPr>
      <w:r>
        <w:rPr>
          <w:b/>
          <w:sz w:val="24"/>
          <w:szCs w:val="24"/>
        </w:rPr>
        <w:lastRenderedPageBreak/>
        <w:t>7.2</w:t>
      </w:r>
      <w:r w:rsidR="00F34862" w:rsidRPr="00922885">
        <w:rPr>
          <w:b/>
          <w:sz w:val="24"/>
          <w:szCs w:val="24"/>
        </w:rPr>
        <w:t xml:space="preserve">         Legislation and Guidance from DE, ELB, CCMS, GBA, NICIE</w:t>
      </w:r>
    </w:p>
    <w:p w14:paraId="77EE174E" w14:textId="77777777" w:rsidR="00F34862" w:rsidRPr="00F34862" w:rsidRDefault="00F34862" w:rsidP="00F34862">
      <w:pPr>
        <w:pStyle w:val="ListParagraph"/>
        <w:spacing w:after="0" w:line="240" w:lineRule="auto"/>
        <w:ind w:left="36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3205"/>
        <w:gridCol w:w="3301"/>
      </w:tblGrid>
      <w:tr w:rsidR="00C811D2" w:rsidRPr="00F34862" w14:paraId="4CB74EC4" w14:textId="77777777" w:rsidTr="00A93CF0">
        <w:tc>
          <w:tcPr>
            <w:tcW w:w="4428" w:type="dxa"/>
          </w:tcPr>
          <w:p w14:paraId="0400FC8E" w14:textId="77777777" w:rsidR="00C811D2" w:rsidRPr="00F34862" w:rsidRDefault="00C811D2" w:rsidP="00A93CF0">
            <w:pPr>
              <w:rPr>
                <w:b/>
                <w:sz w:val="24"/>
                <w:szCs w:val="24"/>
              </w:rPr>
            </w:pPr>
            <w:r w:rsidRPr="00F34862">
              <w:rPr>
                <w:b/>
                <w:sz w:val="24"/>
                <w:szCs w:val="24"/>
              </w:rPr>
              <w:t>Record</w:t>
            </w:r>
          </w:p>
        </w:tc>
        <w:tc>
          <w:tcPr>
            <w:tcW w:w="3205" w:type="dxa"/>
          </w:tcPr>
          <w:p w14:paraId="6721A3F6" w14:textId="77777777" w:rsidR="00C811D2" w:rsidRPr="00F34862" w:rsidRDefault="00C811D2" w:rsidP="00A93CF0">
            <w:pPr>
              <w:rPr>
                <w:b/>
                <w:sz w:val="24"/>
                <w:szCs w:val="24"/>
              </w:rPr>
            </w:pPr>
            <w:r w:rsidRPr="00F34862">
              <w:rPr>
                <w:b/>
                <w:sz w:val="24"/>
                <w:szCs w:val="24"/>
              </w:rPr>
              <w:t>Minimum Retention Period</w:t>
            </w:r>
          </w:p>
        </w:tc>
        <w:tc>
          <w:tcPr>
            <w:tcW w:w="3301" w:type="dxa"/>
          </w:tcPr>
          <w:p w14:paraId="109C06A3" w14:textId="77777777" w:rsidR="00C811D2" w:rsidRPr="00F34862" w:rsidRDefault="00C811D2" w:rsidP="00A93CF0">
            <w:pPr>
              <w:rPr>
                <w:b/>
                <w:sz w:val="24"/>
                <w:szCs w:val="24"/>
              </w:rPr>
            </w:pPr>
            <w:r w:rsidRPr="00F34862">
              <w:rPr>
                <w:b/>
                <w:sz w:val="24"/>
                <w:szCs w:val="24"/>
              </w:rPr>
              <w:t>Action After Retention</w:t>
            </w:r>
          </w:p>
        </w:tc>
      </w:tr>
      <w:tr w:rsidR="00C811D2" w:rsidRPr="00F34862" w14:paraId="368E1C29" w14:textId="77777777" w:rsidTr="00A93CF0">
        <w:tc>
          <w:tcPr>
            <w:tcW w:w="4428" w:type="dxa"/>
          </w:tcPr>
          <w:p w14:paraId="2F558DD8" w14:textId="77777777" w:rsidR="00C811D2" w:rsidRPr="00F34862" w:rsidRDefault="00C811D2" w:rsidP="00A93CF0">
            <w:pPr>
              <w:rPr>
                <w:sz w:val="24"/>
                <w:szCs w:val="24"/>
              </w:rPr>
            </w:pPr>
            <w:r w:rsidRPr="00F34862">
              <w:rPr>
                <w:sz w:val="24"/>
                <w:szCs w:val="24"/>
              </w:rPr>
              <w:t>Education (NI) Order</w:t>
            </w:r>
          </w:p>
        </w:tc>
        <w:tc>
          <w:tcPr>
            <w:tcW w:w="3205" w:type="dxa"/>
          </w:tcPr>
          <w:p w14:paraId="366B5D43" w14:textId="77777777" w:rsidR="00C811D2" w:rsidRPr="00F34862" w:rsidRDefault="00C811D2" w:rsidP="00A93CF0">
            <w:pPr>
              <w:rPr>
                <w:sz w:val="24"/>
                <w:szCs w:val="24"/>
              </w:rPr>
            </w:pPr>
            <w:r w:rsidRPr="00F34862">
              <w:rPr>
                <w:sz w:val="24"/>
                <w:szCs w:val="24"/>
              </w:rPr>
              <w:t xml:space="preserve">Until superseded </w:t>
            </w:r>
          </w:p>
        </w:tc>
        <w:tc>
          <w:tcPr>
            <w:tcW w:w="3301" w:type="dxa"/>
          </w:tcPr>
          <w:p w14:paraId="4FE59B92" w14:textId="77777777" w:rsidR="00C811D2" w:rsidRPr="00F34862" w:rsidRDefault="00C811D2" w:rsidP="00A93CF0">
            <w:pPr>
              <w:rPr>
                <w:sz w:val="24"/>
                <w:szCs w:val="24"/>
              </w:rPr>
            </w:pPr>
            <w:r w:rsidRPr="00F34862">
              <w:rPr>
                <w:sz w:val="24"/>
                <w:szCs w:val="24"/>
              </w:rPr>
              <w:t>Destroy</w:t>
            </w:r>
          </w:p>
        </w:tc>
      </w:tr>
      <w:tr w:rsidR="00C811D2" w:rsidRPr="00F34862" w14:paraId="07821B7B" w14:textId="77777777" w:rsidTr="00A93CF0">
        <w:tc>
          <w:tcPr>
            <w:tcW w:w="4428" w:type="dxa"/>
          </w:tcPr>
          <w:p w14:paraId="04DB2EDC" w14:textId="77777777" w:rsidR="00C811D2" w:rsidRPr="00F34862" w:rsidRDefault="00C811D2" w:rsidP="00A93CF0">
            <w:pPr>
              <w:rPr>
                <w:sz w:val="24"/>
                <w:szCs w:val="24"/>
              </w:rPr>
            </w:pPr>
            <w:r w:rsidRPr="00F34862">
              <w:rPr>
                <w:sz w:val="24"/>
                <w:szCs w:val="24"/>
              </w:rPr>
              <w:t>Circulars, Guidance, Bulletins from DE, ELB etc</w:t>
            </w:r>
          </w:p>
        </w:tc>
        <w:tc>
          <w:tcPr>
            <w:tcW w:w="3205" w:type="dxa"/>
          </w:tcPr>
          <w:p w14:paraId="33DAA679" w14:textId="4B2ABA12" w:rsidR="00C811D2" w:rsidRPr="00F34862" w:rsidRDefault="008754E6" w:rsidP="00A93CF0">
            <w:pPr>
              <w:rPr>
                <w:sz w:val="24"/>
                <w:szCs w:val="24"/>
              </w:rPr>
            </w:pPr>
            <w:r>
              <w:rPr>
                <w:sz w:val="24"/>
                <w:szCs w:val="24"/>
              </w:rPr>
              <w:t>Until superseded</w:t>
            </w:r>
          </w:p>
        </w:tc>
        <w:tc>
          <w:tcPr>
            <w:tcW w:w="3301" w:type="dxa"/>
          </w:tcPr>
          <w:p w14:paraId="66312C6C" w14:textId="77777777" w:rsidR="00C811D2" w:rsidRPr="00F34862" w:rsidRDefault="00C811D2" w:rsidP="00A93CF0">
            <w:pPr>
              <w:rPr>
                <w:sz w:val="24"/>
                <w:szCs w:val="24"/>
              </w:rPr>
            </w:pPr>
            <w:r w:rsidRPr="00F34862">
              <w:rPr>
                <w:sz w:val="24"/>
                <w:szCs w:val="24"/>
              </w:rPr>
              <w:t>Destroy</w:t>
            </w:r>
          </w:p>
        </w:tc>
      </w:tr>
      <w:tr w:rsidR="00C811D2" w:rsidRPr="00F34862" w14:paraId="21CEC0C6" w14:textId="77777777" w:rsidTr="00A93CF0">
        <w:tc>
          <w:tcPr>
            <w:tcW w:w="4428" w:type="dxa"/>
          </w:tcPr>
          <w:p w14:paraId="2564F4E8" w14:textId="77777777" w:rsidR="00C811D2" w:rsidRPr="00F34862" w:rsidRDefault="00C811D2" w:rsidP="00A93CF0">
            <w:pPr>
              <w:rPr>
                <w:sz w:val="24"/>
                <w:szCs w:val="24"/>
              </w:rPr>
            </w:pPr>
            <w:r w:rsidRPr="00F34862">
              <w:rPr>
                <w:sz w:val="24"/>
                <w:szCs w:val="24"/>
              </w:rPr>
              <w:t>Correspondence re: Statistical Returns to DE, ELB etc</w:t>
            </w:r>
          </w:p>
        </w:tc>
        <w:tc>
          <w:tcPr>
            <w:tcW w:w="3205" w:type="dxa"/>
          </w:tcPr>
          <w:p w14:paraId="7C78D998" w14:textId="409AF47C" w:rsidR="00C811D2" w:rsidRPr="00F34862" w:rsidRDefault="008754E6" w:rsidP="00A93CF0">
            <w:pPr>
              <w:rPr>
                <w:sz w:val="24"/>
                <w:szCs w:val="24"/>
              </w:rPr>
            </w:pPr>
            <w:r>
              <w:rPr>
                <w:sz w:val="24"/>
                <w:szCs w:val="24"/>
              </w:rPr>
              <w:t>Current financial year + 6 years</w:t>
            </w:r>
            <w:r w:rsidR="00C811D2" w:rsidRPr="00F34862">
              <w:rPr>
                <w:sz w:val="24"/>
                <w:szCs w:val="24"/>
              </w:rPr>
              <w:t xml:space="preserve"> </w:t>
            </w:r>
          </w:p>
        </w:tc>
        <w:tc>
          <w:tcPr>
            <w:tcW w:w="3301" w:type="dxa"/>
          </w:tcPr>
          <w:p w14:paraId="4340A38A" w14:textId="77777777" w:rsidR="00C811D2" w:rsidRPr="00F34862" w:rsidRDefault="00C811D2" w:rsidP="00A93CF0">
            <w:pPr>
              <w:rPr>
                <w:sz w:val="24"/>
                <w:szCs w:val="24"/>
              </w:rPr>
            </w:pPr>
            <w:r w:rsidRPr="00F34862">
              <w:rPr>
                <w:sz w:val="24"/>
                <w:szCs w:val="24"/>
              </w:rPr>
              <w:t>Destroy</w:t>
            </w:r>
          </w:p>
        </w:tc>
      </w:tr>
      <w:tr w:rsidR="00C811D2" w:rsidRPr="00F34862" w14:paraId="4DD5E347" w14:textId="77777777" w:rsidTr="00A93CF0">
        <w:tc>
          <w:tcPr>
            <w:tcW w:w="4428" w:type="dxa"/>
          </w:tcPr>
          <w:p w14:paraId="13C62507" w14:textId="77777777" w:rsidR="00C811D2" w:rsidRPr="00F34862" w:rsidRDefault="00C811D2" w:rsidP="00A93CF0">
            <w:pPr>
              <w:rPr>
                <w:sz w:val="24"/>
                <w:szCs w:val="24"/>
              </w:rPr>
            </w:pPr>
            <w:r w:rsidRPr="00F34862">
              <w:rPr>
                <w:sz w:val="24"/>
                <w:szCs w:val="24"/>
              </w:rPr>
              <w:t>DE Reports, Inspections</w:t>
            </w:r>
          </w:p>
        </w:tc>
        <w:tc>
          <w:tcPr>
            <w:tcW w:w="3205" w:type="dxa"/>
          </w:tcPr>
          <w:p w14:paraId="66CC0354" w14:textId="7B577D0C" w:rsidR="00C811D2" w:rsidRPr="00F34862" w:rsidRDefault="008754E6" w:rsidP="00A93CF0">
            <w:pPr>
              <w:rPr>
                <w:sz w:val="24"/>
                <w:szCs w:val="24"/>
              </w:rPr>
            </w:pPr>
            <w:r>
              <w:rPr>
                <w:sz w:val="24"/>
                <w:szCs w:val="24"/>
              </w:rPr>
              <w:t>Until superseded</w:t>
            </w:r>
          </w:p>
        </w:tc>
        <w:tc>
          <w:tcPr>
            <w:tcW w:w="3301" w:type="dxa"/>
          </w:tcPr>
          <w:p w14:paraId="3BA897D7" w14:textId="191EE79F" w:rsidR="00C811D2" w:rsidRPr="00F34862" w:rsidRDefault="008754E6" w:rsidP="00A93CF0">
            <w:pPr>
              <w:rPr>
                <w:sz w:val="24"/>
                <w:szCs w:val="24"/>
              </w:rPr>
            </w:pPr>
            <w:r>
              <w:rPr>
                <w:sz w:val="24"/>
                <w:szCs w:val="24"/>
              </w:rPr>
              <w:t xml:space="preserve">Destroy </w:t>
            </w:r>
          </w:p>
        </w:tc>
      </w:tr>
    </w:tbl>
    <w:p w14:paraId="217D0245" w14:textId="77777777" w:rsidR="00F34862" w:rsidRPr="00F34862" w:rsidRDefault="00F34862" w:rsidP="00F34862">
      <w:pPr>
        <w:rPr>
          <w:b/>
          <w:sz w:val="24"/>
          <w:szCs w:val="24"/>
        </w:rPr>
      </w:pPr>
      <w:r w:rsidRPr="00F34862">
        <w:rPr>
          <w:b/>
          <w:sz w:val="24"/>
          <w:szCs w:val="24"/>
        </w:rPr>
        <w:br w:type="page"/>
      </w:r>
    </w:p>
    <w:p w14:paraId="53CCE4FC" w14:textId="1C88C632" w:rsidR="00F34862" w:rsidRPr="00F34862" w:rsidRDefault="00922885" w:rsidP="00F34862">
      <w:pPr>
        <w:pStyle w:val="BodyText2"/>
        <w:rPr>
          <w:b/>
          <w:sz w:val="24"/>
          <w:szCs w:val="24"/>
          <w:lang w:val="en-IE"/>
        </w:rPr>
      </w:pPr>
      <w:r>
        <w:rPr>
          <w:b/>
          <w:sz w:val="24"/>
          <w:szCs w:val="24"/>
          <w:lang w:val="en-IE"/>
        </w:rPr>
        <w:lastRenderedPageBreak/>
        <w:t>7.3</w:t>
      </w:r>
      <w:r w:rsidR="00F34862" w:rsidRPr="00F34862">
        <w:rPr>
          <w:b/>
          <w:sz w:val="24"/>
          <w:szCs w:val="24"/>
          <w:lang w:val="en-IE"/>
        </w:rPr>
        <w:tab/>
        <w:t>Pupils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3319"/>
        <w:gridCol w:w="3187"/>
      </w:tblGrid>
      <w:tr w:rsidR="008754E6" w:rsidRPr="00F34862" w14:paraId="0541FBF6" w14:textId="77777777" w:rsidTr="00A93CF0">
        <w:tc>
          <w:tcPr>
            <w:tcW w:w="4428" w:type="dxa"/>
          </w:tcPr>
          <w:p w14:paraId="7679822B" w14:textId="77777777" w:rsidR="008754E6" w:rsidRPr="00F34862" w:rsidRDefault="008754E6" w:rsidP="00A93CF0">
            <w:pPr>
              <w:rPr>
                <w:b/>
                <w:sz w:val="24"/>
                <w:szCs w:val="24"/>
              </w:rPr>
            </w:pPr>
            <w:r w:rsidRPr="00F34862">
              <w:rPr>
                <w:b/>
                <w:sz w:val="24"/>
                <w:szCs w:val="24"/>
              </w:rPr>
              <w:t>Record</w:t>
            </w:r>
          </w:p>
        </w:tc>
        <w:tc>
          <w:tcPr>
            <w:tcW w:w="3319" w:type="dxa"/>
          </w:tcPr>
          <w:p w14:paraId="095E5244" w14:textId="77777777" w:rsidR="008754E6" w:rsidRPr="00F34862" w:rsidRDefault="008754E6" w:rsidP="00A93CF0">
            <w:pPr>
              <w:rPr>
                <w:b/>
                <w:sz w:val="24"/>
                <w:szCs w:val="24"/>
              </w:rPr>
            </w:pPr>
            <w:r w:rsidRPr="00F34862">
              <w:rPr>
                <w:b/>
                <w:sz w:val="24"/>
                <w:szCs w:val="24"/>
              </w:rPr>
              <w:t>Minimum Retention Period</w:t>
            </w:r>
          </w:p>
        </w:tc>
        <w:tc>
          <w:tcPr>
            <w:tcW w:w="3187" w:type="dxa"/>
          </w:tcPr>
          <w:p w14:paraId="0286B7B3" w14:textId="77777777" w:rsidR="008754E6" w:rsidRPr="00F34862" w:rsidRDefault="008754E6" w:rsidP="00A93CF0">
            <w:pPr>
              <w:rPr>
                <w:b/>
                <w:sz w:val="24"/>
                <w:szCs w:val="24"/>
              </w:rPr>
            </w:pPr>
            <w:r w:rsidRPr="00F34862">
              <w:rPr>
                <w:b/>
                <w:sz w:val="24"/>
                <w:szCs w:val="24"/>
              </w:rPr>
              <w:t>Action After Retention</w:t>
            </w:r>
          </w:p>
        </w:tc>
      </w:tr>
      <w:tr w:rsidR="008754E6" w:rsidRPr="00F34862" w14:paraId="0873DABE" w14:textId="77777777" w:rsidTr="00A93CF0">
        <w:tc>
          <w:tcPr>
            <w:tcW w:w="4428" w:type="dxa"/>
          </w:tcPr>
          <w:p w14:paraId="4F6BCD1B" w14:textId="77777777" w:rsidR="008754E6" w:rsidRPr="008754E6" w:rsidRDefault="008754E6" w:rsidP="00A93CF0">
            <w:pPr>
              <w:rPr>
                <w:i/>
                <w:iCs/>
                <w:sz w:val="24"/>
                <w:szCs w:val="24"/>
              </w:rPr>
            </w:pPr>
            <w:r w:rsidRPr="008754E6">
              <w:rPr>
                <w:i/>
                <w:iCs/>
                <w:sz w:val="24"/>
                <w:szCs w:val="24"/>
              </w:rPr>
              <w:t>Pupil Admission Data</w:t>
            </w:r>
          </w:p>
        </w:tc>
        <w:tc>
          <w:tcPr>
            <w:tcW w:w="3319" w:type="dxa"/>
          </w:tcPr>
          <w:p w14:paraId="5A59F866" w14:textId="4907BF3E" w:rsidR="008754E6" w:rsidRPr="00F34862" w:rsidRDefault="008754E6" w:rsidP="00A93CF0">
            <w:pPr>
              <w:rPr>
                <w:sz w:val="24"/>
                <w:szCs w:val="24"/>
              </w:rPr>
            </w:pPr>
          </w:p>
        </w:tc>
        <w:tc>
          <w:tcPr>
            <w:tcW w:w="3187" w:type="dxa"/>
          </w:tcPr>
          <w:p w14:paraId="489B4A07" w14:textId="51A8851E" w:rsidR="008754E6" w:rsidRPr="00F34862" w:rsidRDefault="008754E6" w:rsidP="00A93CF0">
            <w:pPr>
              <w:rPr>
                <w:sz w:val="24"/>
                <w:szCs w:val="24"/>
              </w:rPr>
            </w:pPr>
          </w:p>
        </w:tc>
      </w:tr>
      <w:tr w:rsidR="008754E6" w:rsidRPr="00F34862" w14:paraId="162E77D0" w14:textId="77777777" w:rsidTr="00A93CF0">
        <w:tc>
          <w:tcPr>
            <w:tcW w:w="4428" w:type="dxa"/>
          </w:tcPr>
          <w:p w14:paraId="5F9B6996" w14:textId="77777777" w:rsidR="008754E6" w:rsidRPr="00F34862" w:rsidRDefault="008754E6" w:rsidP="00A93CF0">
            <w:pPr>
              <w:rPr>
                <w:sz w:val="24"/>
                <w:szCs w:val="24"/>
              </w:rPr>
            </w:pPr>
            <w:r w:rsidRPr="00F34862">
              <w:rPr>
                <w:sz w:val="24"/>
                <w:szCs w:val="24"/>
              </w:rPr>
              <w:t>Applications for enrolment</w:t>
            </w:r>
          </w:p>
        </w:tc>
        <w:tc>
          <w:tcPr>
            <w:tcW w:w="3319" w:type="dxa"/>
          </w:tcPr>
          <w:p w14:paraId="5DCB7731" w14:textId="77777777" w:rsidR="008754E6" w:rsidRPr="00F34862" w:rsidRDefault="008754E6" w:rsidP="00A93CF0">
            <w:pPr>
              <w:rPr>
                <w:sz w:val="24"/>
                <w:szCs w:val="24"/>
              </w:rPr>
            </w:pPr>
            <w:r w:rsidRPr="00F34862">
              <w:rPr>
                <w:sz w:val="24"/>
                <w:szCs w:val="24"/>
              </w:rPr>
              <w:t>3 years after enrolment</w:t>
            </w:r>
          </w:p>
        </w:tc>
        <w:tc>
          <w:tcPr>
            <w:tcW w:w="3187" w:type="dxa"/>
          </w:tcPr>
          <w:p w14:paraId="61A8721C" w14:textId="77777777" w:rsidR="008754E6" w:rsidRPr="00F34862" w:rsidRDefault="008754E6" w:rsidP="00A93CF0">
            <w:pPr>
              <w:rPr>
                <w:sz w:val="24"/>
                <w:szCs w:val="24"/>
              </w:rPr>
            </w:pPr>
            <w:r w:rsidRPr="00F34862">
              <w:rPr>
                <w:sz w:val="24"/>
                <w:szCs w:val="24"/>
              </w:rPr>
              <w:t>Destroy</w:t>
            </w:r>
          </w:p>
        </w:tc>
      </w:tr>
      <w:tr w:rsidR="008754E6" w:rsidRPr="00F34862" w14:paraId="6CB4D8DC" w14:textId="77777777" w:rsidTr="00A93CF0">
        <w:tc>
          <w:tcPr>
            <w:tcW w:w="4428" w:type="dxa"/>
          </w:tcPr>
          <w:p w14:paraId="4EF09808" w14:textId="7F291232" w:rsidR="008754E6" w:rsidRPr="00F34862" w:rsidRDefault="008754E6" w:rsidP="00A93CF0">
            <w:pPr>
              <w:rPr>
                <w:sz w:val="24"/>
                <w:szCs w:val="24"/>
              </w:rPr>
            </w:pPr>
            <w:r>
              <w:rPr>
                <w:sz w:val="24"/>
                <w:szCs w:val="24"/>
              </w:rPr>
              <w:t>Transfer Applications (Transfer Forms)</w:t>
            </w:r>
          </w:p>
        </w:tc>
        <w:tc>
          <w:tcPr>
            <w:tcW w:w="3319" w:type="dxa"/>
          </w:tcPr>
          <w:p w14:paraId="08EE9C45" w14:textId="2F2A65E4" w:rsidR="008754E6" w:rsidRPr="00F34862" w:rsidRDefault="008754E6" w:rsidP="00A93CF0">
            <w:pPr>
              <w:rPr>
                <w:sz w:val="24"/>
                <w:szCs w:val="24"/>
              </w:rPr>
            </w:pPr>
            <w:r>
              <w:rPr>
                <w:sz w:val="24"/>
                <w:szCs w:val="24"/>
              </w:rPr>
              <w:t>3 years after enrolment</w:t>
            </w:r>
          </w:p>
        </w:tc>
        <w:tc>
          <w:tcPr>
            <w:tcW w:w="3187" w:type="dxa"/>
          </w:tcPr>
          <w:p w14:paraId="44EDAA8E" w14:textId="657163C5" w:rsidR="008754E6" w:rsidRPr="00F34862" w:rsidRDefault="008754E6" w:rsidP="00A93CF0">
            <w:pPr>
              <w:rPr>
                <w:sz w:val="24"/>
                <w:szCs w:val="24"/>
              </w:rPr>
            </w:pPr>
            <w:r>
              <w:rPr>
                <w:sz w:val="24"/>
                <w:szCs w:val="24"/>
              </w:rPr>
              <w:t>Destroy</w:t>
            </w:r>
          </w:p>
        </w:tc>
      </w:tr>
      <w:tr w:rsidR="008754E6" w:rsidRPr="00F34862" w14:paraId="47A9AF89" w14:textId="77777777" w:rsidTr="00A93CF0">
        <w:tc>
          <w:tcPr>
            <w:tcW w:w="4428" w:type="dxa"/>
          </w:tcPr>
          <w:p w14:paraId="0FB71FA9" w14:textId="77777777" w:rsidR="008754E6" w:rsidRPr="00F34862" w:rsidRDefault="008754E6" w:rsidP="00A93CF0">
            <w:pPr>
              <w:rPr>
                <w:sz w:val="24"/>
                <w:szCs w:val="24"/>
              </w:rPr>
            </w:pPr>
            <w:r w:rsidRPr="00F34862">
              <w:rPr>
                <w:sz w:val="24"/>
                <w:szCs w:val="24"/>
              </w:rPr>
              <w:t>Pupil Attendance Registers</w:t>
            </w:r>
          </w:p>
        </w:tc>
        <w:tc>
          <w:tcPr>
            <w:tcW w:w="3319" w:type="dxa"/>
          </w:tcPr>
          <w:p w14:paraId="48E86686" w14:textId="4BEDF41F" w:rsidR="008754E6" w:rsidRPr="00F34862" w:rsidRDefault="008754E6" w:rsidP="00A93CF0">
            <w:pPr>
              <w:rPr>
                <w:sz w:val="24"/>
                <w:szCs w:val="24"/>
              </w:rPr>
            </w:pPr>
            <w:r>
              <w:rPr>
                <w:sz w:val="24"/>
                <w:szCs w:val="24"/>
              </w:rPr>
              <w:t>Date of register + 10 years</w:t>
            </w:r>
          </w:p>
        </w:tc>
        <w:tc>
          <w:tcPr>
            <w:tcW w:w="3187" w:type="dxa"/>
          </w:tcPr>
          <w:p w14:paraId="16B20D01" w14:textId="77777777" w:rsidR="008754E6" w:rsidRPr="00F34862" w:rsidRDefault="008754E6" w:rsidP="00A93CF0">
            <w:pPr>
              <w:rPr>
                <w:sz w:val="24"/>
                <w:szCs w:val="24"/>
              </w:rPr>
            </w:pPr>
            <w:r w:rsidRPr="00F34862">
              <w:rPr>
                <w:sz w:val="24"/>
                <w:szCs w:val="24"/>
              </w:rPr>
              <w:t>Offer to PRONI for Permanent Preservation</w:t>
            </w:r>
          </w:p>
        </w:tc>
      </w:tr>
      <w:tr w:rsidR="008754E6" w:rsidRPr="00F34862" w14:paraId="734EE336" w14:textId="77777777" w:rsidTr="00A93CF0">
        <w:tc>
          <w:tcPr>
            <w:tcW w:w="4428" w:type="dxa"/>
          </w:tcPr>
          <w:p w14:paraId="53C0023F" w14:textId="77777777" w:rsidR="008754E6" w:rsidRPr="00F34862" w:rsidRDefault="008754E6" w:rsidP="00A93CF0">
            <w:pPr>
              <w:rPr>
                <w:sz w:val="24"/>
                <w:szCs w:val="24"/>
              </w:rPr>
            </w:pPr>
            <w:r w:rsidRPr="00F34862">
              <w:rPr>
                <w:sz w:val="24"/>
                <w:szCs w:val="24"/>
              </w:rPr>
              <w:t>Pupil Education Records  - School/Progress Reports etc</w:t>
            </w:r>
          </w:p>
        </w:tc>
        <w:tc>
          <w:tcPr>
            <w:tcW w:w="3319" w:type="dxa"/>
          </w:tcPr>
          <w:p w14:paraId="41960F76" w14:textId="5F839686" w:rsidR="008754E6" w:rsidRPr="00F34862" w:rsidRDefault="008754E6" w:rsidP="00A93CF0">
            <w:pPr>
              <w:rPr>
                <w:sz w:val="24"/>
                <w:szCs w:val="24"/>
              </w:rPr>
            </w:pPr>
            <w:r w:rsidRPr="00F34862">
              <w:rPr>
                <w:sz w:val="24"/>
                <w:szCs w:val="24"/>
              </w:rPr>
              <w:t>Until pupil is 2</w:t>
            </w:r>
            <w:r>
              <w:rPr>
                <w:sz w:val="24"/>
                <w:szCs w:val="24"/>
              </w:rPr>
              <w:t>3</w:t>
            </w:r>
            <w:r w:rsidRPr="00F34862">
              <w:rPr>
                <w:sz w:val="24"/>
                <w:szCs w:val="24"/>
              </w:rPr>
              <w:t xml:space="preserve"> years old</w:t>
            </w:r>
          </w:p>
        </w:tc>
        <w:tc>
          <w:tcPr>
            <w:tcW w:w="3187" w:type="dxa"/>
          </w:tcPr>
          <w:p w14:paraId="34DBE78D" w14:textId="77777777" w:rsidR="008754E6" w:rsidRPr="00F34862" w:rsidRDefault="008754E6" w:rsidP="00A93CF0">
            <w:pPr>
              <w:rPr>
                <w:sz w:val="24"/>
                <w:szCs w:val="24"/>
              </w:rPr>
            </w:pPr>
            <w:r w:rsidRPr="00F34862">
              <w:rPr>
                <w:sz w:val="24"/>
                <w:szCs w:val="24"/>
              </w:rPr>
              <w:t>Destroy</w:t>
            </w:r>
          </w:p>
        </w:tc>
      </w:tr>
      <w:tr w:rsidR="008754E6" w:rsidRPr="00F34862" w14:paraId="3E0CC35F" w14:textId="77777777" w:rsidTr="00A93CF0">
        <w:tc>
          <w:tcPr>
            <w:tcW w:w="4428" w:type="dxa"/>
          </w:tcPr>
          <w:p w14:paraId="346F8A66" w14:textId="20335348" w:rsidR="008754E6" w:rsidRPr="00F34862" w:rsidRDefault="008754E6" w:rsidP="00A93CF0">
            <w:pPr>
              <w:rPr>
                <w:sz w:val="24"/>
                <w:szCs w:val="24"/>
              </w:rPr>
            </w:pPr>
            <w:r>
              <w:rPr>
                <w:sz w:val="24"/>
                <w:szCs w:val="24"/>
              </w:rPr>
              <w:t>Pupil Education Records – School/ Progress Reports etc (</w:t>
            </w:r>
            <w:r w:rsidRPr="00F34862">
              <w:rPr>
                <w:sz w:val="24"/>
                <w:szCs w:val="24"/>
              </w:rPr>
              <w:t>Special Education Needs</w:t>
            </w:r>
            <w:r>
              <w:rPr>
                <w:sz w:val="24"/>
                <w:szCs w:val="24"/>
              </w:rPr>
              <w:t>)</w:t>
            </w:r>
          </w:p>
        </w:tc>
        <w:tc>
          <w:tcPr>
            <w:tcW w:w="3319" w:type="dxa"/>
          </w:tcPr>
          <w:p w14:paraId="1C505236" w14:textId="3F076CF7" w:rsidR="008754E6" w:rsidRPr="00F34862" w:rsidRDefault="008754E6" w:rsidP="00A93CF0">
            <w:pPr>
              <w:rPr>
                <w:sz w:val="24"/>
                <w:szCs w:val="24"/>
              </w:rPr>
            </w:pPr>
            <w:r w:rsidRPr="00F34862">
              <w:rPr>
                <w:sz w:val="24"/>
                <w:szCs w:val="24"/>
              </w:rPr>
              <w:t xml:space="preserve">Until Pupil is </w:t>
            </w:r>
            <w:r>
              <w:rPr>
                <w:sz w:val="24"/>
                <w:szCs w:val="24"/>
              </w:rPr>
              <w:t>26</w:t>
            </w:r>
            <w:r w:rsidRPr="00F34862">
              <w:rPr>
                <w:sz w:val="24"/>
                <w:szCs w:val="24"/>
              </w:rPr>
              <w:t xml:space="preserve"> years old</w:t>
            </w:r>
          </w:p>
        </w:tc>
        <w:tc>
          <w:tcPr>
            <w:tcW w:w="3187" w:type="dxa"/>
          </w:tcPr>
          <w:p w14:paraId="506E99BD" w14:textId="77777777" w:rsidR="008754E6" w:rsidRPr="00F34862" w:rsidRDefault="008754E6" w:rsidP="00A93CF0">
            <w:pPr>
              <w:rPr>
                <w:sz w:val="24"/>
                <w:szCs w:val="24"/>
              </w:rPr>
            </w:pPr>
            <w:r w:rsidRPr="00F34862">
              <w:rPr>
                <w:sz w:val="24"/>
                <w:szCs w:val="24"/>
              </w:rPr>
              <w:t>Destroy</w:t>
            </w:r>
          </w:p>
        </w:tc>
      </w:tr>
      <w:tr w:rsidR="008754E6" w:rsidRPr="00F34862" w14:paraId="4441A12A" w14:textId="77777777" w:rsidTr="00A93CF0">
        <w:tc>
          <w:tcPr>
            <w:tcW w:w="4428" w:type="dxa"/>
          </w:tcPr>
          <w:p w14:paraId="0AAFF9F1" w14:textId="10D31827" w:rsidR="008754E6" w:rsidRPr="00F34862" w:rsidRDefault="008754E6" w:rsidP="00A93CF0">
            <w:pPr>
              <w:rPr>
                <w:sz w:val="24"/>
                <w:szCs w:val="24"/>
              </w:rPr>
            </w:pPr>
            <w:r w:rsidRPr="00F34862">
              <w:rPr>
                <w:sz w:val="24"/>
                <w:szCs w:val="24"/>
              </w:rPr>
              <w:t>Child Protection</w:t>
            </w:r>
            <w:r>
              <w:rPr>
                <w:sz w:val="24"/>
                <w:szCs w:val="24"/>
              </w:rPr>
              <w:t xml:space="preserve"> Information – Record of concerns where case was not referred to Social Services</w:t>
            </w:r>
          </w:p>
        </w:tc>
        <w:tc>
          <w:tcPr>
            <w:tcW w:w="3319" w:type="dxa"/>
          </w:tcPr>
          <w:p w14:paraId="528CD82B" w14:textId="1794B7DF" w:rsidR="008754E6" w:rsidRPr="00F34862" w:rsidRDefault="008754E6" w:rsidP="00A93CF0">
            <w:pPr>
              <w:rPr>
                <w:sz w:val="24"/>
                <w:szCs w:val="24"/>
              </w:rPr>
            </w:pPr>
            <w:r>
              <w:rPr>
                <w:sz w:val="24"/>
                <w:szCs w:val="24"/>
              </w:rPr>
              <w:t>10 years after last entry on file</w:t>
            </w:r>
          </w:p>
        </w:tc>
        <w:tc>
          <w:tcPr>
            <w:tcW w:w="3187" w:type="dxa"/>
          </w:tcPr>
          <w:p w14:paraId="004DD06D" w14:textId="474F2AE9" w:rsidR="008754E6" w:rsidRPr="00F34862" w:rsidRDefault="008754E6" w:rsidP="00A93CF0">
            <w:pPr>
              <w:rPr>
                <w:sz w:val="24"/>
                <w:szCs w:val="24"/>
              </w:rPr>
            </w:pPr>
            <w:r>
              <w:rPr>
                <w:sz w:val="24"/>
                <w:szCs w:val="24"/>
              </w:rPr>
              <w:t>Destroy</w:t>
            </w:r>
          </w:p>
        </w:tc>
      </w:tr>
      <w:tr w:rsidR="008754E6" w:rsidRPr="00F34862" w14:paraId="6BC54D51" w14:textId="77777777" w:rsidTr="00A93CF0">
        <w:tc>
          <w:tcPr>
            <w:tcW w:w="4428" w:type="dxa"/>
          </w:tcPr>
          <w:p w14:paraId="574D55E7" w14:textId="7354CA48" w:rsidR="008754E6" w:rsidRPr="00F34862" w:rsidRDefault="008754E6" w:rsidP="00A93CF0">
            <w:pPr>
              <w:rPr>
                <w:sz w:val="24"/>
                <w:szCs w:val="24"/>
              </w:rPr>
            </w:pPr>
            <w:r>
              <w:rPr>
                <w:sz w:val="24"/>
                <w:szCs w:val="24"/>
              </w:rPr>
              <w:t>Child Protection Information – Social Services investigation outcome was unfounded or malicious</w:t>
            </w:r>
          </w:p>
        </w:tc>
        <w:tc>
          <w:tcPr>
            <w:tcW w:w="3319" w:type="dxa"/>
          </w:tcPr>
          <w:p w14:paraId="4CE5548F" w14:textId="7A3F9D83" w:rsidR="008754E6" w:rsidRDefault="008754E6" w:rsidP="00A93CF0">
            <w:pPr>
              <w:rPr>
                <w:sz w:val="24"/>
                <w:szCs w:val="24"/>
              </w:rPr>
            </w:pPr>
            <w:r>
              <w:rPr>
                <w:sz w:val="24"/>
                <w:szCs w:val="24"/>
              </w:rPr>
              <w:t>10 years after last entry on file</w:t>
            </w:r>
          </w:p>
        </w:tc>
        <w:tc>
          <w:tcPr>
            <w:tcW w:w="3187" w:type="dxa"/>
          </w:tcPr>
          <w:p w14:paraId="14E9E365" w14:textId="4EE53B68" w:rsidR="008754E6" w:rsidRDefault="008754E6" w:rsidP="00A93CF0">
            <w:pPr>
              <w:rPr>
                <w:sz w:val="24"/>
                <w:szCs w:val="24"/>
              </w:rPr>
            </w:pPr>
            <w:r>
              <w:rPr>
                <w:sz w:val="24"/>
                <w:szCs w:val="24"/>
              </w:rPr>
              <w:t>Destroy</w:t>
            </w:r>
          </w:p>
        </w:tc>
      </w:tr>
      <w:tr w:rsidR="008754E6" w:rsidRPr="00F34862" w14:paraId="0A34DA24" w14:textId="77777777" w:rsidTr="00A93CF0">
        <w:tc>
          <w:tcPr>
            <w:tcW w:w="4428" w:type="dxa"/>
          </w:tcPr>
          <w:p w14:paraId="2924F1EA" w14:textId="5E971BF3" w:rsidR="008754E6" w:rsidRDefault="008754E6" w:rsidP="00A93CF0">
            <w:pPr>
              <w:rPr>
                <w:sz w:val="24"/>
                <w:szCs w:val="24"/>
              </w:rPr>
            </w:pPr>
            <w:r>
              <w:rPr>
                <w:sz w:val="24"/>
                <w:szCs w:val="24"/>
              </w:rPr>
              <w:t xml:space="preserve">Child Protection Information – Social Services investigation outcome was </w:t>
            </w:r>
            <w:r>
              <w:rPr>
                <w:sz w:val="24"/>
                <w:szCs w:val="24"/>
              </w:rPr>
              <w:lastRenderedPageBreak/>
              <w:t>inconclusive</w:t>
            </w:r>
            <w:r w:rsidR="00672857">
              <w:rPr>
                <w:sz w:val="24"/>
                <w:szCs w:val="24"/>
              </w:rPr>
              <w:t xml:space="preserve">, </w:t>
            </w:r>
            <w:proofErr w:type="gramStart"/>
            <w:r w:rsidR="00672857">
              <w:rPr>
                <w:sz w:val="24"/>
                <w:szCs w:val="24"/>
              </w:rPr>
              <w:t>unsubstantiated</w:t>
            </w:r>
            <w:proofErr w:type="gramEnd"/>
            <w:r w:rsidR="00672857">
              <w:rPr>
                <w:sz w:val="24"/>
                <w:szCs w:val="24"/>
              </w:rPr>
              <w:t xml:space="preserve"> or substantiated</w:t>
            </w:r>
          </w:p>
        </w:tc>
        <w:tc>
          <w:tcPr>
            <w:tcW w:w="3319" w:type="dxa"/>
          </w:tcPr>
          <w:p w14:paraId="0961698A" w14:textId="5F2910C6" w:rsidR="008754E6" w:rsidRDefault="00672857" w:rsidP="00A93CF0">
            <w:pPr>
              <w:rPr>
                <w:sz w:val="24"/>
                <w:szCs w:val="24"/>
              </w:rPr>
            </w:pPr>
            <w:r>
              <w:rPr>
                <w:sz w:val="24"/>
                <w:szCs w:val="24"/>
              </w:rPr>
              <w:lastRenderedPageBreak/>
              <w:t>Until pupil is 30 years old</w:t>
            </w:r>
          </w:p>
        </w:tc>
        <w:tc>
          <w:tcPr>
            <w:tcW w:w="3187" w:type="dxa"/>
          </w:tcPr>
          <w:p w14:paraId="791A8A34" w14:textId="5664A0A4" w:rsidR="008754E6" w:rsidRDefault="00672857" w:rsidP="00A93CF0">
            <w:pPr>
              <w:rPr>
                <w:sz w:val="24"/>
                <w:szCs w:val="24"/>
              </w:rPr>
            </w:pPr>
            <w:r>
              <w:rPr>
                <w:sz w:val="24"/>
                <w:szCs w:val="24"/>
              </w:rPr>
              <w:t>Destroy</w:t>
            </w:r>
          </w:p>
        </w:tc>
      </w:tr>
      <w:tr w:rsidR="008754E6" w:rsidRPr="00F34862" w14:paraId="1CCB006C" w14:textId="77777777" w:rsidTr="00A93CF0">
        <w:tc>
          <w:tcPr>
            <w:tcW w:w="4428" w:type="dxa"/>
          </w:tcPr>
          <w:p w14:paraId="24D0B19C" w14:textId="77777777" w:rsidR="008754E6" w:rsidRPr="00F34862" w:rsidRDefault="008754E6" w:rsidP="00A93CF0">
            <w:pPr>
              <w:rPr>
                <w:sz w:val="24"/>
                <w:szCs w:val="24"/>
              </w:rPr>
            </w:pPr>
            <w:r w:rsidRPr="00F34862">
              <w:rPr>
                <w:sz w:val="24"/>
                <w:szCs w:val="24"/>
              </w:rPr>
              <w:t>Disciplinary Action (Suspension/Expulsion)/Offences – bullying</w:t>
            </w:r>
          </w:p>
        </w:tc>
        <w:tc>
          <w:tcPr>
            <w:tcW w:w="3319" w:type="dxa"/>
          </w:tcPr>
          <w:p w14:paraId="600ECE0A" w14:textId="080A50C2" w:rsidR="008754E6" w:rsidRPr="00F34862" w:rsidRDefault="008754E6" w:rsidP="00A93CF0">
            <w:pPr>
              <w:rPr>
                <w:sz w:val="24"/>
                <w:szCs w:val="24"/>
              </w:rPr>
            </w:pPr>
            <w:r w:rsidRPr="00F34862">
              <w:rPr>
                <w:sz w:val="24"/>
                <w:szCs w:val="24"/>
              </w:rPr>
              <w:t>Until pupil is 2</w:t>
            </w:r>
            <w:r w:rsidR="00672857">
              <w:rPr>
                <w:sz w:val="24"/>
                <w:szCs w:val="24"/>
              </w:rPr>
              <w:t>3</w:t>
            </w:r>
            <w:r w:rsidRPr="00F34862">
              <w:rPr>
                <w:sz w:val="24"/>
                <w:szCs w:val="24"/>
              </w:rPr>
              <w:t xml:space="preserve"> years old</w:t>
            </w:r>
          </w:p>
        </w:tc>
        <w:tc>
          <w:tcPr>
            <w:tcW w:w="3187" w:type="dxa"/>
          </w:tcPr>
          <w:p w14:paraId="33033312" w14:textId="77777777" w:rsidR="008754E6" w:rsidRPr="00F34862" w:rsidRDefault="008754E6" w:rsidP="00A93CF0">
            <w:pPr>
              <w:rPr>
                <w:sz w:val="24"/>
                <w:szCs w:val="24"/>
              </w:rPr>
            </w:pPr>
            <w:r w:rsidRPr="00F34862">
              <w:rPr>
                <w:sz w:val="24"/>
                <w:szCs w:val="24"/>
              </w:rPr>
              <w:t>Destroy</w:t>
            </w:r>
          </w:p>
        </w:tc>
      </w:tr>
      <w:tr w:rsidR="00672857" w:rsidRPr="00F34862" w14:paraId="76F1145B" w14:textId="77777777" w:rsidTr="00A93CF0">
        <w:tc>
          <w:tcPr>
            <w:tcW w:w="4428" w:type="dxa"/>
          </w:tcPr>
          <w:p w14:paraId="6DAB1319" w14:textId="6B25B9CB" w:rsidR="00672857" w:rsidRPr="00F34862" w:rsidRDefault="00672857" w:rsidP="00A93CF0">
            <w:pPr>
              <w:rPr>
                <w:sz w:val="24"/>
                <w:szCs w:val="24"/>
              </w:rPr>
            </w:pPr>
            <w:r>
              <w:rPr>
                <w:sz w:val="24"/>
                <w:szCs w:val="24"/>
              </w:rPr>
              <w:t xml:space="preserve">Disciplinary Action (Suspension/Expulsion) Offences – bullying (Special Education Needs) </w:t>
            </w:r>
          </w:p>
        </w:tc>
        <w:tc>
          <w:tcPr>
            <w:tcW w:w="3319" w:type="dxa"/>
          </w:tcPr>
          <w:p w14:paraId="5708889D" w14:textId="58F5CCEE" w:rsidR="00672857" w:rsidRPr="00F34862" w:rsidRDefault="00672857" w:rsidP="00A93CF0">
            <w:pPr>
              <w:rPr>
                <w:sz w:val="24"/>
                <w:szCs w:val="24"/>
              </w:rPr>
            </w:pPr>
            <w:r>
              <w:rPr>
                <w:sz w:val="24"/>
                <w:szCs w:val="24"/>
              </w:rPr>
              <w:t>Until pupil is 26 years old</w:t>
            </w:r>
          </w:p>
        </w:tc>
        <w:tc>
          <w:tcPr>
            <w:tcW w:w="3187" w:type="dxa"/>
          </w:tcPr>
          <w:p w14:paraId="7D6DC37A" w14:textId="32FEA939" w:rsidR="00672857" w:rsidRPr="00F34862" w:rsidRDefault="00672857" w:rsidP="00A93CF0">
            <w:pPr>
              <w:rPr>
                <w:sz w:val="24"/>
                <w:szCs w:val="24"/>
              </w:rPr>
            </w:pPr>
            <w:r>
              <w:rPr>
                <w:sz w:val="24"/>
                <w:szCs w:val="24"/>
              </w:rPr>
              <w:t>Destroy</w:t>
            </w:r>
          </w:p>
        </w:tc>
      </w:tr>
      <w:tr w:rsidR="008754E6" w:rsidRPr="00F34862" w14:paraId="67760279" w14:textId="77777777" w:rsidTr="00A93CF0">
        <w:tc>
          <w:tcPr>
            <w:tcW w:w="4428" w:type="dxa"/>
          </w:tcPr>
          <w:p w14:paraId="32DC02A1" w14:textId="77777777" w:rsidR="008754E6" w:rsidRPr="00F34862" w:rsidRDefault="008754E6" w:rsidP="00A93CF0">
            <w:pPr>
              <w:rPr>
                <w:sz w:val="24"/>
                <w:szCs w:val="24"/>
              </w:rPr>
            </w:pPr>
            <w:r w:rsidRPr="00F34862">
              <w:rPr>
                <w:sz w:val="24"/>
                <w:szCs w:val="24"/>
              </w:rPr>
              <w:t>Timetables + Class Groupings</w:t>
            </w:r>
          </w:p>
        </w:tc>
        <w:tc>
          <w:tcPr>
            <w:tcW w:w="3319" w:type="dxa"/>
          </w:tcPr>
          <w:p w14:paraId="4FD02132" w14:textId="247413E4" w:rsidR="008754E6" w:rsidRPr="00F34862" w:rsidRDefault="00672857" w:rsidP="00A93CF0">
            <w:pPr>
              <w:rPr>
                <w:sz w:val="24"/>
                <w:szCs w:val="24"/>
              </w:rPr>
            </w:pPr>
            <w:r>
              <w:rPr>
                <w:sz w:val="24"/>
                <w:szCs w:val="24"/>
              </w:rPr>
              <w:t>Retain while current</w:t>
            </w:r>
          </w:p>
        </w:tc>
        <w:tc>
          <w:tcPr>
            <w:tcW w:w="3187" w:type="dxa"/>
          </w:tcPr>
          <w:p w14:paraId="7E964F88" w14:textId="77777777" w:rsidR="008754E6" w:rsidRPr="00F34862" w:rsidRDefault="008754E6" w:rsidP="00A93CF0">
            <w:pPr>
              <w:rPr>
                <w:sz w:val="24"/>
                <w:szCs w:val="24"/>
              </w:rPr>
            </w:pPr>
            <w:r w:rsidRPr="00F34862">
              <w:rPr>
                <w:sz w:val="24"/>
                <w:szCs w:val="24"/>
              </w:rPr>
              <w:t>Destroy</w:t>
            </w:r>
          </w:p>
        </w:tc>
      </w:tr>
      <w:tr w:rsidR="008754E6" w:rsidRPr="00F34862" w14:paraId="10D01150" w14:textId="77777777" w:rsidTr="00A93CF0">
        <w:tc>
          <w:tcPr>
            <w:tcW w:w="4428" w:type="dxa"/>
          </w:tcPr>
          <w:p w14:paraId="3549D5B7" w14:textId="77777777" w:rsidR="008754E6" w:rsidRPr="00F34862" w:rsidRDefault="008754E6" w:rsidP="00A93CF0">
            <w:pPr>
              <w:rPr>
                <w:sz w:val="24"/>
                <w:szCs w:val="24"/>
              </w:rPr>
            </w:pPr>
            <w:r w:rsidRPr="00F34862">
              <w:rPr>
                <w:sz w:val="24"/>
                <w:szCs w:val="24"/>
              </w:rPr>
              <w:t>Examination Results</w:t>
            </w:r>
          </w:p>
        </w:tc>
        <w:tc>
          <w:tcPr>
            <w:tcW w:w="3319" w:type="dxa"/>
          </w:tcPr>
          <w:p w14:paraId="384C1B78" w14:textId="7BFD3B6F" w:rsidR="008754E6" w:rsidRPr="00F34862" w:rsidRDefault="00672857" w:rsidP="00A93CF0">
            <w:pPr>
              <w:rPr>
                <w:sz w:val="24"/>
                <w:szCs w:val="24"/>
              </w:rPr>
            </w:pPr>
            <w:r>
              <w:rPr>
                <w:sz w:val="24"/>
                <w:szCs w:val="24"/>
              </w:rPr>
              <w:t xml:space="preserve">Current school year + </w:t>
            </w:r>
            <w:r w:rsidR="008754E6" w:rsidRPr="00F34862">
              <w:rPr>
                <w:sz w:val="24"/>
                <w:szCs w:val="24"/>
              </w:rPr>
              <w:t>6 years</w:t>
            </w:r>
          </w:p>
        </w:tc>
        <w:tc>
          <w:tcPr>
            <w:tcW w:w="3187" w:type="dxa"/>
          </w:tcPr>
          <w:p w14:paraId="5AC69F09" w14:textId="77777777" w:rsidR="008754E6" w:rsidRPr="00F34862" w:rsidRDefault="008754E6" w:rsidP="00A93CF0">
            <w:pPr>
              <w:rPr>
                <w:sz w:val="24"/>
                <w:szCs w:val="24"/>
              </w:rPr>
            </w:pPr>
            <w:r w:rsidRPr="00F34862">
              <w:rPr>
                <w:sz w:val="24"/>
                <w:szCs w:val="24"/>
              </w:rPr>
              <w:t>Destroy</w:t>
            </w:r>
          </w:p>
        </w:tc>
      </w:tr>
      <w:tr w:rsidR="008754E6" w:rsidRPr="00F34862" w14:paraId="32A83C1E" w14:textId="77777777" w:rsidTr="00A93CF0">
        <w:tc>
          <w:tcPr>
            <w:tcW w:w="4428" w:type="dxa"/>
          </w:tcPr>
          <w:p w14:paraId="1934D2E7" w14:textId="77777777" w:rsidR="008754E6" w:rsidRPr="00F34862" w:rsidRDefault="008754E6" w:rsidP="00A93CF0">
            <w:pPr>
              <w:rPr>
                <w:sz w:val="24"/>
                <w:szCs w:val="24"/>
              </w:rPr>
            </w:pPr>
            <w:r w:rsidRPr="00F34862">
              <w:rPr>
                <w:sz w:val="24"/>
                <w:szCs w:val="24"/>
              </w:rPr>
              <w:t xml:space="preserve">Careers Advice </w:t>
            </w:r>
          </w:p>
        </w:tc>
        <w:tc>
          <w:tcPr>
            <w:tcW w:w="3319" w:type="dxa"/>
          </w:tcPr>
          <w:p w14:paraId="78CCA3C0" w14:textId="7B180ECE" w:rsidR="008754E6" w:rsidRPr="00F34862" w:rsidRDefault="00672857" w:rsidP="00A93CF0">
            <w:pPr>
              <w:rPr>
                <w:sz w:val="24"/>
                <w:szCs w:val="24"/>
              </w:rPr>
            </w:pPr>
            <w:r>
              <w:rPr>
                <w:sz w:val="24"/>
                <w:szCs w:val="24"/>
              </w:rPr>
              <w:t xml:space="preserve">Current school year + </w:t>
            </w:r>
            <w:r w:rsidR="008754E6" w:rsidRPr="00F34862">
              <w:rPr>
                <w:sz w:val="24"/>
                <w:szCs w:val="24"/>
              </w:rPr>
              <w:t>6 years</w:t>
            </w:r>
          </w:p>
        </w:tc>
        <w:tc>
          <w:tcPr>
            <w:tcW w:w="3187" w:type="dxa"/>
          </w:tcPr>
          <w:p w14:paraId="5DB2E280" w14:textId="77777777" w:rsidR="008754E6" w:rsidRPr="00F34862" w:rsidRDefault="008754E6" w:rsidP="00A93CF0">
            <w:pPr>
              <w:rPr>
                <w:sz w:val="24"/>
                <w:szCs w:val="24"/>
              </w:rPr>
            </w:pPr>
            <w:r w:rsidRPr="00F34862">
              <w:rPr>
                <w:sz w:val="24"/>
                <w:szCs w:val="24"/>
              </w:rPr>
              <w:t>Destroy</w:t>
            </w:r>
          </w:p>
        </w:tc>
      </w:tr>
      <w:tr w:rsidR="008754E6" w:rsidRPr="00F34862" w14:paraId="620DF541" w14:textId="77777777" w:rsidTr="00A93CF0">
        <w:tc>
          <w:tcPr>
            <w:tcW w:w="4428" w:type="dxa"/>
          </w:tcPr>
          <w:p w14:paraId="7B1708C9" w14:textId="77777777" w:rsidR="008754E6" w:rsidRPr="00F34862" w:rsidRDefault="008754E6" w:rsidP="00A93CF0">
            <w:pPr>
              <w:rPr>
                <w:sz w:val="24"/>
                <w:szCs w:val="24"/>
              </w:rPr>
            </w:pPr>
            <w:r w:rsidRPr="00F34862">
              <w:rPr>
                <w:sz w:val="24"/>
                <w:szCs w:val="24"/>
              </w:rPr>
              <w:t>School Meals returns</w:t>
            </w:r>
          </w:p>
        </w:tc>
        <w:tc>
          <w:tcPr>
            <w:tcW w:w="3319" w:type="dxa"/>
          </w:tcPr>
          <w:p w14:paraId="7E8AA51F" w14:textId="77777777" w:rsidR="008754E6" w:rsidRPr="00F34862" w:rsidRDefault="008754E6" w:rsidP="00A93CF0">
            <w:pPr>
              <w:rPr>
                <w:sz w:val="24"/>
                <w:szCs w:val="24"/>
              </w:rPr>
            </w:pPr>
            <w:r w:rsidRPr="00F34862">
              <w:rPr>
                <w:sz w:val="24"/>
                <w:szCs w:val="24"/>
              </w:rPr>
              <w:t>Current financial year + 6 years</w:t>
            </w:r>
          </w:p>
        </w:tc>
        <w:tc>
          <w:tcPr>
            <w:tcW w:w="3187" w:type="dxa"/>
          </w:tcPr>
          <w:p w14:paraId="27ED9F88" w14:textId="77777777" w:rsidR="008754E6" w:rsidRPr="00F34862" w:rsidRDefault="008754E6" w:rsidP="00A93CF0">
            <w:pPr>
              <w:rPr>
                <w:sz w:val="24"/>
                <w:szCs w:val="24"/>
              </w:rPr>
            </w:pPr>
            <w:r w:rsidRPr="00F34862">
              <w:rPr>
                <w:sz w:val="24"/>
                <w:szCs w:val="24"/>
              </w:rPr>
              <w:t>Destroy</w:t>
            </w:r>
          </w:p>
        </w:tc>
      </w:tr>
      <w:tr w:rsidR="008754E6" w:rsidRPr="00F34862" w14:paraId="48E93C8E" w14:textId="77777777" w:rsidTr="00A93CF0">
        <w:tc>
          <w:tcPr>
            <w:tcW w:w="4428" w:type="dxa"/>
          </w:tcPr>
          <w:p w14:paraId="4C869814" w14:textId="77777777" w:rsidR="008754E6" w:rsidRPr="00F34862" w:rsidRDefault="008754E6" w:rsidP="00A93CF0">
            <w:pPr>
              <w:rPr>
                <w:sz w:val="24"/>
                <w:szCs w:val="24"/>
              </w:rPr>
            </w:pPr>
            <w:r w:rsidRPr="00F34862">
              <w:rPr>
                <w:sz w:val="24"/>
                <w:szCs w:val="24"/>
              </w:rPr>
              <w:t>Free Meals registers</w:t>
            </w:r>
          </w:p>
        </w:tc>
        <w:tc>
          <w:tcPr>
            <w:tcW w:w="3319" w:type="dxa"/>
          </w:tcPr>
          <w:p w14:paraId="253BD280" w14:textId="77777777" w:rsidR="008754E6" w:rsidRPr="00F34862" w:rsidRDefault="008754E6" w:rsidP="00A93CF0">
            <w:pPr>
              <w:rPr>
                <w:sz w:val="24"/>
                <w:szCs w:val="24"/>
              </w:rPr>
            </w:pPr>
            <w:r w:rsidRPr="00F34862">
              <w:rPr>
                <w:sz w:val="24"/>
                <w:szCs w:val="24"/>
              </w:rPr>
              <w:t>Current financial year + 6 years</w:t>
            </w:r>
          </w:p>
        </w:tc>
        <w:tc>
          <w:tcPr>
            <w:tcW w:w="3187" w:type="dxa"/>
          </w:tcPr>
          <w:p w14:paraId="030744DB" w14:textId="77777777" w:rsidR="008754E6" w:rsidRPr="00F34862" w:rsidRDefault="008754E6" w:rsidP="00A93CF0">
            <w:pPr>
              <w:rPr>
                <w:sz w:val="24"/>
                <w:szCs w:val="24"/>
              </w:rPr>
            </w:pPr>
            <w:r w:rsidRPr="00F34862">
              <w:rPr>
                <w:sz w:val="24"/>
                <w:szCs w:val="24"/>
              </w:rPr>
              <w:t>Destroy</w:t>
            </w:r>
          </w:p>
        </w:tc>
      </w:tr>
      <w:tr w:rsidR="008754E6" w:rsidRPr="00F34862" w14:paraId="6F90D530" w14:textId="77777777" w:rsidTr="00A93CF0">
        <w:tc>
          <w:tcPr>
            <w:tcW w:w="4428" w:type="dxa"/>
          </w:tcPr>
          <w:p w14:paraId="36C4F9DE" w14:textId="77777777" w:rsidR="008754E6" w:rsidRPr="00F34862" w:rsidRDefault="008754E6" w:rsidP="00A93CF0">
            <w:pPr>
              <w:rPr>
                <w:sz w:val="24"/>
                <w:szCs w:val="24"/>
              </w:rPr>
            </w:pPr>
            <w:r w:rsidRPr="00F34862">
              <w:rPr>
                <w:sz w:val="24"/>
                <w:szCs w:val="24"/>
              </w:rPr>
              <w:t>School Trips – Financial &amp; Administration details</w:t>
            </w:r>
          </w:p>
        </w:tc>
        <w:tc>
          <w:tcPr>
            <w:tcW w:w="3319" w:type="dxa"/>
          </w:tcPr>
          <w:p w14:paraId="042A929B" w14:textId="77777777" w:rsidR="008754E6" w:rsidRPr="00F34862" w:rsidRDefault="008754E6" w:rsidP="00A93CF0">
            <w:pPr>
              <w:rPr>
                <w:sz w:val="24"/>
                <w:szCs w:val="24"/>
              </w:rPr>
            </w:pPr>
            <w:r w:rsidRPr="00F34862">
              <w:rPr>
                <w:sz w:val="24"/>
                <w:szCs w:val="24"/>
              </w:rPr>
              <w:t>Current financial year + 6 years</w:t>
            </w:r>
          </w:p>
        </w:tc>
        <w:tc>
          <w:tcPr>
            <w:tcW w:w="3187" w:type="dxa"/>
          </w:tcPr>
          <w:p w14:paraId="704704D2" w14:textId="77777777" w:rsidR="008754E6" w:rsidRPr="00F34862" w:rsidRDefault="008754E6" w:rsidP="00A93CF0">
            <w:pPr>
              <w:rPr>
                <w:sz w:val="24"/>
                <w:szCs w:val="24"/>
              </w:rPr>
            </w:pPr>
            <w:r w:rsidRPr="00F34862">
              <w:rPr>
                <w:sz w:val="24"/>
                <w:szCs w:val="24"/>
              </w:rPr>
              <w:t>Destroy</w:t>
            </w:r>
          </w:p>
        </w:tc>
      </w:tr>
      <w:tr w:rsidR="008754E6" w:rsidRPr="00F34862" w14:paraId="5EE875F4" w14:textId="77777777" w:rsidTr="00A93CF0">
        <w:tc>
          <w:tcPr>
            <w:tcW w:w="4428" w:type="dxa"/>
          </w:tcPr>
          <w:p w14:paraId="224F77AB" w14:textId="77777777" w:rsidR="008754E6" w:rsidRPr="00F34862" w:rsidRDefault="008754E6" w:rsidP="00A93CF0">
            <w:pPr>
              <w:rPr>
                <w:sz w:val="24"/>
                <w:szCs w:val="24"/>
              </w:rPr>
            </w:pPr>
            <w:r w:rsidRPr="00F34862">
              <w:rPr>
                <w:sz w:val="24"/>
                <w:szCs w:val="24"/>
              </w:rPr>
              <w:t>School Trips-Attendance/Staff Supervision etc</w:t>
            </w:r>
          </w:p>
        </w:tc>
        <w:tc>
          <w:tcPr>
            <w:tcW w:w="3319" w:type="dxa"/>
          </w:tcPr>
          <w:p w14:paraId="0EEBBAE0" w14:textId="3616EDB9" w:rsidR="008754E6" w:rsidRPr="00F34862" w:rsidRDefault="00672857" w:rsidP="00A93CF0">
            <w:pPr>
              <w:rPr>
                <w:sz w:val="24"/>
                <w:szCs w:val="24"/>
              </w:rPr>
            </w:pPr>
            <w:r>
              <w:rPr>
                <w:sz w:val="24"/>
                <w:szCs w:val="24"/>
              </w:rPr>
              <w:t xml:space="preserve">Current financial year + 6 years. In the case of an incident/accident involving a pupil, retain until pupil is 23 </w:t>
            </w:r>
            <w:r>
              <w:rPr>
                <w:sz w:val="24"/>
                <w:szCs w:val="24"/>
              </w:rPr>
              <w:lastRenderedPageBreak/>
              <w:t>years old or 26 for a pupil with special educational needs</w:t>
            </w:r>
          </w:p>
        </w:tc>
        <w:tc>
          <w:tcPr>
            <w:tcW w:w="3187" w:type="dxa"/>
          </w:tcPr>
          <w:p w14:paraId="046CD9B4" w14:textId="77777777" w:rsidR="008754E6" w:rsidRPr="00F34862" w:rsidRDefault="008754E6" w:rsidP="00A93CF0">
            <w:pPr>
              <w:rPr>
                <w:sz w:val="24"/>
                <w:szCs w:val="24"/>
              </w:rPr>
            </w:pPr>
            <w:r w:rsidRPr="00F34862">
              <w:rPr>
                <w:sz w:val="24"/>
                <w:szCs w:val="24"/>
              </w:rPr>
              <w:lastRenderedPageBreak/>
              <w:t>Destroy</w:t>
            </w:r>
          </w:p>
        </w:tc>
      </w:tr>
      <w:tr w:rsidR="008754E6" w:rsidRPr="00F34862" w14:paraId="723200E9" w14:textId="77777777" w:rsidTr="00A93CF0">
        <w:tc>
          <w:tcPr>
            <w:tcW w:w="4428" w:type="dxa"/>
          </w:tcPr>
          <w:p w14:paraId="487EBE5E" w14:textId="77777777" w:rsidR="008754E6" w:rsidRPr="00F34862" w:rsidRDefault="008754E6" w:rsidP="00A93CF0">
            <w:pPr>
              <w:rPr>
                <w:sz w:val="24"/>
                <w:szCs w:val="24"/>
              </w:rPr>
            </w:pPr>
            <w:r w:rsidRPr="00F34862">
              <w:rPr>
                <w:sz w:val="24"/>
                <w:szCs w:val="24"/>
              </w:rPr>
              <w:t xml:space="preserve">Reports of Stolen/Damaged Items </w:t>
            </w:r>
          </w:p>
        </w:tc>
        <w:tc>
          <w:tcPr>
            <w:tcW w:w="3319" w:type="dxa"/>
          </w:tcPr>
          <w:p w14:paraId="32530730" w14:textId="499DE9C0" w:rsidR="008754E6" w:rsidRPr="00F34862" w:rsidRDefault="00672857" w:rsidP="00A93CF0">
            <w:pPr>
              <w:rPr>
                <w:sz w:val="24"/>
                <w:szCs w:val="24"/>
              </w:rPr>
            </w:pPr>
            <w:r>
              <w:rPr>
                <w:sz w:val="24"/>
                <w:szCs w:val="24"/>
              </w:rPr>
              <w:t>Current financial year + 6 years</w:t>
            </w:r>
          </w:p>
        </w:tc>
        <w:tc>
          <w:tcPr>
            <w:tcW w:w="3187" w:type="dxa"/>
          </w:tcPr>
          <w:p w14:paraId="36478E7C" w14:textId="168A67ED" w:rsidR="008754E6" w:rsidRPr="00F34862" w:rsidRDefault="00672857" w:rsidP="00A93CF0">
            <w:pPr>
              <w:rPr>
                <w:sz w:val="24"/>
                <w:szCs w:val="24"/>
              </w:rPr>
            </w:pPr>
            <w:r>
              <w:rPr>
                <w:sz w:val="24"/>
                <w:szCs w:val="24"/>
              </w:rPr>
              <w:t>Destroy</w:t>
            </w:r>
          </w:p>
        </w:tc>
      </w:tr>
      <w:tr w:rsidR="008754E6" w:rsidRPr="00F34862" w14:paraId="4CABA551" w14:textId="77777777" w:rsidTr="00A93CF0">
        <w:tc>
          <w:tcPr>
            <w:tcW w:w="4428" w:type="dxa"/>
          </w:tcPr>
          <w:p w14:paraId="0359F0FF" w14:textId="77777777" w:rsidR="008754E6" w:rsidRPr="00F34862" w:rsidRDefault="008754E6" w:rsidP="00A93CF0">
            <w:pPr>
              <w:rPr>
                <w:sz w:val="24"/>
                <w:szCs w:val="24"/>
              </w:rPr>
            </w:pPr>
            <w:r w:rsidRPr="00F34862">
              <w:rPr>
                <w:sz w:val="24"/>
                <w:szCs w:val="24"/>
              </w:rPr>
              <w:t>Medical Records – records of pupils with medical conditions and details for the administration of drugs when necessary.</w:t>
            </w:r>
          </w:p>
        </w:tc>
        <w:tc>
          <w:tcPr>
            <w:tcW w:w="3319" w:type="dxa"/>
          </w:tcPr>
          <w:p w14:paraId="2147F129" w14:textId="493771E4" w:rsidR="008754E6" w:rsidRPr="00F34862" w:rsidRDefault="008754E6" w:rsidP="00A93CF0">
            <w:pPr>
              <w:rPr>
                <w:sz w:val="24"/>
                <w:szCs w:val="24"/>
              </w:rPr>
            </w:pPr>
            <w:r w:rsidRPr="00F34862">
              <w:rPr>
                <w:sz w:val="24"/>
                <w:szCs w:val="24"/>
              </w:rPr>
              <w:t>Until pupil is 2</w:t>
            </w:r>
            <w:r w:rsidR="00672857">
              <w:rPr>
                <w:sz w:val="24"/>
                <w:szCs w:val="24"/>
              </w:rPr>
              <w:t>3</w:t>
            </w:r>
            <w:r w:rsidRPr="00F34862">
              <w:rPr>
                <w:sz w:val="24"/>
                <w:szCs w:val="24"/>
              </w:rPr>
              <w:t>years old or in the case of a Special Needs pupil, until 2</w:t>
            </w:r>
            <w:r w:rsidR="00672857">
              <w:rPr>
                <w:sz w:val="24"/>
                <w:szCs w:val="24"/>
              </w:rPr>
              <w:t>6</w:t>
            </w:r>
            <w:r w:rsidRPr="00F34862">
              <w:rPr>
                <w:sz w:val="24"/>
                <w:szCs w:val="24"/>
              </w:rPr>
              <w:t xml:space="preserve"> years old</w:t>
            </w:r>
          </w:p>
        </w:tc>
        <w:tc>
          <w:tcPr>
            <w:tcW w:w="3187" w:type="dxa"/>
          </w:tcPr>
          <w:p w14:paraId="5FFB745B" w14:textId="77777777" w:rsidR="008754E6" w:rsidRPr="00F34862" w:rsidRDefault="008754E6" w:rsidP="00A93CF0">
            <w:pPr>
              <w:rPr>
                <w:sz w:val="24"/>
                <w:szCs w:val="24"/>
              </w:rPr>
            </w:pPr>
            <w:r w:rsidRPr="00F34862">
              <w:rPr>
                <w:sz w:val="24"/>
                <w:szCs w:val="24"/>
              </w:rPr>
              <w:t>Destroy</w:t>
            </w:r>
          </w:p>
        </w:tc>
      </w:tr>
    </w:tbl>
    <w:p w14:paraId="6FF20198" w14:textId="3AA65B24" w:rsidR="00F34862" w:rsidRPr="00804F8A" w:rsidRDefault="00F34862" w:rsidP="00804F8A">
      <w:pPr>
        <w:pStyle w:val="BodyText2"/>
        <w:rPr>
          <w:b/>
          <w:sz w:val="24"/>
          <w:szCs w:val="24"/>
          <w:lang w:val="en-IE"/>
        </w:rPr>
      </w:pPr>
      <w:r w:rsidRPr="00F34862">
        <w:rPr>
          <w:sz w:val="24"/>
          <w:szCs w:val="24"/>
          <w:lang w:val="en-IE"/>
        </w:rPr>
        <w:br w:type="page"/>
      </w:r>
      <w:r w:rsidR="00922885">
        <w:rPr>
          <w:b/>
          <w:sz w:val="24"/>
          <w:szCs w:val="24"/>
          <w:lang w:val="en-IE"/>
        </w:rPr>
        <w:lastRenderedPageBreak/>
        <w:t>7.4</w:t>
      </w:r>
      <w:r w:rsidR="00804F8A">
        <w:rPr>
          <w:b/>
          <w:sz w:val="24"/>
          <w:szCs w:val="24"/>
          <w:lang w:val="en-IE"/>
        </w:rPr>
        <w:tab/>
        <w:t>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3309"/>
        <w:gridCol w:w="3248"/>
      </w:tblGrid>
      <w:tr w:rsidR="00672857" w:rsidRPr="00F34862" w14:paraId="5896E7E5" w14:textId="77777777" w:rsidTr="00A93CF0">
        <w:tc>
          <w:tcPr>
            <w:tcW w:w="4428" w:type="dxa"/>
          </w:tcPr>
          <w:p w14:paraId="32341703" w14:textId="77777777" w:rsidR="00672857" w:rsidRPr="00F34862" w:rsidRDefault="00672857" w:rsidP="00A93CF0">
            <w:pPr>
              <w:rPr>
                <w:b/>
                <w:sz w:val="24"/>
                <w:szCs w:val="24"/>
              </w:rPr>
            </w:pPr>
            <w:r w:rsidRPr="00F34862">
              <w:rPr>
                <w:b/>
                <w:sz w:val="24"/>
                <w:szCs w:val="24"/>
              </w:rPr>
              <w:t>Record</w:t>
            </w:r>
          </w:p>
        </w:tc>
        <w:tc>
          <w:tcPr>
            <w:tcW w:w="3309" w:type="dxa"/>
          </w:tcPr>
          <w:p w14:paraId="6D00D73D" w14:textId="77777777" w:rsidR="00672857" w:rsidRPr="00F34862" w:rsidRDefault="00672857" w:rsidP="00A93CF0">
            <w:pPr>
              <w:rPr>
                <w:b/>
                <w:sz w:val="24"/>
                <w:szCs w:val="24"/>
              </w:rPr>
            </w:pPr>
            <w:r w:rsidRPr="00F34862">
              <w:rPr>
                <w:b/>
                <w:sz w:val="24"/>
                <w:szCs w:val="24"/>
              </w:rPr>
              <w:t>Minimum Retention Period</w:t>
            </w:r>
          </w:p>
        </w:tc>
        <w:tc>
          <w:tcPr>
            <w:tcW w:w="3248" w:type="dxa"/>
          </w:tcPr>
          <w:p w14:paraId="544E3D6A" w14:textId="77777777" w:rsidR="00672857" w:rsidRPr="00F34862" w:rsidRDefault="00672857" w:rsidP="00A93CF0">
            <w:pPr>
              <w:rPr>
                <w:b/>
                <w:sz w:val="24"/>
                <w:szCs w:val="24"/>
              </w:rPr>
            </w:pPr>
            <w:r w:rsidRPr="00F34862">
              <w:rPr>
                <w:b/>
                <w:sz w:val="24"/>
                <w:szCs w:val="24"/>
              </w:rPr>
              <w:t>Action After Retention</w:t>
            </w:r>
          </w:p>
        </w:tc>
      </w:tr>
      <w:tr w:rsidR="00672857" w:rsidRPr="00F34862" w14:paraId="4A8E8738" w14:textId="77777777" w:rsidTr="00A93CF0">
        <w:tc>
          <w:tcPr>
            <w:tcW w:w="4428" w:type="dxa"/>
          </w:tcPr>
          <w:p w14:paraId="304B149C" w14:textId="6F19114A" w:rsidR="00672857" w:rsidRPr="00F34862" w:rsidRDefault="00672857" w:rsidP="00A93CF0">
            <w:pPr>
              <w:rPr>
                <w:sz w:val="24"/>
                <w:szCs w:val="24"/>
              </w:rPr>
            </w:pPr>
            <w:r w:rsidRPr="00F34862">
              <w:rPr>
                <w:sz w:val="24"/>
                <w:szCs w:val="24"/>
              </w:rPr>
              <w:t>Staff Personnel Records (including appointment details, training, staff development etc.)</w:t>
            </w:r>
          </w:p>
        </w:tc>
        <w:tc>
          <w:tcPr>
            <w:tcW w:w="3309" w:type="dxa"/>
          </w:tcPr>
          <w:p w14:paraId="18CAE53C" w14:textId="2711E5FC" w:rsidR="00672857" w:rsidRPr="00F34862" w:rsidRDefault="00672857" w:rsidP="00A93CF0">
            <w:pPr>
              <w:rPr>
                <w:sz w:val="24"/>
                <w:szCs w:val="24"/>
              </w:rPr>
            </w:pPr>
            <w:r w:rsidRPr="00F34862">
              <w:rPr>
                <w:sz w:val="24"/>
                <w:szCs w:val="24"/>
              </w:rPr>
              <w:t>7 years after leaving employment</w:t>
            </w:r>
          </w:p>
        </w:tc>
        <w:tc>
          <w:tcPr>
            <w:tcW w:w="3248" w:type="dxa"/>
          </w:tcPr>
          <w:p w14:paraId="3AC8F5E8" w14:textId="77777777" w:rsidR="00672857" w:rsidRPr="00F34862" w:rsidRDefault="00672857" w:rsidP="00A93CF0">
            <w:pPr>
              <w:rPr>
                <w:sz w:val="24"/>
                <w:szCs w:val="24"/>
              </w:rPr>
            </w:pPr>
            <w:r w:rsidRPr="00F34862">
              <w:rPr>
                <w:sz w:val="24"/>
                <w:szCs w:val="24"/>
              </w:rPr>
              <w:t>Destroy</w:t>
            </w:r>
          </w:p>
        </w:tc>
      </w:tr>
      <w:tr w:rsidR="00672857" w:rsidRPr="00F34862" w14:paraId="55E6F3BC" w14:textId="77777777" w:rsidTr="00A93CF0">
        <w:tc>
          <w:tcPr>
            <w:tcW w:w="4428" w:type="dxa"/>
          </w:tcPr>
          <w:p w14:paraId="7D372BB7" w14:textId="24C28700" w:rsidR="00672857" w:rsidRPr="00F34862" w:rsidRDefault="00672857" w:rsidP="00A93CF0">
            <w:pPr>
              <w:rPr>
                <w:sz w:val="24"/>
                <w:szCs w:val="24"/>
              </w:rPr>
            </w:pPr>
            <w:r>
              <w:rPr>
                <w:sz w:val="24"/>
                <w:szCs w:val="24"/>
              </w:rPr>
              <w:t>Interview notes and recruitment records</w:t>
            </w:r>
          </w:p>
        </w:tc>
        <w:tc>
          <w:tcPr>
            <w:tcW w:w="3309" w:type="dxa"/>
          </w:tcPr>
          <w:p w14:paraId="489503BD" w14:textId="610612C0" w:rsidR="00672857" w:rsidRPr="00F34862" w:rsidRDefault="00672857" w:rsidP="00A93CF0">
            <w:pPr>
              <w:rPr>
                <w:sz w:val="24"/>
                <w:szCs w:val="24"/>
              </w:rPr>
            </w:pPr>
            <w:r>
              <w:rPr>
                <w:sz w:val="24"/>
                <w:szCs w:val="24"/>
              </w:rPr>
              <w:t>Date of interview + 6 months</w:t>
            </w:r>
          </w:p>
        </w:tc>
        <w:tc>
          <w:tcPr>
            <w:tcW w:w="3248" w:type="dxa"/>
          </w:tcPr>
          <w:p w14:paraId="17BD5808" w14:textId="3D7C7AF6" w:rsidR="00672857" w:rsidRPr="00F34862" w:rsidRDefault="00672857" w:rsidP="00A93CF0">
            <w:pPr>
              <w:rPr>
                <w:sz w:val="24"/>
                <w:szCs w:val="24"/>
              </w:rPr>
            </w:pPr>
            <w:r>
              <w:rPr>
                <w:sz w:val="24"/>
                <w:szCs w:val="24"/>
              </w:rPr>
              <w:t>Destroy</w:t>
            </w:r>
          </w:p>
        </w:tc>
      </w:tr>
      <w:tr w:rsidR="00672857" w:rsidRPr="00F34862" w14:paraId="6EE4A98C" w14:textId="77777777" w:rsidTr="00A93CF0">
        <w:tc>
          <w:tcPr>
            <w:tcW w:w="4428" w:type="dxa"/>
          </w:tcPr>
          <w:p w14:paraId="58E64330" w14:textId="77777777" w:rsidR="00672857" w:rsidRPr="00F34862" w:rsidRDefault="00672857" w:rsidP="00A93CF0">
            <w:pPr>
              <w:rPr>
                <w:sz w:val="24"/>
                <w:szCs w:val="24"/>
              </w:rPr>
            </w:pPr>
            <w:r w:rsidRPr="00F34862">
              <w:rPr>
                <w:sz w:val="24"/>
                <w:szCs w:val="24"/>
              </w:rPr>
              <w:t>Staff Salary Records</w:t>
            </w:r>
          </w:p>
        </w:tc>
        <w:tc>
          <w:tcPr>
            <w:tcW w:w="3309" w:type="dxa"/>
          </w:tcPr>
          <w:p w14:paraId="35BB9E86" w14:textId="22F95ACC" w:rsidR="00672857" w:rsidRPr="00F34862" w:rsidRDefault="00672857" w:rsidP="00A93CF0">
            <w:pPr>
              <w:rPr>
                <w:sz w:val="24"/>
                <w:szCs w:val="24"/>
              </w:rPr>
            </w:pPr>
            <w:r w:rsidRPr="00F34862">
              <w:rPr>
                <w:sz w:val="24"/>
                <w:szCs w:val="24"/>
              </w:rPr>
              <w:t>7 years after leaving employment</w:t>
            </w:r>
          </w:p>
        </w:tc>
        <w:tc>
          <w:tcPr>
            <w:tcW w:w="3248" w:type="dxa"/>
          </w:tcPr>
          <w:p w14:paraId="79BD514B" w14:textId="4462C2FD" w:rsidR="00672857" w:rsidRPr="00F34862" w:rsidRDefault="00672857" w:rsidP="00A93CF0">
            <w:pPr>
              <w:rPr>
                <w:sz w:val="24"/>
                <w:szCs w:val="24"/>
              </w:rPr>
            </w:pPr>
            <w:r>
              <w:rPr>
                <w:sz w:val="24"/>
                <w:szCs w:val="24"/>
              </w:rPr>
              <w:t>Destroy</w:t>
            </w:r>
          </w:p>
        </w:tc>
      </w:tr>
      <w:tr w:rsidR="00672857" w:rsidRPr="00F34862" w14:paraId="268BF9E8" w14:textId="77777777" w:rsidTr="00A93CF0">
        <w:tc>
          <w:tcPr>
            <w:tcW w:w="4428" w:type="dxa"/>
          </w:tcPr>
          <w:p w14:paraId="55495113" w14:textId="77777777" w:rsidR="00672857" w:rsidRPr="00F34862" w:rsidRDefault="00672857" w:rsidP="00A93CF0">
            <w:pPr>
              <w:rPr>
                <w:sz w:val="24"/>
                <w:szCs w:val="24"/>
              </w:rPr>
            </w:pPr>
            <w:r w:rsidRPr="00F34862">
              <w:rPr>
                <w:sz w:val="24"/>
                <w:szCs w:val="24"/>
              </w:rPr>
              <w:t>Staff Sickness Records (copies of Medical Certs)</w:t>
            </w:r>
          </w:p>
        </w:tc>
        <w:tc>
          <w:tcPr>
            <w:tcW w:w="3309" w:type="dxa"/>
          </w:tcPr>
          <w:p w14:paraId="4D4CEF2D" w14:textId="2CDC20C0" w:rsidR="00672857" w:rsidRPr="00F34862" w:rsidRDefault="00672857" w:rsidP="00A93CF0">
            <w:pPr>
              <w:rPr>
                <w:sz w:val="24"/>
                <w:szCs w:val="24"/>
              </w:rPr>
            </w:pPr>
            <w:r w:rsidRPr="00F34862">
              <w:rPr>
                <w:sz w:val="24"/>
                <w:szCs w:val="24"/>
              </w:rPr>
              <w:t>Current</w:t>
            </w:r>
            <w:r>
              <w:rPr>
                <w:sz w:val="24"/>
                <w:szCs w:val="24"/>
              </w:rPr>
              <w:t xml:space="preserve"> school</w:t>
            </w:r>
            <w:r w:rsidRPr="00F34862">
              <w:rPr>
                <w:sz w:val="24"/>
                <w:szCs w:val="24"/>
              </w:rPr>
              <w:t xml:space="preserve"> year + 6 years</w:t>
            </w:r>
          </w:p>
        </w:tc>
        <w:tc>
          <w:tcPr>
            <w:tcW w:w="3248" w:type="dxa"/>
          </w:tcPr>
          <w:p w14:paraId="1B805D67" w14:textId="77777777" w:rsidR="00672857" w:rsidRPr="00F34862" w:rsidRDefault="00672857" w:rsidP="00A93CF0">
            <w:pPr>
              <w:rPr>
                <w:sz w:val="24"/>
                <w:szCs w:val="24"/>
              </w:rPr>
            </w:pPr>
            <w:r w:rsidRPr="00F34862">
              <w:rPr>
                <w:sz w:val="24"/>
                <w:szCs w:val="24"/>
              </w:rPr>
              <w:t>Destroy</w:t>
            </w:r>
          </w:p>
        </w:tc>
      </w:tr>
      <w:tr w:rsidR="00672857" w:rsidRPr="00F34862" w14:paraId="2B7D4376" w14:textId="77777777" w:rsidTr="00A93CF0">
        <w:tc>
          <w:tcPr>
            <w:tcW w:w="4428" w:type="dxa"/>
          </w:tcPr>
          <w:p w14:paraId="62FF09AD" w14:textId="77777777" w:rsidR="00672857" w:rsidRPr="00F34862" w:rsidRDefault="00672857" w:rsidP="00A93CF0">
            <w:pPr>
              <w:rPr>
                <w:sz w:val="24"/>
                <w:szCs w:val="24"/>
              </w:rPr>
            </w:pPr>
            <w:r w:rsidRPr="00F34862">
              <w:rPr>
                <w:sz w:val="24"/>
                <w:szCs w:val="24"/>
              </w:rPr>
              <w:t>Substitute Teacher Records</w:t>
            </w:r>
          </w:p>
        </w:tc>
        <w:tc>
          <w:tcPr>
            <w:tcW w:w="3309" w:type="dxa"/>
          </w:tcPr>
          <w:p w14:paraId="79B154FD" w14:textId="31C5727B" w:rsidR="00672857" w:rsidRPr="00F34862" w:rsidRDefault="00672857" w:rsidP="00A93CF0">
            <w:pPr>
              <w:rPr>
                <w:sz w:val="24"/>
                <w:szCs w:val="24"/>
              </w:rPr>
            </w:pPr>
            <w:r w:rsidRPr="00F34862">
              <w:rPr>
                <w:sz w:val="24"/>
                <w:szCs w:val="24"/>
              </w:rPr>
              <w:t xml:space="preserve">Current </w:t>
            </w:r>
            <w:r>
              <w:rPr>
                <w:sz w:val="24"/>
                <w:szCs w:val="24"/>
              </w:rPr>
              <w:t>school</w:t>
            </w:r>
            <w:r w:rsidRPr="00F34862">
              <w:rPr>
                <w:sz w:val="24"/>
                <w:szCs w:val="24"/>
              </w:rPr>
              <w:t xml:space="preserve"> year + 6 years</w:t>
            </w:r>
          </w:p>
        </w:tc>
        <w:tc>
          <w:tcPr>
            <w:tcW w:w="3248" w:type="dxa"/>
          </w:tcPr>
          <w:p w14:paraId="231659BC" w14:textId="77777777" w:rsidR="00672857" w:rsidRPr="00F34862" w:rsidRDefault="00672857" w:rsidP="00A93CF0">
            <w:pPr>
              <w:rPr>
                <w:sz w:val="24"/>
                <w:szCs w:val="24"/>
              </w:rPr>
            </w:pPr>
            <w:r w:rsidRPr="00F34862">
              <w:rPr>
                <w:sz w:val="24"/>
                <w:szCs w:val="24"/>
              </w:rPr>
              <w:t>Destroy</w:t>
            </w:r>
          </w:p>
        </w:tc>
      </w:tr>
      <w:tr w:rsidR="00672857" w:rsidRPr="00F34862" w14:paraId="17FB7E10" w14:textId="77777777" w:rsidTr="00A93CF0">
        <w:tc>
          <w:tcPr>
            <w:tcW w:w="4428" w:type="dxa"/>
          </w:tcPr>
          <w:p w14:paraId="7F91C840" w14:textId="77777777" w:rsidR="00672857" w:rsidRPr="00F34862" w:rsidRDefault="00672857" w:rsidP="00A93CF0">
            <w:pPr>
              <w:rPr>
                <w:sz w:val="24"/>
                <w:szCs w:val="24"/>
              </w:rPr>
            </w:pPr>
            <w:r w:rsidRPr="00F34862">
              <w:rPr>
                <w:sz w:val="24"/>
                <w:szCs w:val="24"/>
              </w:rPr>
              <w:t>Substitute Staff Records-</w:t>
            </w:r>
            <w:proofErr w:type="gramStart"/>
            <w:r w:rsidRPr="00F34862">
              <w:rPr>
                <w:sz w:val="24"/>
                <w:szCs w:val="24"/>
              </w:rPr>
              <w:t>non teaching</w:t>
            </w:r>
            <w:proofErr w:type="gramEnd"/>
            <w:r w:rsidRPr="00F34862">
              <w:rPr>
                <w:sz w:val="24"/>
                <w:szCs w:val="24"/>
              </w:rPr>
              <w:t xml:space="preserve"> (cover for nursery assistants)</w:t>
            </w:r>
          </w:p>
        </w:tc>
        <w:tc>
          <w:tcPr>
            <w:tcW w:w="3309" w:type="dxa"/>
          </w:tcPr>
          <w:p w14:paraId="20AFD28B" w14:textId="61FC021B" w:rsidR="00672857" w:rsidRPr="00F34862" w:rsidRDefault="00672857" w:rsidP="00A93CF0">
            <w:pPr>
              <w:rPr>
                <w:sz w:val="24"/>
                <w:szCs w:val="24"/>
              </w:rPr>
            </w:pPr>
            <w:r>
              <w:rPr>
                <w:sz w:val="24"/>
                <w:szCs w:val="24"/>
              </w:rPr>
              <w:t>C</w:t>
            </w:r>
            <w:r w:rsidRPr="00F34862">
              <w:rPr>
                <w:sz w:val="24"/>
                <w:szCs w:val="24"/>
              </w:rPr>
              <w:t>urren</w:t>
            </w:r>
            <w:r>
              <w:rPr>
                <w:sz w:val="24"/>
                <w:szCs w:val="24"/>
              </w:rPr>
              <w:t>t school</w:t>
            </w:r>
            <w:r w:rsidRPr="00F34862">
              <w:rPr>
                <w:sz w:val="24"/>
                <w:szCs w:val="24"/>
              </w:rPr>
              <w:t xml:space="preserve"> year + 6 years</w:t>
            </w:r>
          </w:p>
        </w:tc>
        <w:tc>
          <w:tcPr>
            <w:tcW w:w="3248" w:type="dxa"/>
          </w:tcPr>
          <w:p w14:paraId="142CDBDE" w14:textId="77777777" w:rsidR="00672857" w:rsidRPr="00F34862" w:rsidRDefault="00672857" w:rsidP="00A93CF0">
            <w:pPr>
              <w:rPr>
                <w:sz w:val="24"/>
                <w:szCs w:val="24"/>
              </w:rPr>
            </w:pPr>
            <w:r w:rsidRPr="00F34862">
              <w:rPr>
                <w:sz w:val="24"/>
                <w:szCs w:val="24"/>
              </w:rPr>
              <w:t>Destroy</w:t>
            </w:r>
          </w:p>
        </w:tc>
      </w:tr>
      <w:tr w:rsidR="00672857" w:rsidRPr="00F34862" w14:paraId="07DDEDF4" w14:textId="77777777" w:rsidTr="00A93CF0">
        <w:tc>
          <w:tcPr>
            <w:tcW w:w="4428" w:type="dxa"/>
          </w:tcPr>
          <w:p w14:paraId="261FD7F2" w14:textId="77777777" w:rsidR="00672857" w:rsidRPr="00F34862" w:rsidRDefault="00672857" w:rsidP="00A93CF0">
            <w:pPr>
              <w:rPr>
                <w:sz w:val="24"/>
                <w:szCs w:val="24"/>
              </w:rPr>
            </w:pPr>
            <w:r w:rsidRPr="00F34862">
              <w:rPr>
                <w:sz w:val="24"/>
                <w:szCs w:val="24"/>
              </w:rPr>
              <w:t>Student Records-</w:t>
            </w:r>
            <w:proofErr w:type="gramStart"/>
            <w:r w:rsidRPr="00F34862">
              <w:rPr>
                <w:sz w:val="24"/>
                <w:szCs w:val="24"/>
              </w:rPr>
              <w:t>non teaching</w:t>
            </w:r>
            <w:proofErr w:type="gramEnd"/>
            <w:r w:rsidRPr="00F34862">
              <w:rPr>
                <w:sz w:val="24"/>
                <w:szCs w:val="24"/>
              </w:rPr>
              <w:t xml:space="preserve"> (e.g. nursery assistant students &amp; pupils from schools on work experience)</w:t>
            </w:r>
          </w:p>
        </w:tc>
        <w:tc>
          <w:tcPr>
            <w:tcW w:w="3309" w:type="dxa"/>
          </w:tcPr>
          <w:p w14:paraId="1FF5F6B1" w14:textId="4083CCA4" w:rsidR="00672857" w:rsidRPr="00F34862" w:rsidRDefault="00672857" w:rsidP="00A93CF0">
            <w:pPr>
              <w:rPr>
                <w:sz w:val="24"/>
                <w:szCs w:val="24"/>
              </w:rPr>
            </w:pPr>
            <w:r w:rsidRPr="00F34862">
              <w:rPr>
                <w:sz w:val="24"/>
                <w:szCs w:val="24"/>
              </w:rPr>
              <w:t xml:space="preserve">Current </w:t>
            </w:r>
            <w:r>
              <w:rPr>
                <w:sz w:val="24"/>
                <w:szCs w:val="24"/>
              </w:rPr>
              <w:t>school</w:t>
            </w:r>
            <w:r w:rsidRPr="00F34862">
              <w:rPr>
                <w:sz w:val="24"/>
                <w:szCs w:val="24"/>
              </w:rPr>
              <w:t xml:space="preserve"> year + 6 years</w:t>
            </w:r>
          </w:p>
        </w:tc>
        <w:tc>
          <w:tcPr>
            <w:tcW w:w="3248" w:type="dxa"/>
          </w:tcPr>
          <w:p w14:paraId="3A05B42D" w14:textId="77777777" w:rsidR="00672857" w:rsidRPr="00F34862" w:rsidRDefault="00672857" w:rsidP="00A93CF0">
            <w:pPr>
              <w:rPr>
                <w:sz w:val="24"/>
                <w:szCs w:val="24"/>
              </w:rPr>
            </w:pPr>
            <w:r w:rsidRPr="00F34862">
              <w:rPr>
                <w:sz w:val="24"/>
                <w:szCs w:val="24"/>
              </w:rPr>
              <w:t>Destroy</w:t>
            </w:r>
          </w:p>
        </w:tc>
      </w:tr>
      <w:tr w:rsidR="00672857" w:rsidRPr="00F34862" w14:paraId="07CC0539" w14:textId="77777777" w:rsidTr="00A93CF0">
        <w:tc>
          <w:tcPr>
            <w:tcW w:w="4428" w:type="dxa"/>
          </w:tcPr>
          <w:p w14:paraId="67FE67AE" w14:textId="77777777" w:rsidR="00672857" w:rsidRPr="00F34862" w:rsidRDefault="00672857" w:rsidP="00A93CF0">
            <w:pPr>
              <w:rPr>
                <w:sz w:val="24"/>
                <w:szCs w:val="24"/>
              </w:rPr>
            </w:pPr>
            <w:r w:rsidRPr="00F34862">
              <w:rPr>
                <w:sz w:val="24"/>
                <w:szCs w:val="24"/>
              </w:rPr>
              <w:t>Student Teachers on Teaching Practice – student teacher progress</w:t>
            </w:r>
          </w:p>
        </w:tc>
        <w:tc>
          <w:tcPr>
            <w:tcW w:w="3309" w:type="dxa"/>
          </w:tcPr>
          <w:p w14:paraId="13752204" w14:textId="0F783F12" w:rsidR="00672857" w:rsidRPr="00F34862" w:rsidRDefault="00672857" w:rsidP="00A93CF0">
            <w:pPr>
              <w:rPr>
                <w:sz w:val="24"/>
                <w:szCs w:val="24"/>
              </w:rPr>
            </w:pPr>
            <w:r w:rsidRPr="00F34862">
              <w:rPr>
                <w:sz w:val="24"/>
                <w:szCs w:val="24"/>
              </w:rPr>
              <w:t xml:space="preserve">Current </w:t>
            </w:r>
            <w:r>
              <w:rPr>
                <w:sz w:val="24"/>
                <w:szCs w:val="24"/>
              </w:rPr>
              <w:t>school</w:t>
            </w:r>
            <w:r w:rsidRPr="00F34862">
              <w:rPr>
                <w:sz w:val="24"/>
                <w:szCs w:val="24"/>
              </w:rPr>
              <w:t xml:space="preserve"> year + 6 years</w:t>
            </w:r>
          </w:p>
        </w:tc>
        <w:tc>
          <w:tcPr>
            <w:tcW w:w="3248" w:type="dxa"/>
          </w:tcPr>
          <w:p w14:paraId="0FA6A9C8" w14:textId="77777777" w:rsidR="00672857" w:rsidRPr="00F34862" w:rsidRDefault="00672857" w:rsidP="00A93CF0">
            <w:pPr>
              <w:rPr>
                <w:sz w:val="24"/>
                <w:szCs w:val="24"/>
              </w:rPr>
            </w:pPr>
            <w:r w:rsidRPr="00F34862">
              <w:rPr>
                <w:sz w:val="24"/>
                <w:szCs w:val="24"/>
              </w:rPr>
              <w:t>Destroy</w:t>
            </w:r>
          </w:p>
        </w:tc>
      </w:tr>
      <w:tr w:rsidR="00672857" w:rsidRPr="00F34862" w14:paraId="41753B5B" w14:textId="77777777" w:rsidTr="00A93CF0">
        <w:tc>
          <w:tcPr>
            <w:tcW w:w="4428" w:type="dxa"/>
          </w:tcPr>
          <w:p w14:paraId="38F10B96" w14:textId="77777777" w:rsidR="00672857" w:rsidRPr="00F34862" w:rsidRDefault="00672857" w:rsidP="00A93CF0">
            <w:pPr>
              <w:rPr>
                <w:sz w:val="24"/>
                <w:szCs w:val="24"/>
              </w:rPr>
            </w:pPr>
            <w:r w:rsidRPr="00F34862">
              <w:rPr>
                <w:sz w:val="24"/>
                <w:szCs w:val="24"/>
              </w:rPr>
              <w:lastRenderedPageBreak/>
              <w:t>Procedures for Induction of Staff</w:t>
            </w:r>
          </w:p>
        </w:tc>
        <w:tc>
          <w:tcPr>
            <w:tcW w:w="3309" w:type="dxa"/>
          </w:tcPr>
          <w:p w14:paraId="152C5107" w14:textId="77777777" w:rsidR="00672857" w:rsidRPr="00F34862" w:rsidRDefault="00672857" w:rsidP="00A93CF0">
            <w:pPr>
              <w:rPr>
                <w:sz w:val="24"/>
                <w:szCs w:val="24"/>
              </w:rPr>
            </w:pPr>
            <w:r w:rsidRPr="00F34862">
              <w:rPr>
                <w:sz w:val="24"/>
                <w:szCs w:val="24"/>
              </w:rPr>
              <w:t>Until superseded</w:t>
            </w:r>
          </w:p>
        </w:tc>
        <w:tc>
          <w:tcPr>
            <w:tcW w:w="3248" w:type="dxa"/>
          </w:tcPr>
          <w:p w14:paraId="602D35C9" w14:textId="77777777" w:rsidR="00672857" w:rsidRPr="00F34862" w:rsidRDefault="00672857" w:rsidP="00A93CF0">
            <w:pPr>
              <w:rPr>
                <w:sz w:val="24"/>
                <w:szCs w:val="24"/>
              </w:rPr>
            </w:pPr>
            <w:r w:rsidRPr="00F34862">
              <w:rPr>
                <w:sz w:val="24"/>
                <w:szCs w:val="24"/>
              </w:rPr>
              <w:t>Destroy</w:t>
            </w:r>
          </w:p>
        </w:tc>
      </w:tr>
      <w:tr w:rsidR="00672857" w:rsidRPr="00F34862" w14:paraId="64E54FE1" w14:textId="77777777" w:rsidTr="00A93CF0">
        <w:tc>
          <w:tcPr>
            <w:tcW w:w="4428" w:type="dxa"/>
          </w:tcPr>
          <w:p w14:paraId="4972FC02" w14:textId="77777777" w:rsidR="00672857" w:rsidRPr="00F34862" w:rsidRDefault="00672857" w:rsidP="00A93CF0">
            <w:pPr>
              <w:rPr>
                <w:sz w:val="24"/>
                <w:szCs w:val="24"/>
              </w:rPr>
            </w:pPr>
            <w:r w:rsidRPr="00F34862">
              <w:rPr>
                <w:sz w:val="24"/>
                <w:szCs w:val="24"/>
              </w:rPr>
              <w:t>Staff/Teacher’s Attendance Records</w:t>
            </w:r>
          </w:p>
        </w:tc>
        <w:tc>
          <w:tcPr>
            <w:tcW w:w="3309" w:type="dxa"/>
          </w:tcPr>
          <w:p w14:paraId="74F580F3" w14:textId="77777777" w:rsidR="00672857" w:rsidRPr="00F34862" w:rsidRDefault="00672857" w:rsidP="00A93CF0">
            <w:pPr>
              <w:rPr>
                <w:sz w:val="24"/>
                <w:szCs w:val="24"/>
              </w:rPr>
            </w:pPr>
            <w:r w:rsidRPr="00F34862">
              <w:rPr>
                <w:sz w:val="24"/>
                <w:szCs w:val="24"/>
              </w:rPr>
              <w:t>7 years after leaving</w:t>
            </w:r>
          </w:p>
        </w:tc>
        <w:tc>
          <w:tcPr>
            <w:tcW w:w="3248" w:type="dxa"/>
          </w:tcPr>
          <w:p w14:paraId="0960E2B1" w14:textId="77777777" w:rsidR="00672857" w:rsidRPr="00F34862" w:rsidRDefault="00672857" w:rsidP="00A93CF0">
            <w:pPr>
              <w:rPr>
                <w:sz w:val="24"/>
                <w:szCs w:val="24"/>
              </w:rPr>
            </w:pPr>
            <w:r w:rsidRPr="00F34862">
              <w:rPr>
                <w:sz w:val="24"/>
                <w:szCs w:val="24"/>
              </w:rPr>
              <w:t>Destroy</w:t>
            </w:r>
          </w:p>
        </w:tc>
      </w:tr>
      <w:tr w:rsidR="00672857" w:rsidRPr="00F34862" w14:paraId="72AD1119" w14:textId="77777777" w:rsidTr="00A93CF0">
        <w:tc>
          <w:tcPr>
            <w:tcW w:w="4428" w:type="dxa"/>
          </w:tcPr>
          <w:p w14:paraId="4C3651B0" w14:textId="77777777" w:rsidR="00672857" w:rsidRPr="00F34862" w:rsidRDefault="00672857" w:rsidP="00A93CF0">
            <w:pPr>
              <w:rPr>
                <w:sz w:val="24"/>
                <w:szCs w:val="24"/>
              </w:rPr>
            </w:pPr>
            <w:r w:rsidRPr="00F34862">
              <w:rPr>
                <w:sz w:val="24"/>
                <w:szCs w:val="24"/>
              </w:rPr>
              <w:t>Staff Performance Review</w:t>
            </w:r>
          </w:p>
        </w:tc>
        <w:tc>
          <w:tcPr>
            <w:tcW w:w="3309" w:type="dxa"/>
          </w:tcPr>
          <w:p w14:paraId="2DA00BF2" w14:textId="2D41A4EC" w:rsidR="00672857" w:rsidRPr="00F34862" w:rsidRDefault="00672857" w:rsidP="00A93CF0">
            <w:pPr>
              <w:rPr>
                <w:sz w:val="24"/>
                <w:szCs w:val="24"/>
              </w:rPr>
            </w:pPr>
            <w:r>
              <w:rPr>
                <w:sz w:val="24"/>
                <w:szCs w:val="24"/>
              </w:rPr>
              <w:t>7 years after leaving</w:t>
            </w:r>
          </w:p>
        </w:tc>
        <w:tc>
          <w:tcPr>
            <w:tcW w:w="3248" w:type="dxa"/>
          </w:tcPr>
          <w:p w14:paraId="6FF705F9" w14:textId="77777777" w:rsidR="00672857" w:rsidRPr="00F34862" w:rsidRDefault="00672857" w:rsidP="00A93CF0">
            <w:pPr>
              <w:rPr>
                <w:sz w:val="24"/>
                <w:szCs w:val="24"/>
              </w:rPr>
            </w:pPr>
            <w:r w:rsidRPr="00F34862">
              <w:rPr>
                <w:sz w:val="24"/>
                <w:szCs w:val="24"/>
              </w:rPr>
              <w:t>Destroy</w:t>
            </w:r>
          </w:p>
        </w:tc>
      </w:tr>
    </w:tbl>
    <w:p w14:paraId="68F1158B" w14:textId="23965AE9" w:rsidR="00F34862" w:rsidRPr="00922885" w:rsidRDefault="00F34862" w:rsidP="00922885">
      <w:pPr>
        <w:pStyle w:val="ListParagraph"/>
        <w:numPr>
          <w:ilvl w:val="1"/>
          <w:numId w:val="14"/>
        </w:numPr>
        <w:rPr>
          <w:sz w:val="24"/>
          <w:szCs w:val="24"/>
        </w:rPr>
      </w:pPr>
      <w:r w:rsidRPr="00922885">
        <w:rPr>
          <w:sz w:val="24"/>
          <w:szCs w:val="24"/>
        </w:rPr>
        <w:br w:type="page"/>
      </w:r>
      <w:r w:rsidRPr="00922885">
        <w:rPr>
          <w:b/>
          <w:sz w:val="24"/>
          <w:szCs w:val="24"/>
        </w:rPr>
        <w:lastRenderedPageBreak/>
        <w:t>Finance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3319"/>
        <w:gridCol w:w="3276"/>
      </w:tblGrid>
      <w:tr w:rsidR="00672857" w:rsidRPr="00F34862" w14:paraId="1D7C834D" w14:textId="77777777" w:rsidTr="00A93CF0">
        <w:tc>
          <w:tcPr>
            <w:tcW w:w="4428" w:type="dxa"/>
          </w:tcPr>
          <w:p w14:paraId="05DFC64B" w14:textId="77777777" w:rsidR="00672857" w:rsidRPr="00F34862" w:rsidRDefault="00672857" w:rsidP="00A93CF0">
            <w:pPr>
              <w:rPr>
                <w:b/>
                <w:sz w:val="24"/>
                <w:szCs w:val="24"/>
              </w:rPr>
            </w:pPr>
            <w:r w:rsidRPr="00F34862">
              <w:rPr>
                <w:b/>
                <w:sz w:val="24"/>
                <w:szCs w:val="24"/>
              </w:rPr>
              <w:t>Record</w:t>
            </w:r>
          </w:p>
        </w:tc>
        <w:tc>
          <w:tcPr>
            <w:tcW w:w="3319" w:type="dxa"/>
          </w:tcPr>
          <w:p w14:paraId="0CB16D01" w14:textId="77777777" w:rsidR="00672857" w:rsidRPr="00F34862" w:rsidRDefault="00672857" w:rsidP="00A93CF0">
            <w:pPr>
              <w:rPr>
                <w:b/>
                <w:sz w:val="24"/>
                <w:szCs w:val="24"/>
              </w:rPr>
            </w:pPr>
            <w:r w:rsidRPr="00F34862">
              <w:rPr>
                <w:b/>
                <w:sz w:val="24"/>
                <w:szCs w:val="24"/>
              </w:rPr>
              <w:t>Minimum Retention Period</w:t>
            </w:r>
          </w:p>
        </w:tc>
        <w:tc>
          <w:tcPr>
            <w:tcW w:w="3276" w:type="dxa"/>
          </w:tcPr>
          <w:p w14:paraId="0DAF69DA" w14:textId="77777777" w:rsidR="00672857" w:rsidRPr="00F34862" w:rsidRDefault="00672857" w:rsidP="00A93CF0">
            <w:pPr>
              <w:rPr>
                <w:b/>
                <w:sz w:val="24"/>
                <w:szCs w:val="24"/>
              </w:rPr>
            </w:pPr>
            <w:r w:rsidRPr="00F34862">
              <w:rPr>
                <w:b/>
                <w:sz w:val="24"/>
                <w:szCs w:val="24"/>
              </w:rPr>
              <w:t>Action After Retention</w:t>
            </w:r>
          </w:p>
        </w:tc>
      </w:tr>
      <w:tr w:rsidR="00672857" w:rsidRPr="00F34862" w14:paraId="5B3CDCB5" w14:textId="77777777" w:rsidTr="00A93CF0">
        <w:tc>
          <w:tcPr>
            <w:tcW w:w="4428" w:type="dxa"/>
          </w:tcPr>
          <w:p w14:paraId="4CC5CFCD" w14:textId="5BC05373" w:rsidR="00672857" w:rsidRPr="00F34862" w:rsidRDefault="00672857" w:rsidP="00A93CF0">
            <w:pPr>
              <w:rPr>
                <w:sz w:val="24"/>
                <w:szCs w:val="24"/>
              </w:rPr>
            </w:pPr>
            <w:r w:rsidRPr="00F34862">
              <w:rPr>
                <w:sz w:val="24"/>
                <w:szCs w:val="24"/>
              </w:rPr>
              <w:t>Annual Budget</w:t>
            </w:r>
            <w:r>
              <w:rPr>
                <w:sz w:val="24"/>
                <w:szCs w:val="24"/>
              </w:rPr>
              <w:t xml:space="preserve"> and budget deployment</w:t>
            </w:r>
          </w:p>
        </w:tc>
        <w:tc>
          <w:tcPr>
            <w:tcW w:w="3319" w:type="dxa"/>
          </w:tcPr>
          <w:p w14:paraId="36C09CF2"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1651CD47" w14:textId="77777777" w:rsidR="00672857" w:rsidRPr="00F34862" w:rsidRDefault="00672857" w:rsidP="00A93CF0">
            <w:pPr>
              <w:rPr>
                <w:sz w:val="24"/>
                <w:szCs w:val="24"/>
              </w:rPr>
            </w:pPr>
            <w:r w:rsidRPr="00F34862">
              <w:rPr>
                <w:sz w:val="24"/>
                <w:szCs w:val="24"/>
              </w:rPr>
              <w:t>Destroy</w:t>
            </w:r>
          </w:p>
        </w:tc>
      </w:tr>
      <w:tr w:rsidR="00672857" w:rsidRPr="00F34862" w14:paraId="03D0D35B" w14:textId="77777777" w:rsidTr="00A93CF0">
        <w:tc>
          <w:tcPr>
            <w:tcW w:w="4428" w:type="dxa"/>
          </w:tcPr>
          <w:p w14:paraId="48EBE345" w14:textId="77777777" w:rsidR="00672857" w:rsidRPr="00F34862" w:rsidRDefault="00672857" w:rsidP="00A93CF0">
            <w:pPr>
              <w:rPr>
                <w:sz w:val="24"/>
                <w:szCs w:val="24"/>
              </w:rPr>
            </w:pPr>
            <w:r w:rsidRPr="00F34862">
              <w:rPr>
                <w:sz w:val="24"/>
                <w:szCs w:val="24"/>
              </w:rPr>
              <w:t>Budget Monitoring</w:t>
            </w:r>
          </w:p>
        </w:tc>
        <w:tc>
          <w:tcPr>
            <w:tcW w:w="3319" w:type="dxa"/>
          </w:tcPr>
          <w:p w14:paraId="296E369C"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0431C149" w14:textId="77777777" w:rsidR="00672857" w:rsidRPr="00F34862" w:rsidRDefault="00672857" w:rsidP="00A93CF0">
            <w:pPr>
              <w:rPr>
                <w:sz w:val="24"/>
                <w:szCs w:val="24"/>
              </w:rPr>
            </w:pPr>
            <w:r w:rsidRPr="00F34862">
              <w:rPr>
                <w:sz w:val="24"/>
                <w:szCs w:val="24"/>
              </w:rPr>
              <w:t>Destroy</w:t>
            </w:r>
          </w:p>
        </w:tc>
      </w:tr>
      <w:tr w:rsidR="00672857" w:rsidRPr="00F34862" w14:paraId="4619A0CF" w14:textId="77777777" w:rsidTr="00A93CF0">
        <w:tc>
          <w:tcPr>
            <w:tcW w:w="4428" w:type="dxa"/>
          </w:tcPr>
          <w:p w14:paraId="7D49089F" w14:textId="77777777" w:rsidR="00672857" w:rsidRPr="00F34862" w:rsidRDefault="00672857" w:rsidP="00A93CF0">
            <w:pPr>
              <w:rPr>
                <w:sz w:val="24"/>
                <w:szCs w:val="24"/>
              </w:rPr>
            </w:pPr>
            <w:r w:rsidRPr="00F34862">
              <w:rPr>
                <w:sz w:val="24"/>
                <w:szCs w:val="24"/>
              </w:rPr>
              <w:t>Annual Statement of Accounts         (Outturn Statement)</w:t>
            </w:r>
          </w:p>
        </w:tc>
        <w:tc>
          <w:tcPr>
            <w:tcW w:w="3319" w:type="dxa"/>
          </w:tcPr>
          <w:p w14:paraId="2E3DFA69"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1ABC551B" w14:textId="77777777" w:rsidR="00672857" w:rsidRPr="00F34862" w:rsidRDefault="00672857" w:rsidP="00A93CF0">
            <w:pPr>
              <w:rPr>
                <w:sz w:val="24"/>
                <w:szCs w:val="24"/>
              </w:rPr>
            </w:pPr>
            <w:r w:rsidRPr="00F34862">
              <w:rPr>
                <w:sz w:val="24"/>
                <w:szCs w:val="24"/>
              </w:rPr>
              <w:t>Destroy</w:t>
            </w:r>
          </w:p>
        </w:tc>
      </w:tr>
      <w:tr w:rsidR="00672857" w:rsidRPr="00F34862" w14:paraId="0A34C8EF" w14:textId="77777777" w:rsidTr="00A93CF0">
        <w:tc>
          <w:tcPr>
            <w:tcW w:w="4428" w:type="dxa"/>
          </w:tcPr>
          <w:p w14:paraId="603B0149" w14:textId="77777777" w:rsidR="00672857" w:rsidRPr="00F34862" w:rsidRDefault="00672857" w:rsidP="00A93CF0">
            <w:pPr>
              <w:rPr>
                <w:sz w:val="24"/>
                <w:szCs w:val="24"/>
              </w:rPr>
            </w:pPr>
            <w:r w:rsidRPr="00F34862">
              <w:rPr>
                <w:sz w:val="24"/>
                <w:szCs w:val="24"/>
              </w:rPr>
              <w:t>Order Books, Invoices, Bank Records, Cash Books, Till Rolls, Lodgement books etc</w:t>
            </w:r>
          </w:p>
        </w:tc>
        <w:tc>
          <w:tcPr>
            <w:tcW w:w="3319" w:type="dxa"/>
          </w:tcPr>
          <w:p w14:paraId="59279672"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5EC36CE0" w14:textId="77777777" w:rsidR="00672857" w:rsidRPr="00F34862" w:rsidRDefault="00672857" w:rsidP="00A93CF0">
            <w:pPr>
              <w:rPr>
                <w:sz w:val="24"/>
                <w:szCs w:val="24"/>
              </w:rPr>
            </w:pPr>
            <w:r w:rsidRPr="00F34862">
              <w:rPr>
                <w:sz w:val="24"/>
                <w:szCs w:val="24"/>
              </w:rPr>
              <w:t>Destroy</w:t>
            </w:r>
          </w:p>
        </w:tc>
      </w:tr>
      <w:tr w:rsidR="00672857" w:rsidRPr="00F34862" w14:paraId="5D0AC2D2" w14:textId="77777777" w:rsidTr="00A93CF0">
        <w:tc>
          <w:tcPr>
            <w:tcW w:w="4428" w:type="dxa"/>
          </w:tcPr>
          <w:p w14:paraId="260D4075" w14:textId="77777777" w:rsidR="00672857" w:rsidRPr="00F34862" w:rsidRDefault="00672857" w:rsidP="00A93CF0">
            <w:pPr>
              <w:rPr>
                <w:sz w:val="24"/>
                <w:szCs w:val="24"/>
              </w:rPr>
            </w:pPr>
            <w:r w:rsidRPr="00F34862">
              <w:rPr>
                <w:sz w:val="24"/>
                <w:szCs w:val="24"/>
              </w:rPr>
              <w:t>Postage Book</w:t>
            </w:r>
          </w:p>
        </w:tc>
        <w:tc>
          <w:tcPr>
            <w:tcW w:w="3319" w:type="dxa"/>
          </w:tcPr>
          <w:p w14:paraId="5E5172EB"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75B287A5" w14:textId="77777777" w:rsidR="00672857" w:rsidRPr="00F34862" w:rsidRDefault="00672857" w:rsidP="00A93CF0">
            <w:pPr>
              <w:rPr>
                <w:sz w:val="24"/>
                <w:szCs w:val="24"/>
              </w:rPr>
            </w:pPr>
            <w:r w:rsidRPr="00F34862">
              <w:rPr>
                <w:sz w:val="24"/>
                <w:szCs w:val="24"/>
              </w:rPr>
              <w:t>Destroy</w:t>
            </w:r>
          </w:p>
        </w:tc>
      </w:tr>
      <w:tr w:rsidR="00672857" w:rsidRPr="00F34862" w14:paraId="6CE42A3C" w14:textId="77777777" w:rsidTr="00A93CF0">
        <w:tc>
          <w:tcPr>
            <w:tcW w:w="4428" w:type="dxa"/>
          </w:tcPr>
          <w:p w14:paraId="6AD95D57" w14:textId="77777777" w:rsidR="00672857" w:rsidRPr="00F34862" w:rsidRDefault="00672857" w:rsidP="00A93CF0">
            <w:pPr>
              <w:rPr>
                <w:sz w:val="24"/>
                <w:szCs w:val="24"/>
              </w:rPr>
            </w:pPr>
            <w:r w:rsidRPr="00F34862">
              <w:rPr>
                <w:sz w:val="24"/>
                <w:szCs w:val="24"/>
              </w:rPr>
              <w:t>Audit Reports</w:t>
            </w:r>
          </w:p>
        </w:tc>
        <w:tc>
          <w:tcPr>
            <w:tcW w:w="3319" w:type="dxa"/>
          </w:tcPr>
          <w:p w14:paraId="0FE5DC92" w14:textId="77777777" w:rsidR="00672857" w:rsidRPr="00F34862" w:rsidRDefault="00672857" w:rsidP="00A93CF0">
            <w:pPr>
              <w:rPr>
                <w:sz w:val="24"/>
                <w:szCs w:val="24"/>
              </w:rPr>
            </w:pPr>
            <w:r w:rsidRPr="00F34862">
              <w:rPr>
                <w:sz w:val="24"/>
                <w:szCs w:val="24"/>
              </w:rPr>
              <w:t>Current financial year + 6 years</w:t>
            </w:r>
          </w:p>
        </w:tc>
        <w:tc>
          <w:tcPr>
            <w:tcW w:w="3276" w:type="dxa"/>
          </w:tcPr>
          <w:p w14:paraId="004B896F" w14:textId="77777777" w:rsidR="00672857" w:rsidRPr="00F34862" w:rsidRDefault="00672857" w:rsidP="00A93CF0">
            <w:pPr>
              <w:rPr>
                <w:sz w:val="24"/>
                <w:szCs w:val="24"/>
              </w:rPr>
            </w:pPr>
            <w:r w:rsidRPr="00F34862">
              <w:rPr>
                <w:sz w:val="24"/>
                <w:szCs w:val="24"/>
              </w:rPr>
              <w:t>Destroy</w:t>
            </w:r>
          </w:p>
        </w:tc>
      </w:tr>
    </w:tbl>
    <w:p w14:paraId="08352182" w14:textId="77777777" w:rsidR="00F34862" w:rsidRPr="00F34862" w:rsidRDefault="00F34862" w:rsidP="00F34862">
      <w:pPr>
        <w:rPr>
          <w:b/>
          <w:sz w:val="24"/>
          <w:szCs w:val="24"/>
        </w:rPr>
      </w:pPr>
    </w:p>
    <w:p w14:paraId="4FB3643B" w14:textId="1420E5DC" w:rsidR="00F34862" w:rsidRPr="00F34862" w:rsidRDefault="00922885" w:rsidP="00F34862">
      <w:pPr>
        <w:rPr>
          <w:b/>
          <w:sz w:val="24"/>
          <w:szCs w:val="24"/>
        </w:rPr>
      </w:pPr>
      <w:r>
        <w:rPr>
          <w:b/>
          <w:sz w:val="24"/>
          <w:szCs w:val="24"/>
        </w:rPr>
        <w:t>7.6</w:t>
      </w:r>
      <w:r w:rsidR="00F34862" w:rsidRPr="00F34862">
        <w:rPr>
          <w:b/>
          <w:sz w:val="24"/>
          <w:szCs w:val="24"/>
        </w:rPr>
        <w:tab/>
        <w:t>Health &amp; Safety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3279"/>
        <w:gridCol w:w="3233"/>
      </w:tblGrid>
      <w:tr w:rsidR="00672857" w:rsidRPr="00F34862" w14:paraId="6664E3C1" w14:textId="77777777" w:rsidTr="00A93CF0">
        <w:tc>
          <w:tcPr>
            <w:tcW w:w="4428" w:type="dxa"/>
          </w:tcPr>
          <w:p w14:paraId="30190E31" w14:textId="77777777" w:rsidR="00672857" w:rsidRPr="00F34862" w:rsidRDefault="00672857" w:rsidP="00A93CF0">
            <w:pPr>
              <w:rPr>
                <w:b/>
                <w:sz w:val="24"/>
                <w:szCs w:val="24"/>
              </w:rPr>
            </w:pPr>
            <w:r w:rsidRPr="00F34862">
              <w:rPr>
                <w:b/>
                <w:sz w:val="24"/>
                <w:szCs w:val="24"/>
              </w:rPr>
              <w:t>Record</w:t>
            </w:r>
          </w:p>
        </w:tc>
        <w:tc>
          <w:tcPr>
            <w:tcW w:w="3279" w:type="dxa"/>
          </w:tcPr>
          <w:p w14:paraId="225397D3" w14:textId="77777777" w:rsidR="00672857" w:rsidRPr="00F34862" w:rsidRDefault="00672857" w:rsidP="00A93CF0">
            <w:pPr>
              <w:rPr>
                <w:b/>
                <w:sz w:val="24"/>
                <w:szCs w:val="24"/>
              </w:rPr>
            </w:pPr>
            <w:r w:rsidRPr="00F34862">
              <w:rPr>
                <w:b/>
                <w:sz w:val="24"/>
                <w:szCs w:val="24"/>
              </w:rPr>
              <w:t>Minimum Retention Period</w:t>
            </w:r>
          </w:p>
        </w:tc>
        <w:tc>
          <w:tcPr>
            <w:tcW w:w="3233" w:type="dxa"/>
          </w:tcPr>
          <w:p w14:paraId="7BF44E18" w14:textId="77777777" w:rsidR="00672857" w:rsidRPr="00F34862" w:rsidRDefault="00672857" w:rsidP="00A93CF0">
            <w:pPr>
              <w:rPr>
                <w:b/>
                <w:sz w:val="24"/>
                <w:szCs w:val="24"/>
              </w:rPr>
            </w:pPr>
            <w:r w:rsidRPr="00F34862">
              <w:rPr>
                <w:b/>
                <w:sz w:val="24"/>
                <w:szCs w:val="24"/>
              </w:rPr>
              <w:t>Action After Retention</w:t>
            </w:r>
          </w:p>
        </w:tc>
      </w:tr>
      <w:tr w:rsidR="00672857" w:rsidRPr="00F34862" w14:paraId="026A130B" w14:textId="77777777" w:rsidTr="00A93CF0">
        <w:tc>
          <w:tcPr>
            <w:tcW w:w="4428" w:type="dxa"/>
          </w:tcPr>
          <w:p w14:paraId="478258D3" w14:textId="24B80711" w:rsidR="00672857" w:rsidRPr="00F34862" w:rsidRDefault="00672857" w:rsidP="00A93CF0">
            <w:pPr>
              <w:rPr>
                <w:sz w:val="24"/>
                <w:szCs w:val="24"/>
              </w:rPr>
            </w:pPr>
            <w:r w:rsidRPr="00F34862">
              <w:rPr>
                <w:sz w:val="24"/>
                <w:szCs w:val="24"/>
              </w:rPr>
              <w:t xml:space="preserve">Accident </w:t>
            </w:r>
            <w:r>
              <w:rPr>
                <w:sz w:val="24"/>
                <w:szCs w:val="24"/>
              </w:rPr>
              <w:t>Reporting (Adults)</w:t>
            </w:r>
          </w:p>
        </w:tc>
        <w:tc>
          <w:tcPr>
            <w:tcW w:w="3279" w:type="dxa"/>
          </w:tcPr>
          <w:p w14:paraId="1E746BC8" w14:textId="1111F719" w:rsidR="00672857" w:rsidRPr="00F34862" w:rsidRDefault="00672857" w:rsidP="00A93CF0">
            <w:pPr>
              <w:rPr>
                <w:sz w:val="24"/>
                <w:szCs w:val="24"/>
              </w:rPr>
            </w:pPr>
            <w:r>
              <w:rPr>
                <w:sz w:val="24"/>
                <w:szCs w:val="24"/>
              </w:rPr>
              <w:t>Date of incident + 7 years</w:t>
            </w:r>
          </w:p>
        </w:tc>
        <w:tc>
          <w:tcPr>
            <w:tcW w:w="3233" w:type="dxa"/>
          </w:tcPr>
          <w:p w14:paraId="735797DE" w14:textId="77777777" w:rsidR="00672857" w:rsidRPr="00F34862" w:rsidRDefault="00672857" w:rsidP="00A93CF0">
            <w:pPr>
              <w:rPr>
                <w:sz w:val="24"/>
                <w:szCs w:val="24"/>
              </w:rPr>
            </w:pPr>
            <w:r w:rsidRPr="00F34862">
              <w:rPr>
                <w:sz w:val="24"/>
                <w:szCs w:val="24"/>
              </w:rPr>
              <w:t>Destroy</w:t>
            </w:r>
          </w:p>
        </w:tc>
      </w:tr>
      <w:tr w:rsidR="00672857" w:rsidRPr="00F34862" w14:paraId="364D5A7A" w14:textId="77777777" w:rsidTr="00A93CF0">
        <w:tc>
          <w:tcPr>
            <w:tcW w:w="4428" w:type="dxa"/>
          </w:tcPr>
          <w:p w14:paraId="521FB570" w14:textId="50581F88" w:rsidR="00672857" w:rsidRPr="00F34862" w:rsidRDefault="00672857" w:rsidP="00A93CF0">
            <w:pPr>
              <w:rPr>
                <w:sz w:val="24"/>
                <w:szCs w:val="24"/>
              </w:rPr>
            </w:pPr>
            <w:r>
              <w:rPr>
                <w:sz w:val="24"/>
                <w:szCs w:val="24"/>
              </w:rPr>
              <w:t>Accident Reporting (Children)</w:t>
            </w:r>
          </w:p>
        </w:tc>
        <w:tc>
          <w:tcPr>
            <w:tcW w:w="3279" w:type="dxa"/>
          </w:tcPr>
          <w:p w14:paraId="2580785C" w14:textId="04BC91C1" w:rsidR="00672857" w:rsidRDefault="00922885" w:rsidP="00A93CF0">
            <w:pPr>
              <w:rPr>
                <w:sz w:val="24"/>
                <w:szCs w:val="24"/>
              </w:rPr>
            </w:pPr>
            <w:r>
              <w:rPr>
                <w:sz w:val="24"/>
                <w:szCs w:val="24"/>
              </w:rPr>
              <w:t>Until pupil is 23 years old or in the case of a Special Needs pupil, until 26 years old</w:t>
            </w:r>
          </w:p>
        </w:tc>
        <w:tc>
          <w:tcPr>
            <w:tcW w:w="3233" w:type="dxa"/>
          </w:tcPr>
          <w:p w14:paraId="4C961FC3" w14:textId="4D5A9807" w:rsidR="00672857" w:rsidRPr="00F34862" w:rsidRDefault="00922885" w:rsidP="00A93CF0">
            <w:pPr>
              <w:rPr>
                <w:sz w:val="24"/>
                <w:szCs w:val="24"/>
              </w:rPr>
            </w:pPr>
            <w:r>
              <w:rPr>
                <w:sz w:val="24"/>
                <w:szCs w:val="24"/>
              </w:rPr>
              <w:t>Destroy</w:t>
            </w:r>
          </w:p>
        </w:tc>
      </w:tr>
      <w:tr w:rsidR="00672857" w:rsidRPr="00F34862" w14:paraId="2DA284CD" w14:textId="77777777" w:rsidTr="00A93CF0">
        <w:tc>
          <w:tcPr>
            <w:tcW w:w="4428" w:type="dxa"/>
          </w:tcPr>
          <w:p w14:paraId="23FB1860" w14:textId="77777777" w:rsidR="00672857" w:rsidRPr="00F34862" w:rsidRDefault="00672857" w:rsidP="00A93CF0">
            <w:pPr>
              <w:rPr>
                <w:sz w:val="24"/>
                <w:szCs w:val="24"/>
              </w:rPr>
            </w:pPr>
            <w:r w:rsidRPr="00F34862">
              <w:rPr>
                <w:sz w:val="24"/>
                <w:szCs w:val="24"/>
              </w:rPr>
              <w:lastRenderedPageBreak/>
              <w:t>Risk Assessments – work experience locations/pupils</w:t>
            </w:r>
          </w:p>
        </w:tc>
        <w:tc>
          <w:tcPr>
            <w:tcW w:w="3279" w:type="dxa"/>
          </w:tcPr>
          <w:p w14:paraId="030A5940" w14:textId="77777777" w:rsidR="00672857" w:rsidRPr="00F34862" w:rsidRDefault="00672857" w:rsidP="00A93CF0">
            <w:pPr>
              <w:rPr>
                <w:sz w:val="24"/>
                <w:szCs w:val="24"/>
              </w:rPr>
            </w:pPr>
            <w:r w:rsidRPr="00F34862">
              <w:rPr>
                <w:sz w:val="24"/>
                <w:szCs w:val="24"/>
              </w:rPr>
              <w:t>7 years</w:t>
            </w:r>
          </w:p>
        </w:tc>
        <w:tc>
          <w:tcPr>
            <w:tcW w:w="3233" w:type="dxa"/>
          </w:tcPr>
          <w:p w14:paraId="3F0E9623" w14:textId="77777777" w:rsidR="00672857" w:rsidRPr="00F34862" w:rsidRDefault="00672857" w:rsidP="00A93CF0">
            <w:pPr>
              <w:rPr>
                <w:sz w:val="24"/>
                <w:szCs w:val="24"/>
              </w:rPr>
            </w:pPr>
            <w:r w:rsidRPr="00F34862">
              <w:rPr>
                <w:sz w:val="24"/>
                <w:szCs w:val="24"/>
              </w:rPr>
              <w:t>Destroy</w:t>
            </w:r>
          </w:p>
        </w:tc>
      </w:tr>
      <w:tr w:rsidR="00672857" w:rsidRPr="00F34862" w14:paraId="522BF3EC" w14:textId="77777777" w:rsidTr="00A93CF0">
        <w:tc>
          <w:tcPr>
            <w:tcW w:w="4428" w:type="dxa"/>
          </w:tcPr>
          <w:p w14:paraId="4ECD6CE9" w14:textId="77777777" w:rsidR="00672857" w:rsidRPr="00F34862" w:rsidRDefault="00672857" w:rsidP="00A93CF0">
            <w:pPr>
              <w:rPr>
                <w:sz w:val="24"/>
                <w:szCs w:val="24"/>
              </w:rPr>
            </w:pPr>
            <w:r w:rsidRPr="00F34862">
              <w:rPr>
                <w:sz w:val="24"/>
                <w:szCs w:val="24"/>
              </w:rPr>
              <w:t>H &amp; S Reports</w:t>
            </w:r>
          </w:p>
        </w:tc>
        <w:tc>
          <w:tcPr>
            <w:tcW w:w="3279" w:type="dxa"/>
          </w:tcPr>
          <w:p w14:paraId="2FCDD8C1" w14:textId="77777777" w:rsidR="00672857" w:rsidRPr="00F34862" w:rsidRDefault="00672857" w:rsidP="00A93CF0">
            <w:pPr>
              <w:rPr>
                <w:sz w:val="24"/>
                <w:szCs w:val="24"/>
              </w:rPr>
            </w:pPr>
            <w:r w:rsidRPr="00F34862">
              <w:rPr>
                <w:sz w:val="24"/>
                <w:szCs w:val="24"/>
              </w:rPr>
              <w:t>15 years</w:t>
            </w:r>
          </w:p>
        </w:tc>
        <w:tc>
          <w:tcPr>
            <w:tcW w:w="3233" w:type="dxa"/>
          </w:tcPr>
          <w:p w14:paraId="0701266E" w14:textId="77777777" w:rsidR="00672857" w:rsidRPr="00F34862" w:rsidRDefault="00672857" w:rsidP="00A93CF0">
            <w:pPr>
              <w:rPr>
                <w:sz w:val="24"/>
                <w:szCs w:val="24"/>
              </w:rPr>
            </w:pPr>
            <w:r w:rsidRPr="00F34862">
              <w:rPr>
                <w:sz w:val="24"/>
                <w:szCs w:val="24"/>
              </w:rPr>
              <w:t>Destroy</w:t>
            </w:r>
          </w:p>
        </w:tc>
      </w:tr>
      <w:tr w:rsidR="00672857" w:rsidRPr="00F34862" w14:paraId="6225785B" w14:textId="77777777" w:rsidTr="00A93CF0">
        <w:tc>
          <w:tcPr>
            <w:tcW w:w="4428" w:type="dxa"/>
          </w:tcPr>
          <w:p w14:paraId="7B3973C8" w14:textId="77777777" w:rsidR="00672857" w:rsidRPr="00F34862" w:rsidRDefault="00672857" w:rsidP="00A93CF0">
            <w:pPr>
              <w:rPr>
                <w:sz w:val="24"/>
                <w:szCs w:val="24"/>
              </w:rPr>
            </w:pPr>
            <w:r w:rsidRPr="00F34862">
              <w:rPr>
                <w:sz w:val="24"/>
                <w:szCs w:val="24"/>
              </w:rPr>
              <w:t>Fire Procedure</w:t>
            </w:r>
          </w:p>
        </w:tc>
        <w:tc>
          <w:tcPr>
            <w:tcW w:w="3279" w:type="dxa"/>
          </w:tcPr>
          <w:p w14:paraId="4F7CE52F" w14:textId="77777777" w:rsidR="00672857" w:rsidRPr="00F34862" w:rsidRDefault="00672857" w:rsidP="00A93CF0">
            <w:pPr>
              <w:rPr>
                <w:sz w:val="24"/>
                <w:szCs w:val="24"/>
              </w:rPr>
            </w:pPr>
            <w:r w:rsidRPr="00F34862">
              <w:rPr>
                <w:sz w:val="24"/>
                <w:szCs w:val="24"/>
              </w:rPr>
              <w:t>Until superseded</w:t>
            </w:r>
          </w:p>
        </w:tc>
        <w:tc>
          <w:tcPr>
            <w:tcW w:w="3233" w:type="dxa"/>
          </w:tcPr>
          <w:p w14:paraId="05712F05" w14:textId="464CA82B" w:rsidR="00672857" w:rsidRPr="00F34862" w:rsidRDefault="00922885" w:rsidP="00A93CF0">
            <w:pPr>
              <w:rPr>
                <w:sz w:val="24"/>
                <w:szCs w:val="24"/>
              </w:rPr>
            </w:pPr>
            <w:r>
              <w:rPr>
                <w:sz w:val="24"/>
                <w:szCs w:val="24"/>
              </w:rPr>
              <w:t>Destroy</w:t>
            </w:r>
          </w:p>
        </w:tc>
      </w:tr>
      <w:tr w:rsidR="00672857" w:rsidRPr="00F34862" w14:paraId="0065BFD8" w14:textId="77777777" w:rsidTr="00A93CF0">
        <w:tc>
          <w:tcPr>
            <w:tcW w:w="4428" w:type="dxa"/>
          </w:tcPr>
          <w:p w14:paraId="528714F9" w14:textId="77777777" w:rsidR="00672857" w:rsidRPr="00F34862" w:rsidRDefault="00672857" w:rsidP="00A93CF0">
            <w:pPr>
              <w:rPr>
                <w:sz w:val="24"/>
                <w:szCs w:val="24"/>
              </w:rPr>
            </w:pPr>
            <w:r w:rsidRPr="00F34862">
              <w:rPr>
                <w:sz w:val="24"/>
                <w:szCs w:val="24"/>
              </w:rPr>
              <w:t xml:space="preserve">Security System File  </w:t>
            </w:r>
          </w:p>
        </w:tc>
        <w:tc>
          <w:tcPr>
            <w:tcW w:w="3279" w:type="dxa"/>
          </w:tcPr>
          <w:p w14:paraId="60322D59" w14:textId="77777777" w:rsidR="00672857" w:rsidRPr="00F34862" w:rsidRDefault="00672857" w:rsidP="00A93CF0">
            <w:pPr>
              <w:rPr>
                <w:sz w:val="24"/>
                <w:szCs w:val="24"/>
              </w:rPr>
            </w:pPr>
            <w:r w:rsidRPr="00F34862">
              <w:rPr>
                <w:sz w:val="24"/>
                <w:szCs w:val="24"/>
              </w:rPr>
              <w:t>For the life of the system</w:t>
            </w:r>
          </w:p>
        </w:tc>
        <w:tc>
          <w:tcPr>
            <w:tcW w:w="3233" w:type="dxa"/>
          </w:tcPr>
          <w:p w14:paraId="0002A44D" w14:textId="2CD72160" w:rsidR="00672857" w:rsidRPr="00F34862" w:rsidRDefault="00672857" w:rsidP="00A93CF0">
            <w:pPr>
              <w:rPr>
                <w:sz w:val="24"/>
                <w:szCs w:val="24"/>
              </w:rPr>
            </w:pPr>
            <w:r w:rsidRPr="00F34862">
              <w:rPr>
                <w:sz w:val="24"/>
                <w:szCs w:val="24"/>
              </w:rPr>
              <w:t>Destroy</w:t>
            </w:r>
          </w:p>
        </w:tc>
      </w:tr>
    </w:tbl>
    <w:p w14:paraId="39367796" w14:textId="77777777" w:rsidR="00F34862" w:rsidRPr="00F34862" w:rsidRDefault="00F34862" w:rsidP="00F34862">
      <w:pPr>
        <w:rPr>
          <w:sz w:val="24"/>
          <w:szCs w:val="24"/>
        </w:rPr>
      </w:pPr>
    </w:p>
    <w:p w14:paraId="7996886F" w14:textId="77777777" w:rsidR="00F34862" w:rsidRPr="00F34862" w:rsidRDefault="003C7AF7">
      <w:pPr>
        <w:rPr>
          <w:rFonts w:cs="Calibri"/>
          <w:sz w:val="24"/>
          <w:szCs w:val="24"/>
        </w:rPr>
      </w:pPr>
      <w:r w:rsidRPr="00F34862">
        <w:rPr>
          <w:rFonts w:cs="Calibri"/>
          <w:sz w:val="24"/>
          <w:szCs w:val="24"/>
        </w:rPr>
        <w:br w:type="page"/>
      </w:r>
    </w:p>
    <w:p w14:paraId="1EFD0D73" w14:textId="77777777" w:rsidR="00F34862" w:rsidRDefault="00F34862" w:rsidP="003C628F">
      <w:pPr>
        <w:pStyle w:val="NoSpacing"/>
        <w:rPr>
          <w:rFonts w:cs="Calibri"/>
          <w:sz w:val="24"/>
          <w:szCs w:val="24"/>
        </w:rPr>
      </w:pPr>
    </w:p>
    <w:p w14:paraId="76207765" w14:textId="77777777" w:rsidR="00922885" w:rsidRDefault="00922885" w:rsidP="00222C9A">
      <w:pPr>
        <w:rPr>
          <w:rFonts w:cs="Calibri"/>
          <w:b/>
          <w:bCs/>
          <w:sz w:val="24"/>
          <w:szCs w:val="24"/>
        </w:rPr>
      </w:pPr>
      <w:r w:rsidRPr="00922885">
        <w:rPr>
          <w:rFonts w:cs="Calibri"/>
          <w:b/>
          <w:bCs/>
          <w:color w:val="0070C0"/>
          <w:sz w:val="24"/>
          <w:szCs w:val="24"/>
        </w:rPr>
        <w:t>8.  RECORDS MANAGEMENT POLICY STATEMENT</w:t>
      </w:r>
    </w:p>
    <w:p w14:paraId="7CB4F5FB" w14:textId="77777777" w:rsidR="00922885" w:rsidRPr="00922885" w:rsidRDefault="00922885" w:rsidP="00922885">
      <w:pPr>
        <w:rPr>
          <w:rFonts w:cs="Calibri"/>
          <w:sz w:val="24"/>
          <w:szCs w:val="24"/>
          <w:lang w:val="en-IE"/>
        </w:rPr>
      </w:pPr>
      <w:r w:rsidRPr="00922885">
        <w:rPr>
          <w:rFonts w:cs="Calibri"/>
          <w:sz w:val="24"/>
          <w:szCs w:val="24"/>
          <w:lang w:val="en-IE"/>
        </w:rPr>
        <w:t xml:space="preserve">The </w:t>
      </w:r>
      <w:proofErr w:type="gramStart"/>
      <w:r w:rsidRPr="00922885">
        <w:rPr>
          <w:rFonts w:cs="Calibri"/>
          <w:sz w:val="24"/>
          <w:szCs w:val="24"/>
          <w:lang w:val="en-IE"/>
        </w:rPr>
        <w:t>School</w:t>
      </w:r>
      <w:proofErr w:type="gramEnd"/>
      <w:r w:rsidRPr="00922885">
        <w:rPr>
          <w:rFonts w:cs="Calibri"/>
          <w:sz w:val="24"/>
          <w:szCs w:val="24"/>
          <w:lang w:val="en-IE"/>
        </w:rPr>
        <w:t xml:space="preserve"> recognises that the efficient management of its records is necessary to comply with its legal and regulatory obligations and to contribute to the effective overall management of the school. This document provides the policy framework through which this can be achieved and audited.  It covers:</w:t>
      </w:r>
    </w:p>
    <w:p w14:paraId="4A8632F5" w14:textId="77777777" w:rsidR="00922885" w:rsidRPr="00922885" w:rsidRDefault="00922885" w:rsidP="00922885">
      <w:pPr>
        <w:numPr>
          <w:ilvl w:val="0"/>
          <w:numId w:val="15"/>
        </w:numPr>
        <w:rPr>
          <w:rFonts w:cs="Calibri"/>
          <w:sz w:val="24"/>
          <w:szCs w:val="24"/>
          <w:lang w:val="en-IE"/>
        </w:rPr>
      </w:pPr>
      <w:r w:rsidRPr="00922885">
        <w:rPr>
          <w:rFonts w:cs="Calibri"/>
          <w:sz w:val="24"/>
          <w:szCs w:val="24"/>
          <w:lang w:val="en-IE"/>
        </w:rPr>
        <w:t>Scope</w:t>
      </w:r>
    </w:p>
    <w:p w14:paraId="4C87DA96" w14:textId="26D3A543" w:rsidR="00922885" w:rsidRPr="00C248DB" w:rsidRDefault="00922885" w:rsidP="00922885">
      <w:pPr>
        <w:numPr>
          <w:ilvl w:val="0"/>
          <w:numId w:val="15"/>
        </w:numPr>
        <w:rPr>
          <w:rFonts w:cs="Calibri"/>
          <w:sz w:val="24"/>
          <w:szCs w:val="24"/>
          <w:lang w:val="en-IE"/>
        </w:rPr>
      </w:pPr>
      <w:r w:rsidRPr="00922885">
        <w:rPr>
          <w:rFonts w:cs="Calibri"/>
          <w:sz w:val="24"/>
          <w:szCs w:val="24"/>
          <w:lang w:val="en-IE"/>
        </w:rPr>
        <w:t>Responsibilities</w:t>
      </w:r>
    </w:p>
    <w:p w14:paraId="2077D4BB" w14:textId="77777777" w:rsidR="00922885" w:rsidRDefault="00922885" w:rsidP="00922885">
      <w:pPr>
        <w:rPr>
          <w:rFonts w:cs="Calibri"/>
          <w:b/>
          <w:bCs/>
          <w:sz w:val="24"/>
          <w:szCs w:val="24"/>
          <w:lang w:val="en-IE"/>
        </w:rPr>
      </w:pPr>
    </w:p>
    <w:p w14:paraId="7EF5F2D6" w14:textId="77777777" w:rsidR="00922885" w:rsidRPr="00C248DB" w:rsidRDefault="00922885" w:rsidP="00157993">
      <w:pPr>
        <w:pStyle w:val="ListParagraph"/>
        <w:numPr>
          <w:ilvl w:val="1"/>
          <w:numId w:val="17"/>
        </w:numPr>
        <w:rPr>
          <w:rFonts w:cs="Calibri"/>
          <w:b/>
          <w:bCs/>
          <w:sz w:val="24"/>
          <w:szCs w:val="24"/>
          <w:u w:val="single"/>
          <w:lang w:val="en-IE"/>
        </w:rPr>
      </w:pPr>
      <w:r w:rsidRPr="00922885">
        <w:rPr>
          <w:rFonts w:cs="Calibri"/>
          <w:b/>
          <w:bCs/>
          <w:iCs/>
          <w:sz w:val="24"/>
          <w:szCs w:val="24"/>
        </w:rPr>
        <w:t xml:space="preserve">  </w:t>
      </w:r>
      <w:r w:rsidRPr="00C248DB">
        <w:rPr>
          <w:rFonts w:cs="Calibri"/>
          <w:b/>
          <w:bCs/>
          <w:iCs/>
          <w:sz w:val="24"/>
          <w:szCs w:val="24"/>
          <w:u w:val="single"/>
        </w:rPr>
        <w:t>Scope of the policy</w:t>
      </w:r>
    </w:p>
    <w:p w14:paraId="7F950655" w14:textId="74E3F1AB" w:rsidR="00922885" w:rsidRDefault="00922885" w:rsidP="00922885">
      <w:pPr>
        <w:pStyle w:val="ListParagraph"/>
        <w:ind w:left="360"/>
        <w:rPr>
          <w:rFonts w:cs="Calibri"/>
          <w:sz w:val="24"/>
          <w:szCs w:val="24"/>
          <w:lang w:val="en-IE"/>
        </w:rPr>
      </w:pPr>
      <w:r w:rsidRPr="00922885">
        <w:rPr>
          <w:rFonts w:cs="Calibri"/>
          <w:sz w:val="24"/>
          <w:szCs w:val="24"/>
          <w:lang w:val="en-IE"/>
        </w:rPr>
        <w:t xml:space="preserve">This policy applies to all records created, </w:t>
      </w:r>
      <w:r w:rsidR="00EB15F6" w:rsidRPr="00922885">
        <w:rPr>
          <w:rFonts w:cs="Calibri"/>
          <w:sz w:val="24"/>
          <w:szCs w:val="24"/>
          <w:lang w:val="en-IE"/>
        </w:rPr>
        <w:t>received,</w:t>
      </w:r>
      <w:r w:rsidRPr="00922885">
        <w:rPr>
          <w:rFonts w:cs="Calibri"/>
          <w:sz w:val="24"/>
          <w:szCs w:val="24"/>
          <w:lang w:val="en-IE"/>
        </w:rPr>
        <w:t xml:space="preserve"> or maintained by staff of the school in the course of carrying out its functions. </w:t>
      </w:r>
    </w:p>
    <w:p w14:paraId="67BB3364" w14:textId="77777777" w:rsidR="00EB15F6" w:rsidRPr="00922885" w:rsidRDefault="00EB15F6" w:rsidP="00922885">
      <w:pPr>
        <w:pStyle w:val="ListParagraph"/>
        <w:ind w:left="360"/>
        <w:rPr>
          <w:rFonts w:cs="Calibri"/>
          <w:sz w:val="24"/>
          <w:szCs w:val="24"/>
          <w:lang w:val="en-IE"/>
        </w:rPr>
      </w:pPr>
    </w:p>
    <w:p w14:paraId="7D8A12B1" w14:textId="4E8DDE46" w:rsidR="00C248DB" w:rsidRPr="00EB15F6" w:rsidRDefault="00EB15F6" w:rsidP="00EB15F6">
      <w:pPr>
        <w:pStyle w:val="ListParagraph"/>
        <w:numPr>
          <w:ilvl w:val="1"/>
          <w:numId w:val="17"/>
        </w:numPr>
        <w:rPr>
          <w:rFonts w:cs="Calibri"/>
          <w:sz w:val="24"/>
          <w:szCs w:val="24"/>
          <w:lang w:val="en-IE"/>
        </w:rPr>
      </w:pPr>
      <w:r>
        <w:rPr>
          <w:rFonts w:cs="Calibri"/>
          <w:b/>
          <w:bCs/>
          <w:sz w:val="24"/>
          <w:szCs w:val="24"/>
          <w:u w:val="single"/>
          <w:lang w:val="en-IE"/>
        </w:rPr>
        <w:t xml:space="preserve"> </w:t>
      </w:r>
      <w:r w:rsidR="00C248DB" w:rsidRPr="00EB15F6">
        <w:rPr>
          <w:rFonts w:cs="Calibri"/>
          <w:b/>
          <w:bCs/>
          <w:sz w:val="24"/>
          <w:szCs w:val="24"/>
          <w:u w:val="single"/>
          <w:lang w:val="en-IE"/>
        </w:rPr>
        <w:t>Records</w:t>
      </w:r>
      <w:r w:rsidR="00922885" w:rsidRPr="00EB15F6">
        <w:rPr>
          <w:rFonts w:cs="Calibri"/>
          <w:sz w:val="24"/>
          <w:szCs w:val="24"/>
          <w:lang w:val="en-IE"/>
        </w:rPr>
        <w:t xml:space="preserve"> </w:t>
      </w:r>
    </w:p>
    <w:p w14:paraId="30A00E92" w14:textId="48D1D636" w:rsidR="00922885" w:rsidRDefault="00C248DB" w:rsidP="00EB15F6">
      <w:pPr>
        <w:pStyle w:val="ListParagraph"/>
        <w:ind w:left="360"/>
        <w:rPr>
          <w:rFonts w:cs="Calibri"/>
          <w:sz w:val="24"/>
          <w:szCs w:val="24"/>
          <w:lang w:val="en-IE"/>
        </w:rPr>
      </w:pPr>
      <w:r>
        <w:rPr>
          <w:rFonts w:cs="Calibri"/>
          <w:sz w:val="24"/>
          <w:szCs w:val="24"/>
          <w:lang w:val="en-IE"/>
        </w:rPr>
        <w:t xml:space="preserve">Records </w:t>
      </w:r>
      <w:r w:rsidR="00922885" w:rsidRPr="00C248DB">
        <w:rPr>
          <w:rFonts w:cs="Calibri"/>
          <w:sz w:val="24"/>
          <w:szCs w:val="24"/>
          <w:lang w:val="en-IE"/>
        </w:rPr>
        <w:t xml:space="preserve">are defined as all those documents which facilitate the business carried out by the school and which are thereafter retained (for a set period) to provide evidence of its transactions or activities. These records may be created, </w:t>
      </w:r>
      <w:proofErr w:type="gramStart"/>
      <w:r w:rsidR="00922885" w:rsidRPr="00C248DB">
        <w:rPr>
          <w:rFonts w:cs="Calibri"/>
          <w:sz w:val="24"/>
          <w:szCs w:val="24"/>
          <w:lang w:val="en-IE"/>
        </w:rPr>
        <w:t>received</w:t>
      </w:r>
      <w:proofErr w:type="gramEnd"/>
      <w:r w:rsidR="00922885" w:rsidRPr="00C248DB">
        <w:rPr>
          <w:rFonts w:cs="Calibri"/>
          <w:sz w:val="24"/>
          <w:szCs w:val="24"/>
          <w:lang w:val="en-IE"/>
        </w:rPr>
        <w:t xml:space="preserve"> or maintained in hard copy or electronically.</w:t>
      </w:r>
      <w:r w:rsidR="00EB15F6">
        <w:rPr>
          <w:rFonts w:cs="Calibri"/>
          <w:sz w:val="24"/>
          <w:szCs w:val="24"/>
          <w:lang w:val="en-IE"/>
        </w:rPr>
        <w:t xml:space="preserve">  </w:t>
      </w:r>
    </w:p>
    <w:p w14:paraId="3513B24E" w14:textId="71B62D93" w:rsidR="00EB15F6" w:rsidRPr="00EB15F6" w:rsidRDefault="00EB15F6" w:rsidP="00EB15F6">
      <w:pPr>
        <w:rPr>
          <w:rFonts w:cs="Calibri"/>
          <w:sz w:val="24"/>
          <w:szCs w:val="24"/>
          <w:lang w:val="en-IE"/>
        </w:rPr>
      </w:pPr>
      <w:r w:rsidRPr="00EB15F6">
        <w:rPr>
          <w:rFonts w:cs="Calibri"/>
          <w:b/>
          <w:bCs/>
          <w:sz w:val="24"/>
          <w:szCs w:val="24"/>
          <w:lang w:val="en-IE"/>
        </w:rPr>
        <w:t>8.3</w:t>
      </w:r>
      <w:r>
        <w:rPr>
          <w:rFonts w:cs="Calibri"/>
          <w:sz w:val="24"/>
          <w:szCs w:val="24"/>
          <w:lang w:val="en-IE"/>
        </w:rPr>
        <w:t xml:space="preserve">  A number of identified School records will be offered to the Public Record Office (PRONI) for permanent preservation when no longer required by the school </w:t>
      </w:r>
    </w:p>
    <w:p w14:paraId="091C97CA" w14:textId="77777777" w:rsidR="00EB15F6" w:rsidRDefault="00EB15F6" w:rsidP="00EB15F6">
      <w:pPr>
        <w:pStyle w:val="ListParagraph"/>
        <w:ind w:left="360"/>
        <w:rPr>
          <w:rFonts w:cs="Calibri"/>
          <w:b/>
          <w:bCs/>
          <w:sz w:val="24"/>
          <w:szCs w:val="24"/>
          <w:lang w:val="en-IE"/>
        </w:rPr>
      </w:pPr>
    </w:p>
    <w:p w14:paraId="276E1B36" w14:textId="77777777" w:rsidR="00922885" w:rsidRPr="00C248DB" w:rsidRDefault="00922885" w:rsidP="00922885">
      <w:pPr>
        <w:pStyle w:val="ListParagraph"/>
        <w:numPr>
          <w:ilvl w:val="1"/>
          <w:numId w:val="18"/>
        </w:numPr>
        <w:rPr>
          <w:rFonts w:cs="Calibri"/>
          <w:b/>
          <w:bCs/>
          <w:sz w:val="24"/>
          <w:szCs w:val="24"/>
          <w:u w:val="single"/>
        </w:rPr>
      </w:pPr>
      <w:r w:rsidRPr="00922885">
        <w:rPr>
          <w:rFonts w:cs="Calibri"/>
          <w:b/>
          <w:bCs/>
          <w:sz w:val="24"/>
          <w:szCs w:val="24"/>
        </w:rPr>
        <w:t xml:space="preserve"> </w:t>
      </w:r>
      <w:r w:rsidRPr="00C248DB">
        <w:rPr>
          <w:rFonts w:cs="Calibri"/>
          <w:b/>
          <w:bCs/>
          <w:sz w:val="24"/>
          <w:szCs w:val="24"/>
          <w:u w:val="single"/>
        </w:rPr>
        <w:t>Responsibilities</w:t>
      </w:r>
    </w:p>
    <w:p w14:paraId="153ABAD1" w14:textId="652A3803" w:rsidR="00922885" w:rsidRDefault="00922885" w:rsidP="00C248DB">
      <w:pPr>
        <w:pStyle w:val="ListParagraph"/>
        <w:ind w:left="360"/>
        <w:rPr>
          <w:rFonts w:cs="Calibri"/>
          <w:sz w:val="24"/>
          <w:szCs w:val="24"/>
          <w:lang w:val="en-IE"/>
        </w:rPr>
      </w:pPr>
      <w:r w:rsidRPr="00922885">
        <w:rPr>
          <w:rFonts w:cs="Calibri"/>
          <w:sz w:val="24"/>
          <w:szCs w:val="24"/>
          <w:lang w:val="en-IE"/>
        </w:rPr>
        <w:t>The School Board of Governors has a corporate responsibility to maintain School records and record keeping systems in accordance with the regulatory environment.</w:t>
      </w:r>
    </w:p>
    <w:p w14:paraId="1FB3AD53" w14:textId="74FF512B" w:rsidR="00C248DB" w:rsidRDefault="00C248DB" w:rsidP="00C248DB">
      <w:pPr>
        <w:pStyle w:val="ListParagraph"/>
        <w:ind w:left="360"/>
        <w:rPr>
          <w:rFonts w:cs="Calibri"/>
          <w:b/>
          <w:bCs/>
          <w:sz w:val="24"/>
          <w:szCs w:val="24"/>
          <w:lang w:val="en-IE"/>
        </w:rPr>
      </w:pPr>
    </w:p>
    <w:p w14:paraId="01D9C6B3" w14:textId="1AA8800B" w:rsidR="00EB15F6" w:rsidRDefault="00EB15F6" w:rsidP="00C248DB">
      <w:pPr>
        <w:pStyle w:val="ListParagraph"/>
        <w:ind w:left="360"/>
        <w:rPr>
          <w:rFonts w:cs="Calibri"/>
          <w:b/>
          <w:bCs/>
          <w:sz w:val="24"/>
          <w:szCs w:val="24"/>
          <w:lang w:val="en-IE"/>
        </w:rPr>
      </w:pPr>
    </w:p>
    <w:p w14:paraId="4D44F69F" w14:textId="69B60D52" w:rsidR="00EB15F6" w:rsidRDefault="00EB15F6" w:rsidP="00C248DB">
      <w:pPr>
        <w:pStyle w:val="ListParagraph"/>
        <w:ind w:left="360"/>
        <w:rPr>
          <w:rFonts w:cs="Calibri"/>
          <w:b/>
          <w:bCs/>
          <w:sz w:val="24"/>
          <w:szCs w:val="24"/>
          <w:lang w:val="en-IE"/>
        </w:rPr>
      </w:pPr>
    </w:p>
    <w:p w14:paraId="082A01A5" w14:textId="77777777" w:rsidR="00EB15F6" w:rsidRPr="00922885" w:rsidRDefault="00EB15F6" w:rsidP="00C248DB">
      <w:pPr>
        <w:pStyle w:val="ListParagraph"/>
        <w:ind w:left="360"/>
        <w:rPr>
          <w:rFonts w:cs="Calibri"/>
          <w:b/>
          <w:bCs/>
          <w:sz w:val="24"/>
          <w:szCs w:val="24"/>
          <w:lang w:val="en-IE"/>
        </w:rPr>
      </w:pPr>
    </w:p>
    <w:p w14:paraId="091DAE68" w14:textId="1477F055" w:rsidR="00922885" w:rsidRDefault="00922885" w:rsidP="00922885">
      <w:pPr>
        <w:pStyle w:val="ListParagraph"/>
        <w:numPr>
          <w:ilvl w:val="1"/>
          <w:numId w:val="18"/>
        </w:numPr>
        <w:rPr>
          <w:rFonts w:cs="Calibri"/>
          <w:b/>
          <w:bCs/>
          <w:sz w:val="24"/>
          <w:szCs w:val="24"/>
          <w:lang w:val="en-IE"/>
        </w:rPr>
      </w:pPr>
      <w:r>
        <w:rPr>
          <w:rFonts w:cs="Calibri"/>
          <w:b/>
          <w:bCs/>
          <w:sz w:val="24"/>
          <w:szCs w:val="24"/>
          <w:lang w:val="en-IE"/>
        </w:rPr>
        <w:t xml:space="preserve">  </w:t>
      </w:r>
      <w:r w:rsidRPr="00922885">
        <w:rPr>
          <w:rFonts w:cs="Calibri"/>
          <w:sz w:val="24"/>
          <w:szCs w:val="24"/>
          <w:lang w:val="en-IE"/>
        </w:rPr>
        <w:t xml:space="preserve">The School Principal is charged with day-to-day operational compliance and will assign any specific staff responsibilities as required </w:t>
      </w:r>
      <w:r w:rsidR="00C248DB" w:rsidRPr="00922885">
        <w:rPr>
          <w:rFonts w:cs="Calibri"/>
          <w:sz w:val="24"/>
          <w:szCs w:val="24"/>
          <w:lang w:val="en-IE"/>
        </w:rPr>
        <w:t>to</w:t>
      </w:r>
      <w:r w:rsidRPr="00922885">
        <w:rPr>
          <w:rFonts w:cs="Calibri"/>
          <w:sz w:val="24"/>
          <w:szCs w:val="24"/>
          <w:lang w:val="en-IE"/>
        </w:rPr>
        <w:t xml:space="preserve"> help fulfil the </w:t>
      </w:r>
      <w:r w:rsidR="00C248DB" w:rsidRPr="00922885">
        <w:rPr>
          <w:rFonts w:cs="Calibri"/>
          <w:sz w:val="24"/>
          <w:szCs w:val="24"/>
          <w:lang w:val="en-IE"/>
        </w:rPr>
        <w:t>school’s</w:t>
      </w:r>
      <w:r w:rsidRPr="00922885">
        <w:rPr>
          <w:rFonts w:cs="Calibri"/>
          <w:sz w:val="24"/>
          <w:szCs w:val="24"/>
          <w:lang w:val="en-IE"/>
        </w:rPr>
        <w:t xml:space="preserve"> commitment to effective records management</w:t>
      </w:r>
      <w:r w:rsidRPr="00922885">
        <w:rPr>
          <w:rFonts w:cs="Calibri"/>
          <w:b/>
          <w:bCs/>
          <w:sz w:val="24"/>
          <w:szCs w:val="24"/>
          <w:lang w:val="en-IE"/>
        </w:rPr>
        <w:t>.</w:t>
      </w:r>
    </w:p>
    <w:p w14:paraId="139C9B9B" w14:textId="77777777" w:rsidR="00922885" w:rsidRDefault="00922885" w:rsidP="00922885">
      <w:pPr>
        <w:pStyle w:val="ListParagraph"/>
        <w:ind w:left="360"/>
        <w:rPr>
          <w:rFonts w:cs="Calibri"/>
          <w:b/>
          <w:bCs/>
          <w:sz w:val="24"/>
          <w:szCs w:val="24"/>
          <w:lang w:val="en-IE"/>
        </w:rPr>
      </w:pPr>
    </w:p>
    <w:p w14:paraId="0E21742F" w14:textId="0A630C70" w:rsidR="00922885" w:rsidRPr="00922885" w:rsidRDefault="00922885" w:rsidP="00922885">
      <w:pPr>
        <w:pStyle w:val="ListParagraph"/>
        <w:numPr>
          <w:ilvl w:val="1"/>
          <w:numId w:val="18"/>
        </w:numPr>
        <w:rPr>
          <w:rFonts w:cs="Calibri"/>
          <w:b/>
          <w:bCs/>
          <w:sz w:val="24"/>
          <w:szCs w:val="24"/>
          <w:lang w:val="en-IE"/>
        </w:rPr>
      </w:pPr>
      <w:r w:rsidRPr="00922885">
        <w:rPr>
          <w:rFonts w:cs="Calibri"/>
          <w:sz w:val="24"/>
          <w:szCs w:val="24"/>
          <w:lang w:val="en-IE"/>
        </w:rPr>
        <w:t xml:space="preserve"> Individual staff and employees must ensure that records for which they are responsible are </w:t>
      </w:r>
      <w:r w:rsidR="00C248DB" w:rsidRPr="00922885">
        <w:rPr>
          <w:rFonts w:cs="Calibri"/>
          <w:sz w:val="24"/>
          <w:szCs w:val="24"/>
          <w:lang w:val="en-IE"/>
        </w:rPr>
        <w:t>accurate and</w:t>
      </w:r>
      <w:r w:rsidRPr="00922885">
        <w:rPr>
          <w:rFonts w:cs="Calibri"/>
          <w:sz w:val="24"/>
          <w:szCs w:val="24"/>
          <w:lang w:val="en-IE"/>
        </w:rPr>
        <w:t xml:space="preserve"> are maintained and disposed    of in accordance with the school’s Records Management Policy and Guidelines.</w:t>
      </w:r>
    </w:p>
    <w:p w14:paraId="7FC9F413" w14:textId="2CC3FF28" w:rsidR="00F34862" w:rsidRPr="00922885" w:rsidRDefault="00F34862" w:rsidP="00222C9A">
      <w:pPr>
        <w:rPr>
          <w:rFonts w:cs="Calibri"/>
          <w:b/>
          <w:bCs/>
          <w:sz w:val="24"/>
          <w:szCs w:val="24"/>
        </w:rPr>
      </w:pPr>
      <w:r w:rsidRPr="00922885">
        <w:rPr>
          <w:rFonts w:cs="Calibri"/>
          <w:b/>
          <w:bCs/>
          <w:sz w:val="24"/>
          <w:szCs w:val="24"/>
        </w:rPr>
        <w:br w:type="page"/>
      </w:r>
    </w:p>
    <w:p w14:paraId="01A56774" w14:textId="77777777" w:rsidR="003C7AF7" w:rsidRDefault="003C7AF7" w:rsidP="003C628F">
      <w:pPr>
        <w:pStyle w:val="NoSpacing"/>
        <w:rPr>
          <w:rFonts w:cs="Calibri"/>
          <w:sz w:val="24"/>
          <w:szCs w:val="24"/>
        </w:rPr>
        <w:sectPr w:rsidR="003C7AF7" w:rsidSect="00F34862">
          <w:headerReference w:type="default" r:id="rId19"/>
          <w:pgSz w:w="16838" w:h="11906" w:orient="landscape" w:code="9"/>
          <w:pgMar w:top="1134" w:right="1276" w:bottom="1841" w:left="1701" w:header="709" w:footer="709" w:gutter="0"/>
          <w:cols w:space="708"/>
          <w:docGrid w:linePitch="360"/>
        </w:sectPr>
      </w:pPr>
    </w:p>
    <w:p w14:paraId="417E8C01" w14:textId="77777777" w:rsidR="00965914" w:rsidRPr="003C628F" w:rsidRDefault="00965914" w:rsidP="003C628F">
      <w:pPr>
        <w:pStyle w:val="NoSpacing"/>
        <w:rPr>
          <w:rFonts w:cs="Calibri"/>
          <w:sz w:val="24"/>
          <w:szCs w:val="24"/>
        </w:rPr>
      </w:pPr>
    </w:p>
    <w:sectPr w:rsidR="00965914" w:rsidRPr="003C628F" w:rsidSect="00965914">
      <w:pgSz w:w="11906" w:h="16838" w:code="9"/>
      <w:pgMar w:top="1276" w:right="1841"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1DCF" w14:textId="77777777" w:rsidR="001F4316" w:rsidRDefault="001F4316" w:rsidP="005F5859">
      <w:pPr>
        <w:spacing w:after="0" w:line="240" w:lineRule="auto"/>
      </w:pPr>
      <w:r>
        <w:separator/>
      </w:r>
    </w:p>
  </w:endnote>
  <w:endnote w:type="continuationSeparator" w:id="0">
    <w:p w14:paraId="25D77274" w14:textId="77777777" w:rsidR="001F4316" w:rsidRDefault="001F4316" w:rsidP="005F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LuzSans-Medium">
    <w:altName w:val="Times New Roman"/>
    <w:charset w:val="00"/>
    <w:family w:val="auto"/>
    <w:pitch w:val="variable"/>
    <w:sig w:usb0="8000002F" w:usb1="00000048"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784D" w14:textId="77777777" w:rsidR="003C628F" w:rsidRDefault="003C628F">
    <w:pPr>
      <w:pStyle w:val="Footer"/>
      <w:framePr w:w="547" w:wrap="around" w:vAnchor="text" w:hAnchor="page"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9927" w14:textId="77777777" w:rsidR="003C628F" w:rsidRDefault="003C628F">
    <w:pPr>
      <w:pStyle w:val="Footer"/>
      <w:framePr w:w="504"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1249">
      <w:rPr>
        <w:rStyle w:val="PageNumber"/>
        <w:noProof/>
      </w:rPr>
      <w:t>18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10C2" w14:textId="77777777" w:rsidR="003C628F" w:rsidRDefault="003C628F">
    <w:pPr>
      <w:pStyle w:val="Footer"/>
      <w:framePr w:w="402" w:wrap="around" w:vAnchor="text" w:hAnchor="margin" w:xAlign="center" w:y="3"/>
    </w:pPr>
    <w:r>
      <w:rPr>
        <w:rStyle w:val="PageNumber"/>
      </w:rPr>
      <w:fldChar w:fldCharType="begin"/>
    </w:r>
    <w:r>
      <w:rPr>
        <w:rStyle w:val="PageNumber"/>
      </w:rPr>
      <w:instrText xml:space="preserve">PAGE  </w:instrText>
    </w:r>
    <w:r>
      <w:rPr>
        <w:rStyle w:val="PageNumber"/>
      </w:rPr>
      <w:fldChar w:fldCharType="separate"/>
    </w:r>
    <w:r w:rsidR="00F3124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7EA37" w14:textId="77777777" w:rsidR="001F4316" w:rsidRDefault="001F4316" w:rsidP="005F5859">
      <w:pPr>
        <w:spacing w:after="0" w:line="240" w:lineRule="auto"/>
      </w:pPr>
      <w:r>
        <w:separator/>
      </w:r>
    </w:p>
  </w:footnote>
  <w:footnote w:type="continuationSeparator" w:id="0">
    <w:p w14:paraId="7D29D418" w14:textId="77777777" w:rsidR="001F4316" w:rsidRDefault="001F4316" w:rsidP="005F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AE8B" w14:textId="77777777" w:rsidR="003C628F" w:rsidRDefault="003C62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66C1" w14:textId="77777777" w:rsidR="003C628F" w:rsidRDefault="003C628F">
    <w:pPr>
      <w:pStyle w:val="Header"/>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AA07" w14:textId="77777777" w:rsidR="003C628F" w:rsidRDefault="003C628F">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CB8B" w14:textId="77777777" w:rsidR="005F5859" w:rsidRDefault="00F52050">
    <w:pPr>
      <w:pStyle w:val="Header"/>
    </w:pPr>
    <w:r>
      <w:rPr>
        <w:noProof/>
        <w:lang w:eastAsia="en-GB"/>
      </w:rPr>
      <w:object w:dxaOrig="1440" w:dyaOrig="1440" w14:anchorId="239579A2">
        <v:group id="_x0000_s2049" style="position:absolute;margin-left:191.4pt;margin-top:-30.9pt;width:382.2pt;height:865.9pt;z-index:251658240"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709071" r:id="rId2"/>
        <o:OLEObject Type="Embed" ProgID="Word.Picture.8" ShapeID="_x0000_s2057" DrawAspect="Content" ObjectID="_1800709072" r:id="rId3"/>
      </w:object>
    </w:r>
  </w:p>
  <w:p w14:paraId="13F97ECC" w14:textId="77777777" w:rsidR="005F5859" w:rsidRDefault="005F58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43EC" w14:textId="77777777" w:rsidR="00F34862" w:rsidRDefault="00F52050">
    <w:pPr>
      <w:pStyle w:val="Header"/>
    </w:pPr>
    <w:r>
      <w:rPr>
        <w:noProof/>
        <w:lang w:eastAsia="en-GB"/>
      </w:rPr>
      <w:object w:dxaOrig="1440" w:dyaOrig="1440" w14:anchorId="3868128B">
        <v:group id="_x0000_s2058" style="position:absolute;margin-left:398.55pt;margin-top:-42.15pt;width:382.2pt;height:865.9pt;z-index:251660288" coordorigin="5347" coordsize="7644,17318">
          <v:group id="_x0000_s2059"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5333;top:10989;width:6533;height:5870">
              <v:imagedata r:id="rId1" o:title="" gain="19661f" blacklevel="22938f" grayscale="t"/>
            </v:shape>
            <v:group id="_x0000_s2061" style="position:absolute;left:10512;width:2465;height:17318" coordorigin="9580,438" coordsize="2465,15717">
              <v:shape id="_x0000_s2062"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63"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64"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65"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66" type="#_x0000_t75" style="position:absolute;left:8667;top:808;width:1619;height:1454">
            <v:imagedata r:id="rId1" o:title="" grayscale="t" bilevel="t"/>
          </v:shape>
        </v:group>
        <o:OLEObject Type="Embed" ProgID="Word.Picture.8" ShapeID="_x0000_s2060" DrawAspect="Content" ObjectID="_1800709073" r:id="rId2"/>
        <o:OLEObject Type="Embed" ProgID="Word.Picture.8" ShapeID="_x0000_s2066" DrawAspect="Content" ObjectID="_1800709074" r:id="rId3"/>
      </w:object>
    </w:r>
  </w:p>
  <w:p w14:paraId="3DCE8D86" w14:textId="77777777" w:rsidR="00F34862" w:rsidRDefault="00F34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540"/>
    <w:multiLevelType w:val="multilevel"/>
    <w:tmpl w:val="2F9017D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46D0B"/>
    <w:multiLevelType w:val="multilevel"/>
    <w:tmpl w:val="0F64E2DC"/>
    <w:lvl w:ilvl="0">
      <w:start w:val="7"/>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54D53D0"/>
    <w:multiLevelType w:val="multilevel"/>
    <w:tmpl w:val="530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D1B36"/>
    <w:multiLevelType w:val="hybridMultilevel"/>
    <w:tmpl w:val="3B0823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4E40662"/>
    <w:multiLevelType w:val="singleLevel"/>
    <w:tmpl w:val="3F2268DE"/>
    <w:lvl w:ilvl="0">
      <w:start w:val="2"/>
      <w:numFmt w:val="decimal"/>
      <w:lvlText w:val="%1."/>
      <w:lvlJc w:val="left"/>
      <w:pPr>
        <w:tabs>
          <w:tab w:val="num" w:pos="720"/>
        </w:tabs>
        <w:ind w:left="720" w:hanging="720"/>
      </w:pPr>
      <w:rPr>
        <w:rFonts w:hint="default"/>
      </w:rPr>
    </w:lvl>
  </w:abstractNum>
  <w:abstractNum w:abstractNumId="5" w15:restartNumberingAfterBreak="0">
    <w:nsid w:val="29A132F1"/>
    <w:multiLevelType w:val="hybridMultilevel"/>
    <w:tmpl w:val="511C0FB8"/>
    <w:lvl w:ilvl="0" w:tplc="FFFFFFFF">
      <w:start w:val="1"/>
      <w:numFmt w:val="lowerLetter"/>
      <w:lvlText w:val="(%1)"/>
      <w:lvlJc w:val="left"/>
      <w:pPr>
        <w:tabs>
          <w:tab w:val="num" w:pos="900"/>
        </w:tabs>
        <w:ind w:left="900" w:hanging="360"/>
      </w:pPr>
      <w:rPr>
        <w:rFonts w:hint="default"/>
      </w:rPr>
    </w:lvl>
    <w:lvl w:ilvl="1" w:tplc="FFFFFFFF">
      <w:start w:val="1"/>
      <w:numFmt w:val="bullet"/>
      <w:lvlText w:val=""/>
      <w:lvlJc w:val="left"/>
      <w:pPr>
        <w:tabs>
          <w:tab w:val="num" w:pos="1620"/>
        </w:tabs>
        <w:ind w:left="1620" w:hanging="360"/>
      </w:pPr>
      <w:rPr>
        <w:rFonts w:ascii="Symbol" w:hAnsi="Symbol" w:hint="default"/>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6" w15:restartNumberingAfterBreak="0">
    <w:nsid w:val="2A61086C"/>
    <w:multiLevelType w:val="multilevel"/>
    <w:tmpl w:val="AADEB27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433086"/>
    <w:multiLevelType w:val="hybridMultilevel"/>
    <w:tmpl w:val="8AE85548"/>
    <w:lvl w:ilvl="0" w:tplc="3664E638">
      <w:start w:val="1"/>
      <w:numFmt w:val="bullet"/>
      <w:lvlText w:val=""/>
      <w:lvlJc w:val="left"/>
      <w:pPr>
        <w:tabs>
          <w:tab w:val="num" w:pos="720"/>
        </w:tabs>
        <w:ind w:left="720" w:hanging="360"/>
      </w:pPr>
      <w:rPr>
        <w:rFonts w:ascii="Symbol" w:hAnsi="Symbol" w:cs="Symbol" w:hint="default"/>
      </w:rPr>
    </w:lvl>
    <w:lvl w:ilvl="1" w:tplc="A748F4CC">
      <w:start w:val="1"/>
      <w:numFmt w:val="bullet"/>
      <w:lvlText w:val="o"/>
      <w:lvlJc w:val="left"/>
      <w:pPr>
        <w:tabs>
          <w:tab w:val="num" w:pos="1440"/>
        </w:tabs>
        <w:ind w:left="1440" w:hanging="360"/>
      </w:pPr>
      <w:rPr>
        <w:rFonts w:ascii="Courier New" w:hAnsi="Courier New" w:cs="Courier New" w:hint="default"/>
      </w:rPr>
    </w:lvl>
    <w:lvl w:ilvl="2" w:tplc="BCC454E6">
      <w:start w:val="1"/>
      <w:numFmt w:val="bullet"/>
      <w:lvlText w:val=""/>
      <w:lvlJc w:val="left"/>
      <w:pPr>
        <w:tabs>
          <w:tab w:val="num" w:pos="2160"/>
        </w:tabs>
        <w:ind w:left="2160" w:hanging="360"/>
      </w:pPr>
      <w:rPr>
        <w:rFonts w:ascii="Wingdings" w:hAnsi="Wingdings" w:cs="Wingdings" w:hint="default"/>
      </w:rPr>
    </w:lvl>
    <w:lvl w:ilvl="3" w:tplc="505EB044">
      <w:start w:val="1"/>
      <w:numFmt w:val="bullet"/>
      <w:lvlText w:val=""/>
      <w:lvlJc w:val="left"/>
      <w:pPr>
        <w:tabs>
          <w:tab w:val="num" w:pos="2880"/>
        </w:tabs>
        <w:ind w:left="2880" w:hanging="360"/>
      </w:pPr>
      <w:rPr>
        <w:rFonts w:ascii="Symbol" w:hAnsi="Symbol" w:cs="Symbol" w:hint="default"/>
      </w:rPr>
    </w:lvl>
    <w:lvl w:ilvl="4" w:tplc="C6D20EA6">
      <w:start w:val="1"/>
      <w:numFmt w:val="bullet"/>
      <w:lvlText w:val="o"/>
      <w:lvlJc w:val="left"/>
      <w:pPr>
        <w:tabs>
          <w:tab w:val="num" w:pos="3600"/>
        </w:tabs>
        <w:ind w:left="3600" w:hanging="360"/>
      </w:pPr>
      <w:rPr>
        <w:rFonts w:ascii="Courier New" w:hAnsi="Courier New" w:cs="Courier New" w:hint="default"/>
      </w:rPr>
    </w:lvl>
    <w:lvl w:ilvl="5" w:tplc="33D49664">
      <w:start w:val="1"/>
      <w:numFmt w:val="bullet"/>
      <w:lvlText w:val=""/>
      <w:lvlJc w:val="left"/>
      <w:pPr>
        <w:tabs>
          <w:tab w:val="num" w:pos="4320"/>
        </w:tabs>
        <w:ind w:left="4320" w:hanging="360"/>
      </w:pPr>
      <w:rPr>
        <w:rFonts w:ascii="Wingdings" w:hAnsi="Wingdings" w:cs="Wingdings" w:hint="default"/>
      </w:rPr>
    </w:lvl>
    <w:lvl w:ilvl="6" w:tplc="2A1E03DC">
      <w:start w:val="1"/>
      <w:numFmt w:val="bullet"/>
      <w:lvlText w:val=""/>
      <w:lvlJc w:val="left"/>
      <w:pPr>
        <w:tabs>
          <w:tab w:val="num" w:pos="5040"/>
        </w:tabs>
        <w:ind w:left="5040" w:hanging="360"/>
      </w:pPr>
      <w:rPr>
        <w:rFonts w:ascii="Symbol" w:hAnsi="Symbol" w:cs="Symbol" w:hint="default"/>
      </w:rPr>
    </w:lvl>
    <w:lvl w:ilvl="7" w:tplc="4C5A7210">
      <w:start w:val="1"/>
      <w:numFmt w:val="bullet"/>
      <w:lvlText w:val="o"/>
      <w:lvlJc w:val="left"/>
      <w:pPr>
        <w:tabs>
          <w:tab w:val="num" w:pos="5760"/>
        </w:tabs>
        <w:ind w:left="5760" w:hanging="360"/>
      </w:pPr>
      <w:rPr>
        <w:rFonts w:ascii="Courier New" w:hAnsi="Courier New" w:cs="Courier New" w:hint="default"/>
      </w:rPr>
    </w:lvl>
    <w:lvl w:ilvl="8" w:tplc="2946BFFE">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1391A25"/>
    <w:multiLevelType w:val="multilevel"/>
    <w:tmpl w:val="894E1802"/>
    <w:lvl w:ilvl="0">
      <w:start w:val="6"/>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3B5F7183"/>
    <w:multiLevelType w:val="hybridMultilevel"/>
    <w:tmpl w:val="A8DECD50"/>
    <w:lvl w:ilvl="0" w:tplc="E3024AAA">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D1D4836"/>
    <w:multiLevelType w:val="multilevel"/>
    <w:tmpl w:val="F50ED77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DA2582"/>
    <w:multiLevelType w:val="multilevel"/>
    <w:tmpl w:val="571A0A92"/>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39481C"/>
    <w:multiLevelType w:val="hybridMultilevel"/>
    <w:tmpl w:val="FC443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673E1F"/>
    <w:multiLevelType w:val="singleLevel"/>
    <w:tmpl w:val="D9922FAE"/>
    <w:lvl w:ilvl="0">
      <w:start w:val="4"/>
      <w:numFmt w:val="decimal"/>
      <w:lvlText w:val="%1."/>
      <w:lvlJc w:val="left"/>
      <w:pPr>
        <w:tabs>
          <w:tab w:val="num" w:pos="720"/>
        </w:tabs>
        <w:ind w:left="720" w:hanging="720"/>
      </w:pPr>
      <w:rPr>
        <w:rFonts w:hint="default"/>
        <w:b/>
      </w:rPr>
    </w:lvl>
  </w:abstractNum>
  <w:abstractNum w:abstractNumId="14" w15:restartNumberingAfterBreak="0">
    <w:nsid w:val="714F2EFD"/>
    <w:multiLevelType w:val="multilevel"/>
    <w:tmpl w:val="92EE25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15" w15:restartNumberingAfterBreak="0">
    <w:nsid w:val="72434E2C"/>
    <w:multiLevelType w:val="hybridMultilevel"/>
    <w:tmpl w:val="23B2AB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DC66848"/>
    <w:multiLevelType w:val="multilevel"/>
    <w:tmpl w:val="C028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A7302"/>
    <w:multiLevelType w:val="multilevel"/>
    <w:tmpl w:val="D9AA0F2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11083">
    <w:abstractNumId w:val="2"/>
  </w:num>
  <w:num w:numId="2" w16cid:durableId="744113421">
    <w:abstractNumId w:val="16"/>
  </w:num>
  <w:num w:numId="3" w16cid:durableId="922184388">
    <w:abstractNumId w:val="5"/>
  </w:num>
  <w:num w:numId="4" w16cid:durableId="908610494">
    <w:abstractNumId w:val="13"/>
  </w:num>
  <w:num w:numId="5" w16cid:durableId="544411343">
    <w:abstractNumId w:val="12"/>
  </w:num>
  <w:num w:numId="6" w16cid:durableId="1296984887">
    <w:abstractNumId w:val="3"/>
  </w:num>
  <w:num w:numId="7" w16cid:durableId="724570471">
    <w:abstractNumId w:val="9"/>
  </w:num>
  <w:num w:numId="8" w16cid:durableId="860363569">
    <w:abstractNumId w:val="4"/>
  </w:num>
  <w:num w:numId="9" w16cid:durableId="1399935456">
    <w:abstractNumId w:val="10"/>
  </w:num>
  <w:num w:numId="10" w16cid:durableId="310408852">
    <w:abstractNumId w:val="6"/>
  </w:num>
  <w:num w:numId="11" w16cid:durableId="304896701">
    <w:abstractNumId w:val="8"/>
  </w:num>
  <w:num w:numId="12" w16cid:durableId="158009851">
    <w:abstractNumId w:val="15"/>
  </w:num>
  <w:num w:numId="13" w16cid:durableId="1569194690">
    <w:abstractNumId w:val="17"/>
  </w:num>
  <w:num w:numId="14" w16cid:durableId="1649699470">
    <w:abstractNumId w:val="1"/>
  </w:num>
  <w:num w:numId="15" w16cid:durableId="713651985">
    <w:abstractNumId w:val="7"/>
  </w:num>
  <w:num w:numId="16" w16cid:durableId="347172280">
    <w:abstractNumId w:val="14"/>
  </w:num>
  <w:num w:numId="17" w16cid:durableId="1231498574">
    <w:abstractNumId w:val="0"/>
  </w:num>
  <w:num w:numId="18" w16cid:durableId="2119445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59"/>
    <w:rsid w:val="0012156F"/>
    <w:rsid w:val="00194CE1"/>
    <w:rsid w:val="001A0203"/>
    <w:rsid w:val="001F4316"/>
    <w:rsid w:val="00222C9A"/>
    <w:rsid w:val="00272A0A"/>
    <w:rsid w:val="002F28F3"/>
    <w:rsid w:val="0034096C"/>
    <w:rsid w:val="003C628F"/>
    <w:rsid w:val="003C7AF7"/>
    <w:rsid w:val="004B72FF"/>
    <w:rsid w:val="004F2A73"/>
    <w:rsid w:val="00585AF0"/>
    <w:rsid w:val="005F5859"/>
    <w:rsid w:val="00672857"/>
    <w:rsid w:val="006A515C"/>
    <w:rsid w:val="00761DF9"/>
    <w:rsid w:val="00787BE7"/>
    <w:rsid w:val="00792351"/>
    <w:rsid w:val="00793ECC"/>
    <w:rsid w:val="007A6CB0"/>
    <w:rsid w:val="00804F8A"/>
    <w:rsid w:val="0084110B"/>
    <w:rsid w:val="008754E6"/>
    <w:rsid w:val="008E6FE5"/>
    <w:rsid w:val="00922885"/>
    <w:rsid w:val="00965914"/>
    <w:rsid w:val="009D5468"/>
    <w:rsid w:val="00A70E4D"/>
    <w:rsid w:val="00BB2DC3"/>
    <w:rsid w:val="00BE0887"/>
    <w:rsid w:val="00C248DB"/>
    <w:rsid w:val="00C811D2"/>
    <w:rsid w:val="00CA42A6"/>
    <w:rsid w:val="00CC5895"/>
    <w:rsid w:val="00CD72D4"/>
    <w:rsid w:val="00D048F3"/>
    <w:rsid w:val="00D37361"/>
    <w:rsid w:val="00D647C4"/>
    <w:rsid w:val="00DD0357"/>
    <w:rsid w:val="00E775F2"/>
    <w:rsid w:val="00E946F7"/>
    <w:rsid w:val="00EB15F6"/>
    <w:rsid w:val="00F23CC0"/>
    <w:rsid w:val="00F31249"/>
    <w:rsid w:val="00F34862"/>
    <w:rsid w:val="00F52050"/>
    <w:rsid w:val="00FB4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00B27FC5"/>
  <w15:docId w15:val="{C8415D48-5CA2-4E27-8B7F-B9D26F77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C628F"/>
    <w:pPr>
      <w:keepNext/>
      <w:spacing w:after="0" w:line="240" w:lineRule="auto"/>
      <w:ind w:right="-622"/>
      <w:outlineLvl w:val="1"/>
    </w:pPr>
    <w:rPr>
      <w:rFonts w:ascii="Times New Roman" w:eastAsia="Times New Roman" w:hAnsi="Times New Roman" w:cs="Times New Roman"/>
      <w:b/>
      <w:bCs/>
      <w:szCs w:val="24"/>
    </w:rPr>
  </w:style>
  <w:style w:type="paragraph" w:styleId="Heading5">
    <w:name w:val="heading 5"/>
    <w:basedOn w:val="Normal"/>
    <w:next w:val="Normal"/>
    <w:link w:val="Heading5Char"/>
    <w:uiPriority w:val="9"/>
    <w:semiHidden/>
    <w:unhideWhenUsed/>
    <w:qFormat/>
    <w:rsid w:val="0092288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92288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F5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59"/>
  </w:style>
  <w:style w:type="paragraph" w:styleId="Footer">
    <w:name w:val="footer"/>
    <w:basedOn w:val="Normal"/>
    <w:link w:val="FooterChar"/>
    <w:unhideWhenUsed/>
    <w:rsid w:val="005F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59"/>
  </w:style>
  <w:style w:type="paragraph" w:styleId="BalloonText">
    <w:name w:val="Balloon Text"/>
    <w:basedOn w:val="Normal"/>
    <w:link w:val="BalloonTextChar"/>
    <w:uiPriority w:val="99"/>
    <w:semiHidden/>
    <w:unhideWhenUsed/>
    <w:rsid w:val="005F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59"/>
    <w:rPr>
      <w:rFonts w:ascii="Tahoma" w:hAnsi="Tahoma" w:cs="Tahoma"/>
      <w:sz w:val="16"/>
      <w:szCs w:val="16"/>
    </w:rPr>
  </w:style>
  <w:style w:type="paragraph" w:customStyle="1" w:styleId="Default">
    <w:name w:val="Default"/>
    <w:rsid w:val="005F585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3C628F"/>
    <w:rPr>
      <w:rFonts w:ascii="Times New Roman" w:eastAsia="Times New Roman" w:hAnsi="Times New Roman" w:cs="Times New Roman"/>
      <w:b/>
      <w:bCs/>
      <w:szCs w:val="24"/>
    </w:rPr>
  </w:style>
  <w:style w:type="character" w:styleId="PageNumber">
    <w:name w:val="page number"/>
    <w:basedOn w:val="DefaultParagraphFont"/>
    <w:rsid w:val="003C628F"/>
  </w:style>
  <w:style w:type="paragraph" w:styleId="BodyTextIndent">
    <w:name w:val="Body Text Indent"/>
    <w:basedOn w:val="Normal"/>
    <w:link w:val="BodyTextIndentChar"/>
    <w:rsid w:val="003C628F"/>
    <w:pPr>
      <w:spacing w:after="0" w:line="360" w:lineRule="auto"/>
      <w:ind w:left="720" w:hanging="720"/>
    </w:pPr>
    <w:rPr>
      <w:rFonts w:ascii="Times New Roman" w:eastAsia="Times New Roman" w:hAnsi="Times New Roman" w:cs="Times New Roman"/>
      <w:sz w:val="26"/>
      <w:szCs w:val="20"/>
      <w:lang w:val="en-IE"/>
    </w:rPr>
  </w:style>
  <w:style w:type="character" w:customStyle="1" w:styleId="BodyTextIndentChar">
    <w:name w:val="Body Text Indent Char"/>
    <w:basedOn w:val="DefaultParagraphFont"/>
    <w:link w:val="BodyTextIndent"/>
    <w:rsid w:val="003C628F"/>
    <w:rPr>
      <w:rFonts w:ascii="Times New Roman" w:eastAsia="Times New Roman" w:hAnsi="Times New Roman" w:cs="Times New Roman"/>
      <w:sz w:val="26"/>
      <w:szCs w:val="20"/>
      <w:lang w:val="en-IE"/>
    </w:rPr>
  </w:style>
  <w:style w:type="paragraph" w:styleId="NoSpacing">
    <w:name w:val="No Spacing"/>
    <w:uiPriority w:val="1"/>
    <w:qFormat/>
    <w:rsid w:val="003C628F"/>
    <w:pPr>
      <w:spacing w:after="0" w:line="240" w:lineRule="auto"/>
    </w:pPr>
  </w:style>
  <w:style w:type="paragraph" w:styleId="BodyText2">
    <w:name w:val="Body Text 2"/>
    <w:basedOn w:val="Normal"/>
    <w:link w:val="BodyText2Char"/>
    <w:uiPriority w:val="99"/>
    <w:unhideWhenUsed/>
    <w:rsid w:val="00F34862"/>
    <w:pPr>
      <w:spacing w:after="120" w:line="480" w:lineRule="auto"/>
    </w:pPr>
  </w:style>
  <w:style w:type="character" w:customStyle="1" w:styleId="BodyText2Char">
    <w:name w:val="Body Text 2 Char"/>
    <w:basedOn w:val="DefaultParagraphFont"/>
    <w:link w:val="BodyText2"/>
    <w:uiPriority w:val="99"/>
    <w:rsid w:val="00F34862"/>
  </w:style>
  <w:style w:type="paragraph" w:styleId="Title">
    <w:name w:val="Title"/>
    <w:basedOn w:val="Normal"/>
    <w:link w:val="TitleChar"/>
    <w:qFormat/>
    <w:rsid w:val="00F34862"/>
    <w:pPr>
      <w:spacing w:after="0" w:line="240" w:lineRule="auto"/>
      <w:ind w:left="-720" w:right="-622"/>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F34862"/>
    <w:rPr>
      <w:rFonts w:ascii="Times New Roman" w:eastAsia="Times New Roman" w:hAnsi="Times New Roman" w:cs="Times New Roman"/>
      <w:b/>
      <w:bCs/>
      <w:sz w:val="24"/>
      <w:szCs w:val="24"/>
    </w:rPr>
  </w:style>
  <w:style w:type="paragraph" w:styleId="ListParagraph">
    <w:name w:val="List Paragraph"/>
    <w:basedOn w:val="Normal"/>
    <w:uiPriority w:val="34"/>
    <w:qFormat/>
    <w:rsid w:val="00F34862"/>
    <w:pPr>
      <w:ind w:left="720"/>
      <w:contextualSpacing/>
    </w:pPr>
  </w:style>
  <w:style w:type="character" w:styleId="Hyperlink">
    <w:name w:val="Hyperlink"/>
    <w:basedOn w:val="DefaultParagraphFont"/>
    <w:uiPriority w:val="99"/>
    <w:unhideWhenUsed/>
    <w:rsid w:val="00DD0357"/>
    <w:rPr>
      <w:color w:val="0000FF" w:themeColor="hyperlink"/>
      <w:u w:val="single"/>
    </w:rPr>
  </w:style>
  <w:style w:type="character" w:styleId="UnresolvedMention">
    <w:name w:val="Unresolved Mention"/>
    <w:basedOn w:val="DefaultParagraphFont"/>
    <w:uiPriority w:val="99"/>
    <w:semiHidden/>
    <w:unhideWhenUsed/>
    <w:rsid w:val="00DD0357"/>
    <w:rPr>
      <w:color w:val="605E5C"/>
      <w:shd w:val="clear" w:color="auto" w:fill="E1DFDD"/>
    </w:rPr>
  </w:style>
  <w:style w:type="table" w:styleId="TableGrid">
    <w:name w:val="Table Grid"/>
    <w:basedOn w:val="TableNormal"/>
    <w:uiPriority w:val="59"/>
    <w:rsid w:val="00DD0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22885"/>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92288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59853">
      <w:bodyDiv w:val="1"/>
      <w:marLeft w:val="0"/>
      <w:marRight w:val="0"/>
      <w:marTop w:val="0"/>
      <w:marBottom w:val="0"/>
      <w:divBdr>
        <w:top w:val="none" w:sz="0" w:space="0" w:color="auto"/>
        <w:left w:val="none" w:sz="0" w:space="0" w:color="auto"/>
        <w:bottom w:val="none" w:sz="0" w:space="0" w:color="auto"/>
        <w:right w:val="none" w:sz="0" w:space="0" w:color="auto"/>
      </w:divBdr>
      <w:divsChild>
        <w:div w:id="1663391956">
          <w:marLeft w:val="0"/>
          <w:marRight w:val="0"/>
          <w:marTop w:val="0"/>
          <w:marBottom w:val="0"/>
          <w:divBdr>
            <w:top w:val="none" w:sz="0" w:space="0" w:color="auto"/>
            <w:left w:val="none" w:sz="0" w:space="0" w:color="auto"/>
            <w:bottom w:val="none" w:sz="0" w:space="0" w:color="auto"/>
            <w:right w:val="none" w:sz="0" w:space="0" w:color="auto"/>
          </w:divBdr>
          <w:divsChild>
            <w:div w:id="605582430">
              <w:marLeft w:val="0"/>
              <w:marRight w:val="0"/>
              <w:marTop w:val="0"/>
              <w:marBottom w:val="0"/>
              <w:divBdr>
                <w:top w:val="none" w:sz="0" w:space="0" w:color="auto"/>
                <w:left w:val="none" w:sz="0" w:space="0" w:color="auto"/>
                <w:bottom w:val="none" w:sz="0" w:space="0" w:color="auto"/>
                <w:right w:val="none" w:sz="0" w:space="0" w:color="auto"/>
              </w:divBdr>
              <w:divsChild>
                <w:div w:id="1643193938">
                  <w:marLeft w:val="0"/>
                  <w:marRight w:val="0"/>
                  <w:marTop w:val="195"/>
                  <w:marBottom w:val="0"/>
                  <w:divBdr>
                    <w:top w:val="none" w:sz="0" w:space="0" w:color="auto"/>
                    <w:left w:val="none" w:sz="0" w:space="0" w:color="auto"/>
                    <w:bottom w:val="none" w:sz="0" w:space="0" w:color="auto"/>
                    <w:right w:val="none" w:sz="0" w:space="0" w:color="auto"/>
                  </w:divBdr>
                  <w:divsChild>
                    <w:div w:id="1227490343">
                      <w:marLeft w:val="0"/>
                      <w:marRight w:val="0"/>
                      <w:marTop w:val="0"/>
                      <w:marBottom w:val="0"/>
                      <w:divBdr>
                        <w:top w:val="none" w:sz="0" w:space="0" w:color="auto"/>
                        <w:left w:val="none" w:sz="0" w:space="0" w:color="auto"/>
                        <w:bottom w:val="none" w:sz="0" w:space="0" w:color="auto"/>
                        <w:right w:val="none" w:sz="0" w:space="0" w:color="auto"/>
                      </w:divBdr>
                      <w:divsChild>
                        <w:div w:id="971908000">
                          <w:marLeft w:val="0"/>
                          <w:marRight w:val="0"/>
                          <w:marTop w:val="0"/>
                          <w:marBottom w:val="0"/>
                          <w:divBdr>
                            <w:top w:val="none" w:sz="0" w:space="0" w:color="auto"/>
                            <w:left w:val="none" w:sz="0" w:space="0" w:color="auto"/>
                            <w:bottom w:val="none" w:sz="0" w:space="0" w:color="auto"/>
                            <w:right w:val="none" w:sz="0" w:space="0" w:color="auto"/>
                          </w:divBdr>
                          <w:divsChild>
                            <w:div w:id="1734039343">
                              <w:marLeft w:val="0"/>
                              <w:marRight w:val="0"/>
                              <w:marTop w:val="0"/>
                              <w:marBottom w:val="0"/>
                              <w:divBdr>
                                <w:top w:val="none" w:sz="0" w:space="0" w:color="auto"/>
                                <w:left w:val="none" w:sz="0" w:space="0" w:color="auto"/>
                                <w:bottom w:val="none" w:sz="0" w:space="0" w:color="auto"/>
                                <w:right w:val="none" w:sz="0" w:space="0" w:color="auto"/>
                              </w:divBdr>
                              <w:divsChild>
                                <w:div w:id="631640488">
                                  <w:marLeft w:val="0"/>
                                  <w:marRight w:val="0"/>
                                  <w:marTop w:val="0"/>
                                  <w:marBottom w:val="0"/>
                                  <w:divBdr>
                                    <w:top w:val="none" w:sz="0" w:space="0" w:color="auto"/>
                                    <w:left w:val="none" w:sz="0" w:space="0" w:color="auto"/>
                                    <w:bottom w:val="none" w:sz="0" w:space="0" w:color="auto"/>
                                    <w:right w:val="none" w:sz="0" w:space="0" w:color="auto"/>
                                  </w:divBdr>
                                  <w:divsChild>
                                    <w:div w:id="794562932">
                                      <w:marLeft w:val="0"/>
                                      <w:marRight w:val="0"/>
                                      <w:marTop w:val="0"/>
                                      <w:marBottom w:val="0"/>
                                      <w:divBdr>
                                        <w:top w:val="none" w:sz="0" w:space="0" w:color="auto"/>
                                        <w:left w:val="none" w:sz="0" w:space="0" w:color="auto"/>
                                        <w:bottom w:val="none" w:sz="0" w:space="0" w:color="auto"/>
                                        <w:right w:val="none" w:sz="0" w:space="0" w:color="auto"/>
                                      </w:divBdr>
                                      <w:divsChild>
                                        <w:div w:id="1118918036">
                                          <w:marLeft w:val="0"/>
                                          <w:marRight w:val="0"/>
                                          <w:marTop w:val="0"/>
                                          <w:marBottom w:val="0"/>
                                          <w:divBdr>
                                            <w:top w:val="none" w:sz="0" w:space="0" w:color="auto"/>
                                            <w:left w:val="none" w:sz="0" w:space="0" w:color="auto"/>
                                            <w:bottom w:val="none" w:sz="0" w:space="0" w:color="auto"/>
                                            <w:right w:val="none" w:sz="0" w:space="0" w:color="auto"/>
                                          </w:divBdr>
                                          <w:divsChild>
                                            <w:div w:id="9723041">
                                              <w:marLeft w:val="0"/>
                                              <w:marRight w:val="0"/>
                                              <w:marTop w:val="0"/>
                                              <w:marBottom w:val="180"/>
                                              <w:divBdr>
                                                <w:top w:val="none" w:sz="0" w:space="0" w:color="auto"/>
                                                <w:left w:val="none" w:sz="0" w:space="0" w:color="auto"/>
                                                <w:bottom w:val="none" w:sz="0" w:space="0" w:color="auto"/>
                                                <w:right w:val="none" w:sz="0" w:space="0" w:color="auto"/>
                                              </w:divBdr>
                                              <w:divsChild>
                                                <w:div w:id="1962029460">
                                                  <w:marLeft w:val="0"/>
                                                  <w:marRight w:val="0"/>
                                                  <w:marTop w:val="0"/>
                                                  <w:marBottom w:val="0"/>
                                                  <w:divBdr>
                                                    <w:top w:val="none" w:sz="0" w:space="0" w:color="auto"/>
                                                    <w:left w:val="none" w:sz="0" w:space="0" w:color="auto"/>
                                                    <w:bottom w:val="none" w:sz="0" w:space="0" w:color="auto"/>
                                                    <w:right w:val="none" w:sz="0" w:space="0" w:color="auto"/>
                                                  </w:divBdr>
                                                  <w:divsChild>
                                                    <w:div w:id="397246159">
                                                      <w:marLeft w:val="0"/>
                                                      <w:marRight w:val="0"/>
                                                      <w:marTop w:val="0"/>
                                                      <w:marBottom w:val="0"/>
                                                      <w:divBdr>
                                                        <w:top w:val="none" w:sz="0" w:space="0" w:color="auto"/>
                                                        <w:left w:val="none" w:sz="0" w:space="0" w:color="auto"/>
                                                        <w:bottom w:val="none" w:sz="0" w:space="0" w:color="auto"/>
                                                        <w:right w:val="none" w:sz="0" w:space="0" w:color="auto"/>
                                                      </w:divBdr>
                                                      <w:divsChild>
                                                        <w:div w:id="171339881">
                                                          <w:marLeft w:val="0"/>
                                                          <w:marRight w:val="0"/>
                                                          <w:marTop w:val="0"/>
                                                          <w:marBottom w:val="0"/>
                                                          <w:divBdr>
                                                            <w:top w:val="none" w:sz="0" w:space="0" w:color="auto"/>
                                                            <w:left w:val="none" w:sz="0" w:space="0" w:color="auto"/>
                                                            <w:bottom w:val="none" w:sz="0" w:space="0" w:color="auto"/>
                                                            <w:right w:val="none" w:sz="0" w:space="0" w:color="auto"/>
                                                          </w:divBdr>
                                                          <w:divsChild>
                                                            <w:div w:id="1537892719">
                                                              <w:marLeft w:val="0"/>
                                                              <w:marRight w:val="0"/>
                                                              <w:marTop w:val="0"/>
                                                              <w:marBottom w:val="0"/>
                                                              <w:divBdr>
                                                                <w:top w:val="none" w:sz="0" w:space="0" w:color="auto"/>
                                                                <w:left w:val="none" w:sz="0" w:space="0" w:color="auto"/>
                                                                <w:bottom w:val="none" w:sz="0" w:space="0" w:color="auto"/>
                                                                <w:right w:val="none" w:sz="0" w:space="0" w:color="auto"/>
                                                              </w:divBdr>
                                                              <w:divsChild>
                                                                <w:div w:id="93062694">
                                                                  <w:marLeft w:val="0"/>
                                                                  <w:marRight w:val="0"/>
                                                                  <w:marTop w:val="0"/>
                                                                  <w:marBottom w:val="0"/>
                                                                  <w:divBdr>
                                                                    <w:top w:val="none" w:sz="0" w:space="0" w:color="auto"/>
                                                                    <w:left w:val="none" w:sz="0" w:space="0" w:color="auto"/>
                                                                    <w:bottom w:val="none" w:sz="0" w:space="0" w:color="auto"/>
                                                                    <w:right w:val="none" w:sz="0" w:space="0" w:color="auto"/>
                                                                  </w:divBdr>
                                                                  <w:divsChild>
                                                                    <w:div w:id="665478641">
                                                                      <w:marLeft w:val="0"/>
                                                                      <w:marRight w:val="0"/>
                                                                      <w:marTop w:val="0"/>
                                                                      <w:marBottom w:val="0"/>
                                                                      <w:divBdr>
                                                                        <w:top w:val="none" w:sz="0" w:space="0" w:color="auto"/>
                                                                        <w:left w:val="none" w:sz="0" w:space="0" w:color="auto"/>
                                                                        <w:bottom w:val="none" w:sz="0" w:space="0" w:color="auto"/>
                                                                        <w:right w:val="none" w:sz="0" w:space="0" w:color="auto"/>
                                                                      </w:divBdr>
                                                                      <w:divsChild>
                                                                        <w:div w:id="3753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958752">
      <w:bodyDiv w:val="1"/>
      <w:marLeft w:val="0"/>
      <w:marRight w:val="0"/>
      <w:marTop w:val="0"/>
      <w:marBottom w:val="0"/>
      <w:divBdr>
        <w:top w:val="none" w:sz="0" w:space="0" w:color="auto"/>
        <w:left w:val="none" w:sz="0" w:space="0" w:color="auto"/>
        <w:bottom w:val="none" w:sz="0" w:space="0" w:color="auto"/>
        <w:right w:val="none" w:sz="0" w:space="0" w:color="auto"/>
      </w:divBdr>
      <w:divsChild>
        <w:div w:id="1360818904">
          <w:marLeft w:val="0"/>
          <w:marRight w:val="0"/>
          <w:marTop w:val="0"/>
          <w:marBottom w:val="0"/>
          <w:divBdr>
            <w:top w:val="none" w:sz="0" w:space="0" w:color="auto"/>
            <w:left w:val="none" w:sz="0" w:space="0" w:color="auto"/>
            <w:bottom w:val="none" w:sz="0" w:space="0" w:color="auto"/>
            <w:right w:val="none" w:sz="0" w:space="0" w:color="auto"/>
          </w:divBdr>
          <w:divsChild>
            <w:div w:id="1094205066">
              <w:marLeft w:val="0"/>
              <w:marRight w:val="0"/>
              <w:marTop w:val="0"/>
              <w:marBottom w:val="0"/>
              <w:divBdr>
                <w:top w:val="none" w:sz="0" w:space="0" w:color="auto"/>
                <w:left w:val="none" w:sz="0" w:space="0" w:color="auto"/>
                <w:bottom w:val="none" w:sz="0" w:space="0" w:color="auto"/>
                <w:right w:val="none" w:sz="0" w:space="0" w:color="auto"/>
              </w:divBdr>
              <w:divsChild>
                <w:div w:id="2124034854">
                  <w:marLeft w:val="0"/>
                  <w:marRight w:val="0"/>
                  <w:marTop w:val="195"/>
                  <w:marBottom w:val="0"/>
                  <w:divBdr>
                    <w:top w:val="none" w:sz="0" w:space="0" w:color="auto"/>
                    <w:left w:val="none" w:sz="0" w:space="0" w:color="auto"/>
                    <w:bottom w:val="none" w:sz="0" w:space="0" w:color="auto"/>
                    <w:right w:val="none" w:sz="0" w:space="0" w:color="auto"/>
                  </w:divBdr>
                  <w:divsChild>
                    <w:div w:id="1296526894">
                      <w:marLeft w:val="0"/>
                      <w:marRight w:val="0"/>
                      <w:marTop w:val="0"/>
                      <w:marBottom w:val="0"/>
                      <w:divBdr>
                        <w:top w:val="none" w:sz="0" w:space="0" w:color="auto"/>
                        <w:left w:val="none" w:sz="0" w:space="0" w:color="auto"/>
                        <w:bottom w:val="none" w:sz="0" w:space="0" w:color="auto"/>
                        <w:right w:val="none" w:sz="0" w:space="0" w:color="auto"/>
                      </w:divBdr>
                      <w:divsChild>
                        <w:div w:id="328218850">
                          <w:marLeft w:val="0"/>
                          <w:marRight w:val="0"/>
                          <w:marTop w:val="0"/>
                          <w:marBottom w:val="0"/>
                          <w:divBdr>
                            <w:top w:val="none" w:sz="0" w:space="0" w:color="auto"/>
                            <w:left w:val="none" w:sz="0" w:space="0" w:color="auto"/>
                            <w:bottom w:val="none" w:sz="0" w:space="0" w:color="auto"/>
                            <w:right w:val="none" w:sz="0" w:space="0" w:color="auto"/>
                          </w:divBdr>
                          <w:divsChild>
                            <w:div w:id="431705030">
                              <w:marLeft w:val="0"/>
                              <w:marRight w:val="0"/>
                              <w:marTop w:val="0"/>
                              <w:marBottom w:val="0"/>
                              <w:divBdr>
                                <w:top w:val="none" w:sz="0" w:space="0" w:color="auto"/>
                                <w:left w:val="none" w:sz="0" w:space="0" w:color="auto"/>
                                <w:bottom w:val="none" w:sz="0" w:space="0" w:color="auto"/>
                                <w:right w:val="none" w:sz="0" w:space="0" w:color="auto"/>
                              </w:divBdr>
                              <w:divsChild>
                                <w:div w:id="1276017783">
                                  <w:marLeft w:val="0"/>
                                  <w:marRight w:val="0"/>
                                  <w:marTop w:val="0"/>
                                  <w:marBottom w:val="0"/>
                                  <w:divBdr>
                                    <w:top w:val="none" w:sz="0" w:space="0" w:color="auto"/>
                                    <w:left w:val="none" w:sz="0" w:space="0" w:color="auto"/>
                                    <w:bottom w:val="none" w:sz="0" w:space="0" w:color="auto"/>
                                    <w:right w:val="none" w:sz="0" w:space="0" w:color="auto"/>
                                  </w:divBdr>
                                  <w:divsChild>
                                    <w:div w:id="1375547167">
                                      <w:marLeft w:val="0"/>
                                      <w:marRight w:val="0"/>
                                      <w:marTop w:val="0"/>
                                      <w:marBottom w:val="0"/>
                                      <w:divBdr>
                                        <w:top w:val="none" w:sz="0" w:space="0" w:color="auto"/>
                                        <w:left w:val="none" w:sz="0" w:space="0" w:color="auto"/>
                                        <w:bottom w:val="none" w:sz="0" w:space="0" w:color="auto"/>
                                        <w:right w:val="none" w:sz="0" w:space="0" w:color="auto"/>
                                      </w:divBdr>
                                      <w:divsChild>
                                        <w:div w:id="2064793430">
                                          <w:marLeft w:val="0"/>
                                          <w:marRight w:val="0"/>
                                          <w:marTop w:val="0"/>
                                          <w:marBottom w:val="0"/>
                                          <w:divBdr>
                                            <w:top w:val="none" w:sz="0" w:space="0" w:color="auto"/>
                                            <w:left w:val="none" w:sz="0" w:space="0" w:color="auto"/>
                                            <w:bottom w:val="none" w:sz="0" w:space="0" w:color="auto"/>
                                            <w:right w:val="none" w:sz="0" w:space="0" w:color="auto"/>
                                          </w:divBdr>
                                          <w:divsChild>
                                            <w:div w:id="739905870">
                                              <w:marLeft w:val="0"/>
                                              <w:marRight w:val="0"/>
                                              <w:marTop w:val="0"/>
                                              <w:marBottom w:val="180"/>
                                              <w:divBdr>
                                                <w:top w:val="none" w:sz="0" w:space="0" w:color="auto"/>
                                                <w:left w:val="none" w:sz="0" w:space="0" w:color="auto"/>
                                                <w:bottom w:val="none" w:sz="0" w:space="0" w:color="auto"/>
                                                <w:right w:val="none" w:sz="0" w:space="0" w:color="auto"/>
                                              </w:divBdr>
                                              <w:divsChild>
                                                <w:div w:id="634334259">
                                                  <w:marLeft w:val="0"/>
                                                  <w:marRight w:val="0"/>
                                                  <w:marTop w:val="0"/>
                                                  <w:marBottom w:val="0"/>
                                                  <w:divBdr>
                                                    <w:top w:val="none" w:sz="0" w:space="0" w:color="auto"/>
                                                    <w:left w:val="none" w:sz="0" w:space="0" w:color="auto"/>
                                                    <w:bottom w:val="none" w:sz="0" w:space="0" w:color="auto"/>
                                                    <w:right w:val="none" w:sz="0" w:space="0" w:color="auto"/>
                                                  </w:divBdr>
                                                  <w:divsChild>
                                                    <w:div w:id="1802768439">
                                                      <w:marLeft w:val="0"/>
                                                      <w:marRight w:val="0"/>
                                                      <w:marTop w:val="0"/>
                                                      <w:marBottom w:val="0"/>
                                                      <w:divBdr>
                                                        <w:top w:val="none" w:sz="0" w:space="0" w:color="auto"/>
                                                        <w:left w:val="none" w:sz="0" w:space="0" w:color="auto"/>
                                                        <w:bottom w:val="none" w:sz="0" w:space="0" w:color="auto"/>
                                                        <w:right w:val="none" w:sz="0" w:space="0" w:color="auto"/>
                                                      </w:divBdr>
                                                      <w:divsChild>
                                                        <w:div w:id="655840405">
                                                          <w:marLeft w:val="0"/>
                                                          <w:marRight w:val="0"/>
                                                          <w:marTop w:val="0"/>
                                                          <w:marBottom w:val="0"/>
                                                          <w:divBdr>
                                                            <w:top w:val="none" w:sz="0" w:space="0" w:color="auto"/>
                                                            <w:left w:val="none" w:sz="0" w:space="0" w:color="auto"/>
                                                            <w:bottom w:val="none" w:sz="0" w:space="0" w:color="auto"/>
                                                            <w:right w:val="none" w:sz="0" w:space="0" w:color="auto"/>
                                                          </w:divBdr>
                                                          <w:divsChild>
                                                            <w:div w:id="647393769">
                                                              <w:marLeft w:val="0"/>
                                                              <w:marRight w:val="0"/>
                                                              <w:marTop w:val="0"/>
                                                              <w:marBottom w:val="0"/>
                                                              <w:divBdr>
                                                                <w:top w:val="none" w:sz="0" w:space="0" w:color="auto"/>
                                                                <w:left w:val="none" w:sz="0" w:space="0" w:color="auto"/>
                                                                <w:bottom w:val="none" w:sz="0" w:space="0" w:color="auto"/>
                                                                <w:right w:val="none" w:sz="0" w:space="0" w:color="auto"/>
                                                              </w:divBdr>
                                                              <w:divsChild>
                                                                <w:div w:id="583300208">
                                                                  <w:marLeft w:val="0"/>
                                                                  <w:marRight w:val="0"/>
                                                                  <w:marTop w:val="0"/>
                                                                  <w:marBottom w:val="0"/>
                                                                  <w:divBdr>
                                                                    <w:top w:val="none" w:sz="0" w:space="0" w:color="auto"/>
                                                                    <w:left w:val="none" w:sz="0" w:space="0" w:color="auto"/>
                                                                    <w:bottom w:val="none" w:sz="0" w:space="0" w:color="auto"/>
                                                                    <w:right w:val="none" w:sz="0" w:space="0" w:color="auto"/>
                                                                  </w:divBdr>
                                                                  <w:divsChild>
                                                                    <w:div w:id="101196620">
                                                                      <w:marLeft w:val="0"/>
                                                                      <w:marRight w:val="0"/>
                                                                      <w:marTop w:val="0"/>
                                                                      <w:marBottom w:val="0"/>
                                                                      <w:divBdr>
                                                                        <w:top w:val="none" w:sz="0" w:space="0" w:color="auto"/>
                                                                        <w:left w:val="none" w:sz="0" w:space="0" w:color="auto"/>
                                                                        <w:bottom w:val="none" w:sz="0" w:space="0" w:color="auto"/>
                                                                        <w:right w:val="none" w:sz="0" w:space="0" w:color="auto"/>
                                                                      </w:divBdr>
                                                                      <w:divsChild>
                                                                        <w:div w:id="1205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interest.com/pin/405394403938512926/" TargetMode="External"/><Relationship Id="rId12" Type="http://schemas.openxmlformats.org/officeDocument/2006/relationships/footer" Target="footer1.xml"/><Relationship Id="rId17" Type="http://schemas.openxmlformats.org/officeDocument/2006/relationships/hyperlink" Target="http://www.proni.gov.uk"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gif"/><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www.google.co.uk/url?sa=i&amp;rct=j&amp;q=&amp;esrc=s&amp;source=images&amp;cd=&amp;cad=rja&amp;uact=8&amp;ved=0ahUKEwjU2oW9s_DYAhUCLcAKHXe8CrYQjRwIBw&amp;url=http://www.mitchell123abc.com/links_parents.htm&amp;psig=AOvVaw2V7UUP1qT43rXvKdISx4Qj&amp;ust=1516876478334610" TargetMode="External"/><Relationship Id="rId14" Type="http://schemas.openxmlformats.org/officeDocument/2006/relationships/header" Target="header2.xml"/></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3.wmf"/></Relationships>
</file>

<file path=word/_rels/header5.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2244</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 RUSSELL</cp:lastModifiedBy>
  <cp:revision>2</cp:revision>
  <cp:lastPrinted>2025-02-10T16:11:00Z</cp:lastPrinted>
  <dcterms:created xsi:type="dcterms:W3CDTF">2025-02-10T16:11:00Z</dcterms:created>
  <dcterms:modified xsi:type="dcterms:W3CDTF">2025-02-10T16:11:00Z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f061ce779ef9a2f4d580637f5f355ceba77f55d02db36891591631f3ae7d61b7</vt:lpwstr>
  </property>
</Properties>
</file>