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2030863855"/>
        <w:docPartObj>
          <w:docPartGallery w:val="Cover Pages"/>
          <w:docPartUnique/>
        </w:docPartObj>
      </w:sdtPr>
      <w:sdtEndPr>
        <w:rPr>
          <w:rFonts w:ascii="Times New Roman" w:eastAsia="Times New Roman" w:hAnsi="Times New Roman" w:cs="Times New Roman"/>
          <w:color w:val="auto"/>
          <w:sz w:val="24"/>
          <w:szCs w:val="24"/>
          <w:lang w:val="en-AU"/>
        </w:rPr>
      </w:sdtEndPr>
      <w:sdtContent>
        <w:p w14:paraId="23D7A37D" w14:textId="1C4F3560" w:rsidR="00612CFE" w:rsidRDefault="00612CFE" w:rsidP="009C3768">
          <w:pPr>
            <w:shd w:val="clear" w:color="auto" w:fill="FFFFFF"/>
            <w:spacing w:after="0" w:line="240" w:lineRule="auto"/>
            <w:jc w:val="both"/>
            <w:rPr>
              <w:rFonts w:ascii="Arial" w:hAnsi="Arial" w:cs="Arial"/>
              <w:color w:val="1A1A1A"/>
              <w:sz w:val="27"/>
              <w:szCs w:val="27"/>
            </w:rPr>
          </w:pPr>
          <w:r>
            <w:rPr>
              <w:rFonts w:ascii="Arial" w:hAnsi="Arial" w:cs="Arial"/>
              <w:color w:val="1A1A1A"/>
              <w:sz w:val="27"/>
              <w:szCs w:val="27"/>
            </w:rPr>
            <w:fldChar w:fldCharType="begin"/>
          </w:r>
          <w:r>
            <w:rPr>
              <w:rFonts w:ascii="Arial" w:hAnsi="Arial" w:cs="Arial"/>
              <w:color w:val="1A1A1A"/>
              <w:sz w:val="27"/>
              <w:szCs w:val="27"/>
            </w:rPr>
            <w:instrText xml:space="preserve"> INCLUDEPICTURE "/Users/keithdimech/Pathway/Dev/Lithodat/Viable Systems Model/VSM-Platform-Project/build-data/06 gdac-tender/appendices/LithoDat_LOGO.png" \* MERGEFORMATINET </w:instrText>
          </w:r>
          <w:r>
            <w:rPr>
              <w:rFonts w:ascii="Arial" w:hAnsi="Arial" w:cs="Arial"/>
              <w:color w:val="1A1A1A"/>
              <w:sz w:val="27"/>
              <w:szCs w:val="27"/>
            </w:rPr>
            <w:fldChar w:fldCharType="separate"/>
          </w:r>
          <w:r>
            <w:rPr>
              <w:rFonts w:ascii="Arial" w:hAnsi="Arial" w:cs="Arial"/>
              <w:noProof/>
              <w:color w:val="1A1A1A"/>
              <w:sz w:val="27"/>
              <w:szCs w:val="27"/>
            </w:rPr>
            <mc:AlternateContent>
              <mc:Choice Requires="wps">
                <w:drawing>
                  <wp:inline distT="0" distB="0" distL="0" distR="0" wp14:anchorId="793294D8" wp14:editId="5C766C82">
                    <wp:extent cx="308610" cy="308610"/>
                    <wp:effectExtent l="0" t="0" r="0" b="0"/>
                    <wp:docPr id="1654312313" name="Rectangle 5" descr="LithoDat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71277" id="Rectangle 5" o:spid="_x0000_s1026" alt="LithoDat Log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Pr>
              <w:rFonts w:ascii="Arial" w:hAnsi="Arial" w:cs="Arial"/>
              <w:color w:val="1A1A1A"/>
              <w:sz w:val="27"/>
              <w:szCs w:val="27"/>
            </w:rPr>
            <w:fldChar w:fldCharType="end"/>
          </w:r>
        </w:p>
        <w:p w14:paraId="22A7C954" w14:textId="4DE0F291" w:rsidR="00612CFE" w:rsidRDefault="00612CFE" w:rsidP="009C3768">
          <w:pPr>
            <w:shd w:val="clear" w:color="auto" w:fill="FFFFFF"/>
            <w:jc w:val="both"/>
            <w:rPr>
              <w:rFonts w:ascii="Arial" w:hAnsi="Arial" w:cs="Arial"/>
              <w:color w:val="1A1A1A"/>
              <w:sz w:val="27"/>
              <w:szCs w:val="27"/>
            </w:rPr>
          </w:pPr>
          <w:r>
            <w:rPr>
              <w:rFonts w:ascii="Arial" w:hAnsi="Arial" w:cs="Arial"/>
              <w:color w:val="1A1A1A"/>
              <w:sz w:val="27"/>
              <w:szCs w:val="27"/>
            </w:rPr>
            <w:fldChar w:fldCharType="begin"/>
          </w:r>
          <w:r>
            <w:rPr>
              <w:rFonts w:ascii="Arial" w:hAnsi="Arial" w:cs="Arial"/>
              <w:color w:val="1A1A1A"/>
              <w:sz w:val="27"/>
              <w:szCs w:val="27"/>
            </w:rPr>
            <w:instrText xml:space="preserve"> INCLUDEPICTURE "/Users/keithdimech/Pathway/Dev/Lithodat/Viable Systems Model/VSM-Platform-Project/build-data/06 gdac-tender/appendices/image.png" \* MERGEFORMATINET </w:instrText>
          </w:r>
          <w:r>
            <w:rPr>
              <w:rFonts w:ascii="Arial" w:hAnsi="Arial" w:cs="Arial"/>
              <w:color w:val="1A1A1A"/>
              <w:sz w:val="27"/>
              <w:szCs w:val="27"/>
            </w:rPr>
            <w:fldChar w:fldCharType="separate"/>
          </w:r>
          <w:r>
            <w:rPr>
              <w:rFonts w:ascii="Arial" w:hAnsi="Arial" w:cs="Arial"/>
              <w:noProof/>
              <w:color w:val="1A1A1A"/>
              <w:sz w:val="27"/>
              <w:szCs w:val="27"/>
            </w:rPr>
            <mc:AlternateContent>
              <mc:Choice Requires="wps">
                <w:drawing>
                  <wp:inline distT="0" distB="0" distL="0" distR="0" wp14:anchorId="24852B37" wp14:editId="3C52C1C8">
                    <wp:extent cx="308610" cy="308610"/>
                    <wp:effectExtent l="0" t="0" r="0" b="0"/>
                    <wp:docPr id="2074763616" name="Rectangle 4" descr="Saudi Geological Survey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EBCC3" id="Rectangle 4" o:spid="_x0000_s1026" alt="Saudi Geological Survey Log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Pr>
              <w:rFonts w:ascii="Arial" w:hAnsi="Arial" w:cs="Arial"/>
              <w:color w:val="1A1A1A"/>
              <w:sz w:val="27"/>
              <w:szCs w:val="27"/>
            </w:rPr>
            <w:fldChar w:fldCharType="end"/>
          </w:r>
        </w:p>
        <w:p w14:paraId="19E369F8" w14:textId="5732E151" w:rsidR="00612CFE" w:rsidRDefault="00612CFE" w:rsidP="001B0A01">
          <w:pPr>
            <w:shd w:val="clear" w:color="auto" w:fill="FFFFFF"/>
            <w:jc w:val="center"/>
            <w:rPr>
              <w:rFonts w:ascii="Arial" w:hAnsi="Arial" w:cs="Arial"/>
              <w:caps/>
              <w:color w:val="666666"/>
              <w:spacing w:val="45"/>
              <w:sz w:val="27"/>
              <w:szCs w:val="27"/>
            </w:rPr>
          </w:pPr>
          <w:r>
            <w:rPr>
              <w:rFonts w:ascii="Arial" w:hAnsi="Arial" w:cs="Arial"/>
              <w:caps/>
              <w:color w:val="666666"/>
              <w:spacing w:val="45"/>
              <w:sz w:val="27"/>
              <w:szCs w:val="27"/>
            </w:rPr>
            <w:t>Request for Qualificatio</w:t>
          </w:r>
          <w:r w:rsidR="00A26C3C">
            <w:rPr>
              <w:rFonts w:ascii="Arial" w:hAnsi="Arial" w:cs="Arial"/>
              <w:caps/>
              <w:color w:val="666666"/>
              <w:spacing w:val="45"/>
              <w:sz w:val="27"/>
              <w:szCs w:val="27"/>
            </w:rPr>
            <w:t>N</w:t>
          </w:r>
        </w:p>
        <w:p w14:paraId="40A0A4B9" w14:textId="77777777" w:rsidR="00961C8B" w:rsidRDefault="00961C8B" w:rsidP="001B0A01">
          <w:pPr>
            <w:shd w:val="clear" w:color="auto" w:fill="FFFFFF"/>
            <w:jc w:val="center"/>
            <w:rPr>
              <w:rFonts w:ascii="Arial" w:hAnsi="Arial" w:cs="Arial"/>
              <w:caps/>
              <w:color w:val="666666"/>
              <w:spacing w:val="45"/>
              <w:sz w:val="27"/>
              <w:szCs w:val="27"/>
            </w:rPr>
          </w:pPr>
        </w:p>
        <w:p w14:paraId="44650963" w14:textId="77777777" w:rsidR="00612CFE" w:rsidRDefault="00612CFE" w:rsidP="001B0A01">
          <w:pPr>
            <w:pStyle w:val="Heading1"/>
            <w:numPr>
              <w:ilvl w:val="0"/>
              <w:numId w:val="0"/>
            </w:numPr>
            <w:shd w:val="clear" w:color="auto" w:fill="FFFFFF"/>
            <w:spacing w:before="0" w:after="0"/>
            <w:ind w:left="360"/>
            <w:jc w:val="center"/>
            <w:rPr>
              <w:rFonts w:ascii="Arial" w:hAnsi="Arial" w:cs="Arial"/>
              <w:caps/>
              <w:color w:val="0066CC"/>
              <w:spacing w:val="30"/>
              <w:sz w:val="72"/>
              <w:szCs w:val="72"/>
            </w:rPr>
          </w:pPr>
          <w:bookmarkStart w:id="0" w:name="_Toc216968655"/>
          <w:r>
            <w:rPr>
              <w:rFonts w:ascii="Arial" w:hAnsi="Arial" w:cs="Arial"/>
              <w:caps/>
              <w:color w:val="0066CC"/>
              <w:spacing w:val="30"/>
              <w:sz w:val="72"/>
              <w:szCs w:val="72"/>
            </w:rPr>
            <w:t>GDAC-SA</w:t>
          </w:r>
          <w:r>
            <w:rPr>
              <w:rFonts w:ascii="Arial" w:hAnsi="Arial" w:cs="Arial"/>
              <w:caps/>
              <w:color w:val="0066CC"/>
              <w:spacing w:val="30"/>
              <w:sz w:val="72"/>
              <w:szCs w:val="72"/>
            </w:rPr>
            <w:br/>
            <w:t>Pre-Qualification</w:t>
          </w:r>
          <w:r>
            <w:rPr>
              <w:rFonts w:ascii="Arial" w:hAnsi="Arial" w:cs="Arial"/>
              <w:caps/>
              <w:color w:val="0066CC"/>
              <w:spacing w:val="30"/>
              <w:sz w:val="72"/>
              <w:szCs w:val="72"/>
            </w:rPr>
            <w:br/>
            <w:t>Response</w:t>
          </w:r>
          <w:bookmarkEnd w:id="0"/>
        </w:p>
        <w:p w14:paraId="4674F518" w14:textId="77777777" w:rsidR="00A26C3C" w:rsidRPr="00A26C3C" w:rsidRDefault="00A26C3C" w:rsidP="001B0A01">
          <w:pPr>
            <w:jc w:val="center"/>
          </w:pPr>
        </w:p>
        <w:p w14:paraId="732600F0" w14:textId="77777777" w:rsidR="00612CFE" w:rsidRDefault="00612CFE" w:rsidP="001B0A01">
          <w:pPr>
            <w:pStyle w:val="subtitle0"/>
            <w:shd w:val="clear" w:color="auto" w:fill="FFFFFF"/>
            <w:spacing w:before="0" w:beforeAutospacing="0" w:after="0" w:afterAutospacing="0"/>
            <w:jc w:val="center"/>
            <w:rPr>
              <w:rFonts w:ascii="Arial" w:hAnsi="Arial" w:cs="Arial"/>
              <w:color w:val="333333"/>
              <w:sz w:val="33"/>
              <w:szCs w:val="33"/>
            </w:rPr>
          </w:pPr>
          <w:r>
            <w:rPr>
              <w:rFonts w:ascii="Arial" w:hAnsi="Arial" w:cs="Arial"/>
              <w:color w:val="333333"/>
              <w:sz w:val="33"/>
              <w:szCs w:val="33"/>
            </w:rPr>
            <w:t>Advanced Analytics Platform</w:t>
          </w:r>
          <w:r>
            <w:rPr>
              <w:rFonts w:ascii="Arial" w:hAnsi="Arial" w:cs="Arial"/>
              <w:color w:val="333333"/>
              <w:sz w:val="33"/>
              <w:szCs w:val="33"/>
            </w:rPr>
            <w:br/>
            <w:t>Saudi Center for Geoscience Data Analytics</w:t>
          </w:r>
          <w:r>
            <w:rPr>
              <w:rFonts w:ascii="Arial" w:hAnsi="Arial" w:cs="Arial"/>
              <w:color w:val="333333"/>
              <w:sz w:val="33"/>
              <w:szCs w:val="33"/>
            </w:rPr>
            <w:br/>
            <w:t>(GDAC-SA)</w:t>
          </w:r>
        </w:p>
        <w:p w14:paraId="56BDE6A7" w14:textId="77777777"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2C54BE8B" w14:textId="07F6A61C"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14E830B7" w14:textId="77777777"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11B24BF9" w14:textId="77777777"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4F470B56" w14:textId="77777777" w:rsidR="00A26C3C" w:rsidRDefault="00A26C3C" w:rsidP="009C3768">
          <w:pPr>
            <w:pStyle w:val="subtitle0"/>
            <w:shd w:val="clear" w:color="auto" w:fill="FFFFFF"/>
            <w:spacing w:before="0" w:beforeAutospacing="0" w:after="0" w:afterAutospacing="0"/>
            <w:jc w:val="both"/>
            <w:rPr>
              <w:rFonts w:ascii="Arial" w:hAnsi="Arial" w:cs="Arial"/>
              <w:color w:val="333333"/>
              <w:sz w:val="33"/>
              <w:szCs w:val="33"/>
            </w:rPr>
          </w:pPr>
        </w:p>
        <w:p w14:paraId="2F04A4C8" w14:textId="77777777" w:rsidR="00A26C3C" w:rsidRDefault="00A26C3C" w:rsidP="009C3768">
          <w:pPr>
            <w:pStyle w:val="subtitle0"/>
            <w:shd w:val="clear" w:color="auto" w:fill="FFFFFF"/>
            <w:spacing w:before="0" w:beforeAutospacing="0" w:after="0" w:afterAutospacing="0"/>
            <w:jc w:val="both"/>
            <w:rPr>
              <w:rFonts w:ascii="Arial" w:hAnsi="Arial" w:cs="Arial"/>
              <w:color w:val="333333"/>
              <w:sz w:val="33"/>
              <w:szCs w:val="33"/>
            </w:rPr>
          </w:pPr>
        </w:p>
        <w:p w14:paraId="09975193" w14:textId="77777777"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4B209EA0" w14:textId="77777777"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64E10AF9" w14:textId="77777777" w:rsidR="00612CFE" w:rsidRDefault="00612CFE" w:rsidP="009C3768">
          <w:pPr>
            <w:pStyle w:val="subtitle0"/>
            <w:shd w:val="clear" w:color="auto" w:fill="FFFFFF"/>
            <w:spacing w:before="0" w:beforeAutospacing="0" w:after="0" w:afterAutospacing="0"/>
            <w:jc w:val="both"/>
            <w:rPr>
              <w:rFonts w:ascii="Arial" w:hAnsi="Arial" w:cs="Arial"/>
              <w:color w:val="333333"/>
              <w:sz w:val="33"/>
              <w:szCs w:val="33"/>
            </w:rPr>
          </w:pPr>
        </w:p>
        <w:p w14:paraId="6075C34B" w14:textId="4147A549" w:rsidR="00612CFE" w:rsidRDefault="00A26C3C" w:rsidP="009C3768">
          <w:pPr>
            <w:pStyle w:val="subtitle0"/>
            <w:shd w:val="clear" w:color="auto" w:fill="FFFFFF"/>
            <w:spacing w:before="0" w:beforeAutospacing="0" w:after="0" w:afterAutospacing="0"/>
            <w:jc w:val="both"/>
            <w:rPr>
              <w:rFonts w:ascii="Arial" w:hAnsi="Arial" w:cs="Arial"/>
              <w:color w:val="333333"/>
              <w:sz w:val="33"/>
              <w:szCs w:val="33"/>
            </w:rPr>
          </w:pPr>
          <w:r>
            <w:rPr>
              <w:rFonts w:ascii="Arial" w:hAnsi="Arial" w:cs="Arial"/>
              <w:noProof/>
              <w:color w:val="333333"/>
              <w:sz w:val="33"/>
              <w:szCs w:val="33"/>
            </w:rPr>
            <w:drawing>
              <wp:inline distT="0" distB="0" distL="0" distR="0" wp14:anchorId="7CD67777" wp14:editId="019D9DEE">
                <wp:extent cx="5626100" cy="1092200"/>
                <wp:effectExtent l="0" t="0" r="0" b="0"/>
                <wp:docPr id="944285846" name="Picture 8" descr="A blue planet with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5846" name="Picture 8" descr="A blue planet with rings around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6100" cy="1092200"/>
                        </a:xfrm>
                        <a:prstGeom prst="rect">
                          <a:avLst/>
                        </a:prstGeom>
                      </pic:spPr>
                    </pic:pic>
                  </a:graphicData>
                </a:graphic>
              </wp:inline>
            </w:drawing>
          </w:r>
        </w:p>
        <w:p w14:paraId="45BB9D5C" w14:textId="77777777" w:rsidR="00A26C3C" w:rsidRDefault="00A26C3C" w:rsidP="009C3768">
          <w:pPr>
            <w:pStyle w:val="subtitle0"/>
            <w:shd w:val="clear" w:color="auto" w:fill="FFFFFF"/>
            <w:spacing w:before="0" w:beforeAutospacing="0" w:after="0" w:afterAutospacing="0"/>
            <w:jc w:val="both"/>
            <w:rPr>
              <w:rFonts w:ascii="Arial" w:hAnsi="Arial" w:cs="Arial"/>
              <w:color w:val="333333"/>
              <w:sz w:val="33"/>
              <w:szCs w:val="33"/>
            </w:rPr>
          </w:pPr>
        </w:p>
        <w:p w14:paraId="13FEFF8F" w14:textId="77777777" w:rsidR="00612CFE" w:rsidRDefault="00612CFE" w:rsidP="009C3768">
          <w:pPr>
            <w:shd w:val="clear" w:color="auto" w:fill="F8F9FA"/>
            <w:jc w:val="both"/>
            <w:rPr>
              <w:rFonts w:ascii="Arial" w:hAnsi="Arial" w:cs="Arial"/>
              <w:b/>
              <w:bCs/>
              <w:color w:val="0066CC"/>
              <w:sz w:val="42"/>
              <w:szCs w:val="42"/>
            </w:rPr>
          </w:pPr>
          <w:r>
            <w:rPr>
              <w:rFonts w:ascii="Arial" w:hAnsi="Arial" w:cs="Arial"/>
              <w:b/>
              <w:bCs/>
              <w:color w:val="0066CC"/>
              <w:sz w:val="42"/>
              <w:szCs w:val="42"/>
            </w:rPr>
            <w:t>Lithodat Pty Ltd</w:t>
          </w:r>
        </w:p>
        <w:p w14:paraId="389EDAE7" w14:textId="77777777" w:rsidR="00612CFE" w:rsidRDefault="00612CFE" w:rsidP="009C3768">
          <w:pPr>
            <w:pStyle w:val="NormalWeb"/>
            <w:shd w:val="clear" w:color="auto" w:fill="F8F9FA"/>
            <w:spacing w:before="0" w:beforeAutospacing="0" w:after="0" w:afterAutospacing="0"/>
            <w:jc w:val="both"/>
            <w:rPr>
              <w:rFonts w:ascii="Arial" w:hAnsi="Arial" w:cs="Arial"/>
              <w:color w:val="666666"/>
              <w:sz w:val="21"/>
              <w:szCs w:val="21"/>
            </w:rPr>
          </w:pPr>
          <w:r>
            <w:rPr>
              <w:rStyle w:val="Strong"/>
              <w:rFonts w:ascii="Arial" w:hAnsi="Arial" w:cs="Arial"/>
              <w:color w:val="666666"/>
              <w:sz w:val="21"/>
              <w:szCs w:val="21"/>
            </w:rPr>
            <w:t>ABN:</w:t>
          </w:r>
          <w:r>
            <w:rPr>
              <w:rFonts w:ascii="Arial" w:hAnsi="Arial" w:cs="Arial"/>
              <w:color w:val="666666"/>
              <w:sz w:val="21"/>
              <w:szCs w:val="21"/>
            </w:rPr>
            <w:t> 63 627 008 904</w:t>
          </w:r>
        </w:p>
        <w:p w14:paraId="4140B479" w14:textId="77777777" w:rsidR="00612CFE" w:rsidRDefault="00612CFE" w:rsidP="009C3768">
          <w:pPr>
            <w:pStyle w:val="NormalWeb"/>
            <w:shd w:val="clear" w:color="auto" w:fill="F8F9FA"/>
            <w:spacing w:before="0" w:beforeAutospacing="0" w:after="0" w:afterAutospacing="0"/>
            <w:jc w:val="both"/>
            <w:rPr>
              <w:rFonts w:ascii="Arial" w:hAnsi="Arial" w:cs="Arial"/>
              <w:color w:val="666666"/>
              <w:sz w:val="21"/>
              <w:szCs w:val="21"/>
            </w:rPr>
          </w:pPr>
          <w:r>
            <w:rPr>
              <w:rStyle w:val="Strong"/>
              <w:rFonts w:ascii="Arial" w:hAnsi="Arial" w:cs="Arial"/>
              <w:color w:val="666666"/>
              <w:sz w:val="21"/>
              <w:szCs w:val="21"/>
            </w:rPr>
            <w:t>Address:</w:t>
          </w:r>
          <w:r>
            <w:rPr>
              <w:rFonts w:ascii="Arial" w:hAnsi="Arial" w:cs="Arial"/>
              <w:color w:val="666666"/>
              <w:sz w:val="21"/>
              <w:szCs w:val="21"/>
            </w:rPr>
            <w:t> 94 Stephensons Road, Mount Waverly, Victoria, Australia</w:t>
          </w:r>
        </w:p>
        <w:p w14:paraId="156D0F20" w14:textId="56D76CBB" w:rsidR="00612CFE" w:rsidRPr="00961C8B" w:rsidRDefault="00612CFE" w:rsidP="009C3768">
          <w:pPr>
            <w:pStyle w:val="NormalWeb"/>
            <w:shd w:val="clear" w:color="auto" w:fill="F8F9FA"/>
            <w:spacing w:before="0" w:beforeAutospacing="0" w:after="0" w:afterAutospacing="0"/>
            <w:jc w:val="both"/>
            <w:rPr>
              <w:rFonts w:ascii="Arial" w:hAnsi="Arial" w:cs="Arial"/>
              <w:color w:val="666666"/>
              <w:sz w:val="21"/>
              <w:szCs w:val="21"/>
            </w:rPr>
          </w:pPr>
          <w:r>
            <w:rPr>
              <w:rStyle w:val="Strong"/>
              <w:rFonts w:ascii="Arial" w:hAnsi="Arial" w:cs="Arial"/>
              <w:color w:val="666666"/>
              <w:sz w:val="21"/>
              <w:szCs w:val="21"/>
            </w:rPr>
            <w:t>Submitted:</w:t>
          </w:r>
          <w:r>
            <w:rPr>
              <w:rFonts w:ascii="Arial" w:hAnsi="Arial" w:cs="Arial"/>
              <w:color w:val="666666"/>
              <w:sz w:val="21"/>
              <w:szCs w:val="21"/>
            </w:rPr>
            <w:t> December 2024</w:t>
          </w:r>
        </w:p>
      </w:sdtContent>
    </w:sdt>
    <w:sdt>
      <w:sdtPr>
        <w:rPr>
          <w:b w:val="0"/>
          <w:bCs w:val="0"/>
        </w:rPr>
        <w:id w:val="-23925178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4C82D2C" w14:textId="7A21AC63" w:rsidR="004047A5" w:rsidRPr="009B6B77" w:rsidRDefault="004047A5" w:rsidP="009C3768">
          <w:pPr>
            <w:pStyle w:val="TOCHeading"/>
            <w:numPr>
              <w:ilvl w:val="0"/>
              <w:numId w:val="0"/>
            </w:numPr>
            <w:spacing w:before="0" w:after="0" w:line="240" w:lineRule="auto"/>
            <w:ind w:left="360" w:hanging="360"/>
            <w:jc w:val="both"/>
            <w:rPr>
              <w:b w:val="0"/>
              <w:bCs w:val="0"/>
            </w:rPr>
          </w:pPr>
          <w:r w:rsidRPr="009B6B77">
            <w:rPr>
              <w:b w:val="0"/>
              <w:bCs w:val="0"/>
            </w:rPr>
            <w:t>Table of Contents</w:t>
          </w:r>
        </w:p>
        <w:p w14:paraId="433AE572" w14:textId="206CD650" w:rsidR="004047A5" w:rsidRPr="009B6B77" w:rsidRDefault="004047A5" w:rsidP="009C3768">
          <w:pPr>
            <w:pStyle w:val="TOC1"/>
            <w:tabs>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r w:rsidRPr="009B6B77">
            <w:rPr>
              <w:rFonts w:asciiTheme="majorHAnsi" w:hAnsiTheme="majorHAnsi" w:cstheme="majorHAnsi"/>
              <w:b w:val="0"/>
              <w:bCs w:val="0"/>
            </w:rPr>
            <w:fldChar w:fldCharType="begin"/>
          </w:r>
          <w:r w:rsidRPr="009B6B77">
            <w:rPr>
              <w:rFonts w:asciiTheme="majorHAnsi" w:hAnsiTheme="majorHAnsi" w:cstheme="majorHAnsi"/>
              <w:b w:val="0"/>
              <w:bCs w:val="0"/>
            </w:rPr>
            <w:instrText xml:space="preserve"> TOC \o "1-3" \h \z \u </w:instrText>
          </w:r>
          <w:r w:rsidRPr="009B6B77">
            <w:rPr>
              <w:rFonts w:asciiTheme="majorHAnsi" w:hAnsiTheme="majorHAnsi" w:cstheme="majorHAnsi"/>
              <w:b w:val="0"/>
              <w:bCs w:val="0"/>
            </w:rPr>
            <w:fldChar w:fldCharType="separate"/>
          </w:r>
          <w:hyperlink w:anchor="_Toc216968655" w:history="1">
            <w:r w:rsidRPr="009B6B77">
              <w:rPr>
                <w:rStyle w:val="Hyperlink"/>
                <w:rFonts w:asciiTheme="majorHAnsi" w:hAnsiTheme="majorHAnsi" w:cstheme="majorHAnsi"/>
                <w:b w:val="0"/>
                <w:bCs w:val="0"/>
                <w:caps/>
                <w:noProof/>
                <w:spacing w:val="30"/>
              </w:rPr>
              <w:t>GDAC-SA Pre-Qualification Response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_Toc216968655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0</w:t>
            </w:r>
            <w:r w:rsidRPr="009B6B77">
              <w:rPr>
                <w:rFonts w:asciiTheme="majorHAnsi" w:hAnsiTheme="majorHAnsi" w:cstheme="majorHAnsi"/>
                <w:b w:val="0"/>
                <w:bCs w:val="0"/>
                <w:noProof/>
                <w:webHidden/>
              </w:rPr>
              <w:fldChar w:fldCharType="end"/>
            </w:r>
          </w:hyperlink>
        </w:p>
        <w:p w14:paraId="45812041" w14:textId="1854E2AB"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56" w:history="1">
            <w:r w:rsidRPr="009B6B77">
              <w:rPr>
                <w:rStyle w:val="Hyperlink"/>
                <w:rFonts w:asciiTheme="majorHAnsi" w:hAnsiTheme="majorHAnsi" w:cstheme="majorHAnsi"/>
                <w:b w:val="0"/>
                <w:bCs w:val="0"/>
                <w:noProof/>
              </w:rPr>
              <w:t>1.</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OVERVIEW</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_Toc216968656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3</w:t>
            </w:r>
            <w:r w:rsidRPr="009B6B77">
              <w:rPr>
                <w:rFonts w:asciiTheme="majorHAnsi" w:hAnsiTheme="majorHAnsi" w:cstheme="majorHAnsi"/>
                <w:b w:val="0"/>
                <w:bCs w:val="0"/>
                <w:noProof/>
                <w:webHidden/>
              </w:rPr>
              <w:fldChar w:fldCharType="end"/>
            </w:r>
          </w:hyperlink>
        </w:p>
        <w:p w14:paraId="05BF2F4A" w14:textId="0C65924F"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57" w:history="1">
            <w:r w:rsidRPr="009B6B77">
              <w:rPr>
                <w:rStyle w:val="Hyperlink"/>
                <w:rFonts w:asciiTheme="majorHAnsi" w:hAnsiTheme="majorHAnsi" w:cstheme="majorHAnsi"/>
                <w:b w:val="0"/>
                <w:bCs w:val="0"/>
                <w:noProof/>
              </w:rPr>
              <w:t>2.</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SECTION 5 - APPLICANT INFORMATION</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_Toc216968657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4</w:t>
            </w:r>
            <w:r w:rsidRPr="009B6B77">
              <w:rPr>
                <w:rFonts w:asciiTheme="majorHAnsi" w:hAnsiTheme="majorHAnsi" w:cstheme="majorHAnsi"/>
                <w:b w:val="0"/>
                <w:bCs w:val="0"/>
                <w:noProof/>
                <w:webHidden/>
              </w:rPr>
              <w:fldChar w:fldCharType="end"/>
            </w:r>
          </w:hyperlink>
        </w:p>
        <w:p w14:paraId="1285DCE9" w14:textId="3E4850EB"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58" w:history="1">
            <w:r w:rsidRPr="009B6B77">
              <w:rPr>
                <w:rStyle w:val="Hyperlink"/>
                <w:rFonts w:asciiTheme="majorHAnsi" w:hAnsiTheme="majorHAnsi" w:cstheme="majorHAnsi"/>
                <w:b w:val="0"/>
                <w:bCs w:val="0"/>
                <w:noProof/>
              </w:rPr>
              <w:t>Application Information Form</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_Toc216968658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4</w:t>
            </w:r>
            <w:r w:rsidRPr="009B6B77">
              <w:rPr>
                <w:rFonts w:asciiTheme="majorHAnsi" w:hAnsiTheme="majorHAnsi" w:cstheme="majorHAnsi"/>
                <w:b w:val="0"/>
                <w:bCs w:val="0"/>
                <w:noProof/>
                <w:webHidden/>
              </w:rPr>
              <w:fldChar w:fldCharType="end"/>
            </w:r>
          </w:hyperlink>
        </w:p>
        <w:p w14:paraId="3478A4DF" w14:textId="1483CD59"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59" w:history="1">
            <w:r w:rsidRPr="009B6B77">
              <w:rPr>
                <w:rStyle w:val="Hyperlink"/>
                <w:rFonts w:asciiTheme="majorHAnsi" w:hAnsiTheme="majorHAnsi" w:cstheme="majorHAnsi"/>
                <w:b w:val="0"/>
                <w:bCs w:val="0"/>
                <w:noProof/>
              </w:rPr>
              <w:t>Contact Information</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_Toc216968659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4</w:t>
            </w:r>
            <w:r w:rsidRPr="009B6B77">
              <w:rPr>
                <w:rFonts w:asciiTheme="majorHAnsi" w:hAnsiTheme="majorHAnsi" w:cstheme="majorHAnsi"/>
                <w:b w:val="0"/>
                <w:bCs w:val="0"/>
                <w:noProof/>
                <w:webHidden/>
              </w:rPr>
              <w:fldChar w:fldCharType="end"/>
            </w:r>
          </w:hyperlink>
        </w:p>
        <w:p w14:paraId="1359CAC4" w14:textId="3044746C"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0" w:history="1">
            <w:r w:rsidRPr="009B6B77">
              <w:rPr>
                <w:rStyle w:val="Hyperlink"/>
                <w:rFonts w:asciiTheme="majorHAnsi" w:hAnsiTheme="majorHAnsi" w:cstheme="majorHAnsi"/>
                <w:b w:val="0"/>
                <w:bCs w:val="0"/>
                <w:noProof/>
              </w:rPr>
              <w:t>Company Ownership Structure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_Toc216968660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5</w:t>
            </w:r>
            <w:r w:rsidRPr="009B6B77">
              <w:rPr>
                <w:rFonts w:asciiTheme="majorHAnsi" w:hAnsiTheme="majorHAnsi" w:cstheme="majorHAnsi"/>
                <w:b w:val="0"/>
                <w:bCs w:val="0"/>
                <w:noProof/>
                <w:webHidden/>
              </w:rPr>
              <w:fldChar w:fldCharType="end"/>
            </w:r>
          </w:hyperlink>
        </w:p>
        <w:p w14:paraId="76C48D2D" w14:textId="3BA06E41"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1" w:history="1">
            <w:r w:rsidRPr="009B6B77">
              <w:rPr>
                <w:rStyle w:val="Hyperlink"/>
                <w:rFonts w:asciiTheme="majorHAnsi" w:hAnsiTheme="majorHAnsi" w:cstheme="majorHAnsi"/>
                <w:b w:val="0"/>
                <w:bCs w:val="0"/>
                <w:noProof/>
              </w:rPr>
              <w:t>Company Representative Information</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_Toc216968661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5</w:t>
            </w:r>
            <w:r w:rsidRPr="009B6B77">
              <w:rPr>
                <w:rFonts w:asciiTheme="majorHAnsi" w:hAnsiTheme="majorHAnsi" w:cstheme="majorHAnsi"/>
                <w:b w:val="0"/>
                <w:bCs w:val="0"/>
                <w:noProof/>
                <w:webHidden/>
              </w:rPr>
              <w:fldChar w:fldCharType="end"/>
            </w:r>
          </w:hyperlink>
        </w:p>
        <w:p w14:paraId="6D68FE97" w14:textId="1DAD9210"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62" w:history="1">
            <w:r w:rsidRPr="009B6B77">
              <w:rPr>
                <w:rStyle w:val="Hyperlink"/>
                <w:rFonts w:asciiTheme="majorHAnsi" w:hAnsiTheme="majorHAnsi" w:cstheme="majorHAnsi"/>
                <w:b w:val="0"/>
                <w:bCs w:val="0"/>
                <w:noProof/>
              </w:rPr>
              <w:t>3.</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SECTION FIVE - TECHNICAL AND ADMINISTRATIVE CAPABILITIES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_Toc216968662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6</w:t>
            </w:r>
            <w:r w:rsidRPr="009B6B77">
              <w:rPr>
                <w:rFonts w:asciiTheme="majorHAnsi" w:hAnsiTheme="majorHAnsi" w:cstheme="majorHAnsi"/>
                <w:b w:val="0"/>
                <w:bCs w:val="0"/>
                <w:noProof/>
                <w:webHidden/>
              </w:rPr>
              <w:fldChar w:fldCharType="end"/>
            </w:r>
          </w:hyperlink>
        </w:p>
        <w:p w14:paraId="6FFBE1CF" w14:textId="0CEE6479"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3" w:history="1">
            <w:r w:rsidRPr="009B6B77">
              <w:rPr>
                <w:rStyle w:val="Hyperlink"/>
                <w:rFonts w:asciiTheme="majorHAnsi" w:hAnsiTheme="majorHAnsi" w:cstheme="majorHAnsi"/>
                <w:b w:val="0"/>
                <w:bCs w:val="0"/>
                <w:noProof/>
              </w:rPr>
              <w:t>Previous Work Experience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_Toc216968663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6</w:t>
            </w:r>
            <w:r w:rsidRPr="009B6B77">
              <w:rPr>
                <w:rFonts w:asciiTheme="majorHAnsi" w:hAnsiTheme="majorHAnsi" w:cstheme="majorHAnsi"/>
                <w:b w:val="0"/>
                <w:bCs w:val="0"/>
                <w:noProof/>
                <w:webHidden/>
              </w:rPr>
              <w:fldChar w:fldCharType="end"/>
            </w:r>
          </w:hyperlink>
        </w:p>
        <w:p w14:paraId="2D12C540" w14:textId="4C56D457"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4" w:history="1">
            <w:r w:rsidRPr="009B6B77">
              <w:rPr>
                <w:rStyle w:val="Hyperlink"/>
                <w:rFonts w:asciiTheme="majorHAnsi" w:hAnsiTheme="majorHAnsi" w:cstheme="majorHAnsi"/>
                <w:b w:val="0"/>
                <w:bCs w:val="0"/>
                <w:noProof/>
                <w:lang w:val="en-AU"/>
              </w:rPr>
              <w:t>Key Performance Outcomes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_Toc216968664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6</w:t>
            </w:r>
            <w:r w:rsidRPr="009B6B77">
              <w:rPr>
                <w:rFonts w:asciiTheme="majorHAnsi" w:hAnsiTheme="majorHAnsi" w:cstheme="majorHAnsi"/>
                <w:b w:val="0"/>
                <w:bCs w:val="0"/>
                <w:noProof/>
                <w:webHidden/>
              </w:rPr>
              <w:fldChar w:fldCharType="end"/>
            </w:r>
          </w:hyperlink>
        </w:p>
        <w:p w14:paraId="4425F640" w14:textId="029A0A12"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5" w:history="1">
            <w:r w:rsidRPr="009B6B77">
              <w:rPr>
                <w:rStyle w:val="Hyperlink"/>
                <w:rFonts w:asciiTheme="majorHAnsi" w:hAnsiTheme="majorHAnsi" w:cstheme="majorHAnsi"/>
                <w:b w:val="0"/>
                <w:bCs w:val="0"/>
                <w:noProof/>
                <w:lang w:val="en-AU"/>
              </w:rPr>
              <w:t>Reference Contacts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_Toc216968665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6</w:t>
            </w:r>
            <w:r w:rsidRPr="009B6B77">
              <w:rPr>
                <w:rFonts w:asciiTheme="majorHAnsi" w:hAnsiTheme="majorHAnsi" w:cstheme="majorHAnsi"/>
                <w:b w:val="0"/>
                <w:bCs w:val="0"/>
                <w:noProof/>
                <w:webHidden/>
              </w:rPr>
              <w:fldChar w:fldCharType="end"/>
            </w:r>
          </w:hyperlink>
        </w:p>
        <w:p w14:paraId="7F64D275" w14:textId="75003D66"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6" w:history="1">
            <w:r w:rsidRPr="009B6B77">
              <w:rPr>
                <w:rStyle w:val="Hyperlink"/>
                <w:rFonts w:asciiTheme="majorHAnsi" w:hAnsiTheme="majorHAnsi" w:cstheme="majorHAnsi"/>
                <w:b w:val="0"/>
                <w:bCs w:val="0"/>
                <w:noProof/>
              </w:rPr>
              <w:t>Quality</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_Toc216968666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7</w:t>
            </w:r>
            <w:r w:rsidRPr="009B6B77">
              <w:rPr>
                <w:rFonts w:asciiTheme="majorHAnsi" w:hAnsiTheme="majorHAnsi" w:cstheme="majorHAnsi"/>
                <w:b w:val="0"/>
                <w:bCs w:val="0"/>
                <w:noProof/>
                <w:webHidden/>
              </w:rPr>
              <w:fldChar w:fldCharType="end"/>
            </w:r>
          </w:hyperlink>
        </w:p>
        <w:p w14:paraId="59EAD135" w14:textId="31C89E0B"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7" w:history="1">
            <w:r w:rsidRPr="009B6B77">
              <w:rPr>
                <w:rStyle w:val="Hyperlink"/>
                <w:rFonts w:asciiTheme="majorHAnsi" w:hAnsiTheme="majorHAnsi" w:cstheme="majorHAnsi"/>
                <w:b w:val="0"/>
                <w:bCs w:val="0"/>
                <w:noProof/>
              </w:rPr>
              <w:t>Health Safety and Environment</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_Toc216968667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7</w:t>
            </w:r>
            <w:r w:rsidRPr="009B6B77">
              <w:rPr>
                <w:rFonts w:asciiTheme="majorHAnsi" w:hAnsiTheme="majorHAnsi" w:cstheme="majorHAnsi"/>
                <w:b w:val="0"/>
                <w:bCs w:val="0"/>
                <w:noProof/>
                <w:webHidden/>
              </w:rPr>
              <w:fldChar w:fldCharType="end"/>
            </w:r>
          </w:hyperlink>
        </w:p>
        <w:p w14:paraId="2068BE17" w14:textId="270B673E"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8" w:history="1">
            <w:r w:rsidRPr="009B6B77">
              <w:rPr>
                <w:rStyle w:val="Hyperlink"/>
                <w:rFonts w:asciiTheme="majorHAnsi" w:hAnsiTheme="majorHAnsi" w:cstheme="majorHAnsi"/>
                <w:b w:val="0"/>
                <w:bCs w:val="0"/>
                <w:noProof/>
              </w:rPr>
              <w:t>Existing Contractual Obligations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_Toc216968668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7</w:t>
            </w:r>
            <w:r w:rsidRPr="009B6B77">
              <w:rPr>
                <w:rFonts w:asciiTheme="majorHAnsi" w:hAnsiTheme="majorHAnsi" w:cstheme="majorHAnsi"/>
                <w:b w:val="0"/>
                <w:bCs w:val="0"/>
                <w:noProof/>
                <w:webHidden/>
              </w:rPr>
              <w:fldChar w:fldCharType="end"/>
            </w:r>
          </w:hyperlink>
        </w:p>
        <w:p w14:paraId="6D51380B" w14:textId="22EDA8F7"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69" w:history="1">
            <w:r w:rsidRPr="009B6B77">
              <w:rPr>
                <w:rStyle w:val="Hyperlink"/>
                <w:rFonts w:asciiTheme="majorHAnsi" w:hAnsiTheme="majorHAnsi" w:cstheme="majorHAnsi"/>
                <w:b w:val="0"/>
                <w:bCs w:val="0"/>
                <w:noProof/>
              </w:rPr>
              <w:t>Human Resources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_Toc216968669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7</w:t>
            </w:r>
            <w:r w:rsidRPr="009B6B77">
              <w:rPr>
                <w:rFonts w:asciiTheme="majorHAnsi" w:hAnsiTheme="majorHAnsi" w:cstheme="majorHAnsi"/>
                <w:b w:val="0"/>
                <w:bCs w:val="0"/>
                <w:noProof/>
                <w:webHidden/>
              </w:rPr>
              <w:fldChar w:fldCharType="end"/>
            </w:r>
          </w:hyperlink>
        </w:p>
        <w:p w14:paraId="5FDFE6F8" w14:textId="1A647E19"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70" w:history="1">
            <w:r w:rsidRPr="009B6B77">
              <w:rPr>
                <w:rStyle w:val="Hyperlink"/>
                <w:rFonts w:asciiTheme="majorHAnsi" w:hAnsiTheme="majorHAnsi" w:cstheme="majorHAnsi"/>
                <w:b w:val="0"/>
                <w:bCs w:val="0"/>
                <w:noProof/>
              </w:rPr>
              <w:t>5.</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ADMINISTRATIVE STAFF EXPERIENCE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_Toc216968670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8</w:t>
            </w:r>
            <w:r w:rsidRPr="009B6B77">
              <w:rPr>
                <w:rFonts w:asciiTheme="majorHAnsi" w:hAnsiTheme="majorHAnsi" w:cstheme="majorHAnsi"/>
                <w:b w:val="0"/>
                <w:bCs w:val="0"/>
                <w:noProof/>
                <w:webHidden/>
              </w:rPr>
              <w:fldChar w:fldCharType="end"/>
            </w:r>
          </w:hyperlink>
        </w:p>
        <w:p w14:paraId="2BACA45E" w14:textId="4C64DE16"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71" w:history="1">
            <w:r w:rsidRPr="009B6B77">
              <w:rPr>
                <w:rStyle w:val="Hyperlink"/>
                <w:rFonts w:asciiTheme="majorHAnsi" w:hAnsiTheme="majorHAnsi" w:cstheme="majorHAnsi"/>
                <w:b w:val="0"/>
                <w:bCs w:val="0"/>
                <w:noProof/>
              </w:rPr>
              <w:t>6.</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PROFESSIONAL STAFF EXPERIENCE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_Toc216968671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9</w:t>
            </w:r>
            <w:r w:rsidRPr="009B6B77">
              <w:rPr>
                <w:rFonts w:asciiTheme="majorHAnsi" w:hAnsiTheme="majorHAnsi" w:cstheme="majorHAnsi"/>
                <w:b w:val="0"/>
                <w:bCs w:val="0"/>
                <w:noProof/>
                <w:webHidden/>
              </w:rPr>
              <w:fldChar w:fldCharType="end"/>
            </w:r>
          </w:hyperlink>
        </w:p>
        <w:p w14:paraId="192A6FAF" w14:textId="6CB16441"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72" w:history="1">
            <w:r w:rsidRPr="009B6B77">
              <w:rPr>
                <w:rStyle w:val="Hyperlink"/>
                <w:rFonts w:asciiTheme="majorHAnsi" w:hAnsiTheme="majorHAnsi" w:cstheme="majorHAnsi"/>
                <w:b w:val="0"/>
                <w:bCs w:val="0"/>
                <w:noProof/>
              </w:rPr>
              <w:t>7.</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PROJECT ORGANISATION CHART</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_Toc216968672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0</w:t>
            </w:r>
            <w:r w:rsidRPr="009B6B77">
              <w:rPr>
                <w:rFonts w:asciiTheme="majorHAnsi" w:hAnsiTheme="majorHAnsi" w:cstheme="majorHAnsi"/>
                <w:b w:val="0"/>
                <w:bCs w:val="0"/>
                <w:noProof/>
                <w:webHidden/>
              </w:rPr>
              <w:fldChar w:fldCharType="end"/>
            </w:r>
          </w:hyperlink>
        </w:p>
        <w:p w14:paraId="0C0B55A2" w14:textId="38204425"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73" w:history="1">
            <w:r w:rsidRPr="009B6B77">
              <w:rPr>
                <w:rStyle w:val="Hyperlink"/>
                <w:rFonts w:asciiTheme="majorHAnsi" w:hAnsiTheme="majorHAnsi" w:cstheme="majorHAnsi"/>
                <w:b w:val="0"/>
                <w:bCs w:val="0"/>
                <w:noProof/>
              </w:rPr>
              <w:t>8.</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EXPERIENCE IN SIMILAR PROJECTS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_Toc216968673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0</w:t>
            </w:r>
            <w:r w:rsidRPr="009B6B77">
              <w:rPr>
                <w:rFonts w:asciiTheme="majorHAnsi" w:hAnsiTheme="majorHAnsi" w:cstheme="majorHAnsi"/>
                <w:b w:val="0"/>
                <w:bCs w:val="0"/>
                <w:noProof/>
                <w:webHidden/>
              </w:rPr>
              <w:fldChar w:fldCharType="end"/>
            </w:r>
          </w:hyperlink>
        </w:p>
        <w:p w14:paraId="29E0DF26" w14:textId="4AE075BE"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74" w:history="1">
            <w:r w:rsidRPr="009B6B77">
              <w:rPr>
                <w:rStyle w:val="Hyperlink"/>
                <w:rFonts w:asciiTheme="majorHAnsi" w:hAnsiTheme="majorHAnsi" w:cstheme="majorHAnsi"/>
                <w:b w:val="0"/>
                <w:bCs w:val="0"/>
                <w:noProof/>
              </w:rPr>
              <w:t>Project 1: EarthBank - National Geochronology Archive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_Toc216968674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0</w:t>
            </w:r>
            <w:r w:rsidRPr="009B6B77">
              <w:rPr>
                <w:rFonts w:asciiTheme="majorHAnsi" w:hAnsiTheme="majorHAnsi" w:cstheme="majorHAnsi"/>
                <w:b w:val="0"/>
                <w:bCs w:val="0"/>
                <w:noProof/>
                <w:webHidden/>
              </w:rPr>
              <w:fldChar w:fldCharType="end"/>
            </w:r>
          </w:hyperlink>
        </w:p>
        <w:p w14:paraId="32DD9098" w14:textId="6761124D"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75" w:history="1">
            <w:r w:rsidRPr="009B6B77">
              <w:rPr>
                <w:rStyle w:val="Hyperlink"/>
                <w:rFonts w:asciiTheme="majorHAnsi" w:hAnsiTheme="majorHAnsi" w:cstheme="majorHAnsi"/>
                <w:b w:val="0"/>
                <w:bCs w:val="0"/>
                <w:noProof/>
              </w:rPr>
              <w:t>Project 2: Isotopes.au - National Isotopic Data Platform</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_Toc216968675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w:t>
            </w:r>
            <w:r w:rsidRPr="009B6B77">
              <w:rPr>
                <w:rFonts w:asciiTheme="majorHAnsi" w:hAnsiTheme="majorHAnsi" w:cstheme="majorHAnsi"/>
                <w:b w:val="0"/>
                <w:bCs w:val="0"/>
                <w:noProof/>
                <w:webHidden/>
              </w:rPr>
              <w:fldChar w:fldCharType="end"/>
            </w:r>
          </w:hyperlink>
        </w:p>
        <w:p w14:paraId="7900DE3F" w14:textId="55ED4E37"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76" w:history="1">
            <w:r w:rsidRPr="009B6B77">
              <w:rPr>
                <w:rStyle w:val="Hyperlink"/>
                <w:rFonts w:asciiTheme="majorHAnsi" w:hAnsiTheme="majorHAnsi" w:cstheme="majorHAnsi"/>
                <w:b w:val="0"/>
                <w:bCs w:val="0"/>
                <w:noProof/>
              </w:rPr>
              <w:t xml:space="preserve">Project 3: </w:t>
            </w:r>
            <w:r w:rsidRPr="009B6B77">
              <w:rPr>
                <w:rStyle w:val="Hyperlink"/>
                <w:rFonts w:asciiTheme="majorHAnsi" w:hAnsiTheme="majorHAnsi" w:cstheme="majorHAnsi"/>
                <w:b w:val="0"/>
                <w:bCs w:val="0"/>
                <w:noProof/>
                <w:lang w:val="en-AU"/>
              </w:rPr>
              <w:t>Canadian ThermoCHronology (CATCH) Database - Northern Canada</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_Toc216968676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2</w:t>
            </w:r>
            <w:r w:rsidRPr="009B6B77">
              <w:rPr>
                <w:rFonts w:asciiTheme="majorHAnsi" w:hAnsiTheme="majorHAnsi" w:cstheme="majorHAnsi"/>
                <w:b w:val="0"/>
                <w:bCs w:val="0"/>
                <w:noProof/>
                <w:webHidden/>
              </w:rPr>
              <w:fldChar w:fldCharType="end"/>
            </w:r>
          </w:hyperlink>
        </w:p>
        <w:p w14:paraId="315B1E95" w14:textId="710ACD3B"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77" w:history="1">
            <w:r w:rsidRPr="009B6B77">
              <w:rPr>
                <w:rStyle w:val="Hyperlink"/>
                <w:rFonts w:asciiTheme="majorHAnsi" w:hAnsiTheme="majorHAnsi" w:cstheme="majorHAnsi"/>
                <w:b w:val="0"/>
                <w:bCs w:val="0"/>
                <w:noProof/>
              </w:rPr>
              <w:t>10.</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FINANCIAL CAPACITY CRITERIA</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_Toc216968677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3</w:t>
            </w:r>
            <w:r w:rsidRPr="009B6B77">
              <w:rPr>
                <w:rFonts w:asciiTheme="majorHAnsi" w:hAnsiTheme="majorHAnsi" w:cstheme="majorHAnsi"/>
                <w:b w:val="0"/>
                <w:bCs w:val="0"/>
                <w:noProof/>
                <w:webHidden/>
              </w:rPr>
              <w:fldChar w:fldCharType="end"/>
            </w:r>
          </w:hyperlink>
        </w:p>
        <w:p w14:paraId="0FB1122C" w14:textId="5D7C12D7"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78" w:history="1">
            <w:r w:rsidRPr="009B6B77">
              <w:rPr>
                <w:rStyle w:val="Hyperlink"/>
                <w:rFonts w:asciiTheme="majorHAnsi" w:hAnsiTheme="majorHAnsi" w:cstheme="majorHAnsi"/>
                <w:b w:val="0"/>
                <w:bCs w:val="0"/>
                <w:noProof/>
              </w:rPr>
              <w:t>6.1 Balance Sheet Statement (Last 3 Financial Years)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_Toc216968678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3</w:t>
            </w:r>
            <w:r w:rsidRPr="009B6B77">
              <w:rPr>
                <w:rFonts w:asciiTheme="majorHAnsi" w:hAnsiTheme="majorHAnsi" w:cstheme="majorHAnsi"/>
                <w:b w:val="0"/>
                <w:bCs w:val="0"/>
                <w:noProof/>
                <w:webHidden/>
              </w:rPr>
              <w:fldChar w:fldCharType="end"/>
            </w:r>
          </w:hyperlink>
        </w:p>
        <w:p w14:paraId="1712E5DF" w14:textId="1B0C2A98"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79" w:history="1">
            <w:r w:rsidRPr="009B6B77">
              <w:rPr>
                <w:rStyle w:val="Hyperlink"/>
                <w:rFonts w:asciiTheme="majorHAnsi" w:hAnsiTheme="majorHAnsi" w:cstheme="majorHAnsi"/>
                <w:b w:val="0"/>
                <w:bCs w:val="0"/>
                <w:noProof/>
              </w:rPr>
              <w:t>6.2 Financial Performance Indicators</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_Toc216968679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3</w:t>
            </w:r>
            <w:r w:rsidRPr="009B6B77">
              <w:rPr>
                <w:rFonts w:asciiTheme="majorHAnsi" w:hAnsiTheme="majorHAnsi" w:cstheme="majorHAnsi"/>
                <w:b w:val="0"/>
                <w:bCs w:val="0"/>
                <w:noProof/>
                <w:webHidden/>
              </w:rPr>
              <w:fldChar w:fldCharType="end"/>
            </w:r>
          </w:hyperlink>
        </w:p>
        <w:p w14:paraId="4B096537" w14:textId="4B002FF4"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80" w:history="1">
            <w:r w:rsidRPr="009B6B77">
              <w:rPr>
                <w:rStyle w:val="Hyperlink"/>
                <w:rFonts w:asciiTheme="majorHAnsi" w:hAnsiTheme="majorHAnsi" w:cstheme="majorHAnsi"/>
                <w:b w:val="0"/>
                <w:bCs w:val="0"/>
                <w:noProof/>
              </w:rPr>
              <w:t>11.</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A</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_Toc216968680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5</w:t>
            </w:r>
            <w:r w:rsidRPr="009B6B77">
              <w:rPr>
                <w:rFonts w:asciiTheme="majorHAnsi" w:hAnsiTheme="majorHAnsi" w:cstheme="majorHAnsi"/>
                <w:b w:val="0"/>
                <w:bCs w:val="0"/>
                <w:noProof/>
                <w:webHidden/>
              </w:rPr>
              <w:fldChar w:fldCharType="end"/>
            </w:r>
          </w:hyperlink>
        </w:p>
        <w:p w14:paraId="427CDA94" w14:textId="6913E470"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81" w:history="1">
            <w:r w:rsidRPr="009B6B77">
              <w:rPr>
                <w:rStyle w:val="Hyperlink"/>
                <w:rFonts w:asciiTheme="majorHAnsi" w:hAnsiTheme="majorHAnsi" w:cstheme="majorHAnsi"/>
                <w:b w:val="0"/>
                <w:bCs w:val="0"/>
                <w:noProof/>
              </w:rPr>
              <w:t>Australian Security and Investment Commission – Lithodat Pty Ltd</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_Toc216968681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5</w:t>
            </w:r>
            <w:r w:rsidRPr="009B6B77">
              <w:rPr>
                <w:rFonts w:asciiTheme="majorHAnsi" w:hAnsiTheme="majorHAnsi" w:cstheme="majorHAnsi"/>
                <w:b w:val="0"/>
                <w:bCs w:val="0"/>
                <w:noProof/>
                <w:webHidden/>
              </w:rPr>
              <w:fldChar w:fldCharType="end"/>
            </w:r>
          </w:hyperlink>
        </w:p>
        <w:p w14:paraId="4ADA334F" w14:textId="2C18AEB6"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82" w:history="1">
            <w:r w:rsidRPr="009B6B77">
              <w:rPr>
                <w:rStyle w:val="Hyperlink"/>
                <w:rFonts w:asciiTheme="majorHAnsi" w:hAnsiTheme="majorHAnsi" w:cstheme="majorHAnsi"/>
                <w:b w:val="0"/>
                <w:bCs w:val="0"/>
                <w:noProof/>
              </w:rPr>
              <w:t>12.</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B</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_Toc216968682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6</w:t>
            </w:r>
            <w:r w:rsidRPr="009B6B77">
              <w:rPr>
                <w:rFonts w:asciiTheme="majorHAnsi" w:hAnsiTheme="majorHAnsi" w:cstheme="majorHAnsi"/>
                <w:b w:val="0"/>
                <w:bCs w:val="0"/>
                <w:noProof/>
                <w:webHidden/>
              </w:rPr>
              <w:fldChar w:fldCharType="end"/>
            </w:r>
          </w:hyperlink>
        </w:p>
        <w:p w14:paraId="2FEF4BD8" w14:textId="124A6253"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83" w:history="1">
            <w:r w:rsidRPr="009B6B77">
              <w:rPr>
                <w:rStyle w:val="Hyperlink"/>
                <w:rFonts w:asciiTheme="majorHAnsi" w:hAnsiTheme="majorHAnsi" w:cstheme="majorHAnsi"/>
                <w:b w:val="0"/>
                <w:bCs w:val="0"/>
                <w:noProof/>
              </w:rPr>
              <w:t>Financial Statement FY2024-2025</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_Toc216968683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6</w:t>
            </w:r>
            <w:r w:rsidRPr="009B6B77">
              <w:rPr>
                <w:rFonts w:asciiTheme="majorHAnsi" w:hAnsiTheme="majorHAnsi" w:cstheme="majorHAnsi"/>
                <w:b w:val="0"/>
                <w:bCs w:val="0"/>
                <w:noProof/>
                <w:webHidden/>
              </w:rPr>
              <w:fldChar w:fldCharType="end"/>
            </w:r>
          </w:hyperlink>
        </w:p>
        <w:p w14:paraId="0A3D77C3" w14:textId="13731894"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84" w:history="1">
            <w:r w:rsidRPr="009B6B77">
              <w:rPr>
                <w:rStyle w:val="Hyperlink"/>
                <w:rFonts w:asciiTheme="majorHAnsi" w:hAnsiTheme="majorHAnsi" w:cstheme="majorHAnsi"/>
                <w:b w:val="0"/>
                <w:bCs w:val="0"/>
                <w:noProof/>
              </w:rPr>
              <w:t>13.</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C</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_Toc216968684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7</w:t>
            </w:r>
            <w:r w:rsidRPr="009B6B77">
              <w:rPr>
                <w:rFonts w:asciiTheme="majorHAnsi" w:hAnsiTheme="majorHAnsi" w:cstheme="majorHAnsi"/>
                <w:b w:val="0"/>
                <w:bCs w:val="0"/>
                <w:noProof/>
                <w:webHidden/>
              </w:rPr>
              <w:fldChar w:fldCharType="end"/>
            </w:r>
          </w:hyperlink>
        </w:p>
        <w:p w14:paraId="73282298" w14:textId="4951FBCD"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85" w:history="1">
            <w:r w:rsidRPr="009B6B77">
              <w:rPr>
                <w:rStyle w:val="Hyperlink"/>
                <w:rFonts w:asciiTheme="majorHAnsi" w:hAnsiTheme="majorHAnsi" w:cstheme="majorHAnsi"/>
                <w:b w:val="0"/>
                <w:bCs w:val="0"/>
                <w:noProof/>
              </w:rPr>
              <w:t>Financial Statement FY2023-2024</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_Toc216968685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7</w:t>
            </w:r>
            <w:r w:rsidRPr="009B6B77">
              <w:rPr>
                <w:rFonts w:asciiTheme="majorHAnsi" w:hAnsiTheme="majorHAnsi" w:cstheme="majorHAnsi"/>
                <w:b w:val="0"/>
                <w:bCs w:val="0"/>
                <w:noProof/>
                <w:webHidden/>
              </w:rPr>
              <w:fldChar w:fldCharType="end"/>
            </w:r>
          </w:hyperlink>
        </w:p>
        <w:p w14:paraId="65C4083E" w14:textId="4D1AF92F"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86" w:history="1">
            <w:r w:rsidRPr="009B6B77">
              <w:rPr>
                <w:rStyle w:val="Hyperlink"/>
                <w:rFonts w:asciiTheme="majorHAnsi" w:hAnsiTheme="majorHAnsi" w:cstheme="majorHAnsi"/>
                <w:b w:val="0"/>
                <w:bCs w:val="0"/>
                <w:noProof/>
              </w:rPr>
              <w:t>14.</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D</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_Toc216968686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8</w:t>
            </w:r>
            <w:r w:rsidRPr="009B6B77">
              <w:rPr>
                <w:rFonts w:asciiTheme="majorHAnsi" w:hAnsiTheme="majorHAnsi" w:cstheme="majorHAnsi"/>
                <w:b w:val="0"/>
                <w:bCs w:val="0"/>
                <w:noProof/>
                <w:webHidden/>
              </w:rPr>
              <w:fldChar w:fldCharType="end"/>
            </w:r>
          </w:hyperlink>
        </w:p>
        <w:p w14:paraId="2C7D2970" w14:textId="212FED14"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87" w:history="1">
            <w:r w:rsidRPr="009B6B77">
              <w:rPr>
                <w:rStyle w:val="Hyperlink"/>
                <w:rFonts w:asciiTheme="majorHAnsi" w:hAnsiTheme="majorHAnsi" w:cstheme="majorHAnsi"/>
                <w:b w:val="0"/>
                <w:bCs w:val="0"/>
                <w:noProof/>
              </w:rPr>
              <w:t>Financial Statement FY2023-2024</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_Toc216968687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8</w:t>
            </w:r>
            <w:r w:rsidRPr="009B6B77">
              <w:rPr>
                <w:rFonts w:asciiTheme="majorHAnsi" w:hAnsiTheme="majorHAnsi" w:cstheme="majorHAnsi"/>
                <w:b w:val="0"/>
                <w:bCs w:val="0"/>
                <w:noProof/>
                <w:webHidden/>
              </w:rPr>
              <w:fldChar w:fldCharType="end"/>
            </w:r>
          </w:hyperlink>
        </w:p>
        <w:p w14:paraId="58AB6B47" w14:textId="08EB7DCD"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88" w:history="1">
            <w:r w:rsidRPr="009B6B77">
              <w:rPr>
                <w:rStyle w:val="Hyperlink"/>
                <w:rFonts w:asciiTheme="majorHAnsi" w:hAnsiTheme="majorHAnsi" w:cstheme="majorHAnsi"/>
                <w:b w:val="0"/>
                <w:bCs w:val="0"/>
                <w:noProof/>
              </w:rPr>
              <w:t>15.</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_Toc216968688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9</w:t>
            </w:r>
            <w:r w:rsidRPr="009B6B77">
              <w:rPr>
                <w:rFonts w:asciiTheme="majorHAnsi" w:hAnsiTheme="majorHAnsi" w:cstheme="majorHAnsi"/>
                <w:b w:val="0"/>
                <w:bCs w:val="0"/>
                <w:noProof/>
                <w:webHidden/>
              </w:rPr>
              <w:fldChar w:fldCharType="end"/>
            </w:r>
          </w:hyperlink>
        </w:p>
        <w:p w14:paraId="433F6879" w14:textId="0BA278F8"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89" w:history="1">
            <w:r w:rsidRPr="009B6B77">
              <w:rPr>
                <w:rStyle w:val="Hyperlink"/>
                <w:rFonts w:asciiTheme="majorHAnsi" w:hAnsiTheme="majorHAnsi" w:cstheme="majorHAnsi"/>
                <w:b w:val="0"/>
                <w:bCs w:val="0"/>
                <w:noProof/>
              </w:rPr>
              <w:t>Quality Management Policy</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_Toc216968689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9</w:t>
            </w:r>
            <w:r w:rsidRPr="009B6B77">
              <w:rPr>
                <w:rFonts w:asciiTheme="majorHAnsi" w:hAnsiTheme="majorHAnsi" w:cstheme="majorHAnsi"/>
                <w:b w:val="0"/>
                <w:bCs w:val="0"/>
                <w:noProof/>
                <w:webHidden/>
              </w:rPr>
              <w:fldChar w:fldCharType="end"/>
            </w:r>
          </w:hyperlink>
        </w:p>
        <w:p w14:paraId="7297B016" w14:textId="014A274D"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90" w:history="1">
            <w:r w:rsidRPr="009B6B77">
              <w:rPr>
                <w:rStyle w:val="Hyperlink"/>
                <w:rFonts w:asciiTheme="majorHAnsi" w:hAnsiTheme="majorHAnsi" w:cstheme="majorHAnsi"/>
                <w:b w:val="0"/>
                <w:bCs w:val="0"/>
                <w:noProof/>
              </w:rPr>
              <w:t>16.</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F</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_Toc216968690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10</w:t>
            </w:r>
            <w:r w:rsidRPr="009B6B77">
              <w:rPr>
                <w:rFonts w:asciiTheme="majorHAnsi" w:hAnsiTheme="majorHAnsi" w:cstheme="majorHAnsi"/>
                <w:b w:val="0"/>
                <w:bCs w:val="0"/>
                <w:noProof/>
                <w:webHidden/>
              </w:rPr>
              <w:fldChar w:fldCharType="end"/>
            </w:r>
          </w:hyperlink>
        </w:p>
        <w:p w14:paraId="404B3CCB" w14:textId="6520AAEB"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91" w:history="1">
            <w:r w:rsidRPr="009B6B77">
              <w:rPr>
                <w:rStyle w:val="Hyperlink"/>
                <w:rFonts w:asciiTheme="majorHAnsi" w:hAnsiTheme="majorHAnsi" w:cstheme="majorHAnsi"/>
                <w:b w:val="0"/>
                <w:bCs w:val="0"/>
                <w:noProof/>
              </w:rPr>
              <w:t>Health Safety and Environment Policy</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_Toc216968691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10</w:t>
            </w:r>
            <w:r w:rsidRPr="009B6B77">
              <w:rPr>
                <w:rFonts w:asciiTheme="majorHAnsi" w:hAnsiTheme="majorHAnsi" w:cstheme="majorHAnsi"/>
                <w:b w:val="0"/>
                <w:bCs w:val="0"/>
                <w:noProof/>
                <w:webHidden/>
              </w:rPr>
              <w:fldChar w:fldCharType="end"/>
            </w:r>
          </w:hyperlink>
        </w:p>
        <w:p w14:paraId="21681AE1" w14:textId="78E9585F"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92" w:history="1">
            <w:r w:rsidRPr="009B6B77">
              <w:rPr>
                <w:rStyle w:val="Hyperlink"/>
                <w:rFonts w:asciiTheme="majorHAnsi" w:hAnsiTheme="majorHAnsi" w:cstheme="majorHAnsi"/>
                <w:b w:val="0"/>
                <w:bCs w:val="0"/>
                <w:noProof/>
              </w:rPr>
              <w:t>17.</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G</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_Toc216968692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11</w:t>
            </w:r>
            <w:r w:rsidRPr="009B6B77">
              <w:rPr>
                <w:rFonts w:asciiTheme="majorHAnsi" w:hAnsiTheme="majorHAnsi" w:cstheme="majorHAnsi"/>
                <w:b w:val="0"/>
                <w:bCs w:val="0"/>
                <w:noProof/>
                <w:webHidden/>
              </w:rPr>
              <w:fldChar w:fldCharType="end"/>
            </w:r>
          </w:hyperlink>
        </w:p>
        <w:p w14:paraId="31DBE921" w14:textId="591B0525"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93" w:history="1">
            <w:r w:rsidRPr="009B6B77">
              <w:rPr>
                <w:rStyle w:val="Hyperlink"/>
                <w:rFonts w:asciiTheme="majorHAnsi" w:hAnsiTheme="majorHAnsi" w:cstheme="majorHAnsi"/>
                <w:b w:val="0"/>
                <w:bCs w:val="0"/>
                <w:noProof/>
              </w:rPr>
              <w:t>Earthbank – Project Summary</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_Toc216968693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11</w:t>
            </w:r>
            <w:r w:rsidRPr="009B6B77">
              <w:rPr>
                <w:rFonts w:asciiTheme="majorHAnsi" w:hAnsiTheme="majorHAnsi" w:cstheme="majorHAnsi"/>
                <w:b w:val="0"/>
                <w:bCs w:val="0"/>
                <w:noProof/>
                <w:webHidden/>
              </w:rPr>
              <w:fldChar w:fldCharType="end"/>
            </w:r>
          </w:hyperlink>
        </w:p>
        <w:p w14:paraId="5C8B6417" w14:textId="50AC0E51"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94" w:history="1">
            <w:r w:rsidRPr="009B6B77">
              <w:rPr>
                <w:rStyle w:val="Hyperlink"/>
                <w:rFonts w:asciiTheme="majorHAnsi" w:hAnsiTheme="majorHAnsi" w:cstheme="majorHAnsi"/>
                <w:b w:val="0"/>
                <w:bCs w:val="0"/>
                <w:noProof/>
              </w:rPr>
              <w:t>18.</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H</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_Toc216968694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12</w:t>
            </w:r>
            <w:r w:rsidRPr="009B6B77">
              <w:rPr>
                <w:rFonts w:asciiTheme="majorHAnsi" w:hAnsiTheme="majorHAnsi" w:cstheme="majorHAnsi"/>
                <w:b w:val="0"/>
                <w:bCs w:val="0"/>
                <w:noProof/>
                <w:webHidden/>
              </w:rPr>
              <w:fldChar w:fldCharType="end"/>
            </w:r>
          </w:hyperlink>
        </w:p>
        <w:p w14:paraId="6A8B9CAC" w14:textId="7A9E4CEC"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95" w:history="1">
            <w:r w:rsidRPr="009B6B77">
              <w:rPr>
                <w:rStyle w:val="Hyperlink"/>
                <w:rFonts w:asciiTheme="majorHAnsi" w:hAnsiTheme="majorHAnsi" w:cstheme="majorHAnsi"/>
                <w:b w:val="0"/>
                <w:bCs w:val="0"/>
                <w:noProof/>
              </w:rPr>
              <w:t>Isotopes.au – Project Summary</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_Toc216968695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12</w:t>
            </w:r>
            <w:r w:rsidRPr="009B6B77">
              <w:rPr>
                <w:rFonts w:asciiTheme="majorHAnsi" w:hAnsiTheme="majorHAnsi" w:cstheme="majorHAnsi"/>
                <w:b w:val="0"/>
                <w:bCs w:val="0"/>
                <w:noProof/>
                <w:webHidden/>
              </w:rPr>
              <w:fldChar w:fldCharType="end"/>
            </w:r>
          </w:hyperlink>
        </w:p>
        <w:p w14:paraId="090655EB" w14:textId="7E41A89C"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96" w:history="1">
            <w:r w:rsidRPr="009B6B77">
              <w:rPr>
                <w:rStyle w:val="Hyperlink"/>
                <w:rFonts w:asciiTheme="majorHAnsi" w:hAnsiTheme="majorHAnsi" w:cstheme="majorHAnsi"/>
                <w:b w:val="0"/>
                <w:bCs w:val="0"/>
                <w:noProof/>
              </w:rPr>
              <w:t>19.</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I</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_Toc216968696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13</w:t>
            </w:r>
            <w:r w:rsidRPr="009B6B77">
              <w:rPr>
                <w:rFonts w:asciiTheme="majorHAnsi" w:hAnsiTheme="majorHAnsi" w:cstheme="majorHAnsi"/>
                <w:b w:val="0"/>
                <w:bCs w:val="0"/>
                <w:noProof/>
                <w:webHidden/>
              </w:rPr>
              <w:fldChar w:fldCharType="end"/>
            </w:r>
          </w:hyperlink>
        </w:p>
        <w:p w14:paraId="531ACD45" w14:textId="4E09A444"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697" w:history="1">
            <w:r w:rsidRPr="009B6B77">
              <w:rPr>
                <w:rStyle w:val="Hyperlink"/>
                <w:rFonts w:asciiTheme="majorHAnsi" w:hAnsiTheme="majorHAnsi" w:cstheme="majorHAnsi"/>
                <w:b w:val="0"/>
                <w:bCs w:val="0"/>
                <w:noProof/>
              </w:rPr>
              <w:t>NRCan – Project Summary</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_Toc216968697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13</w:t>
            </w:r>
            <w:r w:rsidRPr="009B6B77">
              <w:rPr>
                <w:rFonts w:asciiTheme="majorHAnsi" w:hAnsiTheme="majorHAnsi" w:cstheme="majorHAnsi"/>
                <w:b w:val="0"/>
                <w:bCs w:val="0"/>
                <w:noProof/>
                <w:webHidden/>
              </w:rPr>
              <w:fldChar w:fldCharType="end"/>
            </w:r>
          </w:hyperlink>
        </w:p>
        <w:p w14:paraId="4641B30C" w14:textId="1D433070"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98" w:history="1">
            <w:r w:rsidRPr="009B6B77">
              <w:rPr>
                <w:rStyle w:val="Hyperlink"/>
                <w:rFonts w:asciiTheme="majorHAnsi" w:hAnsiTheme="majorHAnsi" w:cstheme="majorHAnsi"/>
                <w:b w:val="0"/>
                <w:bCs w:val="0"/>
                <w:noProof/>
              </w:rPr>
              <w:t>20.</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K</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_Toc216968698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14</w:t>
            </w:r>
            <w:r w:rsidRPr="009B6B77">
              <w:rPr>
                <w:rFonts w:asciiTheme="majorHAnsi" w:hAnsiTheme="majorHAnsi" w:cstheme="majorHAnsi"/>
                <w:b w:val="0"/>
                <w:bCs w:val="0"/>
                <w:noProof/>
                <w:webHidden/>
              </w:rPr>
              <w:fldChar w:fldCharType="end"/>
            </w:r>
          </w:hyperlink>
        </w:p>
        <w:p w14:paraId="617EAB2C" w14:textId="3C7295A0" w:rsidR="004047A5" w:rsidRPr="009B6B77" w:rsidRDefault="004047A5" w:rsidP="009C3768">
          <w:pPr>
            <w:pStyle w:val="TOC1"/>
            <w:tabs>
              <w:tab w:val="left" w:pos="660"/>
              <w:tab w:val="right" w:leader="dot" w:pos="9019"/>
            </w:tabs>
            <w:spacing w:before="0" w:line="240" w:lineRule="auto"/>
            <w:jc w:val="both"/>
            <w:rPr>
              <w:rFonts w:asciiTheme="majorHAnsi" w:eastAsiaTheme="minorEastAsia" w:hAnsiTheme="majorHAnsi" w:cstheme="majorHAnsi"/>
              <w:b w:val="0"/>
              <w:bCs w:val="0"/>
              <w:i w:val="0"/>
              <w:iCs w:val="0"/>
              <w:noProof/>
              <w:kern w:val="2"/>
              <w:lang w:val="en-AU"/>
              <w14:ligatures w14:val="standardContextual"/>
            </w:rPr>
          </w:pPr>
          <w:hyperlink w:anchor="_Toc216968699" w:history="1">
            <w:r w:rsidRPr="009B6B77">
              <w:rPr>
                <w:rStyle w:val="Hyperlink"/>
                <w:rFonts w:asciiTheme="majorHAnsi" w:hAnsiTheme="majorHAnsi" w:cstheme="majorHAnsi"/>
                <w:b w:val="0"/>
                <w:bCs w:val="0"/>
                <w:noProof/>
              </w:rPr>
              <w:t>21.</w:t>
            </w:r>
            <w:r w:rsidRPr="009B6B77">
              <w:rPr>
                <w:rFonts w:asciiTheme="majorHAnsi" w:eastAsiaTheme="minorEastAsia" w:hAnsiTheme="majorHAnsi" w:cstheme="majorHAnsi"/>
                <w:b w:val="0"/>
                <w:bCs w:val="0"/>
                <w:i w:val="0"/>
                <w:iCs w:val="0"/>
                <w:noProof/>
                <w:kern w:val="2"/>
                <w:lang w:val="en-AU"/>
                <w14:ligatures w14:val="standardContextual"/>
              </w:rPr>
              <w:tab/>
            </w:r>
            <w:r w:rsidRPr="009B6B77">
              <w:rPr>
                <w:rStyle w:val="Hyperlink"/>
                <w:rFonts w:asciiTheme="majorHAnsi" w:hAnsiTheme="majorHAnsi" w:cstheme="majorHAnsi"/>
                <w:b w:val="0"/>
                <w:bCs w:val="0"/>
                <w:noProof/>
              </w:rPr>
              <w:t>Appendix L</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_Toc216968699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15</w:t>
            </w:r>
            <w:r w:rsidRPr="009B6B77">
              <w:rPr>
                <w:rFonts w:asciiTheme="majorHAnsi" w:hAnsiTheme="majorHAnsi" w:cstheme="majorHAnsi"/>
                <w:b w:val="0"/>
                <w:bCs w:val="0"/>
                <w:noProof/>
                <w:webHidden/>
              </w:rPr>
              <w:fldChar w:fldCharType="end"/>
            </w:r>
          </w:hyperlink>
        </w:p>
        <w:p w14:paraId="5379B2B1" w14:textId="25EB2FC7" w:rsidR="004047A5" w:rsidRPr="009B6B77" w:rsidRDefault="004047A5" w:rsidP="009C3768">
          <w:pPr>
            <w:pStyle w:val="TOC2"/>
            <w:tabs>
              <w:tab w:val="right" w:leader="dot" w:pos="9019"/>
            </w:tabs>
            <w:spacing w:before="0" w:line="240" w:lineRule="auto"/>
            <w:jc w:val="both"/>
            <w:rPr>
              <w:rFonts w:asciiTheme="majorHAnsi" w:eastAsiaTheme="minorEastAsia" w:hAnsiTheme="majorHAnsi" w:cstheme="majorHAnsi"/>
              <w:b w:val="0"/>
              <w:bCs w:val="0"/>
              <w:noProof/>
              <w:kern w:val="2"/>
              <w:sz w:val="24"/>
              <w:szCs w:val="24"/>
              <w:lang w:val="en-AU"/>
              <w14:ligatures w14:val="standardContextual"/>
            </w:rPr>
          </w:pPr>
          <w:hyperlink w:anchor="_Toc216968700" w:history="1">
            <w:r w:rsidRPr="009B6B77">
              <w:rPr>
                <w:rStyle w:val="Hyperlink"/>
                <w:rFonts w:asciiTheme="majorHAnsi" w:hAnsiTheme="majorHAnsi" w:cstheme="majorHAnsi"/>
                <w:b w:val="0"/>
                <w:bCs w:val="0"/>
                <w:noProof/>
              </w:rPr>
              <w:t>Curriculum Vitae</w:t>
            </w:r>
            <w:r w:rsidRPr="009B6B77">
              <w:rPr>
                <w:rFonts w:asciiTheme="majorHAnsi" w:hAnsiTheme="majorHAnsi" w:cstheme="majorHAnsi"/>
                <w:b w:val="0"/>
                <w:bCs w:val="0"/>
                <w:noProof/>
                <w:webHidden/>
              </w:rPr>
              <w:tab/>
            </w:r>
            <w:r w:rsidRPr="009B6B77">
              <w:rPr>
                <w:rFonts w:asciiTheme="majorHAnsi" w:hAnsiTheme="majorHAnsi" w:cstheme="majorHAnsi"/>
                <w:b w:val="0"/>
                <w:bCs w:val="0"/>
                <w:noProof/>
                <w:webHidden/>
              </w:rPr>
              <w:fldChar w:fldCharType="begin"/>
            </w:r>
            <w:r w:rsidRPr="009B6B77">
              <w:rPr>
                <w:rFonts w:asciiTheme="majorHAnsi" w:hAnsiTheme="majorHAnsi" w:cstheme="majorHAnsi"/>
                <w:b w:val="0"/>
                <w:bCs w:val="0"/>
                <w:noProof/>
                <w:webHidden/>
              </w:rPr>
              <w:instrText xml:space="preserve"> PAGEREF _Toc216968700 \h </w:instrText>
            </w:r>
            <w:r w:rsidRPr="009B6B77">
              <w:rPr>
                <w:rFonts w:asciiTheme="majorHAnsi" w:hAnsiTheme="majorHAnsi" w:cstheme="majorHAnsi"/>
                <w:b w:val="0"/>
                <w:bCs w:val="0"/>
                <w:noProof/>
                <w:webHidden/>
              </w:rPr>
            </w:r>
            <w:r w:rsidRPr="009B6B77">
              <w:rPr>
                <w:rFonts w:asciiTheme="majorHAnsi" w:hAnsiTheme="majorHAnsi" w:cstheme="majorHAnsi"/>
                <w:b w:val="0"/>
                <w:bCs w:val="0"/>
                <w:noProof/>
                <w:webHidden/>
              </w:rPr>
              <w:fldChar w:fldCharType="separate"/>
            </w:r>
            <w:r w:rsidRPr="009B6B77">
              <w:rPr>
                <w:rFonts w:asciiTheme="majorHAnsi" w:hAnsiTheme="majorHAnsi" w:cstheme="majorHAnsi"/>
                <w:b w:val="0"/>
                <w:bCs w:val="0"/>
                <w:noProof/>
                <w:webHidden/>
              </w:rPr>
              <w:t>15</w:t>
            </w:r>
            <w:r w:rsidRPr="009B6B77">
              <w:rPr>
                <w:rFonts w:asciiTheme="majorHAnsi" w:hAnsiTheme="majorHAnsi" w:cstheme="majorHAnsi"/>
                <w:b w:val="0"/>
                <w:bCs w:val="0"/>
                <w:noProof/>
                <w:webHidden/>
              </w:rPr>
              <w:fldChar w:fldCharType="end"/>
            </w:r>
          </w:hyperlink>
        </w:p>
        <w:p w14:paraId="7611EAA9" w14:textId="77777777" w:rsidR="009C3768" w:rsidRDefault="004047A5" w:rsidP="009C3768">
          <w:pPr>
            <w:spacing w:after="0" w:line="240" w:lineRule="auto"/>
            <w:jc w:val="both"/>
            <w:rPr>
              <w:b/>
              <w:bCs/>
              <w:noProof/>
            </w:rPr>
          </w:pPr>
          <w:r w:rsidRPr="009B6B77">
            <w:rPr>
              <w:rFonts w:asciiTheme="majorHAnsi" w:hAnsiTheme="majorHAnsi" w:cstheme="majorHAnsi"/>
              <w:noProof/>
            </w:rPr>
            <w:fldChar w:fldCharType="end"/>
          </w:r>
        </w:p>
      </w:sdtContent>
    </w:sdt>
    <w:p w14:paraId="0EFA74D9" w14:textId="3FE6031B" w:rsidR="004047A5" w:rsidRPr="009C3768" w:rsidRDefault="004047A5" w:rsidP="009C3768">
      <w:pPr>
        <w:spacing w:after="0" w:line="240" w:lineRule="auto"/>
        <w:jc w:val="both"/>
      </w:pPr>
      <w:r>
        <w:br w:type="page"/>
      </w:r>
    </w:p>
    <w:p w14:paraId="0A8F820D" w14:textId="21BF5694" w:rsidR="009C3768" w:rsidRDefault="009C3768" w:rsidP="009C3768">
      <w:pPr>
        <w:pStyle w:val="Heading1"/>
        <w:jc w:val="both"/>
      </w:pPr>
      <w:bookmarkStart w:id="1" w:name="_Toc216968656"/>
      <w:r>
        <w:lastRenderedPageBreak/>
        <w:t>EXECUTIVE SUMMARY</w:t>
      </w:r>
    </w:p>
    <w:p w14:paraId="76B8A6CF" w14:textId="24C800AA" w:rsidR="009C3768" w:rsidRPr="009C3768" w:rsidRDefault="009C3768" w:rsidP="009C3768">
      <w:pPr>
        <w:jc w:val="both"/>
        <w:rPr>
          <w:lang w:val="en-AU"/>
        </w:rPr>
      </w:pPr>
      <w:r w:rsidRPr="009C3768">
        <w:rPr>
          <w:lang w:val="en-AU"/>
        </w:rPr>
        <w:t xml:space="preserve">Lithodat Pty Ltd is </w:t>
      </w:r>
      <w:r w:rsidRPr="009C3768">
        <w:rPr>
          <w:lang w:val="en-AU"/>
        </w:rPr>
        <w:t>honoured</w:t>
      </w:r>
      <w:r w:rsidRPr="009C3768">
        <w:rPr>
          <w:lang w:val="en-AU"/>
        </w:rPr>
        <w:t xml:space="preserve"> to submit our pre-qualification response for the Geological Data Analysis Center (GDAC-SA) AI/Big Data Analytics Platform. We recognize that the Saudi Geological Survey has received approval to establish a transformational platform that will enable Saudi Arabia's Vision 2030 objective of developing the mining sector as the Kingdom's third economic pillar. This platform must integrate diverse geological data types—reports, geochemistry, geophysics, remote sensing, geology, and drilling records—from the National Geological Database (NGD), National Information Center (NIC), and new field campaigns, then apply advanced AI analytics to deliver mineral prospectivity predictions, target generation, and exploratory forecasting capabilities. The Saudi Geological Survey correctly identifies that much of this data exists with varying quality, incomplete metadata, inconsistent formats, and aggregations spanning decades of geological work.</w:t>
      </w:r>
    </w:p>
    <w:p w14:paraId="24E446D1" w14:textId="77777777" w:rsidR="009C3768" w:rsidRPr="009C3768" w:rsidRDefault="009C3768" w:rsidP="009C3768">
      <w:pPr>
        <w:jc w:val="both"/>
        <w:rPr>
          <w:lang w:val="en-AU"/>
        </w:rPr>
      </w:pPr>
      <w:r w:rsidRPr="009C3768">
        <w:rPr>
          <w:lang w:val="en-AU"/>
        </w:rPr>
        <w:t>We are uniquely positioned to deliver this vision because </w:t>
      </w:r>
      <w:r w:rsidRPr="009C3768">
        <w:rPr>
          <w:b/>
          <w:bCs/>
          <w:lang w:val="en-AU"/>
        </w:rPr>
        <w:t>we have already built exactly what GDAC-SA envisions</w:t>
      </w:r>
      <w:r w:rsidRPr="009C3768">
        <w:rPr>
          <w:lang w:val="en-AU"/>
        </w:rPr>
        <w:t xml:space="preserve">. Over the past decade, Lithodat has successfully delivered three national-scale geological data integration platforms for federal government geological surveys in Australia and Canada: EarthBank (national geochemistry platform for Geoscience Australia), Isotopes.au (federal stable isotope platform developed with CSIRO and four other Australian government agencies), and the CATCH Database (Canadian Thermochronology Database for Natural Resources Canada). These platforms integrate precisely the type of heterogeneous, multi-agency, multi-decade geological data that GDAC-SA must harmonize, and </w:t>
      </w:r>
      <w:proofErr w:type="spellStart"/>
      <w:r w:rsidRPr="009C3768">
        <w:rPr>
          <w:lang w:val="en-AU"/>
        </w:rPr>
        <w:t>they</w:t>
      </w:r>
      <w:proofErr w:type="spellEnd"/>
      <w:r w:rsidRPr="009C3768">
        <w:rPr>
          <w:lang w:val="en-AU"/>
        </w:rPr>
        <w:t xml:space="preserve"> power AI-enabled analytics for mineral exploration, environmental assessment, and geoscientific research. Our track record demonstrates not just theoretical capability, but proven operational delivery of the exact infrastructure GDAC-SA requires.</w:t>
      </w:r>
    </w:p>
    <w:p w14:paraId="647D7DE4" w14:textId="64029D48" w:rsidR="009C3768" w:rsidRPr="009C3768" w:rsidRDefault="009C3768" w:rsidP="009C3768">
      <w:pPr>
        <w:jc w:val="both"/>
        <w:rPr>
          <w:lang w:val="en-AU"/>
        </w:rPr>
      </w:pPr>
      <w:r w:rsidRPr="009C3768">
        <w:rPr>
          <w:lang w:val="en-AU"/>
        </w:rPr>
        <w:t xml:space="preserve">The Saudi Geological Survey's RFQ emphasizes a four-phase evolution: Phase 1 establishing a proof-of-concept data ecosystem and pilot mineral prospectivity model within 12 months; Phase 2 expanding to advanced AI-based exploration tools and taxonomic models mimicking mineral systems; Phase 3 broadening data integration to encompass wider geoscience topics; and Phase 4 developing cumulative impact analysis for environmental and social assessment. This phased approach mirrors our successful implementations for government geological surveys. EarthBank began with core geochemical data integration, then expanded to isotopes, geochronology, and thermochronology. Isotopes.au launched with agricultural applications and is expanding to fisheries and aquaculture. The CATCH Database started with northern Canada and is now extending to southern Canada with thermal history </w:t>
      </w:r>
      <w:r w:rsidRPr="009C3768">
        <w:rPr>
          <w:lang w:val="en-AU"/>
        </w:rPr>
        <w:t>modelling</w:t>
      </w:r>
      <w:r w:rsidRPr="009C3768">
        <w:rPr>
          <w:lang w:val="en-AU"/>
        </w:rPr>
        <w:t xml:space="preserve"> capabilities. We understand how to deliver Phase 1 foundations that enable long-term platform evolution, because we have executed this exact development pathway </w:t>
      </w:r>
      <w:r>
        <w:rPr>
          <w:lang w:val="en-AU"/>
        </w:rPr>
        <w:t>multiple</w:t>
      </w:r>
      <w:r w:rsidRPr="009C3768">
        <w:rPr>
          <w:lang w:val="en-AU"/>
        </w:rPr>
        <w:t xml:space="preserve"> times.</w:t>
      </w:r>
    </w:p>
    <w:p w14:paraId="3D5375FC" w14:textId="77777777" w:rsidR="009C3768" w:rsidRPr="009C3768" w:rsidRDefault="009C3768" w:rsidP="009C3768">
      <w:pPr>
        <w:pStyle w:val="Heading2"/>
        <w:rPr>
          <w:lang w:val="en-AU"/>
        </w:rPr>
      </w:pPr>
      <w:r w:rsidRPr="009C3768">
        <w:rPr>
          <w:lang w:val="en-AU"/>
        </w:rPr>
        <w:t>The Critical Foundation: Clean Data First for AI Success</w:t>
      </w:r>
    </w:p>
    <w:p w14:paraId="45E21C70" w14:textId="77777777" w:rsidR="009C3768" w:rsidRPr="009C3768" w:rsidRDefault="009C3768" w:rsidP="009C3768">
      <w:pPr>
        <w:jc w:val="both"/>
        <w:rPr>
          <w:lang w:val="en-AU"/>
        </w:rPr>
      </w:pPr>
      <w:r w:rsidRPr="009C3768">
        <w:rPr>
          <w:lang w:val="en-AU"/>
        </w:rPr>
        <w:t>The RFQ correctly identifies GDAC-SA's fundamental challenge: creating a unified geospatial analytics platform from data sources with "aggregations of data and gaps, including structured and unstructured data, some of which are without metadata." The Saudi Geological Survey recognizes that Phase 1 must create "the underlying data ecosystem" through data structure design, feature engineering, natural language processing, and new algorithm development. This understanding is precisely correct, and we must emphasize a critical principle that determines whether GDAC-SA succeeds or fails: </w:t>
      </w:r>
      <w:r w:rsidRPr="009C3768">
        <w:rPr>
          <w:b/>
          <w:bCs/>
          <w:lang w:val="en-AU"/>
        </w:rPr>
        <w:t xml:space="preserve">the only pathway to AI-enabled mineral exploration </w:t>
      </w:r>
      <w:r w:rsidRPr="009C3768">
        <w:rPr>
          <w:b/>
          <w:bCs/>
          <w:lang w:val="en-AU"/>
        </w:rPr>
        <w:lastRenderedPageBreak/>
        <w:t>workflows is through clean, standardized, FAIR-compliant data</w:t>
      </w:r>
      <w:r w:rsidRPr="009C3768">
        <w:rPr>
          <w:lang w:val="en-AU"/>
        </w:rPr>
        <w:t>. Machine learning models cannot overcome poor data quality. No amount of sophisticated AI algorithms can extract reliable mineral prospectivity predictions from inconsistent terminology, missing spatial coordinates, incompatible measurement units, or uncontrolled vocabularies. Attempts to "bolt on" AI to poorly structured data inevitably fail because garbage data produces garbage predictions.</w:t>
      </w:r>
    </w:p>
    <w:p w14:paraId="0E69D101" w14:textId="77777777" w:rsidR="009C3768" w:rsidRPr="009C3768" w:rsidRDefault="009C3768" w:rsidP="009C3768">
      <w:pPr>
        <w:jc w:val="both"/>
        <w:rPr>
          <w:lang w:val="en-AU"/>
        </w:rPr>
      </w:pPr>
      <w:r w:rsidRPr="009C3768">
        <w:rPr>
          <w:lang w:val="en-AU"/>
        </w:rPr>
        <w:t>Lithodat's "Clean Data First" methodology ensures that every data ingestion, transformation, and storage step creates AI-ready datasets from day one. Our proven five-stage pipeline has successfully powered three national platforms, and this exact architecture will deliver GDAC-SA's requirements:</w:t>
      </w:r>
    </w:p>
    <w:p w14:paraId="734F2198" w14:textId="77777777" w:rsidR="00341C1F" w:rsidRDefault="00341C1F" w:rsidP="00341C1F">
      <w:pPr>
        <w:keepNext/>
        <w:jc w:val="both"/>
      </w:pPr>
      <w:r w:rsidRPr="00341C1F">
        <w:rPr>
          <w:lang w:val="en-AU"/>
        </w:rPr>
        <w:drawing>
          <wp:inline distT="0" distB="0" distL="0" distR="0" wp14:anchorId="7D557ED2" wp14:editId="57BE4F18">
            <wp:extent cx="5733415" cy="5861050"/>
            <wp:effectExtent l="0" t="0" r="0" b="6350"/>
            <wp:docPr id="96663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9777" name=""/>
                    <pic:cNvPicPr/>
                  </pic:nvPicPr>
                  <pic:blipFill>
                    <a:blip r:embed="rId10"/>
                    <a:stretch>
                      <a:fillRect/>
                    </a:stretch>
                  </pic:blipFill>
                  <pic:spPr>
                    <a:xfrm>
                      <a:off x="0" y="0"/>
                      <a:ext cx="5733415" cy="5861050"/>
                    </a:xfrm>
                    <a:prstGeom prst="rect">
                      <a:avLst/>
                    </a:prstGeom>
                  </pic:spPr>
                </pic:pic>
              </a:graphicData>
            </a:graphic>
          </wp:inline>
        </w:drawing>
      </w:r>
    </w:p>
    <w:p w14:paraId="0C83BE73" w14:textId="133163AC" w:rsidR="009C3768" w:rsidRPr="009C3768" w:rsidRDefault="00341C1F" w:rsidP="00341C1F">
      <w:pPr>
        <w:pStyle w:val="Caption"/>
        <w:jc w:val="both"/>
        <w:rPr>
          <w:lang w:val="en-AU"/>
        </w:rPr>
      </w:pPr>
      <w:r>
        <w:t xml:space="preserve">Figure </w:t>
      </w:r>
      <w:r>
        <w:fldChar w:fldCharType="begin"/>
      </w:r>
      <w:r>
        <w:instrText xml:space="preserve"> SEQ Figure \* ARABIC </w:instrText>
      </w:r>
      <w:r>
        <w:fldChar w:fldCharType="separate"/>
      </w:r>
      <w:r>
        <w:rPr>
          <w:noProof/>
        </w:rPr>
        <w:t>1</w:t>
      </w:r>
      <w:r>
        <w:fldChar w:fldCharType="end"/>
      </w:r>
      <w:r>
        <w:t>: Lithodats Clean First Data Pipeline</w:t>
      </w:r>
    </w:p>
    <w:p w14:paraId="41B312EE" w14:textId="09E5E754" w:rsidR="009C3768" w:rsidRPr="009C3768" w:rsidRDefault="009C3768" w:rsidP="009C3768">
      <w:pPr>
        <w:jc w:val="both"/>
        <w:rPr>
          <w:lang w:val="en-AU"/>
        </w:rPr>
      </w:pPr>
      <w:r w:rsidRPr="009C3768">
        <w:rPr>
          <w:b/>
          <w:bCs/>
          <w:lang w:val="en-AU"/>
        </w:rPr>
        <w:t>Stage 1 (Data Ingestion)</w:t>
      </w:r>
      <w:r w:rsidRPr="009C3768">
        <w:rPr>
          <w:lang w:val="en-AU"/>
        </w:rPr>
        <w:t xml:space="preserve"> employs multi-format adapters that handle PDF reports, CSV datasets, legacy databases, and unstructured data with automated validation against geoscience vocabularies and quality scoring at point of entry. For the CATCH Database, we digitized 50+ </w:t>
      </w:r>
      <w:r w:rsidRPr="009C3768">
        <w:rPr>
          <w:lang w:val="en-AU"/>
        </w:rPr>
        <w:lastRenderedPageBreak/>
        <w:t xml:space="preserve">years of legacy data (1970-2021) from 91 disparate sources including analogue paper reports, non-vectorized PDFs, and published figures, georeferencing sample locations from maps without GPS coordinates—exactly the historical data challenge GDAC-SA faces with NGD and NIC archives. </w:t>
      </w:r>
    </w:p>
    <w:p w14:paraId="0DE9FF18" w14:textId="53E8373D" w:rsidR="009C3768" w:rsidRPr="009C3768" w:rsidRDefault="009C3768" w:rsidP="009C3768">
      <w:pPr>
        <w:jc w:val="both"/>
        <w:rPr>
          <w:lang w:val="en-AU"/>
        </w:rPr>
      </w:pPr>
      <w:r w:rsidRPr="009C3768">
        <w:rPr>
          <w:b/>
          <w:bCs/>
          <w:lang w:val="en-AU"/>
        </w:rPr>
        <w:t>Stage 2 (Semantic Standardization)</w:t>
      </w:r>
      <w:r w:rsidRPr="009C3768">
        <w:rPr>
          <w:lang w:val="en-AU"/>
        </w:rPr>
        <w:t xml:space="preserve"> creates SKOS-based controlled vocabularies (ontologies) that map diverse terminology to standardized concepts, enabling AI feature engineering across heterogeneous sources. For EarthBank, we developed 250+ standardized field mappings validated across six institutional data sources from three federal agencies—directly analogous to GDAC's challenge of harmonizing Saudi Geological Survey data across departments with different conventions. For example, </w:t>
      </w:r>
      <w:proofErr w:type="spellStart"/>
      <w:r w:rsidRPr="009C3768">
        <w:rPr>
          <w:lang w:val="en-AU"/>
        </w:rPr>
        <w:t>EarthBank's</w:t>
      </w:r>
      <w:proofErr w:type="spellEnd"/>
      <w:r w:rsidRPr="009C3768">
        <w:rPr>
          <w:lang w:val="en-AU"/>
        </w:rPr>
        <w:t xml:space="preserve"> mineral ontology maps "K-feldspar," "potassium feldspar," "orthoclase," and "microcline" to unified concepts, allowing machine learning models to recognize mineral relationships across datasets spanning decades and multiple agencies. This semantic interoperability is essential for Phase 1's data ecosystem and Phase 2's AI-based mineral system </w:t>
      </w:r>
      <w:proofErr w:type="spellStart"/>
      <w:r w:rsidRPr="009C3768">
        <w:rPr>
          <w:lang w:val="en-AU"/>
        </w:rPr>
        <w:t>modeling</w:t>
      </w:r>
      <w:proofErr w:type="spellEnd"/>
      <w:r w:rsidRPr="009C3768">
        <w:rPr>
          <w:lang w:val="en-AU"/>
        </w:rPr>
        <w:t xml:space="preserve">. </w:t>
      </w:r>
    </w:p>
    <w:p w14:paraId="64EBEBE5" w14:textId="0E9C0212" w:rsidR="009C3768" w:rsidRPr="009C3768" w:rsidRDefault="009C3768" w:rsidP="009C3768">
      <w:pPr>
        <w:jc w:val="both"/>
        <w:rPr>
          <w:lang w:val="en-AU"/>
        </w:rPr>
      </w:pPr>
      <w:r w:rsidRPr="009C3768">
        <w:rPr>
          <w:b/>
          <w:bCs/>
          <w:lang w:val="en-AU"/>
        </w:rPr>
        <w:t>Stage 3 (FAIR-Compliant Database Storage)</w:t>
      </w:r>
      <w:r w:rsidRPr="009C3768">
        <w:rPr>
          <w:lang w:val="en-AU"/>
        </w:rPr>
        <w:t xml:space="preserve"> implements PostgreSQL with </w:t>
      </w:r>
      <w:proofErr w:type="spellStart"/>
      <w:r w:rsidRPr="009C3768">
        <w:rPr>
          <w:lang w:val="en-AU"/>
        </w:rPr>
        <w:t>PostGIS</w:t>
      </w:r>
      <w:proofErr w:type="spellEnd"/>
      <w:r w:rsidRPr="009C3768">
        <w:rPr>
          <w:lang w:val="en-AU"/>
        </w:rPr>
        <w:t xml:space="preserve"> for spatial data, comprehensive metadata capture, full audit trail and provenance tracking, and RESTful APIs for programmatic access by AI workflows. EarthBank achieved </w:t>
      </w:r>
      <w:proofErr w:type="spellStart"/>
      <w:r w:rsidRPr="009C3768">
        <w:rPr>
          <w:lang w:val="en-AU"/>
        </w:rPr>
        <w:t>CoreTrustSeal</w:t>
      </w:r>
      <w:proofErr w:type="spellEnd"/>
      <w:r w:rsidRPr="009C3768">
        <w:rPr>
          <w:lang w:val="en-AU"/>
        </w:rPr>
        <w:t xml:space="preserve"> certification—the international standard for trustworthy digital repositories—demonstrating our implementation of FAIR (Findable, Accessible, Interoperable, Reusable) data principles. FAIR data is not merely a compliance requirement; it is the technical foundation that enables AI success. Findability through rich metadata allows algorithms to automatically discover relevant features (mineral associations, structural controls, geochemical signatures). Accessibility via RESTful APIs enables external machine learning frameworks (PyTorch, TensorFlow, scikit-learn) to programmatically access training datasets. Interoperability through controlled vocabularies creates the semantic standardization essential for feature engineering. Reusability with comprehensive provenance tracking allows Phase 2 models to be retrained as new data arrives in Phases 3-4 without quality degradation. </w:t>
      </w:r>
    </w:p>
    <w:p w14:paraId="49C5A887" w14:textId="12081707" w:rsidR="009C3768" w:rsidRPr="009C3768" w:rsidRDefault="009C3768" w:rsidP="009C3768">
      <w:pPr>
        <w:jc w:val="both"/>
        <w:rPr>
          <w:lang w:val="en-AU"/>
        </w:rPr>
      </w:pPr>
      <w:r w:rsidRPr="009C3768">
        <w:rPr>
          <w:b/>
          <w:bCs/>
          <w:lang w:val="en-AU"/>
        </w:rPr>
        <w:t>Stage 4 (SGS Live Portal Development)</w:t>
      </w:r>
      <w:r w:rsidRPr="009C3768">
        <w:rPr>
          <w:lang w:val="en-AU"/>
        </w:rPr>
        <w:t xml:space="preserve"> creates dual-access systems: public-facing data portals for open geoscience access by researchers and industry, plus private secure areas for SGS internal workflows with role-based access control and user management. EarthBank and Isotopes.au are fully operational public platforms serving geoscientists globally while maintaining secure administrative features for government analytical requirements. </w:t>
      </w:r>
    </w:p>
    <w:p w14:paraId="10DF6359" w14:textId="40565870" w:rsidR="00341C1F" w:rsidRDefault="009C3768" w:rsidP="009C3768">
      <w:pPr>
        <w:jc w:val="both"/>
        <w:rPr>
          <w:lang w:val="en-AU"/>
        </w:rPr>
      </w:pPr>
      <w:r w:rsidRPr="009C3768">
        <w:rPr>
          <w:b/>
          <w:bCs/>
          <w:lang w:val="en-AU"/>
        </w:rPr>
        <w:t>Stage 5 (AI/ML Application Layer)</w:t>
      </w:r>
      <w:r w:rsidRPr="009C3768">
        <w:rPr>
          <w:lang w:val="en-AU"/>
        </w:rPr>
        <w:t xml:space="preserve"> delivers advanced analytics through feature engineering from clean structured data, machine learning model training for classification/regression/clustering, mineral prospectivity mapping and target generation, and time series analysis for trend detection. </w:t>
      </w:r>
    </w:p>
    <w:p w14:paraId="0FBDE0C0" w14:textId="77777777" w:rsidR="009C3768" w:rsidRPr="009C3768" w:rsidRDefault="009C3768" w:rsidP="009C3768">
      <w:pPr>
        <w:jc w:val="both"/>
      </w:pPr>
    </w:p>
    <w:p w14:paraId="76215C7F" w14:textId="4396C850" w:rsidR="00E41B6E" w:rsidRPr="00D35552" w:rsidRDefault="00D35552" w:rsidP="009C3768">
      <w:pPr>
        <w:pStyle w:val="Heading1"/>
        <w:jc w:val="both"/>
      </w:pPr>
      <w:r w:rsidRPr="00D35552">
        <w:t>OVERVIEW</w:t>
      </w:r>
      <w:bookmarkEnd w:id="1"/>
    </w:p>
    <w:p w14:paraId="15A3867A" w14:textId="22ABA4AA" w:rsidR="0018232B" w:rsidRDefault="0018232B" w:rsidP="009C3768">
      <w:pPr>
        <w:pStyle w:val="Caption"/>
        <w:jc w:val="both"/>
      </w:pPr>
      <w:r>
        <w:t xml:space="preserve">Table </w:t>
      </w:r>
      <w:r>
        <w:fldChar w:fldCharType="begin"/>
      </w:r>
      <w:r>
        <w:instrText xml:space="preserve"> SEQ Table \* ARABIC </w:instrText>
      </w:r>
      <w:r>
        <w:fldChar w:fldCharType="separate"/>
      </w:r>
      <w:r w:rsidR="0057502F">
        <w:rPr>
          <w:noProof/>
        </w:rPr>
        <w:t>1</w:t>
      </w:r>
      <w:r>
        <w:fldChar w:fldCharType="end"/>
      </w:r>
      <w:r>
        <w:t xml:space="preserve">: Company </w:t>
      </w:r>
      <w:r w:rsidRPr="00D35552">
        <w:t>Overview</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418"/>
      </w:tblGrid>
      <w:tr w:rsidR="00E41B6E" w14:paraId="76215C82" w14:textId="77777777">
        <w:trPr>
          <w:trHeight w:val="510"/>
        </w:trPr>
        <w:tc>
          <w:tcPr>
            <w:tcW w:w="3607" w:type="dxa"/>
            <w:tcBorders>
              <w:top w:val="single" w:sz="5" w:space="0" w:color="000000"/>
              <w:left w:val="single" w:sz="5" w:space="0" w:color="000000"/>
              <w:bottom w:val="single" w:sz="5" w:space="0" w:color="000000"/>
              <w:right w:val="single" w:sz="5" w:space="0" w:color="000000"/>
            </w:tcBorders>
            <w:tcMar>
              <w:top w:w="120" w:type="dxa"/>
              <w:left w:w="120" w:type="dxa"/>
              <w:bottom w:w="120" w:type="dxa"/>
              <w:right w:w="120" w:type="dxa"/>
            </w:tcMar>
          </w:tcPr>
          <w:p w14:paraId="76215C80" w14:textId="77777777" w:rsidR="00E41B6E" w:rsidRDefault="00000000" w:rsidP="009C3768">
            <w:pPr>
              <w:spacing w:after="0" w:line="240" w:lineRule="auto"/>
              <w:jc w:val="both"/>
              <w:rPr>
                <w:b/>
                <w:bCs/>
              </w:rPr>
            </w:pPr>
            <w:r>
              <w:rPr>
                <w:b/>
                <w:bCs/>
              </w:rPr>
              <w:t>RFQ Reference Number:</w:t>
            </w:r>
          </w:p>
        </w:tc>
        <w:tc>
          <w:tcPr>
            <w:tcW w:w="5417" w:type="dxa"/>
            <w:tcBorders>
              <w:top w:val="single" w:sz="5" w:space="0" w:color="000000"/>
              <w:left w:val="nil"/>
              <w:bottom w:val="single" w:sz="5" w:space="0" w:color="000000"/>
              <w:right w:val="single" w:sz="5" w:space="0" w:color="000000"/>
            </w:tcBorders>
            <w:tcMar>
              <w:top w:w="120" w:type="dxa"/>
              <w:left w:w="120" w:type="dxa"/>
              <w:bottom w:w="120" w:type="dxa"/>
              <w:right w:w="120" w:type="dxa"/>
            </w:tcMar>
          </w:tcPr>
          <w:p w14:paraId="76215C81" w14:textId="77777777" w:rsidR="00E41B6E" w:rsidRDefault="00000000" w:rsidP="009C3768">
            <w:pPr>
              <w:spacing w:after="0" w:line="240" w:lineRule="auto"/>
              <w:jc w:val="both"/>
            </w:pPr>
            <w:r>
              <w:t>251140007625</w:t>
            </w:r>
          </w:p>
        </w:tc>
      </w:tr>
      <w:tr w:rsidR="00E41B6E" w14:paraId="76215C85"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83" w14:textId="77777777" w:rsidR="00E41B6E" w:rsidRDefault="00000000" w:rsidP="009C3768">
            <w:pPr>
              <w:spacing w:after="0" w:line="240" w:lineRule="auto"/>
              <w:jc w:val="both"/>
              <w:rPr>
                <w:b/>
                <w:bCs/>
              </w:rPr>
            </w:pPr>
            <w:r>
              <w:rPr>
                <w:b/>
                <w:bCs/>
              </w:rPr>
              <w:lastRenderedPageBreak/>
              <w:t>Government Entity:</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84" w14:textId="77777777" w:rsidR="00E41B6E" w:rsidRDefault="00000000" w:rsidP="009C3768">
            <w:pPr>
              <w:spacing w:after="0" w:line="240" w:lineRule="auto"/>
              <w:jc w:val="both"/>
            </w:pPr>
            <w:r>
              <w:t>Saudi Geological Survey (SGS)</w:t>
            </w:r>
          </w:p>
        </w:tc>
      </w:tr>
      <w:tr w:rsidR="00E41B6E" w14:paraId="76215C88"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86" w14:textId="77777777" w:rsidR="00E41B6E" w:rsidRDefault="00000000" w:rsidP="009C3768">
            <w:pPr>
              <w:spacing w:after="0" w:line="240" w:lineRule="auto"/>
              <w:jc w:val="both"/>
              <w:rPr>
                <w:b/>
                <w:bCs/>
              </w:rPr>
            </w:pPr>
            <w:r>
              <w:rPr>
                <w:b/>
                <w:bCs/>
              </w:rPr>
              <w:t>Applicant:</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87" w14:textId="77777777" w:rsidR="00E41B6E" w:rsidRDefault="00000000" w:rsidP="009C3768">
            <w:pPr>
              <w:spacing w:after="0" w:line="240" w:lineRule="auto"/>
              <w:jc w:val="both"/>
            </w:pPr>
            <w:r>
              <w:t>Lithodat Pty Ltd</w:t>
            </w:r>
          </w:p>
        </w:tc>
      </w:tr>
      <w:tr w:rsidR="00E41B6E" w14:paraId="76215C8B"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89" w14:textId="77777777" w:rsidR="00E41B6E" w:rsidRDefault="00000000" w:rsidP="009C3768">
            <w:pPr>
              <w:spacing w:after="0" w:line="240" w:lineRule="auto"/>
              <w:jc w:val="both"/>
              <w:rPr>
                <w:b/>
                <w:bCs/>
              </w:rPr>
            </w:pPr>
            <w:r>
              <w:rPr>
                <w:b/>
                <w:bCs/>
              </w:rPr>
              <w:t>ABN:</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8A" w14:textId="77777777" w:rsidR="00E41B6E" w:rsidRDefault="00000000" w:rsidP="009C3768">
            <w:pPr>
              <w:spacing w:after="0" w:line="240" w:lineRule="auto"/>
              <w:jc w:val="both"/>
            </w:pPr>
            <w:r>
              <w:t>63 627 008 904</w:t>
            </w:r>
          </w:p>
        </w:tc>
      </w:tr>
      <w:tr w:rsidR="00E41B6E" w14:paraId="76215C8E"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8C" w14:textId="77777777" w:rsidR="00E41B6E" w:rsidRDefault="00000000" w:rsidP="009C3768">
            <w:pPr>
              <w:spacing w:after="0" w:line="240" w:lineRule="auto"/>
              <w:jc w:val="both"/>
              <w:rPr>
                <w:b/>
                <w:bCs/>
              </w:rPr>
            </w:pPr>
            <w:r>
              <w:rPr>
                <w:b/>
                <w:bCs/>
              </w:rPr>
              <w:t>Submission Date:</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8D" w14:textId="77777777" w:rsidR="00E41B6E" w:rsidRDefault="00000000" w:rsidP="009C3768">
            <w:pPr>
              <w:spacing w:after="0" w:line="240" w:lineRule="auto"/>
              <w:jc w:val="both"/>
            </w:pPr>
            <w:r>
              <w:t>December 2025</w:t>
            </w:r>
          </w:p>
        </w:tc>
      </w:tr>
      <w:tr w:rsidR="00E41B6E" w14:paraId="76215C91"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8F" w14:textId="77777777" w:rsidR="00E41B6E" w:rsidRDefault="00000000" w:rsidP="009C3768">
            <w:pPr>
              <w:spacing w:after="0" w:line="240" w:lineRule="auto"/>
              <w:jc w:val="both"/>
              <w:rPr>
                <w:b/>
                <w:bCs/>
              </w:rPr>
            </w:pPr>
            <w:r>
              <w:rPr>
                <w:b/>
                <w:bCs/>
              </w:rPr>
              <w:t>Submission Platform:</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90" w14:textId="77777777" w:rsidR="00E41B6E" w:rsidRDefault="00000000" w:rsidP="009C3768">
            <w:pPr>
              <w:spacing w:after="0" w:line="240" w:lineRule="auto"/>
              <w:jc w:val="both"/>
            </w:pPr>
            <w:r>
              <w:t>Etimad Portal</w:t>
            </w:r>
          </w:p>
        </w:tc>
      </w:tr>
      <w:tr w:rsidR="00E41B6E" w14:paraId="76215C94"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92" w14:textId="77777777" w:rsidR="00E41B6E" w:rsidRDefault="00000000" w:rsidP="009C3768">
            <w:pPr>
              <w:spacing w:after="0" w:line="240" w:lineRule="auto"/>
              <w:jc w:val="both"/>
              <w:rPr>
                <w:b/>
                <w:bCs/>
              </w:rPr>
            </w:pPr>
            <w:r>
              <w:rPr>
                <w:b/>
                <w:bCs/>
              </w:rPr>
              <w:t>Prepared By:</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93" w14:textId="77777777" w:rsidR="00E41B6E" w:rsidRDefault="00000000" w:rsidP="009C3768">
            <w:pPr>
              <w:spacing w:after="0" w:line="240" w:lineRule="auto"/>
              <w:jc w:val="both"/>
            </w:pPr>
            <w:r>
              <w:t>Keith Dimech, Chief Operating Officer</w:t>
            </w:r>
          </w:p>
        </w:tc>
      </w:tr>
      <w:tr w:rsidR="00E41B6E" w14:paraId="76215C97"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95" w14:textId="77777777" w:rsidR="00E41B6E" w:rsidRDefault="00000000" w:rsidP="009C3768">
            <w:pPr>
              <w:spacing w:after="0" w:line="240" w:lineRule="auto"/>
              <w:jc w:val="both"/>
              <w:rPr>
                <w:b/>
                <w:bCs/>
              </w:rPr>
            </w:pPr>
            <w:r>
              <w:rPr>
                <w:b/>
                <w:bCs/>
              </w:rPr>
              <w:t>Contact Email:</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96" w14:textId="77777777" w:rsidR="00E41B6E" w:rsidRDefault="00000000" w:rsidP="009C3768">
            <w:pPr>
              <w:spacing w:after="0" w:line="240" w:lineRule="auto"/>
              <w:jc w:val="both"/>
            </w:pPr>
            <w:r>
              <w:t>keith.dimech@lithodat.com</w:t>
            </w:r>
          </w:p>
        </w:tc>
      </w:tr>
      <w:tr w:rsidR="00E41B6E" w14:paraId="76215C9A"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C98" w14:textId="77777777" w:rsidR="00E41B6E" w:rsidRDefault="00000000" w:rsidP="009C3768">
            <w:pPr>
              <w:spacing w:after="0" w:line="240" w:lineRule="auto"/>
              <w:jc w:val="both"/>
              <w:rPr>
                <w:b/>
                <w:bCs/>
              </w:rPr>
            </w:pPr>
            <w:r>
              <w:rPr>
                <w:b/>
                <w:bCs/>
              </w:rPr>
              <w:t>Contact Phone:</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C99" w14:textId="77777777" w:rsidR="00E41B6E" w:rsidRDefault="00000000" w:rsidP="009C3768">
            <w:pPr>
              <w:spacing w:after="0" w:line="240" w:lineRule="auto"/>
              <w:jc w:val="both"/>
            </w:pPr>
            <w:r>
              <w:t>+61 428 971 396</w:t>
            </w:r>
          </w:p>
        </w:tc>
      </w:tr>
    </w:tbl>
    <w:p w14:paraId="4F15884D" w14:textId="77777777" w:rsidR="0018232B" w:rsidRDefault="0018232B" w:rsidP="009C3768">
      <w:pPr>
        <w:spacing w:after="0" w:line="240" w:lineRule="auto"/>
        <w:jc w:val="both"/>
        <w:rPr>
          <w:b/>
          <w:bCs/>
          <w:i/>
          <w:iCs/>
        </w:rPr>
      </w:pPr>
    </w:p>
    <w:p w14:paraId="76215C9B" w14:textId="3C7AD3A0" w:rsidR="00E41B6E" w:rsidRPr="0018232B" w:rsidRDefault="00000000" w:rsidP="009C3768">
      <w:pPr>
        <w:spacing w:after="0" w:line="240" w:lineRule="auto"/>
        <w:jc w:val="both"/>
        <w:rPr>
          <w:i/>
          <w:iCs/>
        </w:rPr>
      </w:pPr>
      <w:r w:rsidRPr="0018232B">
        <w:rPr>
          <w:b/>
          <w:bCs/>
          <w:i/>
          <w:iCs/>
        </w:rPr>
        <w:t>Currency Note:</w:t>
      </w:r>
      <w:r w:rsidRPr="0018232B">
        <w:rPr>
          <w:i/>
          <w:iCs/>
        </w:rPr>
        <w:t xml:space="preserve"> All financial values shown in Australian Dollars (AUD) and Saudi Riyals (SAR) at exchange rate: AUD 1.00 = SAR 2.45 (Monday 1st of December).</w:t>
      </w:r>
    </w:p>
    <w:p w14:paraId="76215C9C" w14:textId="77777777" w:rsidR="00E41B6E" w:rsidRDefault="00000000" w:rsidP="009C3768">
      <w:pPr>
        <w:spacing w:after="0" w:line="240" w:lineRule="auto"/>
        <w:jc w:val="both"/>
        <w:rPr>
          <w:b/>
          <w:bCs/>
          <w:color w:val="276E8B"/>
          <w:sz w:val="24"/>
          <w:szCs w:val="24"/>
        </w:rPr>
      </w:pPr>
      <w:r>
        <w:rPr>
          <w:b/>
          <w:bCs/>
          <w:color w:val="276E8B"/>
          <w:sz w:val="24"/>
          <w:szCs w:val="24"/>
        </w:rPr>
        <w:t xml:space="preserve"> </w:t>
      </w:r>
    </w:p>
    <w:p w14:paraId="76215C9D" w14:textId="77777777" w:rsidR="00E41B6E" w:rsidRDefault="00E41B6E" w:rsidP="009C3768">
      <w:pPr>
        <w:spacing w:after="0" w:line="240" w:lineRule="auto"/>
        <w:jc w:val="both"/>
      </w:pPr>
    </w:p>
    <w:p w14:paraId="76215C9E" w14:textId="77777777" w:rsidR="00E41B6E" w:rsidRDefault="00000000" w:rsidP="009C3768">
      <w:pPr>
        <w:spacing w:after="0" w:line="240" w:lineRule="auto"/>
        <w:jc w:val="both"/>
        <w:rPr>
          <w:b/>
          <w:bCs/>
          <w:color w:val="276E8B"/>
          <w:sz w:val="24"/>
          <w:szCs w:val="24"/>
        </w:rPr>
      </w:pPr>
      <w:r>
        <w:rPr>
          <w:b/>
          <w:bCs/>
          <w:color w:val="276E8B"/>
          <w:sz w:val="24"/>
          <w:szCs w:val="24"/>
        </w:rPr>
        <w:t xml:space="preserve"> </w:t>
      </w:r>
    </w:p>
    <w:p w14:paraId="76215C9F" w14:textId="77777777" w:rsidR="00E41B6E" w:rsidRDefault="00000000" w:rsidP="009C3768">
      <w:pPr>
        <w:pStyle w:val="Heading1"/>
        <w:keepNext w:val="0"/>
        <w:keepLines w:val="0"/>
        <w:numPr>
          <w:ilvl w:val="0"/>
          <w:numId w:val="0"/>
        </w:numPr>
        <w:spacing w:before="0" w:after="0"/>
        <w:ind w:left="714" w:hanging="357"/>
        <w:jc w:val="both"/>
        <w:rPr>
          <w:color w:val="373545"/>
          <w:szCs w:val="32"/>
        </w:rPr>
      </w:pPr>
      <w:bookmarkStart w:id="2" w:name="_lpb7piw4cv6k" w:colFirst="0" w:colLast="0"/>
      <w:bookmarkEnd w:id="2"/>
      <w:r>
        <w:br w:type="page"/>
      </w:r>
    </w:p>
    <w:p w14:paraId="76215CA0" w14:textId="6FF5CBC2" w:rsidR="00E41B6E" w:rsidRDefault="00A155B4" w:rsidP="009C3768">
      <w:pPr>
        <w:pStyle w:val="Heading1"/>
        <w:jc w:val="both"/>
      </w:pPr>
      <w:bookmarkStart w:id="3" w:name="_5n6ri6d1cefo" w:colFirst="0" w:colLast="0"/>
      <w:bookmarkStart w:id="4" w:name="_Toc216968657"/>
      <w:bookmarkEnd w:id="3"/>
      <w:r w:rsidRPr="00D35552">
        <w:lastRenderedPageBreak/>
        <w:t>APPLICANT</w:t>
      </w:r>
      <w:r>
        <w:t xml:space="preserve"> INFORMATION</w:t>
      </w:r>
      <w:bookmarkEnd w:id="4"/>
    </w:p>
    <w:p w14:paraId="01FE0251" w14:textId="30CBB3A6" w:rsidR="00D57843" w:rsidRPr="00D57843" w:rsidRDefault="00D57843" w:rsidP="00136D53">
      <w:pPr>
        <w:spacing w:after="0" w:line="240" w:lineRule="auto"/>
        <w:jc w:val="center"/>
      </w:pPr>
      <w:r w:rsidRPr="001060F1">
        <w:rPr>
          <w:noProof/>
        </w:rPr>
        <w:drawing>
          <wp:inline distT="0" distB="0" distL="0" distR="0" wp14:anchorId="11B7B6E2" wp14:editId="16313CDD">
            <wp:extent cx="3691466" cy="2977153"/>
            <wp:effectExtent l="0" t="0" r="4445" b="0"/>
            <wp:docPr id="886254832" name="Picture 1" descr="A blue and white for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4832" name="Picture 1" descr="A blue and white form with text&#10;&#10;AI-generated content may be incorrect."/>
                    <pic:cNvPicPr/>
                  </pic:nvPicPr>
                  <pic:blipFill rotWithShape="1">
                    <a:blip r:embed="rId11"/>
                    <a:srcRect t="6667"/>
                    <a:stretch>
                      <a:fillRect/>
                    </a:stretch>
                  </pic:blipFill>
                  <pic:spPr bwMode="auto">
                    <a:xfrm>
                      <a:off x="0" y="0"/>
                      <a:ext cx="3716305" cy="2997186"/>
                    </a:xfrm>
                    <a:prstGeom prst="rect">
                      <a:avLst/>
                    </a:prstGeom>
                    <a:ln>
                      <a:noFill/>
                    </a:ln>
                    <a:extLst>
                      <a:ext uri="{53640926-AAD7-44D8-BBD7-CCE9431645EC}">
                        <a14:shadowObscured xmlns:a14="http://schemas.microsoft.com/office/drawing/2010/main"/>
                      </a:ext>
                    </a:extLst>
                  </pic:spPr>
                </pic:pic>
              </a:graphicData>
            </a:graphic>
          </wp:inline>
        </w:drawing>
      </w:r>
    </w:p>
    <w:p w14:paraId="5F22F603" w14:textId="583A584C" w:rsidR="001060F1" w:rsidRPr="001060F1" w:rsidRDefault="001060F1" w:rsidP="009C3768">
      <w:pPr>
        <w:pStyle w:val="Heading2"/>
        <w:jc w:val="both"/>
      </w:pPr>
      <w:bookmarkStart w:id="5" w:name="_q773e0vsoexo" w:colFirst="0" w:colLast="0"/>
      <w:bookmarkStart w:id="6" w:name="_Toc216968658"/>
      <w:bookmarkEnd w:id="5"/>
      <w:r>
        <w:t xml:space="preserve">Application </w:t>
      </w:r>
      <w:r w:rsidRPr="00D35552">
        <w:t>Information</w:t>
      </w:r>
      <w:r>
        <w:t xml:space="preserve"> Form</w:t>
      </w:r>
      <w:bookmarkEnd w:id="6"/>
    </w:p>
    <w:p w14:paraId="66331579" w14:textId="6EC28E53" w:rsidR="00D35552" w:rsidRDefault="00D35552" w:rsidP="009C3768">
      <w:pPr>
        <w:pStyle w:val="Caption"/>
        <w:jc w:val="both"/>
      </w:pPr>
      <w:r>
        <w:t xml:space="preserve">Table </w:t>
      </w:r>
      <w:r>
        <w:fldChar w:fldCharType="begin"/>
      </w:r>
      <w:r>
        <w:instrText xml:space="preserve"> SEQ Table \* ARABIC </w:instrText>
      </w:r>
      <w:r>
        <w:fldChar w:fldCharType="separate"/>
      </w:r>
      <w:r w:rsidR="0057502F">
        <w:rPr>
          <w:noProof/>
        </w:rPr>
        <w:t>2</w:t>
      </w:r>
      <w:r>
        <w:fldChar w:fldCharType="end"/>
      </w:r>
      <w:r>
        <w:t xml:space="preserve">: </w:t>
      </w:r>
      <w:r w:rsidRPr="00D35552">
        <w:t>Advanced</w:t>
      </w:r>
    </w:p>
    <w:tbl>
      <w:tblPr>
        <w:tblStyle w:val="TableGrid"/>
        <w:tblW w:w="9025" w:type="dxa"/>
        <w:tblLayout w:type="fixed"/>
        <w:tblLook w:val="0600" w:firstRow="0" w:lastRow="0" w:firstColumn="0" w:lastColumn="0" w:noHBand="1" w:noVBand="1"/>
      </w:tblPr>
      <w:tblGrid>
        <w:gridCol w:w="3607"/>
        <w:gridCol w:w="5418"/>
      </w:tblGrid>
      <w:tr w:rsidR="00E41B6E" w14:paraId="76215CA4" w14:textId="77777777" w:rsidTr="001611FF">
        <w:trPr>
          <w:trHeight w:val="510"/>
        </w:trPr>
        <w:tc>
          <w:tcPr>
            <w:tcW w:w="3607" w:type="dxa"/>
          </w:tcPr>
          <w:p w14:paraId="76215CA2" w14:textId="77777777" w:rsidR="00E41B6E" w:rsidRDefault="00000000" w:rsidP="009C3768">
            <w:pPr>
              <w:spacing w:after="0" w:line="240" w:lineRule="auto"/>
              <w:jc w:val="both"/>
              <w:rPr>
                <w:b/>
                <w:bCs/>
              </w:rPr>
            </w:pPr>
            <w:r>
              <w:rPr>
                <w:b/>
                <w:bCs/>
              </w:rPr>
              <w:t>Name of Applicant</w:t>
            </w:r>
          </w:p>
        </w:tc>
        <w:tc>
          <w:tcPr>
            <w:tcW w:w="5418" w:type="dxa"/>
          </w:tcPr>
          <w:p w14:paraId="76215CA3" w14:textId="77777777" w:rsidR="00E41B6E" w:rsidRDefault="00000000" w:rsidP="009C3768">
            <w:pPr>
              <w:spacing w:after="0" w:line="240" w:lineRule="auto"/>
              <w:jc w:val="both"/>
            </w:pPr>
            <w:r>
              <w:t>Lithodat Pty Ltd</w:t>
            </w:r>
          </w:p>
        </w:tc>
      </w:tr>
      <w:tr w:rsidR="00E41B6E" w14:paraId="76215CA7" w14:textId="77777777" w:rsidTr="001611FF">
        <w:trPr>
          <w:trHeight w:val="510"/>
        </w:trPr>
        <w:tc>
          <w:tcPr>
            <w:tcW w:w="3607" w:type="dxa"/>
          </w:tcPr>
          <w:p w14:paraId="76215CA5" w14:textId="77777777" w:rsidR="00E41B6E" w:rsidRDefault="00000000" w:rsidP="009C3768">
            <w:pPr>
              <w:spacing w:after="0" w:line="240" w:lineRule="auto"/>
              <w:jc w:val="both"/>
              <w:rPr>
                <w:b/>
                <w:bCs/>
              </w:rPr>
            </w:pPr>
            <w:r>
              <w:rPr>
                <w:b/>
                <w:bCs/>
              </w:rPr>
              <w:t>Commercial Registration Number</w:t>
            </w:r>
          </w:p>
        </w:tc>
        <w:tc>
          <w:tcPr>
            <w:tcW w:w="5418" w:type="dxa"/>
          </w:tcPr>
          <w:p w14:paraId="76215CA6" w14:textId="77777777" w:rsidR="00E41B6E" w:rsidRDefault="00000000" w:rsidP="009C3768">
            <w:pPr>
              <w:spacing w:after="0" w:line="240" w:lineRule="auto"/>
              <w:jc w:val="both"/>
            </w:pPr>
            <w:r>
              <w:t>ABN 63 627 008 904 (Australian Business Number)</w:t>
            </w:r>
          </w:p>
        </w:tc>
      </w:tr>
      <w:tr w:rsidR="00E41B6E" w14:paraId="76215CAA" w14:textId="77777777" w:rsidTr="001611FF">
        <w:trPr>
          <w:trHeight w:val="510"/>
        </w:trPr>
        <w:tc>
          <w:tcPr>
            <w:tcW w:w="3607" w:type="dxa"/>
          </w:tcPr>
          <w:p w14:paraId="76215CA8" w14:textId="77777777" w:rsidR="00E41B6E" w:rsidRDefault="00000000" w:rsidP="009C3768">
            <w:pPr>
              <w:spacing w:after="0" w:line="240" w:lineRule="auto"/>
              <w:jc w:val="both"/>
              <w:rPr>
                <w:b/>
                <w:bCs/>
              </w:rPr>
            </w:pPr>
            <w:r>
              <w:rPr>
                <w:b/>
                <w:bCs/>
              </w:rPr>
              <w:t>Establishment Date</w:t>
            </w:r>
          </w:p>
        </w:tc>
        <w:tc>
          <w:tcPr>
            <w:tcW w:w="5418" w:type="dxa"/>
          </w:tcPr>
          <w:p w14:paraId="76215CA9" w14:textId="77777777" w:rsidR="00E41B6E" w:rsidRDefault="00000000" w:rsidP="009C3768">
            <w:pPr>
              <w:spacing w:after="0" w:line="240" w:lineRule="auto"/>
              <w:jc w:val="both"/>
            </w:pPr>
            <w:r>
              <w:t>25 June 2018</w:t>
            </w:r>
          </w:p>
        </w:tc>
      </w:tr>
      <w:tr w:rsidR="00E41B6E" w14:paraId="76215CAD" w14:textId="77777777" w:rsidTr="001611FF">
        <w:trPr>
          <w:trHeight w:val="510"/>
        </w:trPr>
        <w:tc>
          <w:tcPr>
            <w:tcW w:w="3607" w:type="dxa"/>
          </w:tcPr>
          <w:p w14:paraId="76215CAB" w14:textId="77777777" w:rsidR="00E41B6E" w:rsidRDefault="00000000" w:rsidP="009C3768">
            <w:pPr>
              <w:spacing w:after="0" w:line="240" w:lineRule="auto"/>
              <w:jc w:val="both"/>
              <w:rPr>
                <w:b/>
                <w:bCs/>
              </w:rPr>
            </w:pPr>
            <w:r>
              <w:rPr>
                <w:b/>
                <w:bCs/>
              </w:rPr>
              <w:t>Years in Operation</w:t>
            </w:r>
          </w:p>
        </w:tc>
        <w:tc>
          <w:tcPr>
            <w:tcW w:w="5418" w:type="dxa"/>
          </w:tcPr>
          <w:p w14:paraId="76215CAC" w14:textId="77777777" w:rsidR="00E41B6E" w:rsidRDefault="00000000" w:rsidP="009C3768">
            <w:pPr>
              <w:spacing w:after="0" w:line="240" w:lineRule="auto"/>
              <w:jc w:val="both"/>
            </w:pPr>
            <w:r>
              <w:t>7 years (2018-2025)</w:t>
            </w:r>
          </w:p>
        </w:tc>
      </w:tr>
      <w:tr w:rsidR="00E41B6E" w14:paraId="76215CB0" w14:textId="77777777" w:rsidTr="001611FF">
        <w:trPr>
          <w:trHeight w:val="510"/>
        </w:trPr>
        <w:tc>
          <w:tcPr>
            <w:tcW w:w="3607" w:type="dxa"/>
          </w:tcPr>
          <w:p w14:paraId="76215CAE" w14:textId="77777777" w:rsidR="00E41B6E" w:rsidRDefault="00000000" w:rsidP="009C3768">
            <w:pPr>
              <w:spacing w:after="0" w:line="240" w:lineRule="auto"/>
              <w:jc w:val="both"/>
              <w:rPr>
                <w:b/>
                <w:bCs/>
              </w:rPr>
            </w:pPr>
            <w:r>
              <w:rPr>
                <w:b/>
                <w:bCs/>
              </w:rPr>
              <w:t>Company Type</w:t>
            </w:r>
          </w:p>
        </w:tc>
        <w:tc>
          <w:tcPr>
            <w:tcW w:w="5418" w:type="dxa"/>
          </w:tcPr>
          <w:p w14:paraId="76215CAF" w14:textId="77777777" w:rsidR="00E41B6E" w:rsidRDefault="00000000" w:rsidP="009C3768">
            <w:pPr>
              <w:spacing w:after="0" w:line="240" w:lineRule="auto"/>
              <w:jc w:val="both"/>
            </w:pPr>
            <w:r>
              <w:t>Proprietary Limited Company (Pty Ltd)</w:t>
            </w:r>
          </w:p>
        </w:tc>
      </w:tr>
      <w:tr w:rsidR="00D35552" w14:paraId="643A83AB" w14:textId="77777777" w:rsidTr="001611FF">
        <w:trPr>
          <w:trHeight w:val="510"/>
        </w:trPr>
        <w:tc>
          <w:tcPr>
            <w:tcW w:w="3607" w:type="dxa"/>
          </w:tcPr>
          <w:p w14:paraId="485F42FC" w14:textId="07A2A437" w:rsidR="00D35552" w:rsidRDefault="00D35552" w:rsidP="009C3768">
            <w:pPr>
              <w:spacing w:after="0" w:line="240" w:lineRule="auto"/>
              <w:jc w:val="both"/>
              <w:rPr>
                <w:b/>
                <w:bCs/>
              </w:rPr>
            </w:pPr>
            <w:r>
              <w:rPr>
                <w:b/>
                <w:bCs/>
              </w:rPr>
              <w:t>Function</w:t>
            </w:r>
          </w:p>
        </w:tc>
        <w:tc>
          <w:tcPr>
            <w:tcW w:w="5418" w:type="dxa"/>
          </w:tcPr>
          <w:p w14:paraId="099996CA" w14:textId="5578E4F7" w:rsidR="00D35552" w:rsidRDefault="00D35552" w:rsidP="009C3768">
            <w:pPr>
              <w:spacing w:after="0" w:line="240" w:lineRule="auto"/>
              <w:jc w:val="both"/>
            </w:pPr>
            <w:r>
              <w:t>Geological Artificial Intelligence, Database and Software Services</w:t>
            </w:r>
          </w:p>
        </w:tc>
      </w:tr>
      <w:tr w:rsidR="00D35552" w14:paraId="6DDEF5EC" w14:textId="77777777" w:rsidTr="001611FF">
        <w:trPr>
          <w:trHeight w:val="510"/>
        </w:trPr>
        <w:tc>
          <w:tcPr>
            <w:tcW w:w="3607" w:type="dxa"/>
          </w:tcPr>
          <w:p w14:paraId="7E326EA4" w14:textId="75C1EC3C" w:rsidR="00D35552" w:rsidRDefault="00D35552" w:rsidP="009C3768">
            <w:pPr>
              <w:spacing w:after="0" w:line="240" w:lineRule="auto"/>
              <w:jc w:val="both"/>
              <w:rPr>
                <w:b/>
                <w:bCs/>
              </w:rPr>
            </w:pPr>
            <w:r>
              <w:rPr>
                <w:b/>
                <w:bCs/>
              </w:rPr>
              <w:t>Person Responsible</w:t>
            </w:r>
          </w:p>
        </w:tc>
        <w:tc>
          <w:tcPr>
            <w:tcW w:w="5418" w:type="dxa"/>
          </w:tcPr>
          <w:p w14:paraId="6FCB85F5" w14:textId="4D199EC0" w:rsidR="00D35552" w:rsidRDefault="00D35552" w:rsidP="009C3768">
            <w:pPr>
              <w:spacing w:after="0" w:line="240" w:lineRule="auto"/>
              <w:jc w:val="both"/>
            </w:pPr>
            <w:r>
              <w:t>Fabian Kohlmann</w:t>
            </w:r>
          </w:p>
        </w:tc>
      </w:tr>
      <w:tr w:rsidR="00E41B6E" w14:paraId="76215CB3" w14:textId="77777777" w:rsidTr="001611FF">
        <w:trPr>
          <w:trHeight w:val="555"/>
        </w:trPr>
        <w:tc>
          <w:tcPr>
            <w:tcW w:w="3607" w:type="dxa"/>
          </w:tcPr>
          <w:p w14:paraId="76215CB1" w14:textId="77777777" w:rsidR="00E41B6E" w:rsidRDefault="00000000" w:rsidP="009C3768">
            <w:pPr>
              <w:spacing w:after="0" w:line="240" w:lineRule="auto"/>
              <w:jc w:val="both"/>
              <w:rPr>
                <w:b/>
                <w:bCs/>
                <w:vertAlign w:val="superscript"/>
              </w:rPr>
            </w:pPr>
            <w:r>
              <w:rPr>
                <w:b/>
                <w:bCs/>
              </w:rPr>
              <w:t>Capital Value</w:t>
            </w:r>
            <w:r>
              <w:rPr>
                <w:b/>
                <w:bCs/>
                <w:vertAlign w:val="superscript"/>
              </w:rPr>
              <w:t>1</w:t>
            </w:r>
          </w:p>
        </w:tc>
        <w:tc>
          <w:tcPr>
            <w:tcW w:w="5418" w:type="dxa"/>
          </w:tcPr>
          <w:p w14:paraId="76215CB2" w14:textId="77777777" w:rsidR="00E41B6E" w:rsidRDefault="00000000" w:rsidP="009C3768">
            <w:pPr>
              <w:spacing w:after="0" w:line="240" w:lineRule="auto"/>
              <w:jc w:val="both"/>
            </w:pPr>
            <w:r>
              <w:t>AUD $296,608 / SAR 726,690</w:t>
            </w:r>
          </w:p>
        </w:tc>
      </w:tr>
    </w:tbl>
    <w:p w14:paraId="15E5D378" w14:textId="508DF466" w:rsidR="001060F1" w:rsidRDefault="00000000" w:rsidP="009C3768">
      <w:pPr>
        <w:spacing w:after="0" w:line="240" w:lineRule="auto"/>
        <w:jc w:val="both"/>
      </w:pPr>
      <w:r>
        <w:rPr>
          <w:vertAlign w:val="superscript"/>
        </w:rPr>
        <w:t>1</w:t>
      </w:r>
      <w:r>
        <w:t xml:space="preserve"> Capital Value = Net Assets as </w:t>
      </w:r>
      <w:proofErr w:type="gramStart"/>
      <w:r>
        <w:t>at</w:t>
      </w:r>
      <w:proofErr w:type="gramEnd"/>
      <w:r>
        <w:t xml:space="preserve"> 30 June 2025 per FY2025 Annual Report (Total Assets $430,819 - Total Liabilities $134,211 = $296,608)</w:t>
      </w:r>
    </w:p>
    <w:p w14:paraId="76215CB6" w14:textId="444A099A" w:rsidR="00E41B6E" w:rsidRDefault="00000000" w:rsidP="009C3768">
      <w:pPr>
        <w:pStyle w:val="Heading2"/>
        <w:jc w:val="both"/>
      </w:pPr>
      <w:bookmarkStart w:id="7" w:name="_7hzbkehl02lz" w:colFirst="0" w:colLast="0"/>
      <w:bookmarkStart w:id="8" w:name="_Toc216968659"/>
      <w:bookmarkEnd w:id="7"/>
      <w:r>
        <w:t xml:space="preserve">Contact </w:t>
      </w:r>
      <w:r w:rsidRPr="00D35552">
        <w:t>Information</w:t>
      </w:r>
      <w:bookmarkEnd w:id="8"/>
    </w:p>
    <w:p w14:paraId="0794FC4F" w14:textId="3E4F0FA3" w:rsidR="00D35552" w:rsidRDefault="00D35552" w:rsidP="009C3768">
      <w:pPr>
        <w:pStyle w:val="Caption"/>
        <w:keepNext/>
        <w:jc w:val="both"/>
      </w:pPr>
      <w:r>
        <w:t xml:space="preserve">Table </w:t>
      </w:r>
      <w:r>
        <w:fldChar w:fldCharType="begin"/>
      </w:r>
      <w:r>
        <w:instrText xml:space="preserve"> SEQ Table \* ARABIC </w:instrText>
      </w:r>
      <w:r>
        <w:fldChar w:fldCharType="separate"/>
      </w:r>
      <w:r w:rsidR="0057502F">
        <w:rPr>
          <w:noProof/>
        </w:rPr>
        <w:t>3</w:t>
      </w:r>
      <w:r>
        <w:fldChar w:fldCharType="end"/>
      </w:r>
      <w:r>
        <w:t>: Address</w:t>
      </w:r>
    </w:p>
    <w:tbl>
      <w:tblPr>
        <w:tblStyle w:val="TableGrid"/>
        <w:tblW w:w="9025" w:type="dxa"/>
        <w:tblLayout w:type="fixed"/>
        <w:tblLook w:val="0600" w:firstRow="0" w:lastRow="0" w:firstColumn="0" w:lastColumn="0" w:noHBand="1" w:noVBand="1"/>
      </w:tblPr>
      <w:tblGrid>
        <w:gridCol w:w="3607"/>
        <w:gridCol w:w="5418"/>
      </w:tblGrid>
      <w:tr w:rsidR="00E41B6E" w14:paraId="76215CB9" w14:textId="77777777" w:rsidTr="001611FF">
        <w:trPr>
          <w:trHeight w:val="510"/>
        </w:trPr>
        <w:tc>
          <w:tcPr>
            <w:tcW w:w="3607" w:type="dxa"/>
          </w:tcPr>
          <w:p w14:paraId="76215CB7" w14:textId="77777777" w:rsidR="00E41B6E" w:rsidRDefault="00000000" w:rsidP="009C3768">
            <w:pPr>
              <w:spacing w:after="0" w:line="240" w:lineRule="auto"/>
              <w:jc w:val="both"/>
              <w:rPr>
                <w:b/>
                <w:bCs/>
              </w:rPr>
            </w:pPr>
            <w:r>
              <w:rPr>
                <w:b/>
                <w:bCs/>
              </w:rPr>
              <w:t>Street Address</w:t>
            </w:r>
          </w:p>
        </w:tc>
        <w:tc>
          <w:tcPr>
            <w:tcW w:w="5418" w:type="dxa"/>
          </w:tcPr>
          <w:p w14:paraId="76215CB8" w14:textId="77777777" w:rsidR="00E41B6E" w:rsidRDefault="00000000" w:rsidP="009C3768">
            <w:pPr>
              <w:spacing w:after="0" w:line="240" w:lineRule="auto"/>
              <w:jc w:val="both"/>
            </w:pPr>
            <w:r>
              <w:t>94 Stephensons Road</w:t>
            </w:r>
          </w:p>
        </w:tc>
      </w:tr>
      <w:tr w:rsidR="00E41B6E" w14:paraId="76215CBC" w14:textId="77777777" w:rsidTr="001611FF">
        <w:trPr>
          <w:trHeight w:val="510"/>
        </w:trPr>
        <w:tc>
          <w:tcPr>
            <w:tcW w:w="3607" w:type="dxa"/>
          </w:tcPr>
          <w:p w14:paraId="76215CBA" w14:textId="77777777" w:rsidR="00E41B6E" w:rsidRDefault="00000000" w:rsidP="009C3768">
            <w:pPr>
              <w:spacing w:after="0" w:line="240" w:lineRule="auto"/>
              <w:jc w:val="both"/>
              <w:rPr>
                <w:b/>
                <w:bCs/>
              </w:rPr>
            </w:pPr>
            <w:r>
              <w:rPr>
                <w:b/>
                <w:bCs/>
              </w:rPr>
              <w:t>City</w:t>
            </w:r>
          </w:p>
        </w:tc>
        <w:tc>
          <w:tcPr>
            <w:tcW w:w="5418" w:type="dxa"/>
          </w:tcPr>
          <w:p w14:paraId="76215CBB" w14:textId="77777777" w:rsidR="00E41B6E" w:rsidRDefault="00000000" w:rsidP="009C3768">
            <w:pPr>
              <w:spacing w:after="0" w:line="240" w:lineRule="auto"/>
              <w:jc w:val="both"/>
            </w:pPr>
            <w:r>
              <w:t>Mount Waverley, Victoria</w:t>
            </w:r>
          </w:p>
        </w:tc>
      </w:tr>
      <w:tr w:rsidR="00E41B6E" w14:paraId="76215CBF" w14:textId="77777777" w:rsidTr="001611FF">
        <w:trPr>
          <w:trHeight w:val="510"/>
        </w:trPr>
        <w:tc>
          <w:tcPr>
            <w:tcW w:w="3607" w:type="dxa"/>
          </w:tcPr>
          <w:p w14:paraId="76215CBD" w14:textId="77777777" w:rsidR="00E41B6E" w:rsidRDefault="00000000" w:rsidP="009C3768">
            <w:pPr>
              <w:spacing w:after="0" w:line="240" w:lineRule="auto"/>
              <w:jc w:val="both"/>
              <w:rPr>
                <w:b/>
                <w:bCs/>
              </w:rPr>
            </w:pPr>
            <w:r>
              <w:rPr>
                <w:b/>
                <w:bCs/>
              </w:rPr>
              <w:lastRenderedPageBreak/>
              <w:t>Zip Code</w:t>
            </w:r>
          </w:p>
        </w:tc>
        <w:tc>
          <w:tcPr>
            <w:tcW w:w="5418" w:type="dxa"/>
          </w:tcPr>
          <w:p w14:paraId="76215CBE" w14:textId="77777777" w:rsidR="00E41B6E" w:rsidRDefault="00000000" w:rsidP="009C3768">
            <w:pPr>
              <w:spacing w:after="0" w:line="240" w:lineRule="auto"/>
              <w:jc w:val="both"/>
            </w:pPr>
            <w:r>
              <w:t>3149</w:t>
            </w:r>
          </w:p>
        </w:tc>
      </w:tr>
      <w:tr w:rsidR="00E41B6E" w14:paraId="76215CC2" w14:textId="77777777" w:rsidTr="001611FF">
        <w:trPr>
          <w:trHeight w:val="510"/>
        </w:trPr>
        <w:tc>
          <w:tcPr>
            <w:tcW w:w="3607" w:type="dxa"/>
          </w:tcPr>
          <w:p w14:paraId="76215CC0" w14:textId="77777777" w:rsidR="00E41B6E" w:rsidRDefault="00000000" w:rsidP="009C3768">
            <w:pPr>
              <w:spacing w:after="0" w:line="240" w:lineRule="auto"/>
              <w:jc w:val="both"/>
              <w:rPr>
                <w:b/>
                <w:bCs/>
              </w:rPr>
            </w:pPr>
            <w:r>
              <w:rPr>
                <w:b/>
                <w:bCs/>
              </w:rPr>
              <w:t>Country</w:t>
            </w:r>
          </w:p>
        </w:tc>
        <w:tc>
          <w:tcPr>
            <w:tcW w:w="5418" w:type="dxa"/>
          </w:tcPr>
          <w:p w14:paraId="76215CC1" w14:textId="77777777" w:rsidR="00E41B6E" w:rsidRDefault="00000000" w:rsidP="009C3768">
            <w:pPr>
              <w:spacing w:after="0" w:line="240" w:lineRule="auto"/>
              <w:jc w:val="both"/>
            </w:pPr>
            <w:r>
              <w:t>Australia</w:t>
            </w:r>
          </w:p>
        </w:tc>
      </w:tr>
      <w:tr w:rsidR="00E41B6E" w14:paraId="76215CC5" w14:textId="77777777" w:rsidTr="001611FF">
        <w:trPr>
          <w:trHeight w:val="510"/>
        </w:trPr>
        <w:tc>
          <w:tcPr>
            <w:tcW w:w="3607" w:type="dxa"/>
          </w:tcPr>
          <w:p w14:paraId="76215CC3" w14:textId="77777777" w:rsidR="00E41B6E" w:rsidRDefault="00000000" w:rsidP="009C3768">
            <w:pPr>
              <w:spacing w:after="0" w:line="240" w:lineRule="auto"/>
              <w:jc w:val="both"/>
              <w:rPr>
                <w:b/>
                <w:bCs/>
              </w:rPr>
            </w:pPr>
            <w:r>
              <w:rPr>
                <w:b/>
                <w:bCs/>
              </w:rPr>
              <w:t>P.O. Box</w:t>
            </w:r>
          </w:p>
        </w:tc>
        <w:tc>
          <w:tcPr>
            <w:tcW w:w="5418" w:type="dxa"/>
          </w:tcPr>
          <w:p w14:paraId="76215CC4" w14:textId="77777777" w:rsidR="00E41B6E" w:rsidRDefault="00000000" w:rsidP="009C3768">
            <w:pPr>
              <w:spacing w:after="0" w:line="240" w:lineRule="auto"/>
              <w:jc w:val="both"/>
            </w:pPr>
            <w:r>
              <w:t>N/A</w:t>
            </w:r>
          </w:p>
        </w:tc>
      </w:tr>
      <w:tr w:rsidR="00E41B6E" w14:paraId="76215CC8" w14:textId="77777777" w:rsidTr="001611FF">
        <w:trPr>
          <w:trHeight w:val="510"/>
        </w:trPr>
        <w:tc>
          <w:tcPr>
            <w:tcW w:w="3607" w:type="dxa"/>
          </w:tcPr>
          <w:p w14:paraId="76215CC6" w14:textId="77777777" w:rsidR="00E41B6E" w:rsidRDefault="00000000" w:rsidP="009C3768">
            <w:pPr>
              <w:spacing w:after="0" w:line="240" w:lineRule="auto"/>
              <w:jc w:val="both"/>
              <w:rPr>
                <w:b/>
                <w:bCs/>
              </w:rPr>
            </w:pPr>
            <w:r>
              <w:rPr>
                <w:b/>
                <w:bCs/>
              </w:rPr>
              <w:t>Telephone</w:t>
            </w:r>
          </w:p>
        </w:tc>
        <w:tc>
          <w:tcPr>
            <w:tcW w:w="5418" w:type="dxa"/>
          </w:tcPr>
          <w:p w14:paraId="76215CC7" w14:textId="77777777" w:rsidR="00E41B6E" w:rsidRDefault="00000000" w:rsidP="009C3768">
            <w:pPr>
              <w:spacing w:after="0" w:line="240" w:lineRule="auto"/>
              <w:jc w:val="both"/>
            </w:pPr>
            <w:bdo w:val="ltr">
              <w:r>
                <w:t>+61 481 977 499</w:t>
              </w:r>
              <w:r>
                <w:rPr>
                  <w:rFonts w:ascii="MS Mincho" w:eastAsia="MS Mincho" w:hAnsi="MS Mincho" w:cs="MS Mincho" w:hint="eastAsia"/>
                </w:rPr>
                <w:t>‬</w:t>
              </w:r>
              <w:r>
                <w:t>‬</w:t>
              </w:r>
            </w:bdo>
          </w:p>
        </w:tc>
      </w:tr>
      <w:tr w:rsidR="00E41B6E" w14:paraId="76215CCB" w14:textId="77777777" w:rsidTr="001611FF">
        <w:trPr>
          <w:trHeight w:val="510"/>
        </w:trPr>
        <w:tc>
          <w:tcPr>
            <w:tcW w:w="3607" w:type="dxa"/>
          </w:tcPr>
          <w:p w14:paraId="76215CC9" w14:textId="77777777" w:rsidR="00E41B6E" w:rsidRDefault="00000000" w:rsidP="009C3768">
            <w:pPr>
              <w:spacing w:after="0" w:line="240" w:lineRule="auto"/>
              <w:jc w:val="both"/>
              <w:rPr>
                <w:b/>
                <w:bCs/>
              </w:rPr>
            </w:pPr>
            <w:r>
              <w:rPr>
                <w:b/>
                <w:bCs/>
              </w:rPr>
              <w:t>Email</w:t>
            </w:r>
          </w:p>
        </w:tc>
        <w:tc>
          <w:tcPr>
            <w:tcW w:w="5418" w:type="dxa"/>
          </w:tcPr>
          <w:p w14:paraId="76215CCA" w14:textId="77777777" w:rsidR="00E41B6E" w:rsidRDefault="00000000" w:rsidP="009C3768">
            <w:pPr>
              <w:spacing w:after="0" w:line="240" w:lineRule="auto"/>
              <w:jc w:val="both"/>
            </w:pPr>
            <w:r>
              <w:t>fabian.kohlmann@lithodat.com</w:t>
            </w:r>
          </w:p>
        </w:tc>
      </w:tr>
      <w:tr w:rsidR="00E41B6E" w14:paraId="76215CCE" w14:textId="77777777" w:rsidTr="001611FF">
        <w:trPr>
          <w:trHeight w:val="510"/>
        </w:trPr>
        <w:tc>
          <w:tcPr>
            <w:tcW w:w="3607" w:type="dxa"/>
          </w:tcPr>
          <w:p w14:paraId="76215CCC" w14:textId="77777777" w:rsidR="00E41B6E" w:rsidRDefault="00000000" w:rsidP="009C3768">
            <w:pPr>
              <w:spacing w:after="0" w:line="240" w:lineRule="auto"/>
              <w:jc w:val="both"/>
              <w:rPr>
                <w:b/>
                <w:bCs/>
              </w:rPr>
            </w:pPr>
            <w:r>
              <w:rPr>
                <w:b/>
                <w:bCs/>
              </w:rPr>
              <w:t>Website</w:t>
            </w:r>
          </w:p>
        </w:tc>
        <w:tc>
          <w:tcPr>
            <w:tcW w:w="5418" w:type="dxa"/>
          </w:tcPr>
          <w:p w14:paraId="76215CCD" w14:textId="77777777" w:rsidR="00E41B6E" w:rsidRDefault="00000000" w:rsidP="009C3768">
            <w:pPr>
              <w:spacing w:after="0" w:line="240" w:lineRule="auto"/>
              <w:jc w:val="both"/>
            </w:pPr>
            <w:r>
              <w:t>www.lithodat.com</w:t>
            </w:r>
          </w:p>
        </w:tc>
      </w:tr>
      <w:tr w:rsidR="001611FF" w14:paraId="6FB95762" w14:textId="77777777" w:rsidTr="001611FF">
        <w:trPr>
          <w:trHeight w:val="510"/>
        </w:trPr>
        <w:tc>
          <w:tcPr>
            <w:tcW w:w="3607" w:type="dxa"/>
          </w:tcPr>
          <w:p w14:paraId="503F476B" w14:textId="4C941D79" w:rsidR="001611FF" w:rsidRDefault="001611FF" w:rsidP="009C3768">
            <w:pPr>
              <w:spacing w:after="0" w:line="240" w:lineRule="auto"/>
              <w:jc w:val="both"/>
              <w:rPr>
                <w:b/>
                <w:bCs/>
              </w:rPr>
            </w:pPr>
            <w:r>
              <w:rPr>
                <w:b/>
                <w:bCs/>
              </w:rPr>
              <w:t>Site</w:t>
            </w:r>
          </w:p>
        </w:tc>
        <w:tc>
          <w:tcPr>
            <w:tcW w:w="5418" w:type="dxa"/>
          </w:tcPr>
          <w:p w14:paraId="08AEB5FF" w14:textId="374E8716" w:rsidR="001611FF" w:rsidRDefault="001611FF" w:rsidP="009C3768">
            <w:pPr>
              <w:spacing w:after="0" w:line="240" w:lineRule="auto"/>
              <w:jc w:val="both"/>
            </w:pPr>
            <w:r>
              <w:t>Melbourne Australia,</w:t>
            </w:r>
          </w:p>
          <w:p w14:paraId="67600A93" w14:textId="77777777" w:rsidR="001611FF" w:rsidRDefault="001611FF" w:rsidP="009C3768">
            <w:pPr>
              <w:spacing w:after="0" w:line="240" w:lineRule="auto"/>
              <w:jc w:val="both"/>
            </w:pPr>
            <w:r>
              <w:t>Dublin Ireland</w:t>
            </w:r>
          </w:p>
          <w:p w14:paraId="26A3A9E4" w14:textId="7E386C61" w:rsidR="001611FF" w:rsidRDefault="001611FF" w:rsidP="009C3768">
            <w:pPr>
              <w:spacing w:after="0" w:line="240" w:lineRule="auto"/>
              <w:jc w:val="both"/>
            </w:pPr>
            <w:r>
              <w:t>Hermosillo, Mexico</w:t>
            </w:r>
          </w:p>
        </w:tc>
      </w:tr>
    </w:tbl>
    <w:p w14:paraId="76215CD0" w14:textId="3584E54C" w:rsidR="00E41B6E" w:rsidRPr="00D35552" w:rsidRDefault="00D35552" w:rsidP="009C3768">
      <w:pPr>
        <w:pStyle w:val="Heading2"/>
        <w:jc w:val="both"/>
      </w:pPr>
      <w:bookmarkStart w:id="9" w:name="_cxu1pwczmbj6" w:colFirst="0" w:colLast="0"/>
      <w:bookmarkStart w:id="10" w:name="_kp18dw2uvi8p" w:colFirst="0" w:colLast="0"/>
      <w:bookmarkStart w:id="11" w:name="_Toc216968660"/>
      <w:bookmarkEnd w:id="9"/>
      <w:bookmarkEnd w:id="10"/>
      <w:r w:rsidRPr="00D35552">
        <w:t>Company Ownership Structure</w:t>
      </w:r>
      <w:bookmarkEnd w:id="11"/>
    </w:p>
    <w:p w14:paraId="76215CD1" w14:textId="19191A56" w:rsidR="00E41B6E" w:rsidRDefault="00000000" w:rsidP="009C3768">
      <w:pPr>
        <w:spacing w:after="0" w:line="240" w:lineRule="auto"/>
        <w:jc w:val="both"/>
      </w:pPr>
      <w:r>
        <w:rPr>
          <w:b/>
          <w:bCs/>
        </w:rPr>
        <w:t>Source:</w:t>
      </w:r>
      <w:r>
        <w:t xml:space="preserve"> </w:t>
      </w:r>
      <w:r w:rsidR="001611FF">
        <w:fldChar w:fldCharType="begin"/>
      </w:r>
      <w:r w:rsidR="001611FF">
        <w:instrText xml:space="preserve"> REF _Ref216945673 \h </w:instrText>
      </w:r>
      <w:r w:rsidR="009C3768">
        <w:instrText xml:space="preserve"> \* MERGEFORMAT </w:instrText>
      </w:r>
      <w:r w:rsidR="001611FF">
        <w:fldChar w:fldCharType="separate"/>
      </w:r>
      <w:r w:rsidR="001611FF">
        <w:t>Appendix A</w:t>
      </w:r>
      <w:r w:rsidR="001611FF">
        <w:fldChar w:fldCharType="end"/>
      </w:r>
      <w:r w:rsidR="001611FF">
        <w:t xml:space="preserve"> - ASIC Company Extract (02-Dec-2025)</w:t>
      </w:r>
      <w:r>
        <w:br/>
      </w:r>
      <w:r>
        <w:rPr>
          <w:b/>
          <w:bCs/>
        </w:rPr>
        <w:t>Total Class A Shares:</w:t>
      </w:r>
      <w:r>
        <w:t xml:space="preserve"> 1,000</w:t>
      </w:r>
    </w:p>
    <w:p w14:paraId="76215CD2" w14:textId="77777777" w:rsidR="00E41B6E" w:rsidRDefault="00000000" w:rsidP="009C3768">
      <w:pPr>
        <w:spacing w:after="0" w:line="240" w:lineRule="auto"/>
        <w:jc w:val="both"/>
      </w:pPr>
      <w:r>
        <w:t xml:space="preserve"> </w:t>
      </w:r>
    </w:p>
    <w:p w14:paraId="1E5C032E" w14:textId="4316AE93" w:rsidR="00DA2601" w:rsidRDefault="00DA2601" w:rsidP="009C3768">
      <w:pPr>
        <w:pStyle w:val="Caption"/>
        <w:keepNext/>
        <w:jc w:val="both"/>
      </w:pPr>
      <w:r>
        <w:t xml:space="preserve">Table </w:t>
      </w:r>
      <w:r>
        <w:fldChar w:fldCharType="begin"/>
      </w:r>
      <w:r>
        <w:instrText xml:space="preserve"> SEQ Table \* ARABIC </w:instrText>
      </w:r>
      <w:r>
        <w:fldChar w:fldCharType="separate"/>
      </w:r>
      <w:r w:rsidR="0057502F">
        <w:rPr>
          <w:noProof/>
        </w:rPr>
        <w:t>4</w:t>
      </w:r>
      <w:r>
        <w:fldChar w:fldCharType="end"/>
      </w:r>
      <w:r>
        <w:t>: Company Ownership</w:t>
      </w:r>
    </w:p>
    <w:tbl>
      <w:tblPr>
        <w:tblStyle w:val="TableGrid"/>
        <w:tblW w:w="9025" w:type="dxa"/>
        <w:tblLayout w:type="fixed"/>
        <w:tblLook w:val="0620" w:firstRow="1" w:lastRow="0" w:firstColumn="0" w:lastColumn="0" w:noHBand="1" w:noVBand="1"/>
      </w:tblPr>
      <w:tblGrid>
        <w:gridCol w:w="715"/>
        <w:gridCol w:w="3162"/>
        <w:gridCol w:w="2257"/>
        <w:gridCol w:w="2891"/>
      </w:tblGrid>
      <w:tr w:rsidR="00E41B6E" w14:paraId="76215CD7" w14:textId="77777777" w:rsidTr="00DA2601">
        <w:trPr>
          <w:cnfStyle w:val="100000000000" w:firstRow="1" w:lastRow="0" w:firstColumn="0" w:lastColumn="0" w:oddVBand="0" w:evenVBand="0" w:oddHBand="0" w:evenHBand="0" w:firstRowFirstColumn="0" w:firstRowLastColumn="0" w:lastRowFirstColumn="0" w:lastRowLastColumn="0"/>
          <w:trHeight w:val="510"/>
        </w:trPr>
        <w:tc>
          <w:tcPr>
            <w:tcW w:w="716" w:type="dxa"/>
          </w:tcPr>
          <w:p w14:paraId="76215CD3" w14:textId="77777777" w:rsidR="00E41B6E" w:rsidRDefault="00000000" w:rsidP="009C3768">
            <w:pPr>
              <w:spacing w:after="0" w:line="240" w:lineRule="auto"/>
              <w:jc w:val="both"/>
              <w:rPr>
                <w:b w:val="0"/>
                <w:bCs/>
                <w:color w:val="FFFFFF"/>
              </w:rPr>
            </w:pPr>
            <w:r>
              <w:rPr>
                <w:bCs/>
                <w:color w:val="FFFFFF"/>
              </w:rPr>
              <w:t>#</w:t>
            </w:r>
          </w:p>
        </w:tc>
        <w:tc>
          <w:tcPr>
            <w:tcW w:w="3161" w:type="dxa"/>
          </w:tcPr>
          <w:p w14:paraId="76215CD4" w14:textId="77777777" w:rsidR="00E41B6E" w:rsidRDefault="00000000" w:rsidP="009C3768">
            <w:pPr>
              <w:spacing w:after="0" w:line="240" w:lineRule="auto"/>
              <w:jc w:val="both"/>
              <w:rPr>
                <w:b w:val="0"/>
                <w:bCs/>
                <w:color w:val="FFFFFF"/>
              </w:rPr>
            </w:pPr>
            <w:r>
              <w:rPr>
                <w:bCs/>
                <w:color w:val="FFFFFF"/>
              </w:rPr>
              <w:t>Owner/Partner Name</w:t>
            </w:r>
          </w:p>
        </w:tc>
        <w:tc>
          <w:tcPr>
            <w:tcW w:w="2256" w:type="dxa"/>
          </w:tcPr>
          <w:p w14:paraId="76215CD5" w14:textId="77777777" w:rsidR="00E41B6E" w:rsidRDefault="00000000" w:rsidP="009C3768">
            <w:pPr>
              <w:spacing w:after="0" w:line="240" w:lineRule="auto"/>
              <w:jc w:val="both"/>
              <w:rPr>
                <w:b w:val="0"/>
                <w:bCs/>
                <w:color w:val="FFFFFF"/>
              </w:rPr>
            </w:pPr>
            <w:r>
              <w:rPr>
                <w:bCs/>
                <w:color w:val="FFFFFF"/>
              </w:rPr>
              <w:t>Percentage</w:t>
            </w:r>
          </w:p>
        </w:tc>
        <w:tc>
          <w:tcPr>
            <w:tcW w:w="2890" w:type="dxa"/>
          </w:tcPr>
          <w:p w14:paraId="76215CD6" w14:textId="77777777" w:rsidR="00E41B6E" w:rsidRDefault="00000000" w:rsidP="009C3768">
            <w:pPr>
              <w:spacing w:after="0" w:line="240" w:lineRule="auto"/>
              <w:jc w:val="both"/>
              <w:rPr>
                <w:b w:val="0"/>
                <w:bCs/>
                <w:color w:val="FFFFFF"/>
              </w:rPr>
            </w:pPr>
            <w:r>
              <w:rPr>
                <w:bCs/>
                <w:color w:val="FFFFFF"/>
              </w:rPr>
              <w:t>Nationality</w:t>
            </w:r>
          </w:p>
        </w:tc>
      </w:tr>
      <w:tr w:rsidR="00E41B6E" w14:paraId="76215CDC" w14:textId="77777777" w:rsidTr="00DA2601">
        <w:trPr>
          <w:trHeight w:val="510"/>
        </w:trPr>
        <w:tc>
          <w:tcPr>
            <w:tcW w:w="716" w:type="dxa"/>
          </w:tcPr>
          <w:p w14:paraId="76215CD8" w14:textId="77777777" w:rsidR="00E41B6E" w:rsidRDefault="00000000" w:rsidP="009C3768">
            <w:pPr>
              <w:spacing w:after="0" w:line="240" w:lineRule="auto"/>
              <w:jc w:val="both"/>
            </w:pPr>
            <w:r>
              <w:t>1</w:t>
            </w:r>
          </w:p>
        </w:tc>
        <w:tc>
          <w:tcPr>
            <w:tcW w:w="3161" w:type="dxa"/>
          </w:tcPr>
          <w:p w14:paraId="76215CD9" w14:textId="77777777" w:rsidR="00E41B6E" w:rsidRDefault="00000000" w:rsidP="009C3768">
            <w:pPr>
              <w:spacing w:after="0" w:line="240" w:lineRule="auto"/>
              <w:jc w:val="both"/>
            </w:pPr>
            <w:r>
              <w:t>Dr. Fabian Kohlmann</w:t>
            </w:r>
          </w:p>
        </w:tc>
        <w:tc>
          <w:tcPr>
            <w:tcW w:w="2256" w:type="dxa"/>
          </w:tcPr>
          <w:p w14:paraId="76215CDA" w14:textId="77777777" w:rsidR="00E41B6E" w:rsidRDefault="00000000" w:rsidP="009C3768">
            <w:pPr>
              <w:spacing w:after="0" w:line="240" w:lineRule="auto"/>
              <w:jc w:val="both"/>
            </w:pPr>
            <w:r>
              <w:t>50.1% (501 shares)</w:t>
            </w:r>
          </w:p>
        </w:tc>
        <w:tc>
          <w:tcPr>
            <w:tcW w:w="2890" w:type="dxa"/>
          </w:tcPr>
          <w:p w14:paraId="76215CDB" w14:textId="77777777" w:rsidR="00E41B6E" w:rsidRDefault="00000000" w:rsidP="009C3768">
            <w:pPr>
              <w:spacing w:after="0" w:line="240" w:lineRule="auto"/>
              <w:jc w:val="both"/>
            </w:pPr>
            <w:r>
              <w:t>German / Australian</w:t>
            </w:r>
          </w:p>
        </w:tc>
      </w:tr>
      <w:tr w:rsidR="00E41B6E" w14:paraId="76215CE1" w14:textId="77777777" w:rsidTr="00DA2601">
        <w:trPr>
          <w:trHeight w:val="510"/>
        </w:trPr>
        <w:tc>
          <w:tcPr>
            <w:tcW w:w="716" w:type="dxa"/>
          </w:tcPr>
          <w:p w14:paraId="76215CDD" w14:textId="77777777" w:rsidR="00E41B6E" w:rsidRDefault="00000000" w:rsidP="009C3768">
            <w:pPr>
              <w:spacing w:after="0" w:line="240" w:lineRule="auto"/>
              <w:jc w:val="both"/>
            </w:pPr>
            <w:r>
              <w:t>2</w:t>
            </w:r>
          </w:p>
        </w:tc>
        <w:tc>
          <w:tcPr>
            <w:tcW w:w="3161" w:type="dxa"/>
          </w:tcPr>
          <w:p w14:paraId="76215CDE" w14:textId="77777777" w:rsidR="00E41B6E" w:rsidRDefault="00000000" w:rsidP="009C3768">
            <w:pPr>
              <w:spacing w:after="0" w:line="240" w:lineRule="auto"/>
              <w:jc w:val="both"/>
            </w:pPr>
            <w:r>
              <w:t>Gerd Moritz Theile</w:t>
            </w:r>
          </w:p>
        </w:tc>
        <w:tc>
          <w:tcPr>
            <w:tcW w:w="2256" w:type="dxa"/>
          </w:tcPr>
          <w:p w14:paraId="76215CDF" w14:textId="77777777" w:rsidR="00E41B6E" w:rsidRDefault="00000000" w:rsidP="009C3768">
            <w:pPr>
              <w:spacing w:after="0" w:line="240" w:lineRule="auto"/>
              <w:jc w:val="both"/>
            </w:pPr>
            <w:r>
              <w:t>24.0% (240 shares)</w:t>
            </w:r>
          </w:p>
        </w:tc>
        <w:tc>
          <w:tcPr>
            <w:tcW w:w="2890" w:type="dxa"/>
          </w:tcPr>
          <w:p w14:paraId="76215CE0" w14:textId="77777777" w:rsidR="00E41B6E" w:rsidRDefault="00000000" w:rsidP="009C3768">
            <w:pPr>
              <w:spacing w:after="0" w:line="240" w:lineRule="auto"/>
              <w:jc w:val="both"/>
            </w:pPr>
            <w:r>
              <w:t>German</w:t>
            </w:r>
          </w:p>
        </w:tc>
      </w:tr>
      <w:tr w:rsidR="00E41B6E" w14:paraId="76215CE6" w14:textId="77777777" w:rsidTr="00DA2601">
        <w:trPr>
          <w:trHeight w:val="510"/>
        </w:trPr>
        <w:tc>
          <w:tcPr>
            <w:tcW w:w="716" w:type="dxa"/>
          </w:tcPr>
          <w:p w14:paraId="76215CE2" w14:textId="77777777" w:rsidR="00E41B6E" w:rsidRDefault="00000000" w:rsidP="009C3768">
            <w:pPr>
              <w:spacing w:after="0" w:line="240" w:lineRule="auto"/>
              <w:jc w:val="both"/>
            </w:pPr>
            <w:r>
              <w:t>3</w:t>
            </w:r>
          </w:p>
        </w:tc>
        <w:tc>
          <w:tcPr>
            <w:tcW w:w="3161" w:type="dxa"/>
          </w:tcPr>
          <w:p w14:paraId="76215CE3" w14:textId="77777777" w:rsidR="00E41B6E" w:rsidRDefault="00000000" w:rsidP="009C3768">
            <w:pPr>
              <w:spacing w:after="0" w:line="240" w:lineRule="auto"/>
              <w:jc w:val="both"/>
            </w:pPr>
            <w:r>
              <w:t>Dr. Wayne Peter Noble</w:t>
            </w:r>
          </w:p>
        </w:tc>
        <w:tc>
          <w:tcPr>
            <w:tcW w:w="2256" w:type="dxa"/>
          </w:tcPr>
          <w:p w14:paraId="76215CE4" w14:textId="77777777" w:rsidR="00E41B6E" w:rsidRDefault="00000000" w:rsidP="009C3768">
            <w:pPr>
              <w:spacing w:after="0" w:line="240" w:lineRule="auto"/>
              <w:jc w:val="both"/>
            </w:pPr>
            <w:r>
              <w:t>14.9% (149 shares)</w:t>
            </w:r>
          </w:p>
        </w:tc>
        <w:tc>
          <w:tcPr>
            <w:tcW w:w="2890" w:type="dxa"/>
          </w:tcPr>
          <w:p w14:paraId="76215CE5" w14:textId="77777777" w:rsidR="00E41B6E" w:rsidRDefault="00000000" w:rsidP="009C3768">
            <w:pPr>
              <w:spacing w:after="0" w:line="240" w:lineRule="auto"/>
              <w:jc w:val="both"/>
            </w:pPr>
            <w:r>
              <w:t>Australian</w:t>
            </w:r>
          </w:p>
        </w:tc>
      </w:tr>
      <w:tr w:rsidR="00E41B6E" w14:paraId="76215CEB" w14:textId="77777777" w:rsidTr="00DA2601">
        <w:trPr>
          <w:trHeight w:val="510"/>
        </w:trPr>
        <w:tc>
          <w:tcPr>
            <w:tcW w:w="716" w:type="dxa"/>
          </w:tcPr>
          <w:p w14:paraId="76215CE7" w14:textId="77777777" w:rsidR="00E41B6E" w:rsidRDefault="00000000" w:rsidP="009C3768">
            <w:pPr>
              <w:spacing w:after="0" w:line="240" w:lineRule="auto"/>
              <w:jc w:val="both"/>
            </w:pPr>
            <w:r>
              <w:t>4</w:t>
            </w:r>
          </w:p>
        </w:tc>
        <w:tc>
          <w:tcPr>
            <w:tcW w:w="3161" w:type="dxa"/>
          </w:tcPr>
          <w:p w14:paraId="76215CE8" w14:textId="77777777" w:rsidR="00E41B6E" w:rsidRDefault="00000000" w:rsidP="009C3768">
            <w:pPr>
              <w:spacing w:after="0" w:line="240" w:lineRule="auto"/>
              <w:jc w:val="both"/>
            </w:pPr>
            <w:r>
              <w:t xml:space="preserve">Nilesh </w:t>
            </w:r>
            <w:proofErr w:type="spellStart"/>
            <w:r>
              <w:t>Ambadas</w:t>
            </w:r>
            <w:proofErr w:type="spellEnd"/>
            <w:r>
              <w:t xml:space="preserve"> Vyavahare</w:t>
            </w:r>
          </w:p>
        </w:tc>
        <w:tc>
          <w:tcPr>
            <w:tcW w:w="2256" w:type="dxa"/>
          </w:tcPr>
          <w:p w14:paraId="76215CE9" w14:textId="77777777" w:rsidR="00E41B6E" w:rsidRDefault="00000000" w:rsidP="009C3768">
            <w:pPr>
              <w:spacing w:after="0" w:line="240" w:lineRule="auto"/>
              <w:jc w:val="both"/>
            </w:pPr>
            <w:r>
              <w:t>8.0% (80 shares)</w:t>
            </w:r>
          </w:p>
        </w:tc>
        <w:tc>
          <w:tcPr>
            <w:tcW w:w="2890" w:type="dxa"/>
          </w:tcPr>
          <w:p w14:paraId="76215CEA" w14:textId="77777777" w:rsidR="00E41B6E" w:rsidRDefault="00000000" w:rsidP="009C3768">
            <w:pPr>
              <w:spacing w:after="0" w:line="240" w:lineRule="auto"/>
              <w:jc w:val="both"/>
            </w:pPr>
            <w:r>
              <w:t>British / Indian</w:t>
            </w:r>
          </w:p>
        </w:tc>
      </w:tr>
      <w:tr w:rsidR="00E41B6E" w14:paraId="76215CF0" w14:textId="77777777" w:rsidTr="00DA2601">
        <w:trPr>
          <w:trHeight w:val="510"/>
        </w:trPr>
        <w:tc>
          <w:tcPr>
            <w:tcW w:w="716" w:type="dxa"/>
          </w:tcPr>
          <w:p w14:paraId="76215CEC" w14:textId="77777777" w:rsidR="00E41B6E" w:rsidRDefault="00000000" w:rsidP="009C3768">
            <w:pPr>
              <w:spacing w:after="0" w:line="240" w:lineRule="auto"/>
              <w:jc w:val="both"/>
            </w:pPr>
            <w:r>
              <w:t>5</w:t>
            </w:r>
          </w:p>
        </w:tc>
        <w:tc>
          <w:tcPr>
            <w:tcW w:w="3161" w:type="dxa"/>
          </w:tcPr>
          <w:p w14:paraId="76215CED" w14:textId="77777777" w:rsidR="00E41B6E" w:rsidRDefault="00000000" w:rsidP="009C3768">
            <w:pPr>
              <w:spacing w:after="0" w:line="240" w:lineRule="auto"/>
              <w:jc w:val="both"/>
            </w:pPr>
            <w:r>
              <w:t>Romain Beucher</w:t>
            </w:r>
          </w:p>
        </w:tc>
        <w:tc>
          <w:tcPr>
            <w:tcW w:w="2256" w:type="dxa"/>
          </w:tcPr>
          <w:p w14:paraId="76215CEE" w14:textId="77777777" w:rsidR="00E41B6E" w:rsidRDefault="00000000" w:rsidP="009C3768">
            <w:pPr>
              <w:spacing w:after="0" w:line="240" w:lineRule="auto"/>
              <w:jc w:val="both"/>
            </w:pPr>
            <w:r>
              <w:t>3.0% (30 shares)</w:t>
            </w:r>
          </w:p>
        </w:tc>
        <w:tc>
          <w:tcPr>
            <w:tcW w:w="2890" w:type="dxa"/>
          </w:tcPr>
          <w:p w14:paraId="76215CEF" w14:textId="77777777" w:rsidR="00E41B6E" w:rsidRDefault="00000000" w:rsidP="009C3768">
            <w:pPr>
              <w:spacing w:after="0" w:line="240" w:lineRule="auto"/>
              <w:jc w:val="both"/>
            </w:pPr>
            <w:r>
              <w:t>French / Australian</w:t>
            </w:r>
          </w:p>
        </w:tc>
      </w:tr>
    </w:tbl>
    <w:p w14:paraId="76215CF3" w14:textId="4501484D" w:rsidR="00E41B6E" w:rsidRPr="00DA2601" w:rsidRDefault="00DA2601" w:rsidP="009C3768">
      <w:pPr>
        <w:pStyle w:val="Heading2"/>
        <w:jc w:val="both"/>
        <w:rPr>
          <w:b w:val="0"/>
          <w:bCs w:val="0"/>
        </w:rPr>
      </w:pPr>
      <w:bookmarkStart w:id="12" w:name="_n06sm3gcyu6z" w:colFirst="0" w:colLast="0"/>
      <w:bookmarkStart w:id="13" w:name="_r8pflh1jeq79" w:colFirst="0" w:colLast="0"/>
      <w:bookmarkStart w:id="14" w:name="_Toc216968661"/>
      <w:bookmarkEnd w:id="12"/>
      <w:bookmarkEnd w:id="13"/>
      <w:r>
        <w:t xml:space="preserve">Company </w:t>
      </w:r>
      <w:r w:rsidRPr="00DA2601">
        <w:t>Representative</w:t>
      </w:r>
      <w:r>
        <w:t xml:space="preserve"> Information</w:t>
      </w:r>
      <w:bookmarkEnd w:id="14"/>
    </w:p>
    <w:p w14:paraId="0BDA6AB1" w14:textId="765BC9F2" w:rsidR="00DA2601" w:rsidRDefault="00DA2601" w:rsidP="009C3768">
      <w:pPr>
        <w:pStyle w:val="Caption"/>
        <w:keepNext/>
        <w:jc w:val="both"/>
      </w:pPr>
      <w:r>
        <w:t xml:space="preserve">Table </w:t>
      </w:r>
      <w:r>
        <w:fldChar w:fldCharType="begin"/>
      </w:r>
      <w:r>
        <w:instrText xml:space="preserve"> SEQ Table \* ARABIC </w:instrText>
      </w:r>
      <w:r>
        <w:fldChar w:fldCharType="separate"/>
      </w:r>
      <w:r w:rsidR="0057502F">
        <w:rPr>
          <w:noProof/>
        </w:rPr>
        <w:t>5</w:t>
      </w:r>
      <w:r>
        <w:fldChar w:fldCharType="end"/>
      </w:r>
      <w:r>
        <w:t>:Company Representative</w:t>
      </w:r>
    </w:p>
    <w:tbl>
      <w:tblPr>
        <w:tblStyle w:val="TableGrid"/>
        <w:tblW w:w="9025" w:type="dxa"/>
        <w:tblLayout w:type="fixed"/>
        <w:tblLook w:val="0600" w:firstRow="0" w:lastRow="0" w:firstColumn="0" w:lastColumn="0" w:noHBand="1" w:noVBand="1"/>
      </w:tblPr>
      <w:tblGrid>
        <w:gridCol w:w="3607"/>
        <w:gridCol w:w="5418"/>
      </w:tblGrid>
      <w:tr w:rsidR="00E41B6E" w14:paraId="76215CF6" w14:textId="77777777" w:rsidTr="00DA2601">
        <w:trPr>
          <w:trHeight w:val="510"/>
        </w:trPr>
        <w:tc>
          <w:tcPr>
            <w:tcW w:w="3607" w:type="dxa"/>
          </w:tcPr>
          <w:p w14:paraId="76215CF4" w14:textId="77777777" w:rsidR="00E41B6E" w:rsidRDefault="00000000" w:rsidP="009C3768">
            <w:pPr>
              <w:spacing w:after="0" w:line="240" w:lineRule="auto"/>
              <w:jc w:val="both"/>
              <w:rPr>
                <w:b/>
                <w:bCs/>
              </w:rPr>
            </w:pPr>
            <w:r>
              <w:rPr>
                <w:b/>
                <w:bCs/>
              </w:rPr>
              <w:t>Name of Responsible Person</w:t>
            </w:r>
          </w:p>
        </w:tc>
        <w:tc>
          <w:tcPr>
            <w:tcW w:w="5417" w:type="dxa"/>
          </w:tcPr>
          <w:p w14:paraId="76215CF5" w14:textId="01E29EF6" w:rsidR="00E41B6E" w:rsidRDefault="00DA2601" w:rsidP="009C3768">
            <w:pPr>
              <w:spacing w:after="0" w:line="240" w:lineRule="auto"/>
              <w:jc w:val="both"/>
            </w:pPr>
            <w:r>
              <w:t>Fabian Kohlmann</w:t>
            </w:r>
          </w:p>
        </w:tc>
      </w:tr>
      <w:tr w:rsidR="00E41B6E" w14:paraId="76215CF9" w14:textId="77777777" w:rsidTr="00DA2601">
        <w:trPr>
          <w:trHeight w:val="510"/>
        </w:trPr>
        <w:tc>
          <w:tcPr>
            <w:tcW w:w="3607" w:type="dxa"/>
          </w:tcPr>
          <w:p w14:paraId="76215CF7" w14:textId="77777777" w:rsidR="00E41B6E" w:rsidRDefault="00000000" w:rsidP="009C3768">
            <w:pPr>
              <w:spacing w:after="0" w:line="240" w:lineRule="auto"/>
              <w:jc w:val="both"/>
              <w:rPr>
                <w:b/>
                <w:bCs/>
              </w:rPr>
            </w:pPr>
            <w:r>
              <w:rPr>
                <w:b/>
                <w:bCs/>
              </w:rPr>
              <w:t>Job Title</w:t>
            </w:r>
          </w:p>
        </w:tc>
        <w:tc>
          <w:tcPr>
            <w:tcW w:w="5417" w:type="dxa"/>
          </w:tcPr>
          <w:p w14:paraId="76215CF8" w14:textId="6C2A1EE4" w:rsidR="00E41B6E" w:rsidRDefault="00000000" w:rsidP="009C3768">
            <w:pPr>
              <w:spacing w:after="0" w:line="240" w:lineRule="auto"/>
              <w:jc w:val="both"/>
            </w:pPr>
            <w:r>
              <w:t xml:space="preserve">Chief </w:t>
            </w:r>
            <w:r w:rsidR="00DA2601">
              <w:t>Executive</w:t>
            </w:r>
            <w:r>
              <w:t xml:space="preserve"> Officer (C</w:t>
            </w:r>
            <w:r w:rsidR="00DA2601">
              <w:t>E</w:t>
            </w:r>
            <w:r>
              <w:t>O)</w:t>
            </w:r>
          </w:p>
        </w:tc>
      </w:tr>
      <w:tr w:rsidR="00E41B6E" w14:paraId="76215CFC" w14:textId="77777777" w:rsidTr="00DA2601">
        <w:trPr>
          <w:trHeight w:val="510"/>
        </w:trPr>
        <w:tc>
          <w:tcPr>
            <w:tcW w:w="3607" w:type="dxa"/>
          </w:tcPr>
          <w:p w14:paraId="76215CFA" w14:textId="77777777" w:rsidR="00E41B6E" w:rsidRDefault="00000000" w:rsidP="009C3768">
            <w:pPr>
              <w:spacing w:after="0" w:line="240" w:lineRule="auto"/>
              <w:jc w:val="both"/>
              <w:rPr>
                <w:b/>
                <w:bCs/>
              </w:rPr>
            </w:pPr>
            <w:r>
              <w:rPr>
                <w:b/>
                <w:bCs/>
              </w:rPr>
              <w:t>Telephone</w:t>
            </w:r>
          </w:p>
        </w:tc>
        <w:tc>
          <w:tcPr>
            <w:tcW w:w="5417" w:type="dxa"/>
          </w:tcPr>
          <w:p w14:paraId="76215CFB" w14:textId="0639BC33" w:rsidR="00E41B6E" w:rsidRDefault="00000000" w:rsidP="009C3768">
            <w:pPr>
              <w:spacing w:after="0" w:line="240" w:lineRule="auto"/>
              <w:jc w:val="both"/>
            </w:pPr>
            <w:bdo w:val="ltr">
              <w:r w:rsidR="00DA2601">
                <w:t>+61 481 977 499</w:t>
              </w:r>
              <w:r w:rsidR="00DA2601">
                <w:rPr>
                  <w:rFonts w:ascii="MS Mincho" w:eastAsia="MS Mincho" w:hAnsi="MS Mincho" w:cs="MS Mincho" w:hint="eastAsia"/>
                </w:rPr>
                <w:t>‬</w:t>
              </w:r>
              <w:r>
                <w:t>‬</w:t>
              </w:r>
            </w:bdo>
          </w:p>
        </w:tc>
      </w:tr>
      <w:tr w:rsidR="00E41B6E" w14:paraId="76215CFF" w14:textId="77777777" w:rsidTr="00DA2601">
        <w:trPr>
          <w:trHeight w:val="510"/>
        </w:trPr>
        <w:tc>
          <w:tcPr>
            <w:tcW w:w="3607" w:type="dxa"/>
          </w:tcPr>
          <w:p w14:paraId="76215CFD" w14:textId="77777777" w:rsidR="00E41B6E" w:rsidRDefault="00000000" w:rsidP="009C3768">
            <w:pPr>
              <w:spacing w:after="0" w:line="240" w:lineRule="auto"/>
              <w:jc w:val="both"/>
              <w:rPr>
                <w:b/>
                <w:bCs/>
              </w:rPr>
            </w:pPr>
            <w:r>
              <w:rPr>
                <w:b/>
                <w:bCs/>
              </w:rPr>
              <w:t>Mobile</w:t>
            </w:r>
          </w:p>
        </w:tc>
        <w:tc>
          <w:tcPr>
            <w:tcW w:w="5417" w:type="dxa"/>
          </w:tcPr>
          <w:p w14:paraId="76215CFE" w14:textId="3D25F199" w:rsidR="00E41B6E" w:rsidRDefault="00000000" w:rsidP="009C3768">
            <w:pPr>
              <w:spacing w:after="0" w:line="240" w:lineRule="auto"/>
              <w:jc w:val="both"/>
            </w:pPr>
            <w:bdo w:val="ltr">
              <w:r w:rsidR="00DA2601">
                <w:t>+61 481 977 499</w:t>
              </w:r>
              <w:r w:rsidR="00DA2601">
                <w:rPr>
                  <w:rFonts w:ascii="MS Mincho" w:eastAsia="MS Mincho" w:hAnsi="MS Mincho" w:cs="MS Mincho" w:hint="eastAsia"/>
                </w:rPr>
                <w:t>‬</w:t>
              </w:r>
              <w:r>
                <w:t>‬</w:t>
              </w:r>
            </w:bdo>
          </w:p>
        </w:tc>
      </w:tr>
      <w:tr w:rsidR="00E41B6E" w14:paraId="76215D02" w14:textId="77777777" w:rsidTr="00DA2601">
        <w:trPr>
          <w:trHeight w:val="510"/>
        </w:trPr>
        <w:tc>
          <w:tcPr>
            <w:tcW w:w="3607" w:type="dxa"/>
          </w:tcPr>
          <w:p w14:paraId="76215D00" w14:textId="77777777" w:rsidR="00E41B6E" w:rsidRDefault="00000000" w:rsidP="009C3768">
            <w:pPr>
              <w:spacing w:after="0" w:line="240" w:lineRule="auto"/>
              <w:jc w:val="both"/>
              <w:rPr>
                <w:b/>
                <w:bCs/>
              </w:rPr>
            </w:pPr>
            <w:r>
              <w:rPr>
                <w:b/>
                <w:bCs/>
              </w:rPr>
              <w:t>Email</w:t>
            </w:r>
          </w:p>
        </w:tc>
        <w:tc>
          <w:tcPr>
            <w:tcW w:w="5417" w:type="dxa"/>
          </w:tcPr>
          <w:p w14:paraId="76215D01" w14:textId="1D73B977" w:rsidR="00E41B6E" w:rsidRDefault="00DA2601" w:rsidP="009C3768">
            <w:pPr>
              <w:spacing w:after="0" w:line="240" w:lineRule="auto"/>
              <w:jc w:val="both"/>
            </w:pPr>
            <w:r>
              <w:t>fabian.kohlmann@lithodat.com</w:t>
            </w:r>
          </w:p>
        </w:tc>
      </w:tr>
    </w:tbl>
    <w:p w14:paraId="76215D05" w14:textId="0068D8B5" w:rsidR="00E41B6E" w:rsidRDefault="00E41B6E" w:rsidP="009C3768">
      <w:pPr>
        <w:spacing w:after="0" w:line="240" w:lineRule="auto"/>
        <w:jc w:val="both"/>
        <w:rPr>
          <w:color w:val="373545"/>
          <w:sz w:val="32"/>
          <w:szCs w:val="32"/>
        </w:rPr>
      </w:pPr>
      <w:bookmarkStart w:id="15" w:name="_chrjckvf4wer" w:colFirst="0" w:colLast="0"/>
      <w:bookmarkEnd w:id="15"/>
    </w:p>
    <w:p w14:paraId="76215D06" w14:textId="6A5956EE" w:rsidR="00E41B6E" w:rsidRDefault="00000000" w:rsidP="009C3768">
      <w:pPr>
        <w:pStyle w:val="Heading1"/>
        <w:keepNext w:val="0"/>
        <w:keepLines w:val="0"/>
        <w:numPr>
          <w:ilvl w:val="0"/>
          <w:numId w:val="0"/>
        </w:numPr>
        <w:spacing w:before="0" w:after="0"/>
        <w:ind w:left="714" w:hanging="357"/>
        <w:jc w:val="both"/>
        <w:rPr>
          <w:color w:val="373545"/>
          <w:szCs w:val="32"/>
        </w:rPr>
      </w:pPr>
      <w:bookmarkStart w:id="16" w:name="_5snwacqi5npo" w:colFirst="0" w:colLast="0"/>
      <w:bookmarkEnd w:id="16"/>
      <w:r>
        <w:br w:type="page"/>
      </w:r>
    </w:p>
    <w:p w14:paraId="76215D07" w14:textId="27DE4A7E" w:rsidR="00E41B6E" w:rsidRDefault="00A155B4" w:rsidP="009C3768">
      <w:pPr>
        <w:pStyle w:val="Heading1"/>
        <w:jc w:val="both"/>
      </w:pPr>
      <w:bookmarkStart w:id="17" w:name="_r4km6yhxr11d" w:colFirst="0" w:colLast="0"/>
      <w:bookmarkStart w:id="18" w:name="_Toc216968662"/>
      <w:bookmarkEnd w:id="17"/>
      <w:r>
        <w:lastRenderedPageBreak/>
        <w:t>SECTION FIVE - TECHNICAL AND ADMINISTRATIVE CAPABILITIES</w:t>
      </w:r>
      <w:bookmarkEnd w:id="18"/>
    </w:p>
    <w:p w14:paraId="1E0A1FE6" w14:textId="18D2C169" w:rsidR="00DA2601" w:rsidRDefault="00A155B4" w:rsidP="00341C1F">
      <w:pPr>
        <w:jc w:val="center"/>
      </w:pPr>
      <w:r w:rsidRPr="00A155B4">
        <w:rPr>
          <w:noProof/>
        </w:rPr>
        <w:drawing>
          <wp:inline distT="0" distB="0" distL="0" distR="0" wp14:anchorId="68528786" wp14:editId="6A4C535C">
            <wp:extent cx="4148666" cy="2189460"/>
            <wp:effectExtent l="0" t="0" r="4445" b="0"/>
            <wp:docPr id="1268863656" name="Picture 1" descr="A blue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3656" name="Picture 1" descr="A blue and white document with text&#10;&#10;AI-generated content may be incorrect."/>
                    <pic:cNvPicPr/>
                  </pic:nvPicPr>
                  <pic:blipFill rotWithShape="1">
                    <a:blip r:embed="rId12"/>
                    <a:srcRect b="8046"/>
                    <a:stretch>
                      <a:fillRect/>
                    </a:stretch>
                  </pic:blipFill>
                  <pic:spPr bwMode="auto">
                    <a:xfrm>
                      <a:off x="0" y="0"/>
                      <a:ext cx="4160230" cy="2195563"/>
                    </a:xfrm>
                    <a:prstGeom prst="rect">
                      <a:avLst/>
                    </a:prstGeom>
                    <a:ln>
                      <a:noFill/>
                    </a:ln>
                    <a:extLst>
                      <a:ext uri="{53640926-AAD7-44D8-BBD7-CCE9431645EC}">
                        <a14:shadowObscured xmlns:a14="http://schemas.microsoft.com/office/drawing/2010/main"/>
                      </a:ext>
                    </a:extLst>
                  </pic:spPr>
                </pic:pic>
              </a:graphicData>
            </a:graphic>
          </wp:inline>
        </w:drawing>
      </w:r>
    </w:p>
    <w:p w14:paraId="76215D09" w14:textId="1467FF21" w:rsidR="00E41B6E" w:rsidRPr="00331DFB" w:rsidRDefault="00000000" w:rsidP="009C3768">
      <w:pPr>
        <w:pStyle w:val="Heading2"/>
        <w:jc w:val="both"/>
        <w:rPr>
          <w:b w:val="0"/>
          <w:bCs w:val="0"/>
        </w:rPr>
      </w:pPr>
      <w:bookmarkStart w:id="19" w:name="_he09i6m81wql" w:colFirst="0" w:colLast="0"/>
      <w:bookmarkStart w:id="20" w:name="_Toc216968663"/>
      <w:bookmarkEnd w:id="19"/>
      <w:r>
        <w:t xml:space="preserve">Previous Work </w:t>
      </w:r>
      <w:r w:rsidRPr="00A155B4">
        <w:t>Experience</w:t>
      </w:r>
      <w:bookmarkEnd w:id="20"/>
    </w:p>
    <w:p w14:paraId="1689F38D" w14:textId="4DB86789" w:rsidR="00040C0A" w:rsidRDefault="00040C0A" w:rsidP="009C3768">
      <w:pPr>
        <w:pStyle w:val="Caption"/>
        <w:keepNext/>
        <w:jc w:val="both"/>
      </w:pPr>
      <w:r>
        <w:t xml:space="preserve">Table </w:t>
      </w:r>
      <w:r>
        <w:fldChar w:fldCharType="begin"/>
      </w:r>
      <w:r>
        <w:instrText xml:space="preserve"> SEQ Table \* ARABIC </w:instrText>
      </w:r>
      <w:r>
        <w:fldChar w:fldCharType="separate"/>
      </w:r>
      <w:r w:rsidR="0057502F">
        <w:rPr>
          <w:noProof/>
        </w:rPr>
        <w:t>6</w:t>
      </w:r>
      <w:r>
        <w:fldChar w:fldCharType="end"/>
      </w:r>
      <w:r>
        <w:t>: Previous Work Experience</w:t>
      </w:r>
    </w:p>
    <w:tbl>
      <w:tblPr>
        <w:tblStyle w:val="TableGrid"/>
        <w:tblW w:w="9025" w:type="dxa"/>
        <w:tblLayout w:type="fixed"/>
        <w:tblLook w:val="0600" w:firstRow="0" w:lastRow="0" w:firstColumn="0" w:lastColumn="0" w:noHBand="1" w:noVBand="1"/>
      </w:tblPr>
      <w:tblGrid>
        <w:gridCol w:w="2688"/>
        <w:gridCol w:w="6337"/>
      </w:tblGrid>
      <w:tr w:rsidR="00E41B6E" w14:paraId="76215D0C" w14:textId="77777777" w:rsidTr="00C30F53">
        <w:trPr>
          <w:trHeight w:val="510"/>
        </w:trPr>
        <w:tc>
          <w:tcPr>
            <w:tcW w:w="2688" w:type="dxa"/>
          </w:tcPr>
          <w:p w14:paraId="76215D0A" w14:textId="77777777" w:rsidR="00E41B6E" w:rsidRDefault="00000000" w:rsidP="009C3768">
            <w:pPr>
              <w:spacing w:after="0" w:line="240" w:lineRule="auto"/>
              <w:jc w:val="both"/>
              <w:rPr>
                <w:b/>
                <w:bCs/>
              </w:rPr>
            </w:pPr>
            <w:r>
              <w:rPr>
                <w:b/>
                <w:bCs/>
              </w:rPr>
              <w:t>Number of years of experience in the field of project</w:t>
            </w:r>
          </w:p>
        </w:tc>
        <w:tc>
          <w:tcPr>
            <w:tcW w:w="6337" w:type="dxa"/>
          </w:tcPr>
          <w:p w14:paraId="448C6BD6" w14:textId="77777777" w:rsidR="00E41B6E" w:rsidRDefault="00C30F53" w:rsidP="009C3768">
            <w:pPr>
              <w:spacing w:after="0" w:line="240" w:lineRule="auto"/>
              <w:jc w:val="both"/>
            </w:pPr>
            <w:r>
              <w:t>Lithodat - 7 years (since 2018)</w:t>
            </w:r>
          </w:p>
          <w:p w14:paraId="76215D0B" w14:textId="354BF390" w:rsidR="00C30F53" w:rsidRDefault="00C30F53" w:rsidP="009C3768">
            <w:pPr>
              <w:spacing w:after="0" w:line="240" w:lineRule="auto"/>
              <w:jc w:val="both"/>
            </w:pPr>
          </w:p>
        </w:tc>
      </w:tr>
      <w:tr w:rsidR="00E41B6E" w14:paraId="76215D0F" w14:textId="77777777" w:rsidTr="00C30F53">
        <w:trPr>
          <w:trHeight w:val="765"/>
        </w:trPr>
        <w:tc>
          <w:tcPr>
            <w:tcW w:w="2688" w:type="dxa"/>
          </w:tcPr>
          <w:p w14:paraId="76215D0D" w14:textId="77777777" w:rsidR="00E41B6E" w:rsidRDefault="00000000" w:rsidP="009C3768">
            <w:pPr>
              <w:spacing w:after="0" w:line="240" w:lineRule="auto"/>
              <w:jc w:val="both"/>
              <w:rPr>
                <w:b/>
                <w:bCs/>
              </w:rPr>
            </w:pPr>
            <w:r>
              <w:rPr>
                <w:b/>
                <w:bCs/>
              </w:rPr>
              <w:t>Number of similar projects executed in the last three years</w:t>
            </w:r>
          </w:p>
        </w:tc>
        <w:tc>
          <w:tcPr>
            <w:tcW w:w="6337" w:type="dxa"/>
          </w:tcPr>
          <w:p w14:paraId="7ACD65BC" w14:textId="77777777" w:rsidR="00E41B6E" w:rsidRDefault="00A00D70" w:rsidP="009C3768">
            <w:pPr>
              <w:spacing w:after="0" w:line="240" w:lineRule="auto"/>
              <w:jc w:val="both"/>
            </w:pPr>
            <w:r>
              <w:t>3 major projects</w:t>
            </w:r>
          </w:p>
          <w:p w14:paraId="68DE63B4" w14:textId="77777777" w:rsidR="0001556B" w:rsidRDefault="0001556B" w:rsidP="009C3768">
            <w:pPr>
              <w:spacing w:after="0" w:line="240" w:lineRule="auto"/>
              <w:jc w:val="both"/>
            </w:pPr>
          </w:p>
          <w:p w14:paraId="196742B3" w14:textId="6B49458D" w:rsidR="00A00D70" w:rsidRDefault="00A00D70" w:rsidP="009C3768">
            <w:pPr>
              <w:spacing w:after="0" w:line="240" w:lineRule="auto"/>
              <w:jc w:val="both"/>
            </w:pPr>
            <w:r>
              <w:fldChar w:fldCharType="begin"/>
            </w:r>
            <w:r>
              <w:instrText xml:space="preserve"> REF _Ref216946097 \h </w:instrText>
            </w:r>
            <w:r w:rsidR="00C30F53">
              <w:instrText xml:space="preserve"> \* MERGEFORMAT </w:instrText>
            </w:r>
            <w:r>
              <w:fldChar w:fldCharType="separate"/>
            </w:r>
            <w:r>
              <w:t>Appendix G</w:t>
            </w:r>
            <w:r>
              <w:fldChar w:fldCharType="end"/>
            </w:r>
            <w:r>
              <w:t xml:space="preserve"> -</w:t>
            </w:r>
            <w:proofErr w:type="spellStart"/>
            <w:r>
              <w:fldChar w:fldCharType="begin"/>
            </w:r>
            <w:r>
              <w:instrText xml:space="preserve"> REF _Ref216946138 \h </w:instrText>
            </w:r>
            <w:r w:rsidR="00C30F53">
              <w:instrText xml:space="preserve"> \* MERGEFORMAT </w:instrText>
            </w:r>
            <w:r>
              <w:fldChar w:fldCharType="separate"/>
            </w:r>
            <w:r>
              <w:t>Earthbank</w:t>
            </w:r>
            <w:proofErr w:type="spellEnd"/>
            <w:r>
              <w:t xml:space="preserve"> – Project Summary</w:t>
            </w:r>
            <w:r>
              <w:fldChar w:fldCharType="end"/>
            </w:r>
            <w:r>
              <w:t xml:space="preserve"> </w:t>
            </w:r>
          </w:p>
          <w:p w14:paraId="193A1E77" w14:textId="52A2CD9E" w:rsidR="00A00D70" w:rsidRDefault="00A00D70" w:rsidP="009C3768">
            <w:pPr>
              <w:spacing w:after="0" w:line="240" w:lineRule="auto"/>
              <w:jc w:val="both"/>
            </w:pPr>
            <w:r>
              <w:fldChar w:fldCharType="begin"/>
            </w:r>
            <w:r>
              <w:instrText xml:space="preserve"> REF _Ref216946102 \h </w:instrText>
            </w:r>
            <w:r w:rsidR="00C30F53">
              <w:instrText xml:space="preserve"> \* MERGEFORMAT </w:instrText>
            </w:r>
            <w:r>
              <w:fldChar w:fldCharType="separate"/>
            </w:r>
            <w:r>
              <w:t>Appendix H</w:t>
            </w:r>
            <w:r>
              <w:fldChar w:fldCharType="end"/>
            </w:r>
            <w:r>
              <w:t xml:space="preserve"> - </w:t>
            </w:r>
            <w:r>
              <w:fldChar w:fldCharType="begin"/>
            </w:r>
            <w:r>
              <w:instrText xml:space="preserve"> REF _Ref216946127 \h </w:instrText>
            </w:r>
            <w:r w:rsidR="00C30F53">
              <w:instrText xml:space="preserve"> \* MERGEFORMAT </w:instrText>
            </w:r>
            <w:r>
              <w:fldChar w:fldCharType="separate"/>
            </w:r>
            <w:r>
              <w:t>Isotopes.au – Project Summary</w:t>
            </w:r>
            <w:r>
              <w:fldChar w:fldCharType="end"/>
            </w:r>
          </w:p>
          <w:p w14:paraId="76215D0E" w14:textId="6BCA1C39" w:rsidR="00A00D70" w:rsidRDefault="00A00D70" w:rsidP="009C3768">
            <w:pPr>
              <w:spacing w:after="0" w:line="240" w:lineRule="auto"/>
              <w:jc w:val="both"/>
            </w:pPr>
            <w:r>
              <w:fldChar w:fldCharType="begin"/>
            </w:r>
            <w:r>
              <w:instrText xml:space="preserve"> REF _Ref216946105 \h </w:instrText>
            </w:r>
            <w:r w:rsidR="00C30F53">
              <w:instrText xml:space="preserve"> \* MERGEFORMAT </w:instrText>
            </w:r>
            <w:r>
              <w:fldChar w:fldCharType="separate"/>
            </w:r>
            <w:r>
              <w:t>Appendix I</w:t>
            </w:r>
            <w:r>
              <w:fldChar w:fldCharType="end"/>
            </w:r>
            <w:r>
              <w:t xml:space="preserve"> - </w:t>
            </w:r>
            <w:r>
              <w:fldChar w:fldCharType="begin"/>
            </w:r>
            <w:r>
              <w:instrText xml:space="preserve"> REF _Ref216946144 \h </w:instrText>
            </w:r>
            <w:r w:rsidR="00C30F53">
              <w:instrText xml:space="preserve"> \* MERGEFORMAT </w:instrText>
            </w:r>
            <w:r>
              <w:fldChar w:fldCharType="separate"/>
            </w:r>
            <w:proofErr w:type="spellStart"/>
            <w:r>
              <w:t>NRCan</w:t>
            </w:r>
            <w:proofErr w:type="spellEnd"/>
            <w:r>
              <w:t xml:space="preserve"> – Project Summary</w:t>
            </w:r>
            <w:r>
              <w:fldChar w:fldCharType="end"/>
            </w:r>
          </w:p>
        </w:tc>
      </w:tr>
    </w:tbl>
    <w:p w14:paraId="05A04322" w14:textId="1D5CC059" w:rsidR="006F36E7" w:rsidRPr="006F36E7" w:rsidRDefault="006F36E7" w:rsidP="009C3768">
      <w:pPr>
        <w:pStyle w:val="Heading2"/>
        <w:jc w:val="both"/>
        <w:rPr>
          <w:lang w:val="en-AU"/>
        </w:rPr>
      </w:pPr>
      <w:bookmarkStart w:id="21" w:name="_13mdbvqzoq84" w:colFirst="0" w:colLast="0"/>
      <w:bookmarkStart w:id="22" w:name="_47h1q2pnfgzp" w:colFirst="0" w:colLast="0"/>
      <w:bookmarkStart w:id="23" w:name="_4w5bxgrh8zcu" w:colFirst="0" w:colLast="0"/>
      <w:bookmarkStart w:id="24" w:name="_9or4w1h70iu3" w:colFirst="0" w:colLast="0"/>
      <w:bookmarkStart w:id="25" w:name="_Toc216968664"/>
      <w:bookmarkEnd w:id="21"/>
      <w:bookmarkEnd w:id="22"/>
      <w:bookmarkEnd w:id="23"/>
      <w:bookmarkEnd w:id="24"/>
      <w:r w:rsidRPr="006F36E7">
        <w:rPr>
          <w:lang w:val="en-AU"/>
        </w:rPr>
        <w:t>Key Performance Outcomes</w:t>
      </w:r>
      <w:bookmarkEnd w:id="25"/>
    </w:p>
    <w:p w14:paraId="1F814329" w14:textId="56BF0B54" w:rsidR="00F41A92" w:rsidRDefault="00F41A92" w:rsidP="009C3768">
      <w:pPr>
        <w:pStyle w:val="Caption"/>
        <w:keepNext/>
        <w:jc w:val="both"/>
      </w:pPr>
      <w:r>
        <w:t xml:space="preserve">Table </w:t>
      </w:r>
      <w:r>
        <w:fldChar w:fldCharType="begin"/>
      </w:r>
      <w:r>
        <w:instrText xml:space="preserve"> SEQ Table \* ARABIC </w:instrText>
      </w:r>
      <w:r>
        <w:fldChar w:fldCharType="separate"/>
      </w:r>
      <w:r w:rsidR="0057502F">
        <w:rPr>
          <w:noProof/>
        </w:rPr>
        <w:t>7</w:t>
      </w:r>
      <w:r>
        <w:fldChar w:fldCharType="end"/>
      </w:r>
      <w:r>
        <w:t>: Performance Metrics</w:t>
      </w:r>
    </w:p>
    <w:tbl>
      <w:tblPr>
        <w:tblStyle w:val="TableGrid"/>
        <w:tblW w:w="0" w:type="auto"/>
        <w:tblLook w:val="04A0" w:firstRow="1" w:lastRow="0" w:firstColumn="1" w:lastColumn="0" w:noHBand="0" w:noVBand="1"/>
      </w:tblPr>
      <w:tblGrid>
        <w:gridCol w:w="2240"/>
        <w:gridCol w:w="1540"/>
        <w:gridCol w:w="1701"/>
        <w:gridCol w:w="1560"/>
      </w:tblGrid>
      <w:tr w:rsidR="00C30F53" w:rsidRPr="00FC5D2C" w14:paraId="412B207A" w14:textId="77777777" w:rsidTr="00C30F53">
        <w:trPr>
          <w:cnfStyle w:val="100000000000" w:firstRow="1" w:lastRow="0" w:firstColumn="0" w:lastColumn="0" w:oddVBand="0" w:evenVBand="0" w:oddHBand="0" w:evenHBand="0" w:firstRowFirstColumn="0" w:firstRowLastColumn="0" w:lastRowFirstColumn="0" w:lastRowLastColumn="0"/>
        </w:trPr>
        <w:tc>
          <w:tcPr>
            <w:tcW w:w="0" w:type="auto"/>
            <w:hideMark/>
          </w:tcPr>
          <w:p w14:paraId="7A16788E" w14:textId="77777777" w:rsidR="00C30F53" w:rsidRPr="00C30F53" w:rsidRDefault="00C30F53" w:rsidP="009C3768">
            <w:pPr>
              <w:jc w:val="both"/>
              <w:rPr>
                <w:bCs/>
                <w:lang w:val="en-AU"/>
              </w:rPr>
            </w:pPr>
            <w:r w:rsidRPr="00C30F53">
              <w:rPr>
                <w:bCs/>
                <w:lang w:val="en-AU"/>
              </w:rPr>
              <w:t>Performance Metric</w:t>
            </w:r>
          </w:p>
        </w:tc>
        <w:tc>
          <w:tcPr>
            <w:tcW w:w="1540" w:type="dxa"/>
            <w:hideMark/>
          </w:tcPr>
          <w:p w14:paraId="4B1BE94E" w14:textId="77777777" w:rsidR="00C30F53" w:rsidRPr="00C30F53" w:rsidRDefault="00C30F53" w:rsidP="009C3768">
            <w:pPr>
              <w:jc w:val="both"/>
              <w:rPr>
                <w:bCs/>
                <w:lang w:val="en-AU"/>
              </w:rPr>
            </w:pPr>
            <w:r w:rsidRPr="00C30F53">
              <w:rPr>
                <w:bCs/>
                <w:lang w:val="en-AU"/>
              </w:rPr>
              <w:t>EarthBank</w:t>
            </w:r>
          </w:p>
        </w:tc>
        <w:tc>
          <w:tcPr>
            <w:tcW w:w="1701" w:type="dxa"/>
            <w:hideMark/>
          </w:tcPr>
          <w:p w14:paraId="08D229A2" w14:textId="77777777" w:rsidR="00C30F53" w:rsidRPr="00C30F53" w:rsidRDefault="00C30F53" w:rsidP="009C3768">
            <w:pPr>
              <w:jc w:val="both"/>
              <w:rPr>
                <w:bCs/>
                <w:lang w:val="en-AU"/>
              </w:rPr>
            </w:pPr>
            <w:r w:rsidRPr="00C30F53">
              <w:rPr>
                <w:bCs/>
                <w:lang w:val="en-AU"/>
              </w:rPr>
              <w:t>Isotopes-AU</w:t>
            </w:r>
          </w:p>
        </w:tc>
        <w:tc>
          <w:tcPr>
            <w:tcW w:w="1560" w:type="dxa"/>
            <w:hideMark/>
          </w:tcPr>
          <w:p w14:paraId="0193EC98" w14:textId="77777777" w:rsidR="00C30F53" w:rsidRPr="00C30F53" w:rsidRDefault="00C30F53" w:rsidP="009C3768">
            <w:pPr>
              <w:jc w:val="both"/>
              <w:rPr>
                <w:bCs/>
                <w:lang w:val="en-AU"/>
              </w:rPr>
            </w:pPr>
            <w:proofErr w:type="spellStart"/>
            <w:r w:rsidRPr="00C30F53">
              <w:rPr>
                <w:bCs/>
                <w:lang w:val="en-AU"/>
              </w:rPr>
              <w:t>NRCan</w:t>
            </w:r>
            <w:proofErr w:type="spellEnd"/>
          </w:p>
        </w:tc>
      </w:tr>
      <w:tr w:rsidR="00C30F53" w:rsidRPr="00FC5D2C" w14:paraId="33CFEE2F" w14:textId="77777777" w:rsidTr="00C30F53">
        <w:tc>
          <w:tcPr>
            <w:tcW w:w="0" w:type="auto"/>
            <w:hideMark/>
          </w:tcPr>
          <w:p w14:paraId="2E89B7A2" w14:textId="77777777" w:rsidR="00C30F53" w:rsidRPr="00FC5D2C" w:rsidRDefault="00C30F53" w:rsidP="009C3768">
            <w:pPr>
              <w:jc w:val="both"/>
              <w:rPr>
                <w:lang w:val="en-AU"/>
              </w:rPr>
            </w:pPr>
            <w:r w:rsidRPr="00FC5D2C">
              <w:rPr>
                <w:lang w:val="en-AU"/>
              </w:rPr>
              <w:t>On-Time Delivery</w:t>
            </w:r>
          </w:p>
        </w:tc>
        <w:tc>
          <w:tcPr>
            <w:tcW w:w="1540" w:type="dxa"/>
            <w:hideMark/>
          </w:tcPr>
          <w:p w14:paraId="745692C5" w14:textId="77777777" w:rsidR="00C30F53" w:rsidRPr="00FC5D2C" w:rsidRDefault="00C30F53" w:rsidP="009C3768">
            <w:pPr>
              <w:jc w:val="both"/>
              <w:rPr>
                <w:lang w:val="en-AU"/>
              </w:rPr>
            </w:pPr>
            <w:r w:rsidRPr="00FC5D2C">
              <w:rPr>
                <w:lang w:val="en-AU"/>
              </w:rPr>
              <w:t>Excellent</w:t>
            </w:r>
          </w:p>
        </w:tc>
        <w:tc>
          <w:tcPr>
            <w:tcW w:w="1701" w:type="dxa"/>
            <w:hideMark/>
          </w:tcPr>
          <w:p w14:paraId="3849965D" w14:textId="77777777" w:rsidR="00C30F53" w:rsidRPr="00FC5D2C" w:rsidRDefault="00C30F53" w:rsidP="009C3768">
            <w:pPr>
              <w:jc w:val="both"/>
              <w:rPr>
                <w:lang w:val="en-AU"/>
              </w:rPr>
            </w:pPr>
            <w:r w:rsidRPr="00FC5D2C">
              <w:rPr>
                <w:lang w:val="en-AU"/>
              </w:rPr>
              <w:t>Excellent</w:t>
            </w:r>
          </w:p>
        </w:tc>
        <w:tc>
          <w:tcPr>
            <w:tcW w:w="1560" w:type="dxa"/>
            <w:hideMark/>
          </w:tcPr>
          <w:p w14:paraId="7A1A3EEE" w14:textId="77777777" w:rsidR="00C30F53" w:rsidRPr="00FC5D2C" w:rsidRDefault="00C30F53" w:rsidP="009C3768">
            <w:pPr>
              <w:jc w:val="both"/>
              <w:rPr>
                <w:lang w:val="en-AU"/>
              </w:rPr>
            </w:pPr>
            <w:r w:rsidRPr="00FC5D2C">
              <w:rPr>
                <w:lang w:val="en-AU"/>
              </w:rPr>
              <w:t>Excellent</w:t>
            </w:r>
          </w:p>
        </w:tc>
      </w:tr>
      <w:tr w:rsidR="00C30F53" w:rsidRPr="00FC5D2C" w14:paraId="2188AF81" w14:textId="77777777" w:rsidTr="00C30F53">
        <w:tc>
          <w:tcPr>
            <w:tcW w:w="0" w:type="auto"/>
            <w:hideMark/>
          </w:tcPr>
          <w:p w14:paraId="4AF14A34" w14:textId="77777777" w:rsidR="00C30F53" w:rsidRPr="00FC5D2C" w:rsidRDefault="00C30F53" w:rsidP="009C3768">
            <w:pPr>
              <w:jc w:val="both"/>
              <w:rPr>
                <w:lang w:val="en-AU"/>
              </w:rPr>
            </w:pPr>
            <w:r w:rsidRPr="00FC5D2C">
              <w:rPr>
                <w:lang w:val="en-AU"/>
              </w:rPr>
              <w:t>Technical Quality</w:t>
            </w:r>
          </w:p>
        </w:tc>
        <w:tc>
          <w:tcPr>
            <w:tcW w:w="1540" w:type="dxa"/>
            <w:hideMark/>
          </w:tcPr>
          <w:p w14:paraId="25B89185" w14:textId="77777777" w:rsidR="00C30F53" w:rsidRPr="00FC5D2C" w:rsidRDefault="00C30F53" w:rsidP="009C3768">
            <w:pPr>
              <w:jc w:val="both"/>
              <w:rPr>
                <w:lang w:val="en-AU"/>
              </w:rPr>
            </w:pPr>
            <w:r w:rsidRPr="00FC5D2C">
              <w:rPr>
                <w:lang w:val="en-AU"/>
              </w:rPr>
              <w:t>Excellent</w:t>
            </w:r>
          </w:p>
        </w:tc>
        <w:tc>
          <w:tcPr>
            <w:tcW w:w="1701" w:type="dxa"/>
            <w:hideMark/>
          </w:tcPr>
          <w:p w14:paraId="34B372FC" w14:textId="77777777" w:rsidR="00C30F53" w:rsidRPr="00FC5D2C" w:rsidRDefault="00C30F53" w:rsidP="009C3768">
            <w:pPr>
              <w:jc w:val="both"/>
              <w:rPr>
                <w:lang w:val="en-AU"/>
              </w:rPr>
            </w:pPr>
            <w:r w:rsidRPr="00FC5D2C">
              <w:rPr>
                <w:lang w:val="en-AU"/>
              </w:rPr>
              <w:t>Excellent</w:t>
            </w:r>
          </w:p>
        </w:tc>
        <w:tc>
          <w:tcPr>
            <w:tcW w:w="1560" w:type="dxa"/>
            <w:hideMark/>
          </w:tcPr>
          <w:p w14:paraId="634EF4F4" w14:textId="77777777" w:rsidR="00C30F53" w:rsidRPr="00FC5D2C" w:rsidRDefault="00C30F53" w:rsidP="009C3768">
            <w:pPr>
              <w:jc w:val="both"/>
              <w:rPr>
                <w:lang w:val="en-AU"/>
              </w:rPr>
            </w:pPr>
            <w:r w:rsidRPr="00FC5D2C">
              <w:rPr>
                <w:lang w:val="en-AU"/>
              </w:rPr>
              <w:t>Excellent</w:t>
            </w:r>
          </w:p>
        </w:tc>
      </w:tr>
      <w:tr w:rsidR="00C30F53" w:rsidRPr="00FC5D2C" w14:paraId="3622FF4B" w14:textId="77777777" w:rsidTr="00C30F53">
        <w:tc>
          <w:tcPr>
            <w:tcW w:w="0" w:type="auto"/>
            <w:hideMark/>
          </w:tcPr>
          <w:p w14:paraId="13C1A6A8" w14:textId="77777777" w:rsidR="00C30F53" w:rsidRPr="00FC5D2C" w:rsidRDefault="00C30F53" w:rsidP="009C3768">
            <w:pPr>
              <w:jc w:val="both"/>
              <w:rPr>
                <w:lang w:val="en-AU"/>
              </w:rPr>
            </w:pPr>
            <w:r w:rsidRPr="00FC5D2C">
              <w:rPr>
                <w:lang w:val="en-AU"/>
              </w:rPr>
              <w:t>Client Satisfaction</w:t>
            </w:r>
          </w:p>
        </w:tc>
        <w:tc>
          <w:tcPr>
            <w:tcW w:w="1540" w:type="dxa"/>
            <w:hideMark/>
          </w:tcPr>
          <w:p w14:paraId="072336C1" w14:textId="77777777" w:rsidR="00C30F53" w:rsidRPr="00FC5D2C" w:rsidRDefault="00C30F53" w:rsidP="009C3768">
            <w:pPr>
              <w:jc w:val="both"/>
              <w:rPr>
                <w:lang w:val="en-AU"/>
              </w:rPr>
            </w:pPr>
            <w:r w:rsidRPr="00FC5D2C">
              <w:rPr>
                <w:lang w:val="en-AU"/>
              </w:rPr>
              <w:t>Excellent</w:t>
            </w:r>
          </w:p>
        </w:tc>
        <w:tc>
          <w:tcPr>
            <w:tcW w:w="1701" w:type="dxa"/>
            <w:hideMark/>
          </w:tcPr>
          <w:p w14:paraId="6CF834AC" w14:textId="77777777" w:rsidR="00C30F53" w:rsidRPr="00FC5D2C" w:rsidRDefault="00C30F53" w:rsidP="009C3768">
            <w:pPr>
              <w:jc w:val="both"/>
              <w:rPr>
                <w:lang w:val="en-AU"/>
              </w:rPr>
            </w:pPr>
            <w:r w:rsidRPr="00FC5D2C">
              <w:rPr>
                <w:lang w:val="en-AU"/>
              </w:rPr>
              <w:t>Excellent</w:t>
            </w:r>
          </w:p>
        </w:tc>
        <w:tc>
          <w:tcPr>
            <w:tcW w:w="1560" w:type="dxa"/>
            <w:hideMark/>
          </w:tcPr>
          <w:p w14:paraId="09098AEC" w14:textId="77777777" w:rsidR="00C30F53" w:rsidRPr="00FC5D2C" w:rsidRDefault="00C30F53" w:rsidP="009C3768">
            <w:pPr>
              <w:jc w:val="both"/>
              <w:rPr>
                <w:lang w:val="en-AU"/>
              </w:rPr>
            </w:pPr>
            <w:r w:rsidRPr="00FC5D2C">
              <w:rPr>
                <w:lang w:val="en-AU"/>
              </w:rPr>
              <w:t>Excellent</w:t>
            </w:r>
          </w:p>
        </w:tc>
      </w:tr>
      <w:tr w:rsidR="00C30F53" w:rsidRPr="00FC5D2C" w14:paraId="5D86AFC1" w14:textId="77777777" w:rsidTr="00C30F53">
        <w:tc>
          <w:tcPr>
            <w:tcW w:w="0" w:type="auto"/>
            <w:hideMark/>
          </w:tcPr>
          <w:p w14:paraId="77A8A4F4" w14:textId="77777777" w:rsidR="00C30F53" w:rsidRPr="00FC5D2C" w:rsidRDefault="00C30F53" w:rsidP="009C3768">
            <w:pPr>
              <w:jc w:val="both"/>
              <w:rPr>
                <w:lang w:val="en-AU"/>
              </w:rPr>
            </w:pPr>
            <w:r w:rsidRPr="00FC5D2C">
              <w:rPr>
                <w:lang w:val="en-AU"/>
              </w:rPr>
              <w:t>Budget Compliance</w:t>
            </w:r>
          </w:p>
        </w:tc>
        <w:tc>
          <w:tcPr>
            <w:tcW w:w="1540" w:type="dxa"/>
            <w:hideMark/>
          </w:tcPr>
          <w:p w14:paraId="1BCD1423" w14:textId="77777777" w:rsidR="00C30F53" w:rsidRPr="00FC5D2C" w:rsidRDefault="00C30F53" w:rsidP="009C3768">
            <w:pPr>
              <w:jc w:val="both"/>
              <w:rPr>
                <w:lang w:val="en-AU"/>
              </w:rPr>
            </w:pPr>
            <w:r w:rsidRPr="00FC5D2C">
              <w:rPr>
                <w:lang w:val="en-AU"/>
              </w:rPr>
              <w:t>Excellent</w:t>
            </w:r>
          </w:p>
        </w:tc>
        <w:tc>
          <w:tcPr>
            <w:tcW w:w="1701" w:type="dxa"/>
            <w:hideMark/>
          </w:tcPr>
          <w:p w14:paraId="258A40FB" w14:textId="77777777" w:rsidR="00C30F53" w:rsidRPr="00FC5D2C" w:rsidRDefault="00C30F53" w:rsidP="009C3768">
            <w:pPr>
              <w:jc w:val="both"/>
              <w:rPr>
                <w:lang w:val="en-AU"/>
              </w:rPr>
            </w:pPr>
            <w:r w:rsidRPr="00FC5D2C">
              <w:rPr>
                <w:lang w:val="en-AU"/>
              </w:rPr>
              <w:t>Excellent</w:t>
            </w:r>
          </w:p>
        </w:tc>
        <w:tc>
          <w:tcPr>
            <w:tcW w:w="1560" w:type="dxa"/>
            <w:hideMark/>
          </w:tcPr>
          <w:p w14:paraId="43EBB4DA" w14:textId="77777777" w:rsidR="00C30F53" w:rsidRPr="00FC5D2C" w:rsidRDefault="00C30F53" w:rsidP="009C3768">
            <w:pPr>
              <w:jc w:val="both"/>
              <w:rPr>
                <w:lang w:val="en-AU"/>
              </w:rPr>
            </w:pPr>
            <w:r w:rsidRPr="00FC5D2C">
              <w:rPr>
                <w:lang w:val="en-AU"/>
              </w:rPr>
              <w:t>Excellent</w:t>
            </w:r>
          </w:p>
        </w:tc>
      </w:tr>
    </w:tbl>
    <w:p w14:paraId="472227D6" w14:textId="10968EAE" w:rsidR="006F36E7" w:rsidRPr="006F36E7" w:rsidRDefault="006F36E7" w:rsidP="009C3768">
      <w:pPr>
        <w:pStyle w:val="Heading2"/>
        <w:jc w:val="both"/>
        <w:rPr>
          <w:lang w:val="en-AU"/>
        </w:rPr>
      </w:pPr>
      <w:bookmarkStart w:id="26" w:name="_Toc216968665"/>
      <w:r w:rsidRPr="006F36E7">
        <w:rPr>
          <w:lang w:val="en-AU"/>
        </w:rPr>
        <w:t>Reference Contacts</w:t>
      </w:r>
      <w:bookmarkEnd w:id="26"/>
    </w:p>
    <w:p w14:paraId="093A8937" w14:textId="7A38748A" w:rsidR="00F41A92" w:rsidRDefault="00F41A92" w:rsidP="009C3768">
      <w:pPr>
        <w:pStyle w:val="Caption"/>
        <w:keepNext/>
        <w:jc w:val="both"/>
      </w:pPr>
      <w:r>
        <w:t xml:space="preserve">Table </w:t>
      </w:r>
      <w:r>
        <w:fldChar w:fldCharType="begin"/>
      </w:r>
      <w:r>
        <w:instrText xml:space="preserve"> SEQ Table \* ARABIC </w:instrText>
      </w:r>
      <w:r>
        <w:fldChar w:fldCharType="separate"/>
      </w:r>
      <w:r w:rsidR="0057502F">
        <w:rPr>
          <w:noProof/>
        </w:rPr>
        <w:t>8</w:t>
      </w:r>
      <w:r>
        <w:fldChar w:fldCharType="end"/>
      </w:r>
      <w:r>
        <w:t>: Reference Contacts</w:t>
      </w:r>
    </w:p>
    <w:tbl>
      <w:tblPr>
        <w:tblStyle w:val="TableGrid"/>
        <w:tblW w:w="0" w:type="auto"/>
        <w:tblLook w:val="04A0" w:firstRow="1" w:lastRow="0" w:firstColumn="1" w:lastColumn="0" w:noHBand="0" w:noVBand="1"/>
      </w:tblPr>
      <w:tblGrid>
        <w:gridCol w:w="1294"/>
        <w:gridCol w:w="2245"/>
        <w:gridCol w:w="2835"/>
        <w:gridCol w:w="2645"/>
      </w:tblGrid>
      <w:tr w:rsidR="006F36E7" w:rsidRPr="006F36E7" w14:paraId="7A97A065" w14:textId="77777777" w:rsidTr="00F41A92">
        <w:trPr>
          <w:cnfStyle w:val="100000000000" w:firstRow="1" w:lastRow="0" w:firstColumn="0" w:lastColumn="0" w:oddVBand="0" w:evenVBand="0" w:oddHBand="0" w:evenHBand="0" w:firstRowFirstColumn="0" w:firstRowLastColumn="0" w:lastRowFirstColumn="0" w:lastRowLastColumn="0"/>
        </w:trPr>
        <w:tc>
          <w:tcPr>
            <w:tcW w:w="0" w:type="auto"/>
            <w:hideMark/>
          </w:tcPr>
          <w:p w14:paraId="045F0966" w14:textId="77777777" w:rsidR="006F36E7" w:rsidRPr="006F36E7" w:rsidRDefault="006F36E7" w:rsidP="009C3768">
            <w:pPr>
              <w:jc w:val="both"/>
              <w:rPr>
                <w:bCs/>
                <w:lang w:val="en-AU"/>
              </w:rPr>
            </w:pPr>
            <w:r w:rsidRPr="006F36E7">
              <w:rPr>
                <w:bCs/>
                <w:lang w:val="en-AU"/>
              </w:rPr>
              <w:t>Project</w:t>
            </w:r>
          </w:p>
        </w:tc>
        <w:tc>
          <w:tcPr>
            <w:tcW w:w="2245" w:type="dxa"/>
            <w:hideMark/>
          </w:tcPr>
          <w:p w14:paraId="4CF83A90" w14:textId="77777777" w:rsidR="006F36E7" w:rsidRPr="006F36E7" w:rsidRDefault="006F36E7" w:rsidP="009C3768">
            <w:pPr>
              <w:jc w:val="both"/>
              <w:rPr>
                <w:bCs/>
                <w:lang w:val="en-AU"/>
              </w:rPr>
            </w:pPr>
            <w:r w:rsidRPr="006F36E7">
              <w:rPr>
                <w:bCs/>
                <w:lang w:val="en-AU"/>
              </w:rPr>
              <w:t>Reference Contact</w:t>
            </w:r>
          </w:p>
        </w:tc>
        <w:tc>
          <w:tcPr>
            <w:tcW w:w="2835" w:type="dxa"/>
            <w:hideMark/>
          </w:tcPr>
          <w:p w14:paraId="69EB7C1A" w14:textId="77777777" w:rsidR="006F36E7" w:rsidRPr="006F36E7" w:rsidRDefault="006F36E7" w:rsidP="009C3768">
            <w:pPr>
              <w:jc w:val="both"/>
              <w:rPr>
                <w:bCs/>
                <w:lang w:val="en-AU"/>
              </w:rPr>
            </w:pPr>
            <w:r w:rsidRPr="006F36E7">
              <w:rPr>
                <w:bCs/>
                <w:lang w:val="en-AU"/>
              </w:rPr>
              <w:t>Title</w:t>
            </w:r>
          </w:p>
        </w:tc>
        <w:tc>
          <w:tcPr>
            <w:tcW w:w="2645" w:type="dxa"/>
            <w:hideMark/>
          </w:tcPr>
          <w:p w14:paraId="0A04F0D4" w14:textId="77777777" w:rsidR="006F36E7" w:rsidRPr="006F36E7" w:rsidRDefault="006F36E7" w:rsidP="009C3768">
            <w:pPr>
              <w:jc w:val="both"/>
              <w:rPr>
                <w:bCs/>
                <w:lang w:val="en-AU"/>
              </w:rPr>
            </w:pPr>
            <w:r w:rsidRPr="006F36E7">
              <w:rPr>
                <w:bCs/>
                <w:lang w:val="en-AU"/>
              </w:rPr>
              <w:t>Email</w:t>
            </w:r>
          </w:p>
        </w:tc>
      </w:tr>
      <w:tr w:rsidR="006F36E7" w:rsidRPr="006F36E7" w14:paraId="33FF3FC2" w14:textId="77777777" w:rsidTr="00F41A92">
        <w:tc>
          <w:tcPr>
            <w:tcW w:w="0" w:type="auto"/>
            <w:hideMark/>
          </w:tcPr>
          <w:p w14:paraId="25F1496A" w14:textId="77777777" w:rsidR="006F36E7" w:rsidRPr="006F36E7" w:rsidRDefault="006F36E7" w:rsidP="009C3768">
            <w:pPr>
              <w:jc w:val="both"/>
              <w:rPr>
                <w:lang w:val="en-AU"/>
              </w:rPr>
            </w:pPr>
            <w:r w:rsidRPr="006F36E7">
              <w:rPr>
                <w:lang w:val="en-AU"/>
              </w:rPr>
              <w:t>EarthBank</w:t>
            </w:r>
          </w:p>
        </w:tc>
        <w:tc>
          <w:tcPr>
            <w:tcW w:w="2245" w:type="dxa"/>
            <w:hideMark/>
          </w:tcPr>
          <w:p w14:paraId="349A319D" w14:textId="77777777" w:rsidR="006F36E7" w:rsidRPr="006F36E7" w:rsidRDefault="006F36E7" w:rsidP="009C3768">
            <w:pPr>
              <w:jc w:val="both"/>
              <w:rPr>
                <w:lang w:val="en-AU"/>
              </w:rPr>
            </w:pPr>
            <w:r w:rsidRPr="006F36E7">
              <w:rPr>
                <w:lang w:val="en-AU"/>
              </w:rPr>
              <w:t>Prof. Brent McInnes</w:t>
            </w:r>
          </w:p>
        </w:tc>
        <w:tc>
          <w:tcPr>
            <w:tcW w:w="2835" w:type="dxa"/>
            <w:hideMark/>
          </w:tcPr>
          <w:p w14:paraId="1A6E202A" w14:textId="77777777" w:rsidR="006F36E7" w:rsidRPr="006F36E7" w:rsidRDefault="006F36E7" w:rsidP="009C3768">
            <w:pPr>
              <w:jc w:val="both"/>
              <w:rPr>
                <w:lang w:val="en-AU"/>
              </w:rPr>
            </w:pPr>
            <w:r w:rsidRPr="006F36E7">
              <w:rPr>
                <w:lang w:val="en-AU"/>
              </w:rPr>
              <w:t xml:space="preserve">AuScope </w:t>
            </w:r>
            <w:proofErr w:type="spellStart"/>
            <w:r w:rsidRPr="006F36E7">
              <w:rPr>
                <w:lang w:val="en-AU"/>
              </w:rPr>
              <w:t>Earthbank</w:t>
            </w:r>
            <w:proofErr w:type="spellEnd"/>
            <w:r w:rsidRPr="006F36E7">
              <w:rPr>
                <w:lang w:val="en-AU"/>
              </w:rPr>
              <w:t xml:space="preserve"> Director</w:t>
            </w:r>
          </w:p>
        </w:tc>
        <w:tc>
          <w:tcPr>
            <w:tcW w:w="2645" w:type="dxa"/>
            <w:hideMark/>
          </w:tcPr>
          <w:p w14:paraId="0DD4B3B8" w14:textId="77777777" w:rsidR="006F36E7" w:rsidRPr="006F36E7" w:rsidRDefault="006F36E7" w:rsidP="009C3768">
            <w:pPr>
              <w:jc w:val="both"/>
              <w:rPr>
                <w:lang w:val="en-AU"/>
              </w:rPr>
            </w:pPr>
            <w:r w:rsidRPr="006F36E7">
              <w:rPr>
                <w:lang w:val="en-AU"/>
              </w:rPr>
              <w:t>b.mcinnes@curtin.edu.au</w:t>
            </w:r>
          </w:p>
        </w:tc>
      </w:tr>
      <w:tr w:rsidR="006F36E7" w:rsidRPr="006F36E7" w14:paraId="2CF053BA" w14:textId="77777777" w:rsidTr="00F41A92">
        <w:tc>
          <w:tcPr>
            <w:tcW w:w="0" w:type="auto"/>
            <w:hideMark/>
          </w:tcPr>
          <w:p w14:paraId="623DCBDE" w14:textId="77777777" w:rsidR="006F36E7" w:rsidRPr="006F36E7" w:rsidRDefault="006F36E7" w:rsidP="009C3768">
            <w:pPr>
              <w:jc w:val="both"/>
              <w:rPr>
                <w:lang w:val="en-AU"/>
              </w:rPr>
            </w:pPr>
            <w:r w:rsidRPr="006F36E7">
              <w:rPr>
                <w:lang w:val="en-AU"/>
              </w:rPr>
              <w:lastRenderedPageBreak/>
              <w:t>Isotopes-AU</w:t>
            </w:r>
          </w:p>
        </w:tc>
        <w:tc>
          <w:tcPr>
            <w:tcW w:w="2245" w:type="dxa"/>
            <w:hideMark/>
          </w:tcPr>
          <w:p w14:paraId="77C2EE0B" w14:textId="77777777" w:rsidR="006F36E7" w:rsidRPr="006F36E7" w:rsidRDefault="006F36E7" w:rsidP="009C3768">
            <w:pPr>
              <w:jc w:val="both"/>
              <w:rPr>
                <w:lang w:val="en-AU"/>
              </w:rPr>
            </w:pPr>
            <w:r w:rsidRPr="006F36E7">
              <w:rPr>
                <w:lang w:val="en-AU"/>
              </w:rPr>
              <w:t>Dr. Nina Welti</w:t>
            </w:r>
          </w:p>
        </w:tc>
        <w:tc>
          <w:tcPr>
            <w:tcW w:w="2835" w:type="dxa"/>
            <w:hideMark/>
          </w:tcPr>
          <w:p w14:paraId="0C331981" w14:textId="77777777" w:rsidR="006F36E7" w:rsidRPr="006F36E7" w:rsidRDefault="006F36E7" w:rsidP="009C3768">
            <w:pPr>
              <w:jc w:val="both"/>
              <w:rPr>
                <w:lang w:val="en-AU"/>
              </w:rPr>
            </w:pPr>
            <w:r w:rsidRPr="006F36E7">
              <w:rPr>
                <w:lang w:val="en-AU"/>
              </w:rPr>
              <w:t>CSIRO – Environmental Isotopes Laboratory</w:t>
            </w:r>
          </w:p>
        </w:tc>
        <w:tc>
          <w:tcPr>
            <w:tcW w:w="2645" w:type="dxa"/>
            <w:hideMark/>
          </w:tcPr>
          <w:p w14:paraId="1F6626EF" w14:textId="77777777" w:rsidR="006F36E7" w:rsidRPr="006F36E7" w:rsidRDefault="006F36E7" w:rsidP="009C3768">
            <w:pPr>
              <w:jc w:val="both"/>
              <w:rPr>
                <w:lang w:val="en-AU"/>
              </w:rPr>
            </w:pPr>
            <w:r w:rsidRPr="006F36E7">
              <w:rPr>
                <w:lang w:val="en-AU"/>
              </w:rPr>
              <w:t>nina.welti@csiro.au</w:t>
            </w:r>
          </w:p>
        </w:tc>
      </w:tr>
      <w:tr w:rsidR="006F36E7" w:rsidRPr="006F36E7" w14:paraId="5135A983" w14:textId="77777777" w:rsidTr="00F41A92">
        <w:tc>
          <w:tcPr>
            <w:tcW w:w="0" w:type="auto"/>
            <w:hideMark/>
          </w:tcPr>
          <w:p w14:paraId="1AC8C331" w14:textId="77777777" w:rsidR="006F36E7" w:rsidRPr="006F36E7" w:rsidRDefault="006F36E7" w:rsidP="009C3768">
            <w:pPr>
              <w:jc w:val="both"/>
              <w:rPr>
                <w:lang w:val="en-AU"/>
              </w:rPr>
            </w:pPr>
            <w:proofErr w:type="spellStart"/>
            <w:r w:rsidRPr="006F36E7">
              <w:rPr>
                <w:lang w:val="en-AU"/>
              </w:rPr>
              <w:t>NRCan</w:t>
            </w:r>
            <w:proofErr w:type="spellEnd"/>
          </w:p>
        </w:tc>
        <w:tc>
          <w:tcPr>
            <w:tcW w:w="2245" w:type="dxa"/>
            <w:hideMark/>
          </w:tcPr>
          <w:p w14:paraId="22F4E041" w14:textId="77777777" w:rsidR="006F36E7" w:rsidRPr="006F36E7" w:rsidRDefault="006F36E7" w:rsidP="009C3768">
            <w:pPr>
              <w:jc w:val="both"/>
              <w:rPr>
                <w:lang w:val="en-AU"/>
              </w:rPr>
            </w:pPr>
            <w:r w:rsidRPr="006F36E7">
              <w:rPr>
                <w:lang w:val="en-AU"/>
              </w:rPr>
              <w:t>Dr. Jeremy Powell</w:t>
            </w:r>
          </w:p>
        </w:tc>
        <w:tc>
          <w:tcPr>
            <w:tcW w:w="2835" w:type="dxa"/>
            <w:hideMark/>
          </w:tcPr>
          <w:p w14:paraId="274BF2F5" w14:textId="77777777" w:rsidR="006F36E7" w:rsidRPr="006F36E7" w:rsidRDefault="006F36E7" w:rsidP="009C3768">
            <w:pPr>
              <w:jc w:val="both"/>
              <w:rPr>
                <w:lang w:val="en-AU"/>
              </w:rPr>
            </w:pPr>
            <w:r w:rsidRPr="006F36E7">
              <w:rPr>
                <w:lang w:val="en-AU"/>
              </w:rPr>
              <w:t>Geological Survey of Canada (</w:t>
            </w:r>
            <w:proofErr w:type="spellStart"/>
            <w:r w:rsidRPr="006F36E7">
              <w:rPr>
                <w:lang w:val="en-AU"/>
              </w:rPr>
              <w:t>NRCan</w:t>
            </w:r>
            <w:proofErr w:type="spellEnd"/>
            <w:r w:rsidRPr="006F36E7">
              <w:rPr>
                <w:lang w:val="en-AU"/>
              </w:rPr>
              <w:t>)</w:t>
            </w:r>
          </w:p>
        </w:tc>
        <w:tc>
          <w:tcPr>
            <w:tcW w:w="2645" w:type="dxa"/>
            <w:hideMark/>
          </w:tcPr>
          <w:p w14:paraId="27B47693" w14:textId="77777777" w:rsidR="006F36E7" w:rsidRPr="006F36E7" w:rsidRDefault="006F36E7" w:rsidP="009C3768">
            <w:pPr>
              <w:jc w:val="both"/>
              <w:rPr>
                <w:lang w:val="en-AU"/>
              </w:rPr>
            </w:pPr>
            <w:r w:rsidRPr="006F36E7">
              <w:rPr>
                <w:lang w:val="en-AU"/>
              </w:rPr>
              <w:t>jeremy.powell@nrcan-rncan.gc.ca</w:t>
            </w:r>
          </w:p>
        </w:tc>
      </w:tr>
    </w:tbl>
    <w:p w14:paraId="76215D26" w14:textId="4CE3D539" w:rsidR="00E41B6E" w:rsidRPr="00331DFB" w:rsidRDefault="00331DFB" w:rsidP="009C3768">
      <w:pPr>
        <w:pStyle w:val="Heading2"/>
        <w:jc w:val="both"/>
      </w:pPr>
      <w:bookmarkStart w:id="27" w:name="_Toc216968666"/>
      <w:r>
        <w:t>Quality</w:t>
      </w:r>
      <w:bookmarkEnd w:id="27"/>
      <w:r>
        <w:t xml:space="preserve"> </w:t>
      </w:r>
    </w:p>
    <w:p w14:paraId="0EB1B30E" w14:textId="7242FAE7" w:rsidR="00F41A92" w:rsidRDefault="00F41A92" w:rsidP="009C3768">
      <w:pPr>
        <w:pStyle w:val="Caption"/>
        <w:keepNext/>
        <w:jc w:val="both"/>
      </w:pPr>
      <w:r>
        <w:t xml:space="preserve">Table </w:t>
      </w:r>
      <w:r>
        <w:fldChar w:fldCharType="begin"/>
      </w:r>
      <w:r>
        <w:instrText xml:space="preserve"> SEQ Table \* ARABIC </w:instrText>
      </w:r>
      <w:r>
        <w:fldChar w:fldCharType="separate"/>
      </w:r>
      <w:r w:rsidR="0057502F">
        <w:rPr>
          <w:noProof/>
        </w:rPr>
        <w:t>9</w:t>
      </w:r>
      <w:r>
        <w:fldChar w:fldCharType="end"/>
      </w:r>
      <w:r>
        <w:t>: Quality Assurance</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418"/>
      </w:tblGrid>
      <w:tr w:rsidR="00E41B6E" w14:paraId="76215D29" w14:textId="77777777">
        <w:trPr>
          <w:trHeight w:val="510"/>
        </w:trPr>
        <w:tc>
          <w:tcPr>
            <w:tcW w:w="3607" w:type="dxa"/>
            <w:tcBorders>
              <w:top w:val="single" w:sz="5" w:space="0" w:color="000000"/>
              <w:left w:val="single" w:sz="5" w:space="0" w:color="000000"/>
              <w:bottom w:val="single" w:sz="5" w:space="0" w:color="000000"/>
              <w:right w:val="single" w:sz="5" w:space="0" w:color="000000"/>
            </w:tcBorders>
            <w:tcMar>
              <w:top w:w="120" w:type="dxa"/>
              <w:left w:w="120" w:type="dxa"/>
              <w:bottom w:w="120" w:type="dxa"/>
              <w:right w:w="120" w:type="dxa"/>
            </w:tcMar>
          </w:tcPr>
          <w:p w14:paraId="76215D27" w14:textId="77777777" w:rsidR="00E41B6E" w:rsidRDefault="00000000" w:rsidP="009C3768">
            <w:pPr>
              <w:spacing w:after="0" w:line="240" w:lineRule="auto"/>
              <w:jc w:val="both"/>
              <w:rPr>
                <w:b/>
                <w:bCs/>
              </w:rPr>
            </w:pPr>
            <w:r>
              <w:rPr>
                <w:b/>
                <w:bCs/>
              </w:rPr>
              <w:t>Quality Assurance Standards</w:t>
            </w:r>
          </w:p>
        </w:tc>
        <w:tc>
          <w:tcPr>
            <w:tcW w:w="5417" w:type="dxa"/>
            <w:tcBorders>
              <w:top w:val="single" w:sz="5" w:space="0" w:color="000000"/>
              <w:left w:val="nil"/>
              <w:bottom w:val="single" w:sz="5" w:space="0" w:color="000000"/>
              <w:right w:val="single" w:sz="5" w:space="0" w:color="000000"/>
            </w:tcBorders>
            <w:tcMar>
              <w:top w:w="120" w:type="dxa"/>
              <w:left w:w="120" w:type="dxa"/>
              <w:bottom w:w="120" w:type="dxa"/>
              <w:right w:w="120" w:type="dxa"/>
            </w:tcMar>
          </w:tcPr>
          <w:p w14:paraId="76215D28" w14:textId="77777777" w:rsidR="00E41B6E" w:rsidRDefault="00000000" w:rsidP="009C3768">
            <w:pPr>
              <w:spacing w:after="0" w:line="240" w:lineRule="auto"/>
              <w:jc w:val="both"/>
            </w:pPr>
            <w:r>
              <w:t>Quality Management System for Geological Data Services</w:t>
            </w:r>
          </w:p>
        </w:tc>
      </w:tr>
      <w:tr w:rsidR="00E41B6E" w14:paraId="76215D2E" w14:textId="77777777" w:rsidTr="00F41A92">
        <w:trPr>
          <w:trHeight w:val="288"/>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D2A" w14:textId="77777777" w:rsidR="00E41B6E" w:rsidRDefault="00000000" w:rsidP="009C3768">
            <w:pPr>
              <w:spacing w:after="0" w:line="240" w:lineRule="auto"/>
              <w:jc w:val="both"/>
              <w:rPr>
                <w:b/>
                <w:bCs/>
              </w:rPr>
            </w:pPr>
            <w:r>
              <w:rPr>
                <w:b/>
                <w:bCs/>
              </w:rPr>
              <w:t>Evidence Provided</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D2D" w14:textId="76433EFD" w:rsidR="00E41B6E" w:rsidRDefault="00000000" w:rsidP="009C3768">
            <w:pPr>
              <w:spacing w:after="0" w:line="240" w:lineRule="auto"/>
              <w:jc w:val="both"/>
            </w:pPr>
            <w:r>
              <w:t>Quality Policy (CEO-signed)</w:t>
            </w:r>
          </w:p>
        </w:tc>
      </w:tr>
    </w:tbl>
    <w:p w14:paraId="2DC6EA07" w14:textId="133EE7D9" w:rsidR="00331DFB" w:rsidRPr="00331DFB" w:rsidRDefault="00331DFB" w:rsidP="009C3768">
      <w:pPr>
        <w:pStyle w:val="Heading2"/>
        <w:jc w:val="both"/>
      </w:pPr>
      <w:bookmarkStart w:id="28" w:name="_d8yczky64fht" w:colFirst="0" w:colLast="0"/>
      <w:bookmarkStart w:id="29" w:name="_u6mk41q9s27l" w:colFirst="0" w:colLast="0"/>
      <w:bookmarkStart w:id="30" w:name="_Toc216968667"/>
      <w:bookmarkEnd w:id="28"/>
      <w:bookmarkEnd w:id="29"/>
      <w:r>
        <w:t>Health Safety and Environment</w:t>
      </w:r>
      <w:bookmarkEnd w:id="30"/>
    </w:p>
    <w:p w14:paraId="52008150" w14:textId="4AE624EC" w:rsidR="00F41A92" w:rsidRDefault="00F41A92" w:rsidP="009C3768">
      <w:pPr>
        <w:pStyle w:val="Caption"/>
        <w:keepNext/>
        <w:jc w:val="both"/>
      </w:pPr>
      <w:r>
        <w:t xml:space="preserve">Table </w:t>
      </w:r>
      <w:r>
        <w:fldChar w:fldCharType="begin"/>
      </w:r>
      <w:r>
        <w:instrText xml:space="preserve"> SEQ Table \* ARABIC </w:instrText>
      </w:r>
      <w:r>
        <w:fldChar w:fldCharType="separate"/>
      </w:r>
      <w:r w:rsidR="0057502F">
        <w:rPr>
          <w:noProof/>
        </w:rPr>
        <w:t>10</w:t>
      </w:r>
      <w:r>
        <w:fldChar w:fldCharType="end"/>
      </w:r>
      <w:r>
        <w:t>: HSE Assurance</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418"/>
      </w:tblGrid>
      <w:tr w:rsidR="00E41B6E" w14:paraId="76215D33" w14:textId="77777777">
        <w:trPr>
          <w:trHeight w:val="510"/>
        </w:trPr>
        <w:tc>
          <w:tcPr>
            <w:tcW w:w="3607" w:type="dxa"/>
            <w:tcBorders>
              <w:top w:val="single" w:sz="5" w:space="0" w:color="000000"/>
              <w:left w:val="single" w:sz="5" w:space="0" w:color="000000"/>
              <w:bottom w:val="single" w:sz="5" w:space="0" w:color="000000"/>
              <w:right w:val="single" w:sz="5" w:space="0" w:color="000000"/>
            </w:tcBorders>
            <w:tcMar>
              <w:top w:w="120" w:type="dxa"/>
              <w:left w:w="120" w:type="dxa"/>
              <w:bottom w:w="120" w:type="dxa"/>
              <w:right w:w="120" w:type="dxa"/>
            </w:tcMar>
          </w:tcPr>
          <w:p w14:paraId="76215D31" w14:textId="77777777" w:rsidR="00E41B6E" w:rsidRDefault="00000000" w:rsidP="009C3768">
            <w:pPr>
              <w:spacing w:after="0" w:line="240" w:lineRule="auto"/>
              <w:jc w:val="both"/>
              <w:rPr>
                <w:b/>
                <w:bCs/>
              </w:rPr>
            </w:pPr>
            <w:r>
              <w:rPr>
                <w:b/>
                <w:bCs/>
              </w:rPr>
              <w:t>HSE Standards</w:t>
            </w:r>
          </w:p>
        </w:tc>
        <w:tc>
          <w:tcPr>
            <w:tcW w:w="5417" w:type="dxa"/>
            <w:tcBorders>
              <w:top w:val="single" w:sz="5" w:space="0" w:color="000000"/>
              <w:left w:val="nil"/>
              <w:bottom w:val="single" w:sz="5" w:space="0" w:color="000000"/>
              <w:right w:val="single" w:sz="5" w:space="0" w:color="000000"/>
            </w:tcBorders>
            <w:tcMar>
              <w:top w:w="120" w:type="dxa"/>
              <w:left w:w="120" w:type="dxa"/>
              <w:bottom w:w="120" w:type="dxa"/>
              <w:right w:w="120" w:type="dxa"/>
            </w:tcMar>
          </w:tcPr>
          <w:p w14:paraId="76215D32" w14:textId="54CF6220" w:rsidR="00E41B6E" w:rsidRDefault="00331DFB" w:rsidP="009C3768">
            <w:pPr>
              <w:spacing w:after="0" w:line="240" w:lineRule="auto"/>
              <w:jc w:val="both"/>
            </w:pPr>
            <w:r>
              <w:t xml:space="preserve">Lithodat HSE Policy </w:t>
            </w:r>
          </w:p>
        </w:tc>
      </w:tr>
      <w:tr w:rsidR="00E41B6E" w14:paraId="76215D36" w14:textId="77777777" w:rsidTr="00F41A92">
        <w:trPr>
          <w:trHeight w:val="409"/>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D34" w14:textId="77777777" w:rsidR="00E41B6E" w:rsidRDefault="00000000" w:rsidP="009C3768">
            <w:pPr>
              <w:spacing w:after="0" w:line="240" w:lineRule="auto"/>
              <w:jc w:val="both"/>
              <w:rPr>
                <w:b/>
                <w:bCs/>
              </w:rPr>
            </w:pPr>
            <w:r>
              <w:rPr>
                <w:b/>
                <w:bCs/>
              </w:rPr>
              <w:t>Evidence Provided</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D35" w14:textId="798E6377" w:rsidR="00E41B6E" w:rsidRDefault="00000000" w:rsidP="009C3768">
            <w:pPr>
              <w:spacing w:after="0" w:line="240" w:lineRule="auto"/>
              <w:jc w:val="both"/>
            </w:pPr>
            <w:r>
              <w:t>HSE Policy Document (CEO-</w:t>
            </w:r>
            <w:r w:rsidR="00F41A92">
              <w:t>signed</w:t>
            </w:r>
            <w:r>
              <w:t>)</w:t>
            </w:r>
          </w:p>
        </w:tc>
      </w:tr>
    </w:tbl>
    <w:p w14:paraId="76215D38" w14:textId="2FEC6A1D" w:rsidR="00E41B6E" w:rsidRDefault="00000000" w:rsidP="009C3768">
      <w:pPr>
        <w:pStyle w:val="Heading2"/>
        <w:jc w:val="both"/>
        <w:rPr>
          <w:b w:val="0"/>
          <w:bCs w:val="0"/>
        </w:rPr>
      </w:pPr>
      <w:bookmarkStart w:id="31" w:name="_qfnu9nd12xa2" w:colFirst="0" w:colLast="0"/>
      <w:bookmarkStart w:id="32" w:name="_1lo4w910p59x" w:colFirst="0" w:colLast="0"/>
      <w:bookmarkStart w:id="33" w:name="_Toc216968668"/>
      <w:bookmarkEnd w:id="31"/>
      <w:bookmarkEnd w:id="32"/>
      <w:r>
        <w:t xml:space="preserve">Existing </w:t>
      </w:r>
      <w:r w:rsidRPr="00AA565E">
        <w:t>Contractual</w:t>
      </w:r>
      <w:r>
        <w:t xml:space="preserve"> Obligations</w:t>
      </w:r>
      <w:bookmarkEnd w:id="33"/>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418"/>
      </w:tblGrid>
      <w:tr w:rsidR="00E41B6E" w14:paraId="76215D3B" w14:textId="77777777">
        <w:trPr>
          <w:trHeight w:val="510"/>
        </w:trPr>
        <w:tc>
          <w:tcPr>
            <w:tcW w:w="3607" w:type="dxa"/>
            <w:tcBorders>
              <w:top w:val="single" w:sz="5" w:space="0" w:color="000000"/>
              <w:left w:val="single" w:sz="5" w:space="0" w:color="000000"/>
              <w:bottom w:val="single" w:sz="5" w:space="0" w:color="000000"/>
              <w:right w:val="single" w:sz="5" w:space="0" w:color="000000"/>
            </w:tcBorders>
            <w:tcMar>
              <w:top w:w="120" w:type="dxa"/>
              <w:left w:w="120" w:type="dxa"/>
              <w:bottom w:w="120" w:type="dxa"/>
              <w:right w:w="120" w:type="dxa"/>
            </w:tcMar>
          </w:tcPr>
          <w:p w14:paraId="76215D39" w14:textId="77777777" w:rsidR="00E41B6E" w:rsidRDefault="00000000" w:rsidP="009C3768">
            <w:pPr>
              <w:spacing w:after="0" w:line="240" w:lineRule="auto"/>
              <w:jc w:val="both"/>
              <w:rPr>
                <w:b/>
                <w:bCs/>
              </w:rPr>
            </w:pPr>
            <w:r>
              <w:rPr>
                <w:b/>
                <w:bCs/>
              </w:rPr>
              <w:t>Number of existing projects</w:t>
            </w:r>
          </w:p>
        </w:tc>
        <w:tc>
          <w:tcPr>
            <w:tcW w:w="5417" w:type="dxa"/>
            <w:tcBorders>
              <w:top w:val="single" w:sz="5" w:space="0" w:color="000000"/>
              <w:left w:val="nil"/>
              <w:bottom w:val="single" w:sz="5" w:space="0" w:color="000000"/>
              <w:right w:val="single" w:sz="5" w:space="0" w:color="000000"/>
            </w:tcBorders>
            <w:tcMar>
              <w:top w:w="120" w:type="dxa"/>
              <w:left w:w="120" w:type="dxa"/>
              <w:bottom w:w="120" w:type="dxa"/>
              <w:right w:w="120" w:type="dxa"/>
            </w:tcMar>
          </w:tcPr>
          <w:p w14:paraId="76215D3A" w14:textId="6712EB98" w:rsidR="00E41B6E" w:rsidRDefault="00000000" w:rsidP="009C3768">
            <w:pPr>
              <w:spacing w:after="0" w:line="240" w:lineRule="auto"/>
              <w:jc w:val="both"/>
            </w:pPr>
            <w:r>
              <w:t>2 active projects</w:t>
            </w:r>
            <w:r w:rsidR="00F94975">
              <w:t>, 1 in Negotiation (beginning 2026)</w:t>
            </w:r>
          </w:p>
        </w:tc>
      </w:tr>
      <w:tr w:rsidR="00E41B6E" w14:paraId="76215D3F"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D3C" w14:textId="77777777" w:rsidR="00E41B6E" w:rsidRDefault="00000000" w:rsidP="009C3768">
            <w:pPr>
              <w:spacing w:after="0" w:line="240" w:lineRule="auto"/>
              <w:jc w:val="both"/>
              <w:rPr>
                <w:b/>
                <w:bCs/>
              </w:rPr>
            </w:pPr>
            <w:r>
              <w:rPr>
                <w:b/>
                <w:bCs/>
              </w:rPr>
              <w:t>Value of existing projects</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D3D" w14:textId="7E9E6A52" w:rsidR="00E41B6E" w:rsidRDefault="00000000" w:rsidP="009C3768">
            <w:pPr>
              <w:spacing w:after="0" w:line="240" w:lineRule="auto"/>
              <w:jc w:val="both"/>
            </w:pPr>
            <w:r>
              <w:t>AUD $3,</w:t>
            </w:r>
            <w:r w:rsidR="00F94975">
              <w:t>8</w:t>
            </w:r>
            <w:r>
              <w:t>00,000 combined</w:t>
            </w:r>
          </w:p>
          <w:p w14:paraId="76215D3E" w14:textId="2580EE65" w:rsidR="00E41B6E" w:rsidRDefault="00000000" w:rsidP="009C3768">
            <w:pPr>
              <w:spacing w:after="0" w:line="240" w:lineRule="auto"/>
              <w:jc w:val="both"/>
            </w:pPr>
            <w:r>
              <w:t>SAR $</w:t>
            </w:r>
            <w:r w:rsidR="006663EB">
              <w:t>9</w:t>
            </w:r>
            <w:r>
              <w:t>,</w:t>
            </w:r>
            <w:r w:rsidR="006663EB">
              <w:t>310</w:t>
            </w:r>
            <w:r>
              <w:t>,000 combined</w:t>
            </w:r>
          </w:p>
        </w:tc>
      </w:tr>
      <w:tr w:rsidR="00E41B6E" w14:paraId="76215D42"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D40" w14:textId="77777777" w:rsidR="00E41B6E" w:rsidRDefault="00000000" w:rsidP="009C3768">
            <w:pPr>
              <w:spacing w:after="0" w:line="240" w:lineRule="auto"/>
              <w:jc w:val="both"/>
              <w:rPr>
                <w:b/>
                <w:bCs/>
              </w:rPr>
            </w:pPr>
            <w:r>
              <w:rPr>
                <w:b/>
                <w:bCs/>
              </w:rPr>
              <w:t>Status</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D41" w14:textId="77777777" w:rsidR="00E41B6E" w:rsidRDefault="00000000" w:rsidP="009C3768">
            <w:pPr>
              <w:spacing w:after="0" w:line="240" w:lineRule="auto"/>
              <w:jc w:val="both"/>
            </w:pPr>
            <w:r>
              <w:t>Both projects ongoing and in good standing</w:t>
            </w:r>
          </w:p>
        </w:tc>
      </w:tr>
    </w:tbl>
    <w:p w14:paraId="76215D44" w14:textId="6EAC04A0" w:rsidR="00E41B6E" w:rsidRDefault="00000000" w:rsidP="009C3768">
      <w:pPr>
        <w:pStyle w:val="Heading2"/>
        <w:jc w:val="both"/>
        <w:rPr>
          <w:b w:val="0"/>
          <w:bCs w:val="0"/>
        </w:rPr>
      </w:pPr>
      <w:bookmarkStart w:id="34" w:name="_m6dk1ex4wjbn" w:colFirst="0" w:colLast="0"/>
      <w:bookmarkStart w:id="35" w:name="_zgyyencajyek" w:colFirst="0" w:colLast="0"/>
      <w:bookmarkStart w:id="36" w:name="_Toc216968669"/>
      <w:bookmarkEnd w:id="34"/>
      <w:bookmarkEnd w:id="35"/>
      <w:r>
        <w:t xml:space="preserve">Human </w:t>
      </w:r>
      <w:r w:rsidRPr="00AA565E">
        <w:t>Resources</w:t>
      </w:r>
      <w:bookmarkEnd w:id="36"/>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418"/>
      </w:tblGrid>
      <w:tr w:rsidR="00E41B6E" w14:paraId="76215D47" w14:textId="77777777">
        <w:trPr>
          <w:trHeight w:val="510"/>
        </w:trPr>
        <w:tc>
          <w:tcPr>
            <w:tcW w:w="3607" w:type="dxa"/>
            <w:tcBorders>
              <w:top w:val="single" w:sz="5" w:space="0" w:color="000000"/>
              <w:left w:val="single" w:sz="5" w:space="0" w:color="000000"/>
              <w:bottom w:val="single" w:sz="5" w:space="0" w:color="000000"/>
              <w:right w:val="single" w:sz="5" w:space="0" w:color="000000"/>
            </w:tcBorders>
            <w:tcMar>
              <w:top w:w="120" w:type="dxa"/>
              <w:left w:w="120" w:type="dxa"/>
              <w:bottom w:w="120" w:type="dxa"/>
              <w:right w:w="120" w:type="dxa"/>
            </w:tcMar>
          </w:tcPr>
          <w:p w14:paraId="76215D45" w14:textId="77777777" w:rsidR="00E41B6E" w:rsidRDefault="00000000" w:rsidP="009C3768">
            <w:pPr>
              <w:spacing w:after="0" w:line="240" w:lineRule="auto"/>
              <w:jc w:val="both"/>
              <w:rPr>
                <w:b/>
                <w:bCs/>
              </w:rPr>
            </w:pPr>
            <w:r>
              <w:rPr>
                <w:b/>
                <w:bCs/>
              </w:rPr>
              <w:t>Total Number of Employees</w:t>
            </w:r>
          </w:p>
        </w:tc>
        <w:tc>
          <w:tcPr>
            <w:tcW w:w="5417" w:type="dxa"/>
            <w:tcBorders>
              <w:top w:val="single" w:sz="5" w:space="0" w:color="000000"/>
              <w:left w:val="nil"/>
              <w:bottom w:val="single" w:sz="5" w:space="0" w:color="000000"/>
              <w:right w:val="single" w:sz="5" w:space="0" w:color="000000"/>
            </w:tcBorders>
            <w:tcMar>
              <w:top w:w="120" w:type="dxa"/>
              <w:left w:w="120" w:type="dxa"/>
              <w:bottom w:w="120" w:type="dxa"/>
              <w:right w:w="120" w:type="dxa"/>
            </w:tcMar>
          </w:tcPr>
          <w:p w14:paraId="76215D46" w14:textId="77777777" w:rsidR="00E41B6E" w:rsidRDefault="00000000" w:rsidP="009C3768">
            <w:pPr>
              <w:spacing w:after="0" w:line="240" w:lineRule="auto"/>
              <w:jc w:val="both"/>
            </w:pPr>
            <w:r>
              <w:t>19 (3 Management + 10 Full-time + 6 Contractors)</w:t>
            </w:r>
          </w:p>
        </w:tc>
      </w:tr>
      <w:tr w:rsidR="00E41B6E" w14:paraId="76215D4A"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D48" w14:textId="77777777" w:rsidR="00E41B6E" w:rsidRDefault="00000000" w:rsidP="009C3768">
            <w:pPr>
              <w:spacing w:after="0" w:line="240" w:lineRule="auto"/>
              <w:jc w:val="both"/>
              <w:rPr>
                <w:b/>
                <w:bCs/>
              </w:rPr>
            </w:pPr>
            <w:r>
              <w:rPr>
                <w:b/>
                <w:bCs/>
              </w:rPr>
              <w:t>Number of Saudi Employees</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D49" w14:textId="77777777" w:rsidR="00E41B6E" w:rsidRDefault="00000000" w:rsidP="009C3768">
            <w:pPr>
              <w:spacing w:after="0" w:line="240" w:lineRule="auto"/>
              <w:jc w:val="both"/>
            </w:pPr>
            <w:r>
              <w:t>1 (Dr. Mahdi AbuAli - GDAC Saudi Lead)</w:t>
            </w:r>
          </w:p>
        </w:tc>
      </w:tr>
      <w:tr w:rsidR="00E41B6E" w14:paraId="76215D4D" w14:textId="77777777">
        <w:trPr>
          <w:trHeight w:val="510"/>
        </w:trPr>
        <w:tc>
          <w:tcPr>
            <w:tcW w:w="360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6215D4B" w14:textId="77777777" w:rsidR="00E41B6E" w:rsidRDefault="00000000" w:rsidP="009C3768">
            <w:pPr>
              <w:spacing w:after="0" w:line="240" w:lineRule="auto"/>
              <w:jc w:val="both"/>
              <w:rPr>
                <w:b/>
                <w:bCs/>
              </w:rPr>
            </w:pPr>
            <w:r>
              <w:rPr>
                <w:b/>
                <w:bCs/>
              </w:rPr>
              <w:t>Percentage of Saudi Employees</w:t>
            </w:r>
          </w:p>
        </w:tc>
        <w:tc>
          <w:tcPr>
            <w:tcW w:w="5417" w:type="dxa"/>
            <w:tcBorders>
              <w:top w:val="nil"/>
              <w:left w:val="nil"/>
              <w:bottom w:val="single" w:sz="5" w:space="0" w:color="000000"/>
              <w:right w:val="single" w:sz="5" w:space="0" w:color="000000"/>
            </w:tcBorders>
            <w:tcMar>
              <w:top w:w="120" w:type="dxa"/>
              <w:left w:w="120" w:type="dxa"/>
              <w:bottom w:w="120" w:type="dxa"/>
              <w:right w:w="120" w:type="dxa"/>
            </w:tcMar>
          </w:tcPr>
          <w:p w14:paraId="76215D4C" w14:textId="77777777" w:rsidR="00E41B6E" w:rsidRDefault="00000000" w:rsidP="009C3768">
            <w:pPr>
              <w:spacing w:after="0" w:line="240" w:lineRule="auto"/>
              <w:jc w:val="both"/>
            </w:pPr>
            <w:r>
              <w:t>5.3%</w:t>
            </w:r>
          </w:p>
        </w:tc>
      </w:tr>
    </w:tbl>
    <w:p w14:paraId="76215D51" w14:textId="77777777" w:rsidR="00E41B6E" w:rsidRDefault="00000000" w:rsidP="009C3768">
      <w:pPr>
        <w:pStyle w:val="Heading1"/>
        <w:keepNext w:val="0"/>
        <w:keepLines w:val="0"/>
        <w:spacing w:before="0" w:after="0"/>
        <w:jc w:val="both"/>
        <w:rPr>
          <w:color w:val="373545"/>
          <w:szCs w:val="32"/>
        </w:rPr>
      </w:pPr>
      <w:bookmarkStart w:id="37" w:name="_4frdztf79c3w" w:colFirst="0" w:colLast="0"/>
      <w:bookmarkStart w:id="38" w:name="_sah8dp8fqh3y" w:colFirst="0" w:colLast="0"/>
      <w:bookmarkEnd w:id="37"/>
      <w:bookmarkEnd w:id="38"/>
      <w:r>
        <w:br w:type="page"/>
      </w:r>
    </w:p>
    <w:p w14:paraId="76215D52" w14:textId="313562B3" w:rsidR="00E41B6E" w:rsidRDefault="00000000" w:rsidP="009C3768">
      <w:pPr>
        <w:pStyle w:val="Heading1"/>
        <w:keepNext w:val="0"/>
        <w:keepLines w:val="0"/>
        <w:spacing w:before="0" w:after="0"/>
        <w:jc w:val="both"/>
        <w:rPr>
          <w:color w:val="373545"/>
          <w:szCs w:val="32"/>
        </w:rPr>
      </w:pPr>
      <w:bookmarkStart w:id="39" w:name="_cofkzsmv4egk" w:colFirst="0" w:colLast="0"/>
      <w:bookmarkStart w:id="40" w:name="_Toc216968670"/>
      <w:bookmarkEnd w:id="39"/>
      <w:r>
        <w:rPr>
          <w:color w:val="373545"/>
          <w:szCs w:val="32"/>
        </w:rPr>
        <w:lastRenderedPageBreak/>
        <w:t>ADMINISTRATIVE STAFF EXPERIENCE</w:t>
      </w:r>
      <w:bookmarkEnd w:id="40"/>
    </w:p>
    <w:p w14:paraId="76215D53" w14:textId="77777777" w:rsidR="00E41B6E" w:rsidRDefault="00000000" w:rsidP="009C3768">
      <w:pPr>
        <w:spacing w:after="0" w:line="240" w:lineRule="auto"/>
        <w:jc w:val="both"/>
      </w:pPr>
      <w:r>
        <w:t xml:space="preserve"> </w:t>
      </w:r>
    </w:p>
    <w:p w14:paraId="669C40DF" w14:textId="7144B3E2" w:rsidR="00421060" w:rsidRDefault="00421060" w:rsidP="009C3768">
      <w:pPr>
        <w:pStyle w:val="Caption"/>
        <w:keepNext/>
        <w:jc w:val="both"/>
      </w:pPr>
      <w:r>
        <w:t xml:space="preserve">Table </w:t>
      </w:r>
      <w:r>
        <w:fldChar w:fldCharType="begin"/>
      </w:r>
      <w:r>
        <w:instrText xml:space="preserve"> SEQ Table \* ARABIC </w:instrText>
      </w:r>
      <w:r>
        <w:fldChar w:fldCharType="separate"/>
      </w:r>
      <w:r w:rsidR="0057502F">
        <w:rPr>
          <w:noProof/>
        </w:rPr>
        <w:t>11</w:t>
      </w:r>
      <w:r>
        <w:fldChar w:fldCharType="end"/>
      </w:r>
      <w:r>
        <w:t>: Project Administration and Leadership</w:t>
      </w:r>
    </w:p>
    <w:tbl>
      <w:tblPr>
        <w:tblStyle w:val="TableGrid"/>
        <w:tblW w:w="9030" w:type="dxa"/>
        <w:tblLayout w:type="fixed"/>
        <w:tblLook w:val="0620" w:firstRow="1" w:lastRow="0" w:firstColumn="0" w:lastColumn="0" w:noHBand="1" w:noVBand="1"/>
      </w:tblPr>
      <w:tblGrid>
        <w:gridCol w:w="570"/>
        <w:gridCol w:w="1500"/>
        <w:gridCol w:w="1815"/>
        <w:gridCol w:w="3795"/>
        <w:gridCol w:w="1350"/>
      </w:tblGrid>
      <w:tr w:rsidR="00E41B6E" w14:paraId="76215D59" w14:textId="77777777" w:rsidTr="00B00A55">
        <w:trPr>
          <w:cnfStyle w:val="100000000000" w:firstRow="1" w:lastRow="0" w:firstColumn="0" w:lastColumn="0" w:oddVBand="0" w:evenVBand="0" w:oddHBand="0" w:evenHBand="0" w:firstRowFirstColumn="0" w:firstRowLastColumn="0" w:lastRowFirstColumn="0" w:lastRowLastColumn="0"/>
          <w:trHeight w:val="510"/>
        </w:trPr>
        <w:tc>
          <w:tcPr>
            <w:tcW w:w="570" w:type="dxa"/>
          </w:tcPr>
          <w:p w14:paraId="76215D54" w14:textId="77777777" w:rsidR="00E41B6E" w:rsidRDefault="00000000" w:rsidP="009C3768">
            <w:pPr>
              <w:spacing w:after="0" w:line="240" w:lineRule="auto"/>
              <w:jc w:val="both"/>
              <w:rPr>
                <w:b w:val="0"/>
                <w:bCs/>
                <w:color w:val="FFFFFF"/>
              </w:rPr>
            </w:pPr>
            <w:r>
              <w:rPr>
                <w:bCs/>
                <w:color w:val="FFFFFF"/>
              </w:rPr>
              <w:t>#</w:t>
            </w:r>
          </w:p>
        </w:tc>
        <w:tc>
          <w:tcPr>
            <w:tcW w:w="1500" w:type="dxa"/>
          </w:tcPr>
          <w:p w14:paraId="76215D55" w14:textId="77777777" w:rsidR="00E41B6E" w:rsidRDefault="00000000" w:rsidP="009C3768">
            <w:pPr>
              <w:spacing w:after="0" w:line="240" w:lineRule="auto"/>
              <w:jc w:val="both"/>
              <w:rPr>
                <w:b w:val="0"/>
                <w:bCs/>
                <w:color w:val="FFFFFF"/>
              </w:rPr>
            </w:pPr>
            <w:r>
              <w:rPr>
                <w:bCs/>
                <w:color w:val="FFFFFF"/>
              </w:rPr>
              <w:t>Name</w:t>
            </w:r>
          </w:p>
        </w:tc>
        <w:tc>
          <w:tcPr>
            <w:tcW w:w="1815" w:type="dxa"/>
          </w:tcPr>
          <w:p w14:paraId="76215D56" w14:textId="77777777" w:rsidR="00E41B6E" w:rsidRDefault="00000000" w:rsidP="009C3768">
            <w:pPr>
              <w:spacing w:after="0" w:line="240" w:lineRule="auto"/>
              <w:jc w:val="both"/>
              <w:rPr>
                <w:b w:val="0"/>
                <w:bCs/>
                <w:color w:val="FFFFFF"/>
              </w:rPr>
            </w:pPr>
            <w:r>
              <w:rPr>
                <w:bCs/>
                <w:color w:val="FFFFFF"/>
              </w:rPr>
              <w:t>Function</w:t>
            </w:r>
          </w:p>
        </w:tc>
        <w:tc>
          <w:tcPr>
            <w:tcW w:w="3795" w:type="dxa"/>
          </w:tcPr>
          <w:p w14:paraId="76215D57" w14:textId="77777777" w:rsidR="00E41B6E" w:rsidRDefault="00000000" w:rsidP="009C3768">
            <w:pPr>
              <w:spacing w:after="0" w:line="240" w:lineRule="auto"/>
              <w:jc w:val="both"/>
              <w:rPr>
                <w:b w:val="0"/>
                <w:bCs/>
                <w:color w:val="FFFFFF"/>
              </w:rPr>
            </w:pPr>
            <w:r>
              <w:rPr>
                <w:bCs/>
                <w:color w:val="FFFFFF"/>
              </w:rPr>
              <w:t>Specialization / Area of Expertise</w:t>
            </w:r>
          </w:p>
        </w:tc>
        <w:tc>
          <w:tcPr>
            <w:tcW w:w="1350" w:type="dxa"/>
          </w:tcPr>
          <w:p w14:paraId="76215D58" w14:textId="77777777" w:rsidR="00E41B6E" w:rsidRDefault="00000000" w:rsidP="009C3768">
            <w:pPr>
              <w:spacing w:after="0" w:line="240" w:lineRule="auto"/>
              <w:jc w:val="both"/>
              <w:rPr>
                <w:b w:val="0"/>
                <w:bCs/>
                <w:color w:val="FFFFFF"/>
              </w:rPr>
            </w:pPr>
            <w:r>
              <w:rPr>
                <w:bCs/>
                <w:color w:val="FFFFFF"/>
              </w:rPr>
              <w:t>Years</w:t>
            </w:r>
          </w:p>
        </w:tc>
      </w:tr>
      <w:tr w:rsidR="00E41B6E" w14:paraId="76215D5F" w14:textId="77777777" w:rsidTr="00B00A55">
        <w:trPr>
          <w:trHeight w:val="1515"/>
        </w:trPr>
        <w:tc>
          <w:tcPr>
            <w:tcW w:w="570" w:type="dxa"/>
          </w:tcPr>
          <w:p w14:paraId="76215D5A" w14:textId="77777777" w:rsidR="00E41B6E" w:rsidRDefault="00000000" w:rsidP="009C3768">
            <w:pPr>
              <w:spacing w:after="0" w:line="240" w:lineRule="auto"/>
              <w:jc w:val="both"/>
            </w:pPr>
            <w:r>
              <w:t>1</w:t>
            </w:r>
          </w:p>
        </w:tc>
        <w:tc>
          <w:tcPr>
            <w:tcW w:w="1500" w:type="dxa"/>
          </w:tcPr>
          <w:p w14:paraId="76215D5B" w14:textId="77777777" w:rsidR="00E41B6E" w:rsidRDefault="00000000" w:rsidP="009C3768">
            <w:pPr>
              <w:spacing w:after="0" w:line="240" w:lineRule="auto"/>
              <w:jc w:val="both"/>
            </w:pPr>
            <w:r>
              <w:t>Dr. Fabian Kohlmann</w:t>
            </w:r>
          </w:p>
        </w:tc>
        <w:tc>
          <w:tcPr>
            <w:tcW w:w="1815" w:type="dxa"/>
          </w:tcPr>
          <w:p w14:paraId="76215D5C" w14:textId="77777777" w:rsidR="00E41B6E" w:rsidRDefault="00000000" w:rsidP="009C3768">
            <w:pPr>
              <w:spacing w:after="0" w:line="240" w:lineRule="auto"/>
              <w:jc w:val="both"/>
            </w:pPr>
            <w:r>
              <w:t>Managing Director and CEO</w:t>
            </w:r>
          </w:p>
        </w:tc>
        <w:tc>
          <w:tcPr>
            <w:tcW w:w="3795" w:type="dxa"/>
          </w:tcPr>
          <w:p w14:paraId="57F358D6" w14:textId="77777777" w:rsidR="002A7D10" w:rsidRDefault="00000000" w:rsidP="009C3768">
            <w:pPr>
              <w:spacing w:after="0" w:line="240" w:lineRule="auto"/>
              <w:jc w:val="both"/>
            </w:pPr>
            <w:r>
              <w:t xml:space="preserve">Geoscience Leadership, </w:t>
            </w:r>
          </w:p>
          <w:p w14:paraId="03C8F805" w14:textId="77777777" w:rsidR="002A7D10" w:rsidRDefault="00000000" w:rsidP="009C3768">
            <w:pPr>
              <w:spacing w:after="0" w:line="240" w:lineRule="auto"/>
              <w:jc w:val="both"/>
            </w:pPr>
            <w:r>
              <w:t xml:space="preserve">FAIR Data Architecture, Thermochronology, </w:t>
            </w:r>
          </w:p>
          <w:p w14:paraId="4E03AD03" w14:textId="77777777" w:rsidR="002A7D10" w:rsidRDefault="00000000" w:rsidP="009C3768">
            <w:pPr>
              <w:spacing w:after="0" w:line="240" w:lineRule="auto"/>
              <w:jc w:val="both"/>
            </w:pPr>
            <w:r>
              <w:t xml:space="preserve">Strategic Planning, </w:t>
            </w:r>
          </w:p>
          <w:p w14:paraId="7444BD7B" w14:textId="77777777" w:rsidR="002A7D10" w:rsidRDefault="00000000" w:rsidP="009C3768">
            <w:pPr>
              <w:spacing w:after="0" w:line="240" w:lineRule="auto"/>
              <w:jc w:val="both"/>
            </w:pPr>
            <w:r>
              <w:t xml:space="preserve">Former Halliburton Thermochronology Product Lead, Global </w:t>
            </w:r>
          </w:p>
          <w:p w14:paraId="76215D5D" w14:textId="7E112EFE" w:rsidR="00E41B6E" w:rsidRDefault="00000000" w:rsidP="009C3768">
            <w:pPr>
              <w:spacing w:after="0" w:line="240" w:lineRule="auto"/>
              <w:jc w:val="both"/>
            </w:pPr>
            <w:proofErr w:type="spellStart"/>
            <w:r>
              <w:t>PaleoDEM</w:t>
            </w:r>
            <w:proofErr w:type="spellEnd"/>
            <w:r>
              <w:t xml:space="preserve"> Development</w:t>
            </w:r>
          </w:p>
        </w:tc>
        <w:tc>
          <w:tcPr>
            <w:tcW w:w="1350" w:type="dxa"/>
          </w:tcPr>
          <w:p w14:paraId="76215D5E" w14:textId="77777777" w:rsidR="00E41B6E" w:rsidRDefault="00000000" w:rsidP="009C3768">
            <w:pPr>
              <w:spacing w:after="0" w:line="240" w:lineRule="auto"/>
              <w:jc w:val="both"/>
            </w:pPr>
            <w:r>
              <w:t>15+ years</w:t>
            </w:r>
          </w:p>
        </w:tc>
      </w:tr>
      <w:tr w:rsidR="00EC047D" w14:paraId="541CD7B5" w14:textId="77777777" w:rsidTr="00B00A55">
        <w:trPr>
          <w:trHeight w:val="1515"/>
        </w:trPr>
        <w:tc>
          <w:tcPr>
            <w:tcW w:w="570" w:type="dxa"/>
          </w:tcPr>
          <w:p w14:paraId="28691EFC" w14:textId="34C9E980" w:rsidR="00EC047D" w:rsidRDefault="009617AA" w:rsidP="009C3768">
            <w:pPr>
              <w:spacing w:after="0" w:line="240" w:lineRule="auto"/>
              <w:jc w:val="both"/>
            </w:pPr>
            <w:r>
              <w:t>2</w:t>
            </w:r>
          </w:p>
        </w:tc>
        <w:tc>
          <w:tcPr>
            <w:tcW w:w="1500" w:type="dxa"/>
          </w:tcPr>
          <w:p w14:paraId="63D664F7" w14:textId="37151B31" w:rsidR="00EC047D" w:rsidRDefault="00EC047D" w:rsidP="009C3768">
            <w:pPr>
              <w:spacing w:after="0" w:line="240" w:lineRule="auto"/>
              <w:jc w:val="both"/>
            </w:pPr>
            <w:r>
              <w:t>Dr. Mahdi AbuAli</w:t>
            </w:r>
          </w:p>
        </w:tc>
        <w:tc>
          <w:tcPr>
            <w:tcW w:w="1815" w:type="dxa"/>
          </w:tcPr>
          <w:p w14:paraId="32EC3325" w14:textId="3FC100A4" w:rsidR="00EC047D" w:rsidRDefault="00EC047D" w:rsidP="009C3768">
            <w:pPr>
              <w:spacing w:after="0" w:line="240" w:lineRule="auto"/>
              <w:jc w:val="both"/>
            </w:pPr>
            <w:r>
              <w:t>GDAC Saudi Lead</w:t>
            </w:r>
          </w:p>
        </w:tc>
        <w:tc>
          <w:tcPr>
            <w:tcW w:w="3795" w:type="dxa"/>
          </w:tcPr>
          <w:p w14:paraId="35C81C5C" w14:textId="781CE6FE" w:rsidR="002A7D10" w:rsidRDefault="002A7D10" w:rsidP="009C3768">
            <w:pPr>
              <w:spacing w:after="0" w:line="240" w:lineRule="auto"/>
              <w:jc w:val="both"/>
            </w:pPr>
            <w:r>
              <w:t>Global Geology Leader</w:t>
            </w:r>
          </w:p>
          <w:p w14:paraId="2C63B1BB" w14:textId="77F60FC6" w:rsidR="002A7D10" w:rsidRDefault="00EC047D" w:rsidP="009C3768">
            <w:pPr>
              <w:spacing w:after="0" w:line="240" w:lineRule="auto"/>
              <w:jc w:val="both"/>
            </w:pPr>
            <w:r>
              <w:t xml:space="preserve">Saudi Government Relations, </w:t>
            </w:r>
          </w:p>
          <w:p w14:paraId="0AC3341E" w14:textId="77777777" w:rsidR="002A7D10" w:rsidRDefault="00EC047D" w:rsidP="009C3768">
            <w:pPr>
              <w:spacing w:after="0" w:line="240" w:lineRule="auto"/>
              <w:jc w:val="both"/>
            </w:pPr>
            <w:r>
              <w:t xml:space="preserve">Saudi Aramco (35+ years), </w:t>
            </w:r>
          </w:p>
          <w:p w14:paraId="5A7C91E6" w14:textId="77777777" w:rsidR="002A7D10" w:rsidRDefault="00EC047D" w:rsidP="009C3768">
            <w:pPr>
              <w:spacing w:after="0" w:line="240" w:lineRule="auto"/>
              <w:jc w:val="both"/>
            </w:pPr>
            <w:r>
              <w:t xml:space="preserve">Executive Leadership, </w:t>
            </w:r>
          </w:p>
          <w:p w14:paraId="2A72DCFF" w14:textId="7DB316BF" w:rsidR="00EC047D" w:rsidRDefault="00EC047D" w:rsidP="009C3768">
            <w:pPr>
              <w:spacing w:after="0" w:line="240" w:lineRule="auto"/>
              <w:jc w:val="both"/>
            </w:pPr>
            <w:r>
              <w:t>Petroleum Systems</w:t>
            </w:r>
          </w:p>
        </w:tc>
        <w:tc>
          <w:tcPr>
            <w:tcW w:w="1350" w:type="dxa"/>
          </w:tcPr>
          <w:p w14:paraId="1394F237" w14:textId="103321A5" w:rsidR="00EC047D" w:rsidRDefault="00EC047D" w:rsidP="009C3768">
            <w:pPr>
              <w:spacing w:after="0" w:line="240" w:lineRule="auto"/>
              <w:jc w:val="both"/>
            </w:pPr>
            <w:r>
              <w:t>35+ years</w:t>
            </w:r>
          </w:p>
        </w:tc>
      </w:tr>
      <w:tr w:rsidR="00E41B6E" w14:paraId="76215D6B" w14:textId="77777777" w:rsidTr="00B00A55">
        <w:trPr>
          <w:trHeight w:val="765"/>
        </w:trPr>
        <w:tc>
          <w:tcPr>
            <w:tcW w:w="570" w:type="dxa"/>
          </w:tcPr>
          <w:p w14:paraId="76215D66" w14:textId="77777777" w:rsidR="00E41B6E" w:rsidRDefault="00000000" w:rsidP="009C3768">
            <w:pPr>
              <w:spacing w:after="0" w:line="240" w:lineRule="auto"/>
              <w:jc w:val="both"/>
            </w:pPr>
            <w:r>
              <w:t>3</w:t>
            </w:r>
          </w:p>
        </w:tc>
        <w:tc>
          <w:tcPr>
            <w:tcW w:w="1500" w:type="dxa"/>
          </w:tcPr>
          <w:p w14:paraId="76215D67" w14:textId="77777777" w:rsidR="00E41B6E" w:rsidRDefault="00000000" w:rsidP="009C3768">
            <w:pPr>
              <w:spacing w:after="0" w:line="240" w:lineRule="auto"/>
              <w:jc w:val="both"/>
            </w:pPr>
            <w:r>
              <w:t>Keith Dimech</w:t>
            </w:r>
          </w:p>
        </w:tc>
        <w:tc>
          <w:tcPr>
            <w:tcW w:w="1815" w:type="dxa"/>
          </w:tcPr>
          <w:p w14:paraId="76215D68" w14:textId="77777777" w:rsidR="00E41B6E" w:rsidRDefault="00000000" w:rsidP="009C3768">
            <w:pPr>
              <w:spacing w:after="0" w:line="240" w:lineRule="auto"/>
              <w:jc w:val="both"/>
            </w:pPr>
            <w:r>
              <w:t>Chief Operating Officer</w:t>
            </w:r>
          </w:p>
        </w:tc>
        <w:tc>
          <w:tcPr>
            <w:tcW w:w="3795" w:type="dxa"/>
          </w:tcPr>
          <w:p w14:paraId="4C8B0286" w14:textId="77777777" w:rsidR="002A7D10" w:rsidRDefault="00000000" w:rsidP="009C3768">
            <w:pPr>
              <w:spacing w:after="0" w:line="240" w:lineRule="auto"/>
              <w:jc w:val="both"/>
            </w:pPr>
            <w:r>
              <w:t xml:space="preserve">Project Management, </w:t>
            </w:r>
          </w:p>
          <w:p w14:paraId="72CE26C6" w14:textId="77777777" w:rsidR="002A7D10" w:rsidRDefault="00000000" w:rsidP="009C3768">
            <w:pPr>
              <w:spacing w:after="0" w:line="240" w:lineRule="auto"/>
              <w:jc w:val="both"/>
            </w:pPr>
            <w:r>
              <w:t xml:space="preserve">Financial Operations, </w:t>
            </w:r>
          </w:p>
          <w:p w14:paraId="7D855590" w14:textId="77777777" w:rsidR="002A7D10" w:rsidRDefault="00000000" w:rsidP="009C3768">
            <w:pPr>
              <w:spacing w:after="0" w:line="240" w:lineRule="auto"/>
              <w:jc w:val="both"/>
            </w:pPr>
            <w:r>
              <w:t>H</w:t>
            </w:r>
            <w:r w:rsidR="002A7D10">
              <w:t xml:space="preserve">uman </w:t>
            </w:r>
            <w:r>
              <w:t>R</w:t>
            </w:r>
            <w:r w:rsidR="002A7D10">
              <w:t>elations</w:t>
            </w:r>
          </w:p>
          <w:p w14:paraId="76215D69" w14:textId="7D8FAEE6" w:rsidR="00E41B6E" w:rsidRDefault="00000000" w:rsidP="009C3768">
            <w:pPr>
              <w:spacing w:after="0" w:line="240" w:lineRule="auto"/>
              <w:jc w:val="both"/>
            </w:pPr>
            <w:r>
              <w:t>Legal</w:t>
            </w:r>
          </w:p>
        </w:tc>
        <w:tc>
          <w:tcPr>
            <w:tcW w:w="1350" w:type="dxa"/>
          </w:tcPr>
          <w:p w14:paraId="76215D6A" w14:textId="77777777" w:rsidR="00E41B6E" w:rsidRDefault="00000000" w:rsidP="009C3768">
            <w:pPr>
              <w:spacing w:after="0" w:line="240" w:lineRule="auto"/>
              <w:jc w:val="both"/>
            </w:pPr>
            <w:r>
              <w:t>15+ years</w:t>
            </w:r>
          </w:p>
        </w:tc>
      </w:tr>
      <w:tr w:rsidR="00EC047D" w14:paraId="76215D77" w14:textId="77777777" w:rsidTr="00B00A55">
        <w:trPr>
          <w:trHeight w:val="765"/>
        </w:trPr>
        <w:tc>
          <w:tcPr>
            <w:tcW w:w="570" w:type="dxa"/>
          </w:tcPr>
          <w:p w14:paraId="76215D72" w14:textId="0E7756F1" w:rsidR="00EC047D" w:rsidRDefault="009617AA" w:rsidP="009C3768">
            <w:pPr>
              <w:spacing w:after="0" w:line="240" w:lineRule="auto"/>
              <w:jc w:val="both"/>
            </w:pPr>
            <w:r>
              <w:t>4</w:t>
            </w:r>
          </w:p>
        </w:tc>
        <w:tc>
          <w:tcPr>
            <w:tcW w:w="1500" w:type="dxa"/>
          </w:tcPr>
          <w:p w14:paraId="76215D73" w14:textId="77777777" w:rsidR="00EC047D" w:rsidRDefault="00EC047D" w:rsidP="009C3768">
            <w:pPr>
              <w:spacing w:after="0" w:line="240" w:lineRule="auto"/>
              <w:jc w:val="both"/>
            </w:pPr>
            <w:r>
              <w:t>Juan Baca</w:t>
            </w:r>
          </w:p>
        </w:tc>
        <w:tc>
          <w:tcPr>
            <w:tcW w:w="1815" w:type="dxa"/>
          </w:tcPr>
          <w:p w14:paraId="76215D74" w14:textId="736C9AD3" w:rsidR="00EC047D" w:rsidRDefault="00EC047D" w:rsidP="009C3768">
            <w:pPr>
              <w:spacing w:after="0" w:line="240" w:lineRule="auto"/>
              <w:jc w:val="both"/>
            </w:pPr>
            <w:r>
              <w:t>Quality Manager</w:t>
            </w:r>
          </w:p>
        </w:tc>
        <w:tc>
          <w:tcPr>
            <w:tcW w:w="3795" w:type="dxa"/>
          </w:tcPr>
          <w:p w14:paraId="221FB4B5" w14:textId="77777777" w:rsidR="002A7D10" w:rsidRDefault="00EC047D" w:rsidP="009C3768">
            <w:pPr>
              <w:spacing w:after="0" w:line="240" w:lineRule="auto"/>
              <w:jc w:val="both"/>
            </w:pPr>
            <w:r>
              <w:t>Data Quality Management</w:t>
            </w:r>
          </w:p>
          <w:p w14:paraId="39C05388" w14:textId="4AEA4152" w:rsidR="002A7D10" w:rsidRDefault="002A7D10" w:rsidP="009C3768">
            <w:pPr>
              <w:spacing w:after="0" w:line="240" w:lineRule="auto"/>
              <w:jc w:val="both"/>
            </w:pPr>
            <w:r>
              <w:t>Geolog</w:t>
            </w:r>
            <w:r w:rsidR="008079CB">
              <w:t>y Process</w:t>
            </w:r>
            <w:r w:rsidR="00EC047D">
              <w:t xml:space="preserve"> Leadership</w:t>
            </w:r>
          </w:p>
          <w:p w14:paraId="39DC5B01" w14:textId="77777777" w:rsidR="008079CB" w:rsidRDefault="00EC047D" w:rsidP="009C3768">
            <w:pPr>
              <w:spacing w:after="0" w:line="240" w:lineRule="auto"/>
              <w:jc w:val="both"/>
            </w:pPr>
            <w:r>
              <w:t>Database Operations</w:t>
            </w:r>
          </w:p>
          <w:p w14:paraId="76215D75" w14:textId="7E2057FC" w:rsidR="00EC047D" w:rsidRDefault="00EC047D" w:rsidP="009C3768">
            <w:pPr>
              <w:spacing w:after="0" w:line="240" w:lineRule="auto"/>
              <w:jc w:val="both"/>
            </w:pPr>
            <w:r>
              <w:t>Training</w:t>
            </w:r>
          </w:p>
        </w:tc>
        <w:tc>
          <w:tcPr>
            <w:tcW w:w="1350" w:type="dxa"/>
          </w:tcPr>
          <w:p w14:paraId="76215D76" w14:textId="77777777" w:rsidR="00EC047D" w:rsidRDefault="00EC047D" w:rsidP="009C3768">
            <w:pPr>
              <w:spacing w:after="0" w:line="240" w:lineRule="auto"/>
              <w:jc w:val="both"/>
            </w:pPr>
            <w:r>
              <w:t>10+ years</w:t>
            </w:r>
          </w:p>
        </w:tc>
      </w:tr>
      <w:tr w:rsidR="00EC047D" w14:paraId="76215D7D" w14:textId="77777777" w:rsidTr="00B00A55">
        <w:trPr>
          <w:trHeight w:val="765"/>
        </w:trPr>
        <w:tc>
          <w:tcPr>
            <w:tcW w:w="570" w:type="dxa"/>
          </w:tcPr>
          <w:p w14:paraId="76215D78" w14:textId="33C33D94" w:rsidR="00EC047D" w:rsidRDefault="00EC047D" w:rsidP="009C3768">
            <w:pPr>
              <w:spacing w:after="0" w:line="240" w:lineRule="auto"/>
              <w:jc w:val="both"/>
            </w:pPr>
            <w:r>
              <w:t>5</w:t>
            </w:r>
          </w:p>
        </w:tc>
        <w:tc>
          <w:tcPr>
            <w:tcW w:w="1500" w:type="dxa"/>
          </w:tcPr>
          <w:p w14:paraId="76215D79" w14:textId="641E139B" w:rsidR="00EC047D" w:rsidRDefault="00EC047D" w:rsidP="009C3768">
            <w:pPr>
              <w:spacing w:after="0" w:line="240" w:lineRule="auto"/>
              <w:jc w:val="both"/>
            </w:pPr>
            <w:r>
              <w:t>Vinko Novak</w:t>
            </w:r>
          </w:p>
        </w:tc>
        <w:tc>
          <w:tcPr>
            <w:tcW w:w="1815" w:type="dxa"/>
          </w:tcPr>
          <w:p w14:paraId="76215D7A" w14:textId="70E30E07" w:rsidR="00EC047D" w:rsidRDefault="00EC047D" w:rsidP="009C3768">
            <w:pPr>
              <w:spacing w:after="0" w:line="240" w:lineRule="auto"/>
              <w:jc w:val="both"/>
            </w:pPr>
            <w:r>
              <w:t>Head of Data Security</w:t>
            </w:r>
          </w:p>
        </w:tc>
        <w:tc>
          <w:tcPr>
            <w:tcW w:w="3795" w:type="dxa"/>
          </w:tcPr>
          <w:p w14:paraId="773F2933" w14:textId="77777777" w:rsidR="008079CB" w:rsidRDefault="00EC047D" w:rsidP="009C3768">
            <w:pPr>
              <w:spacing w:after="0" w:line="240" w:lineRule="auto"/>
              <w:jc w:val="both"/>
            </w:pPr>
            <w:r>
              <w:t>Data Security</w:t>
            </w:r>
          </w:p>
          <w:p w14:paraId="39B022A4" w14:textId="77777777" w:rsidR="008079CB" w:rsidRDefault="00EC047D" w:rsidP="009C3768">
            <w:pPr>
              <w:spacing w:after="0" w:line="240" w:lineRule="auto"/>
              <w:jc w:val="both"/>
            </w:pPr>
            <w:r>
              <w:t>Information Protection</w:t>
            </w:r>
          </w:p>
          <w:p w14:paraId="2D6DEBB2" w14:textId="77777777" w:rsidR="008079CB" w:rsidRDefault="00EC047D" w:rsidP="009C3768">
            <w:pPr>
              <w:spacing w:after="0" w:line="240" w:lineRule="auto"/>
              <w:jc w:val="both"/>
            </w:pPr>
            <w:r>
              <w:t>Compliance</w:t>
            </w:r>
          </w:p>
          <w:p w14:paraId="76215D7B" w14:textId="297FF886" w:rsidR="00EC047D" w:rsidRDefault="00EC047D" w:rsidP="009C3768">
            <w:pPr>
              <w:spacing w:after="0" w:line="240" w:lineRule="auto"/>
              <w:jc w:val="both"/>
            </w:pPr>
            <w:r>
              <w:t>Security Architecture</w:t>
            </w:r>
          </w:p>
        </w:tc>
        <w:tc>
          <w:tcPr>
            <w:tcW w:w="1350" w:type="dxa"/>
          </w:tcPr>
          <w:p w14:paraId="76215D7C" w14:textId="0C4B894C" w:rsidR="00EC047D" w:rsidRDefault="00306F8D" w:rsidP="009C3768">
            <w:pPr>
              <w:spacing w:after="0" w:line="240" w:lineRule="auto"/>
              <w:jc w:val="both"/>
            </w:pPr>
            <w:r>
              <w:t>20</w:t>
            </w:r>
            <w:r w:rsidR="00EC047D">
              <w:t>+ years</w:t>
            </w:r>
          </w:p>
        </w:tc>
      </w:tr>
      <w:tr w:rsidR="00306F8D" w14:paraId="3D526606" w14:textId="77777777" w:rsidTr="00B00A55">
        <w:trPr>
          <w:trHeight w:val="765"/>
        </w:trPr>
        <w:tc>
          <w:tcPr>
            <w:tcW w:w="570" w:type="dxa"/>
          </w:tcPr>
          <w:p w14:paraId="0E4C294F" w14:textId="48DED50B" w:rsidR="00306F8D" w:rsidRDefault="00306F8D" w:rsidP="009C3768">
            <w:pPr>
              <w:spacing w:after="0" w:line="240" w:lineRule="auto"/>
              <w:jc w:val="both"/>
            </w:pPr>
            <w:r>
              <w:t>6</w:t>
            </w:r>
          </w:p>
        </w:tc>
        <w:tc>
          <w:tcPr>
            <w:tcW w:w="1500" w:type="dxa"/>
          </w:tcPr>
          <w:p w14:paraId="1AD96968" w14:textId="0AD44669" w:rsidR="00306F8D" w:rsidRDefault="00306F8D" w:rsidP="009C3768">
            <w:pPr>
              <w:spacing w:after="0" w:line="240" w:lineRule="auto"/>
              <w:jc w:val="both"/>
            </w:pPr>
            <w:r>
              <w:t>Annemarie Grass</w:t>
            </w:r>
          </w:p>
        </w:tc>
        <w:tc>
          <w:tcPr>
            <w:tcW w:w="1815" w:type="dxa"/>
          </w:tcPr>
          <w:p w14:paraId="21AD8CFB" w14:textId="66C942FE" w:rsidR="00306F8D" w:rsidRDefault="00306F8D" w:rsidP="009C3768">
            <w:pPr>
              <w:spacing w:after="0" w:line="240" w:lineRule="auto"/>
              <w:jc w:val="both"/>
            </w:pPr>
            <w:r>
              <w:t>Head of Cyber Security</w:t>
            </w:r>
          </w:p>
        </w:tc>
        <w:tc>
          <w:tcPr>
            <w:tcW w:w="3795" w:type="dxa"/>
          </w:tcPr>
          <w:p w14:paraId="6ED04922" w14:textId="77777777" w:rsidR="00306F8D" w:rsidRDefault="009457BC" w:rsidP="009C3768">
            <w:pPr>
              <w:spacing w:after="0" w:line="240" w:lineRule="auto"/>
              <w:jc w:val="both"/>
            </w:pPr>
            <w:r>
              <w:t>Cyber Security</w:t>
            </w:r>
          </w:p>
          <w:p w14:paraId="680757CD" w14:textId="77777777" w:rsidR="009457BC" w:rsidRDefault="009457BC" w:rsidP="009C3768">
            <w:pPr>
              <w:spacing w:after="0" w:line="240" w:lineRule="auto"/>
              <w:jc w:val="both"/>
            </w:pPr>
            <w:r>
              <w:t>ISO 27001 Accreditation</w:t>
            </w:r>
          </w:p>
          <w:p w14:paraId="04A68800" w14:textId="77777777" w:rsidR="009457BC" w:rsidRDefault="009457BC" w:rsidP="009C3768">
            <w:pPr>
              <w:spacing w:after="0" w:line="240" w:lineRule="auto"/>
              <w:jc w:val="both"/>
            </w:pPr>
            <w:r>
              <w:t>Incident Response</w:t>
            </w:r>
          </w:p>
          <w:p w14:paraId="1A0636A1" w14:textId="13D6534F" w:rsidR="009457BC" w:rsidRDefault="009457BC" w:rsidP="009C3768">
            <w:pPr>
              <w:spacing w:after="0" w:line="240" w:lineRule="auto"/>
              <w:jc w:val="both"/>
            </w:pPr>
          </w:p>
        </w:tc>
        <w:tc>
          <w:tcPr>
            <w:tcW w:w="1350" w:type="dxa"/>
          </w:tcPr>
          <w:p w14:paraId="7B6A6FDD" w14:textId="3D1EB3F3" w:rsidR="00306F8D" w:rsidRDefault="009457BC" w:rsidP="009C3768">
            <w:pPr>
              <w:spacing w:after="0" w:line="240" w:lineRule="auto"/>
              <w:jc w:val="both"/>
            </w:pPr>
            <w:r>
              <w:t>15+ Years</w:t>
            </w:r>
          </w:p>
        </w:tc>
      </w:tr>
    </w:tbl>
    <w:p w14:paraId="76215DB1" w14:textId="77777777" w:rsidR="00E41B6E" w:rsidRDefault="00000000" w:rsidP="009C3768">
      <w:pPr>
        <w:pStyle w:val="Heading1"/>
        <w:keepNext w:val="0"/>
        <w:keepLines w:val="0"/>
        <w:numPr>
          <w:ilvl w:val="0"/>
          <w:numId w:val="0"/>
        </w:numPr>
        <w:spacing w:before="0" w:after="0"/>
        <w:jc w:val="both"/>
        <w:rPr>
          <w:color w:val="373545"/>
          <w:szCs w:val="32"/>
        </w:rPr>
      </w:pPr>
      <w:bookmarkStart w:id="41" w:name="_6g35kgthumev" w:colFirst="0" w:colLast="0"/>
      <w:bookmarkEnd w:id="41"/>
      <w:r>
        <w:br w:type="page"/>
      </w:r>
    </w:p>
    <w:p w14:paraId="76215DB3" w14:textId="4352EAC1" w:rsidR="00E41B6E" w:rsidRDefault="00000000" w:rsidP="009C3768">
      <w:pPr>
        <w:pStyle w:val="Heading1"/>
        <w:jc w:val="both"/>
      </w:pPr>
      <w:bookmarkStart w:id="42" w:name="_aqe0lyjje4zg" w:colFirst="0" w:colLast="0"/>
      <w:bookmarkStart w:id="43" w:name="_Toc216968671"/>
      <w:bookmarkEnd w:id="42"/>
      <w:r>
        <w:lastRenderedPageBreak/>
        <w:t>PROFESSIONAL STAFF EXPERIENCE</w:t>
      </w:r>
      <w:bookmarkEnd w:id="43"/>
    </w:p>
    <w:p w14:paraId="1166210E" w14:textId="2DCFFE73" w:rsidR="008079CB" w:rsidRDefault="008079CB" w:rsidP="009C3768">
      <w:pPr>
        <w:pStyle w:val="Caption"/>
        <w:keepNext/>
        <w:jc w:val="both"/>
      </w:pPr>
      <w:r>
        <w:t xml:space="preserve">Table </w:t>
      </w:r>
      <w:r>
        <w:fldChar w:fldCharType="begin"/>
      </w:r>
      <w:r>
        <w:instrText xml:space="preserve"> SEQ Table \* ARABIC </w:instrText>
      </w:r>
      <w:r>
        <w:fldChar w:fldCharType="separate"/>
      </w:r>
      <w:r w:rsidR="0057502F">
        <w:rPr>
          <w:noProof/>
        </w:rPr>
        <w:t>12</w:t>
      </w:r>
      <w:r>
        <w:fldChar w:fldCharType="end"/>
      </w:r>
      <w:r>
        <w:t>: Senior Technical Team</w:t>
      </w:r>
    </w:p>
    <w:tbl>
      <w:tblPr>
        <w:tblStyle w:val="TableGrid"/>
        <w:tblW w:w="9177" w:type="dxa"/>
        <w:tblInd w:w="-147" w:type="dxa"/>
        <w:tblLayout w:type="fixed"/>
        <w:tblLook w:val="0620" w:firstRow="1" w:lastRow="0" w:firstColumn="0" w:lastColumn="0" w:noHBand="1" w:noVBand="1"/>
      </w:tblPr>
      <w:tblGrid>
        <w:gridCol w:w="709"/>
        <w:gridCol w:w="1418"/>
        <w:gridCol w:w="1843"/>
        <w:gridCol w:w="3827"/>
        <w:gridCol w:w="1380"/>
      </w:tblGrid>
      <w:tr w:rsidR="00E41B6E" w14:paraId="76215DB9" w14:textId="77777777" w:rsidTr="001B44A7">
        <w:trPr>
          <w:cnfStyle w:val="100000000000" w:firstRow="1" w:lastRow="0" w:firstColumn="0" w:lastColumn="0" w:oddVBand="0" w:evenVBand="0" w:oddHBand="0" w:evenHBand="0" w:firstRowFirstColumn="0" w:firstRowLastColumn="0" w:lastRowFirstColumn="0" w:lastRowLastColumn="0"/>
          <w:trHeight w:val="510"/>
        </w:trPr>
        <w:tc>
          <w:tcPr>
            <w:tcW w:w="709" w:type="dxa"/>
          </w:tcPr>
          <w:p w14:paraId="76215DB4" w14:textId="77777777" w:rsidR="00E41B6E" w:rsidRDefault="00000000" w:rsidP="009C3768">
            <w:pPr>
              <w:spacing w:after="0" w:line="240" w:lineRule="auto"/>
              <w:jc w:val="both"/>
              <w:rPr>
                <w:b w:val="0"/>
                <w:bCs/>
                <w:color w:val="FFFFFF"/>
              </w:rPr>
            </w:pPr>
            <w:r>
              <w:rPr>
                <w:bCs/>
                <w:color w:val="FFFFFF"/>
              </w:rPr>
              <w:t>#</w:t>
            </w:r>
          </w:p>
        </w:tc>
        <w:tc>
          <w:tcPr>
            <w:tcW w:w="1418" w:type="dxa"/>
          </w:tcPr>
          <w:p w14:paraId="76215DB5" w14:textId="77777777" w:rsidR="00E41B6E" w:rsidRDefault="00000000" w:rsidP="009C3768">
            <w:pPr>
              <w:spacing w:after="0" w:line="240" w:lineRule="auto"/>
              <w:jc w:val="both"/>
              <w:rPr>
                <w:b w:val="0"/>
                <w:bCs/>
                <w:color w:val="FFFFFF"/>
              </w:rPr>
            </w:pPr>
            <w:r>
              <w:rPr>
                <w:bCs/>
                <w:color w:val="FFFFFF"/>
              </w:rPr>
              <w:t>Name</w:t>
            </w:r>
          </w:p>
        </w:tc>
        <w:tc>
          <w:tcPr>
            <w:tcW w:w="1843" w:type="dxa"/>
          </w:tcPr>
          <w:p w14:paraId="76215DB6" w14:textId="77777777" w:rsidR="00E41B6E" w:rsidRDefault="00000000" w:rsidP="009C3768">
            <w:pPr>
              <w:spacing w:after="0" w:line="240" w:lineRule="auto"/>
              <w:jc w:val="both"/>
              <w:rPr>
                <w:b w:val="0"/>
                <w:bCs/>
                <w:color w:val="FFFFFF"/>
              </w:rPr>
            </w:pPr>
            <w:r>
              <w:rPr>
                <w:bCs/>
                <w:color w:val="FFFFFF"/>
              </w:rPr>
              <w:t>Function</w:t>
            </w:r>
          </w:p>
        </w:tc>
        <w:tc>
          <w:tcPr>
            <w:tcW w:w="3827" w:type="dxa"/>
          </w:tcPr>
          <w:p w14:paraId="76215DB7" w14:textId="77777777" w:rsidR="00E41B6E" w:rsidRDefault="00000000" w:rsidP="009C3768">
            <w:pPr>
              <w:spacing w:after="0" w:line="240" w:lineRule="auto"/>
              <w:jc w:val="both"/>
              <w:rPr>
                <w:b w:val="0"/>
                <w:bCs/>
                <w:color w:val="FFFFFF"/>
              </w:rPr>
            </w:pPr>
            <w:r>
              <w:rPr>
                <w:bCs/>
                <w:color w:val="FFFFFF"/>
              </w:rPr>
              <w:t>Specialization / Area of Expertise</w:t>
            </w:r>
          </w:p>
        </w:tc>
        <w:tc>
          <w:tcPr>
            <w:tcW w:w="1380" w:type="dxa"/>
          </w:tcPr>
          <w:p w14:paraId="76215DB8" w14:textId="77777777" w:rsidR="00E41B6E" w:rsidRDefault="00000000" w:rsidP="009C3768">
            <w:pPr>
              <w:spacing w:after="0" w:line="240" w:lineRule="auto"/>
              <w:jc w:val="both"/>
              <w:rPr>
                <w:b w:val="0"/>
                <w:bCs/>
                <w:color w:val="FFFFFF"/>
              </w:rPr>
            </w:pPr>
            <w:r>
              <w:rPr>
                <w:bCs/>
                <w:color w:val="FFFFFF"/>
              </w:rPr>
              <w:t>Years</w:t>
            </w:r>
          </w:p>
        </w:tc>
      </w:tr>
      <w:tr w:rsidR="00A02B74" w14:paraId="0CF9A1D7" w14:textId="77777777" w:rsidTr="001B44A7">
        <w:trPr>
          <w:trHeight w:val="765"/>
        </w:trPr>
        <w:tc>
          <w:tcPr>
            <w:tcW w:w="709" w:type="dxa"/>
          </w:tcPr>
          <w:p w14:paraId="1E00AE54" w14:textId="59B89FF5" w:rsidR="00A02B74" w:rsidRDefault="009617AA" w:rsidP="009C3768">
            <w:pPr>
              <w:spacing w:after="0" w:line="240" w:lineRule="auto"/>
              <w:jc w:val="both"/>
            </w:pPr>
            <w:r>
              <w:t>1</w:t>
            </w:r>
          </w:p>
        </w:tc>
        <w:tc>
          <w:tcPr>
            <w:tcW w:w="1418" w:type="dxa"/>
          </w:tcPr>
          <w:p w14:paraId="1B2C846A" w14:textId="5B98F070" w:rsidR="00A02B74" w:rsidRDefault="00A02B74" w:rsidP="009C3768">
            <w:pPr>
              <w:spacing w:after="0" w:line="240" w:lineRule="auto"/>
              <w:jc w:val="both"/>
            </w:pPr>
            <w:r>
              <w:t>Dr. Wayne Peter Noble</w:t>
            </w:r>
          </w:p>
        </w:tc>
        <w:tc>
          <w:tcPr>
            <w:tcW w:w="1843" w:type="dxa"/>
          </w:tcPr>
          <w:p w14:paraId="15E09D51" w14:textId="154CD7B3" w:rsidR="00A02B74" w:rsidRDefault="00A02B74" w:rsidP="009C3768">
            <w:pPr>
              <w:spacing w:after="0" w:line="240" w:lineRule="auto"/>
              <w:jc w:val="both"/>
            </w:pPr>
            <w:r>
              <w:t>Chief Information Officer</w:t>
            </w:r>
          </w:p>
        </w:tc>
        <w:tc>
          <w:tcPr>
            <w:tcW w:w="3827" w:type="dxa"/>
          </w:tcPr>
          <w:p w14:paraId="72240DDC" w14:textId="18F4CFF5" w:rsidR="008805D3" w:rsidRDefault="008805D3" w:rsidP="009C3768">
            <w:pPr>
              <w:spacing w:after="0" w:line="240" w:lineRule="auto"/>
              <w:jc w:val="both"/>
            </w:pPr>
            <w:r>
              <w:t>PhD – Thermochronology</w:t>
            </w:r>
          </w:p>
          <w:p w14:paraId="1B61C09F" w14:textId="755116BC" w:rsidR="008805D3" w:rsidRDefault="008805D3" w:rsidP="009C3768">
            <w:pPr>
              <w:spacing w:after="0" w:line="240" w:lineRule="auto"/>
              <w:jc w:val="both"/>
            </w:pPr>
            <w:r>
              <w:t>Software development:</w:t>
            </w:r>
          </w:p>
          <w:p w14:paraId="75DC2C67" w14:textId="77777777" w:rsidR="008805D3" w:rsidRDefault="008805D3" w:rsidP="009C3768">
            <w:pPr>
              <w:spacing w:after="0" w:line="240" w:lineRule="auto"/>
              <w:jc w:val="both"/>
            </w:pPr>
          </w:p>
          <w:p w14:paraId="1D8B5068" w14:textId="14771B02" w:rsidR="007027DC" w:rsidRDefault="00A02B74" w:rsidP="009C3768">
            <w:pPr>
              <w:spacing w:after="0" w:line="240" w:lineRule="auto"/>
              <w:jc w:val="both"/>
            </w:pPr>
            <w:r>
              <w:t xml:space="preserve">Enterprise Architecture, </w:t>
            </w:r>
          </w:p>
          <w:p w14:paraId="6396AB4B" w14:textId="77777777" w:rsidR="007027DC" w:rsidRDefault="00A02B74" w:rsidP="009C3768">
            <w:pPr>
              <w:spacing w:after="0" w:line="240" w:lineRule="auto"/>
              <w:jc w:val="both"/>
            </w:pPr>
            <w:r>
              <w:t xml:space="preserve">Cloud Systems, </w:t>
            </w:r>
          </w:p>
          <w:p w14:paraId="0BCAF8E1" w14:textId="77777777" w:rsidR="007027DC" w:rsidRDefault="00A02B74" w:rsidP="009C3768">
            <w:pPr>
              <w:spacing w:after="0" w:line="240" w:lineRule="auto"/>
              <w:jc w:val="both"/>
            </w:pPr>
            <w:r>
              <w:t xml:space="preserve">Agile Leadership, </w:t>
            </w:r>
          </w:p>
          <w:p w14:paraId="02CFC094" w14:textId="77777777" w:rsidR="007027DC" w:rsidRDefault="00A02B74" w:rsidP="009C3768">
            <w:pPr>
              <w:spacing w:after="0" w:line="240" w:lineRule="auto"/>
              <w:jc w:val="both"/>
            </w:pPr>
            <w:r>
              <w:t xml:space="preserve">Software Development, </w:t>
            </w:r>
          </w:p>
          <w:p w14:paraId="23DD8CA2" w14:textId="77777777" w:rsidR="00A02B74" w:rsidRDefault="00A02B74" w:rsidP="009C3768">
            <w:pPr>
              <w:spacing w:after="0" w:line="240" w:lineRule="auto"/>
              <w:jc w:val="both"/>
            </w:pPr>
            <w:r>
              <w:t>Continuous Delivery Expert</w:t>
            </w:r>
          </w:p>
          <w:p w14:paraId="64FFF8DA" w14:textId="27565220" w:rsidR="007027DC" w:rsidRDefault="007027DC" w:rsidP="009C3768">
            <w:pPr>
              <w:spacing w:after="0" w:line="240" w:lineRule="auto"/>
              <w:jc w:val="both"/>
            </w:pPr>
          </w:p>
        </w:tc>
        <w:tc>
          <w:tcPr>
            <w:tcW w:w="1380" w:type="dxa"/>
          </w:tcPr>
          <w:p w14:paraId="4AFAA786" w14:textId="727A8C5F" w:rsidR="00A02B74" w:rsidRDefault="00A02B74" w:rsidP="009C3768">
            <w:pPr>
              <w:spacing w:after="0" w:line="240" w:lineRule="auto"/>
              <w:jc w:val="both"/>
            </w:pPr>
            <w:r>
              <w:t>25+ years</w:t>
            </w:r>
          </w:p>
        </w:tc>
      </w:tr>
      <w:tr w:rsidR="00B00A55" w14:paraId="392ADAB3" w14:textId="77777777" w:rsidTr="001B44A7">
        <w:trPr>
          <w:trHeight w:val="765"/>
        </w:trPr>
        <w:tc>
          <w:tcPr>
            <w:tcW w:w="709" w:type="dxa"/>
          </w:tcPr>
          <w:p w14:paraId="7706AAB0" w14:textId="393F479F" w:rsidR="00B00A55" w:rsidRDefault="009617AA" w:rsidP="009C3768">
            <w:pPr>
              <w:spacing w:after="0" w:line="240" w:lineRule="auto"/>
              <w:jc w:val="both"/>
            </w:pPr>
            <w:r>
              <w:t>2</w:t>
            </w:r>
          </w:p>
        </w:tc>
        <w:tc>
          <w:tcPr>
            <w:tcW w:w="1418" w:type="dxa"/>
          </w:tcPr>
          <w:p w14:paraId="55CF1F37" w14:textId="27A41B26" w:rsidR="00B00A55" w:rsidRDefault="00B00A55" w:rsidP="009C3768">
            <w:pPr>
              <w:spacing w:after="0" w:line="240" w:lineRule="auto"/>
              <w:jc w:val="both"/>
            </w:pPr>
            <w:r>
              <w:t>Dr. Qusay Abeed</w:t>
            </w:r>
          </w:p>
        </w:tc>
        <w:tc>
          <w:tcPr>
            <w:tcW w:w="1843" w:type="dxa"/>
          </w:tcPr>
          <w:p w14:paraId="05ED75CC" w14:textId="1CECE607" w:rsidR="00B00A55" w:rsidRDefault="00B00A55" w:rsidP="009C3768">
            <w:pPr>
              <w:spacing w:after="0" w:line="240" w:lineRule="auto"/>
              <w:jc w:val="both"/>
            </w:pPr>
            <w:r>
              <w:t>GDAC Geological Technical Director</w:t>
            </w:r>
          </w:p>
        </w:tc>
        <w:tc>
          <w:tcPr>
            <w:tcW w:w="3827" w:type="dxa"/>
          </w:tcPr>
          <w:p w14:paraId="3DCC5292" w14:textId="77777777" w:rsidR="007027DC" w:rsidRDefault="00B00A55" w:rsidP="009C3768">
            <w:pPr>
              <w:spacing w:after="0" w:line="240" w:lineRule="auto"/>
              <w:jc w:val="both"/>
            </w:pPr>
            <w:r>
              <w:t xml:space="preserve">Geology &amp; Geochemistry, </w:t>
            </w:r>
          </w:p>
          <w:p w14:paraId="42B7EF55" w14:textId="5C8C8F1B" w:rsidR="007027DC" w:rsidRDefault="00B00A55" w:rsidP="009C3768">
            <w:pPr>
              <w:spacing w:after="0" w:line="240" w:lineRule="auto"/>
              <w:jc w:val="both"/>
            </w:pPr>
            <w:r>
              <w:t xml:space="preserve">Basin </w:t>
            </w:r>
            <w:r w:rsidR="008805D3">
              <w:t>Modelling</w:t>
            </w:r>
            <w:r>
              <w:t>,</w:t>
            </w:r>
          </w:p>
          <w:p w14:paraId="222D5D8F" w14:textId="78ADC215" w:rsidR="007027DC" w:rsidRDefault="00B00A55" w:rsidP="009C3768">
            <w:pPr>
              <w:spacing w:after="0" w:line="240" w:lineRule="auto"/>
              <w:jc w:val="both"/>
            </w:pPr>
            <w:r>
              <w:t xml:space="preserve">CO2 Storage, </w:t>
            </w:r>
          </w:p>
          <w:p w14:paraId="5C853FBE" w14:textId="7EEB4119" w:rsidR="007027DC" w:rsidRDefault="00B00A55" w:rsidP="009C3768">
            <w:pPr>
              <w:spacing w:after="0" w:line="240" w:lineRule="auto"/>
              <w:jc w:val="both"/>
            </w:pPr>
            <w:r>
              <w:t xml:space="preserve">Native Arabic Speaker, </w:t>
            </w:r>
          </w:p>
          <w:p w14:paraId="5990BCCC" w14:textId="20A7B2DB" w:rsidR="007027DC" w:rsidRDefault="00B00A55" w:rsidP="009C3768">
            <w:pPr>
              <w:spacing w:after="0" w:line="240" w:lineRule="auto"/>
              <w:jc w:val="both"/>
            </w:pPr>
            <w:r>
              <w:t xml:space="preserve">C++ Development, </w:t>
            </w:r>
          </w:p>
          <w:p w14:paraId="5BED49BA" w14:textId="39324BBF" w:rsidR="007027DC" w:rsidRDefault="00B00A55" w:rsidP="009C3768">
            <w:pPr>
              <w:spacing w:after="0" w:line="240" w:lineRule="auto"/>
              <w:jc w:val="both"/>
            </w:pPr>
            <w:r>
              <w:t xml:space="preserve">Quality Assurance Expert, </w:t>
            </w:r>
          </w:p>
          <w:p w14:paraId="01CCCD68" w14:textId="32EA272A" w:rsidR="00B00A55" w:rsidRDefault="00B00A55" w:rsidP="009C3768">
            <w:pPr>
              <w:spacing w:after="0" w:line="240" w:lineRule="auto"/>
              <w:jc w:val="both"/>
            </w:pPr>
            <w:r>
              <w:t xml:space="preserve">Delivery Lead </w:t>
            </w:r>
          </w:p>
        </w:tc>
        <w:tc>
          <w:tcPr>
            <w:tcW w:w="1380" w:type="dxa"/>
          </w:tcPr>
          <w:p w14:paraId="28F0CE66" w14:textId="22043370" w:rsidR="00B00A55" w:rsidRDefault="00B00A55" w:rsidP="009C3768">
            <w:pPr>
              <w:spacing w:after="0" w:line="240" w:lineRule="auto"/>
              <w:jc w:val="both"/>
            </w:pPr>
            <w:r>
              <w:t>18+ years</w:t>
            </w:r>
          </w:p>
        </w:tc>
      </w:tr>
      <w:tr w:rsidR="00EC047D" w14:paraId="4591CCD6" w14:textId="77777777" w:rsidTr="001B44A7">
        <w:trPr>
          <w:trHeight w:val="765"/>
        </w:trPr>
        <w:tc>
          <w:tcPr>
            <w:tcW w:w="709" w:type="dxa"/>
          </w:tcPr>
          <w:p w14:paraId="785CDBFD" w14:textId="0E50C4E6" w:rsidR="00EC047D" w:rsidRDefault="009617AA" w:rsidP="009C3768">
            <w:pPr>
              <w:spacing w:after="0" w:line="240" w:lineRule="auto"/>
              <w:jc w:val="both"/>
            </w:pPr>
            <w:r>
              <w:t>3</w:t>
            </w:r>
          </w:p>
        </w:tc>
        <w:tc>
          <w:tcPr>
            <w:tcW w:w="1418" w:type="dxa"/>
          </w:tcPr>
          <w:p w14:paraId="1D708315" w14:textId="42DD7372" w:rsidR="00EC047D" w:rsidRDefault="00EC047D" w:rsidP="009C3768">
            <w:pPr>
              <w:spacing w:after="0" w:line="240" w:lineRule="auto"/>
              <w:jc w:val="both"/>
            </w:pPr>
            <w:r>
              <w:t>Gerd Moritz Theile</w:t>
            </w:r>
          </w:p>
        </w:tc>
        <w:tc>
          <w:tcPr>
            <w:tcW w:w="1843" w:type="dxa"/>
          </w:tcPr>
          <w:p w14:paraId="00616E03" w14:textId="44A2BE32" w:rsidR="00EC047D" w:rsidRDefault="00EC047D" w:rsidP="009C3768">
            <w:pPr>
              <w:spacing w:after="0" w:line="240" w:lineRule="auto"/>
              <w:jc w:val="both"/>
            </w:pPr>
            <w:r>
              <w:t>Chief Technology Officer</w:t>
            </w:r>
          </w:p>
        </w:tc>
        <w:tc>
          <w:tcPr>
            <w:tcW w:w="3827" w:type="dxa"/>
          </w:tcPr>
          <w:p w14:paraId="3B3426DD" w14:textId="77777777" w:rsidR="007027DC" w:rsidRDefault="00EC047D" w:rsidP="009C3768">
            <w:pPr>
              <w:spacing w:after="0" w:line="240" w:lineRule="auto"/>
              <w:jc w:val="both"/>
            </w:pPr>
            <w:r>
              <w:t xml:space="preserve">PostgreSQL Architecture, </w:t>
            </w:r>
          </w:p>
          <w:p w14:paraId="22021D68" w14:textId="77777777" w:rsidR="007027DC" w:rsidRDefault="00EC047D" w:rsidP="009C3768">
            <w:pPr>
              <w:spacing w:after="0" w:line="240" w:lineRule="auto"/>
              <w:jc w:val="both"/>
            </w:pPr>
            <w:r>
              <w:t xml:space="preserve">Database Design, </w:t>
            </w:r>
          </w:p>
          <w:p w14:paraId="0D6D3DD7" w14:textId="77777777" w:rsidR="007027DC" w:rsidRDefault="00EC047D" w:rsidP="009C3768">
            <w:pPr>
              <w:spacing w:after="0" w:line="240" w:lineRule="auto"/>
              <w:jc w:val="both"/>
            </w:pPr>
            <w:r>
              <w:t xml:space="preserve">LithoSurfer Platform, </w:t>
            </w:r>
          </w:p>
          <w:p w14:paraId="34C6111A" w14:textId="462ED34E" w:rsidR="00EC047D" w:rsidRDefault="00EC047D" w:rsidP="009C3768">
            <w:pPr>
              <w:spacing w:after="0" w:line="240" w:lineRule="auto"/>
              <w:jc w:val="both"/>
            </w:pPr>
            <w:r>
              <w:t>Java Development</w:t>
            </w:r>
          </w:p>
        </w:tc>
        <w:tc>
          <w:tcPr>
            <w:tcW w:w="1380" w:type="dxa"/>
          </w:tcPr>
          <w:p w14:paraId="2D8AEC23" w14:textId="42CA7B52" w:rsidR="00EC047D" w:rsidRDefault="00EC047D" w:rsidP="009C3768">
            <w:pPr>
              <w:spacing w:after="0" w:line="240" w:lineRule="auto"/>
              <w:jc w:val="both"/>
            </w:pPr>
            <w:r>
              <w:t>25+ years</w:t>
            </w:r>
          </w:p>
        </w:tc>
      </w:tr>
      <w:tr w:rsidR="00EC047D" w14:paraId="76215DCB" w14:textId="77777777" w:rsidTr="001B44A7">
        <w:trPr>
          <w:trHeight w:val="1515"/>
        </w:trPr>
        <w:tc>
          <w:tcPr>
            <w:tcW w:w="709" w:type="dxa"/>
          </w:tcPr>
          <w:p w14:paraId="76215DC6" w14:textId="194869B3" w:rsidR="00EC047D" w:rsidRDefault="009617AA" w:rsidP="009C3768">
            <w:pPr>
              <w:spacing w:after="0" w:line="240" w:lineRule="auto"/>
              <w:jc w:val="both"/>
            </w:pPr>
            <w:r>
              <w:t>4</w:t>
            </w:r>
          </w:p>
        </w:tc>
        <w:tc>
          <w:tcPr>
            <w:tcW w:w="1418" w:type="dxa"/>
          </w:tcPr>
          <w:p w14:paraId="76215DC7" w14:textId="77777777" w:rsidR="00EC047D" w:rsidRDefault="00EC047D" w:rsidP="009C3768">
            <w:pPr>
              <w:spacing w:after="0" w:line="240" w:lineRule="auto"/>
              <w:jc w:val="both"/>
            </w:pPr>
            <w:r>
              <w:t>Dr. Behnam Sadeghi</w:t>
            </w:r>
          </w:p>
        </w:tc>
        <w:tc>
          <w:tcPr>
            <w:tcW w:w="1843" w:type="dxa"/>
          </w:tcPr>
          <w:p w14:paraId="76215DC8" w14:textId="77777777" w:rsidR="00EC047D" w:rsidRDefault="00EC047D" w:rsidP="009C3768">
            <w:pPr>
              <w:spacing w:after="0" w:line="240" w:lineRule="auto"/>
              <w:jc w:val="both"/>
            </w:pPr>
            <w:r>
              <w:t>ML Technical Advisor</w:t>
            </w:r>
          </w:p>
        </w:tc>
        <w:tc>
          <w:tcPr>
            <w:tcW w:w="3827" w:type="dxa"/>
          </w:tcPr>
          <w:p w14:paraId="10661E1E" w14:textId="77777777" w:rsidR="007027DC" w:rsidRDefault="00EC047D" w:rsidP="009C3768">
            <w:pPr>
              <w:spacing w:after="0" w:line="240" w:lineRule="auto"/>
              <w:jc w:val="both"/>
            </w:pPr>
            <w:r>
              <w:t xml:space="preserve">ML/AI, Geospatial AI, </w:t>
            </w:r>
          </w:p>
          <w:p w14:paraId="57DB0E64" w14:textId="77777777" w:rsidR="001B44A7" w:rsidRDefault="00EC047D" w:rsidP="009C3768">
            <w:pPr>
              <w:spacing w:after="0" w:line="240" w:lineRule="auto"/>
              <w:jc w:val="both"/>
            </w:pPr>
            <w:r>
              <w:t xml:space="preserve">Python Package Developer </w:t>
            </w:r>
          </w:p>
          <w:p w14:paraId="230BB8B5" w14:textId="09C3FE9A" w:rsidR="007027DC" w:rsidRDefault="00EC047D" w:rsidP="009C3768">
            <w:pPr>
              <w:spacing w:after="0" w:line="240" w:lineRule="auto"/>
              <w:jc w:val="both"/>
            </w:pPr>
            <w:r>
              <w:t xml:space="preserve">2023 IAMG </w:t>
            </w:r>
            <w:proofErr w:type="spellStart"/>
            <w:r>
              <w:t>Vistelius</w:t>
            </w:r>
            <w:proofErr w:type="spellEnd"/>
            <w:r>
              <w:t xml:space="preserve"> Award </w:t>
            </w:r>
          </w:p>
          <w:p w14:paraId="5569426A" w14:textId="28C37ABE" w:rsidR="007027DC" w:rsidRDefault="00EC047D" w:rsidP="009C3768">
            <w:pPr>
              <w:spacing w:after="0" w:line="240" w:lineRule="auto"/>
              <w:jc w:val="both"/>
            </w:pPr>
            <w:r>
              <w:t>CSIRO Research Fellow</w:t>
            </w:r>
          </w:p>
          <w:p w14:paraId="3D5274AD" w14:textId="6EBC5F93" w:rsidR="007027DC" w:rsidRDefault="00EC047D" w:rsidP="009C3768">
            <w:pPr>
              <w:spacing w:after="0" w:line="240" w:lineRule="auto"/>
              <w:jc w:val="both"/>
            </w:pPr>
            <w:r>
              <w:t>58+ Publications</w:t>
            </w:r>
          </w:p>
          <w:p w14:paraId="48AC4E82" w14:textId="0C511FD4" w:rsidR="007027DC" w:rsidRDefault="00EC047D" w:rsidP="009C3768">
            <w:pPr>
              <w:spacing w:after="0" w:line="240" w:lineRule="auto"/>
              <w:jc w:val="both"/>
            </w:pPr>
            <w:r>
              <w:t>Author on Fractals/Multifractals</w:t>
            </w:r>
          </w:p>
          <w:p w14:paraId="76215DC9" w14:textId="1F52DB1B" w:rsidR="00EC047D" w:rsidRDefault="00EC047D" w:rsidP="009C3768">
            <w:pPr>
              <w:spacing w:after="0" w:line="240" w:lineRule="auto"/>
              <w:jc w:val="both"/>
            </w:pPr>
            <w:r>
              <w:t>Fulbright Scholar</w:t>
            </w:r>
          </w:p>
        </w:tc>
        <w:tc>
          <w:tcPr>
            <w:tcW w:w="1380" w:type="dxa"/>
          </w:tcPr>
          <w:p w14:paraId="76215DCA" w14:textId="77777777" w:rsidR="00EC047D" w:rsidRDefault="00EC047D" w:rsidP="009C3768">
            <w:pPr>
              <w:spacing w:after="0" w:line="240" w:lineRule="auto"/>
              <w:jc w:val="both"/>
            </w:pPr>
            <w:r>
              <w:t>15+ years</w:t>
            </w:r>
          </w:p>
        </w:tc>
      </w:tr>
      <w:tr w:rsidR="00EC047D" w14:paraId="76215DD1" w14:textId="77777777" w:rsidTr="001B44A7">
        <w:trPr>
          <w:trHeight w:val="1005"/>
        </w:trPr>
        <w:tc>
          <w:tcPr>
            <w:tcW w:w="709" w:type="dxa"/>
          </w:tcPr>
          <w:p w14:paraId="76215DCC" w14:textId="071EBCCB" w:rsidR="00EC047D" w:rsidRDefault="009617AA" w:rsidP="009C3768">
            <w:pPr>
              <w:spacing w:after="0" w:line="240" w:lineRule="auto"/>
              <w:jc w:val="both"/>
            </w:pPr>
            <w:r>
              <w:t>5</w:t>
            </w:r>
          </w:p>
        </w:tc>
        <w:tc>
          <w:tcPr>
            <w:tcW w:w="1418" w:type="dxa"/>
          </w:tcPr>
          <w:p w14:paraId="76215DCD" w14:textId="77777777" w:rsidR="00EC047D" w:rsidRDefault="00EC047D" w:rsidP="009C3768">
            <w:pPr>
              <w:spacing w:after="0" w:line="240" w:lineRule="auto"/>
              <w:jc w:val="both"/>
            </w:pPr>
            <w:r>
              <w:t>Pedro Ferreira</w:t>
            </w:r>
          </w:p>
        </w:tc>
        <w:tc>
          <w:tcPr>
            <w:tcW w:w="1843" w:type="dxa"/>
          </w:tcPr>
          <w:p w14:paraId="76215DCE" w14:textId="77777777" w:rsidR="00EC047D" w:rsidRDefault="00EC047D" w:rsidP="009C3768">
            <w:pPr>
              <w:spacing w:after="0" w:line="240" w:lineRule="auto"/>
              <w:jc w:val="both"/>
            </w:pPr>
            <w:r>
              <w:t>AI Software Development Lead</w:t>
            </w:r>
          </w:p>
        </w:tc>
        <w:tc>
          <w:tcPr>
            <w:tcW w:w="3827" w:type="dxa"/>
          </w:tcPr>
          <w:p w14:paraId="4339098B" w14:textId="77777777" w:rsidR="007027DC" w:rsidRDefault="00EC047D" w:rsidP="009C3768">
            <w:pPr>
              <w:spacing w:after="0" w:line="240" w:lineRule="auto"/>
              <w:jc w:val="both"/>
            </w:pPr>
            <w:r>
              <w:t xml:space="preserve">Technology and AI/ML Strategy, Enterprise AI Implementation, </w:t>
            </w:r>
          </w:p>
          <w:p w14:paraId="76215DCF" w14:textId="03BEA127" w:rsidR="00EC047D" w:rsidRDefault="00EC047D" w:rsidP="009C3768">
            <w:pPr>
              <w:spacing w:after="0" w:line="240" w:lineRule="auto"/>
              <w:jc w:val="both"/>
            </w:pPr>
            <w:r>
              <w:t>Power Apps AI Builder</w:t>
            </w:r>
          </w:p>
        </w:tc>
        <w:tc>
          <w:tcPr>
            <w:tcW w:w="1380" w:type="dxa"/>
          </w:tcPr>
          <w:p w14:paraId="76215DD0" w14:textId="77777777" w:rsidR="00EC047D" w:rsidRDefault="00EC047D" w:rsidP="009C3768">
            <w:pPr>
              <w:spacing w:after="0" w:line="240" w:lineRule="auto"/>
              <w:jc w:val="both"/>
            </w:pPr>
            <w:r>
              <w:t>10-15 years</w:t>
            </w:r>
          </w:p>
        </w:tc>
      </w:tr>
      <w:tr w:rsidR="00B74A09" w14:paraId="29027AE4" w14:textId="77777777" w:rsidTr="001B44A7">
        <w:trPr>
          <w:trHeight w:val="1005"/>
        </w:trPr>
        <w:tc>
          <w:tcPr>
            <w:tcW w:w="709" w:type="dxa"/>
          </w:tcPr>
          <w:p w14:paraId="2F7598AA" w14:textId="6C473B60" w:rsidR="00B74A09" w:rsidRDefault="009617AA" w:rsidP="009C3768">
            <w:pPr>
              <w:spacing w:after="0" w:line="240" w:lineRule="auto"/>
              <w:jc w:val="both"/>
            </w:pPr>
            <w:r>
              <w:t>6</w:t>
            </w:r>
          </w:p>
        </w:tc>
        <w:tc>
          <w:tcPr>
            <w:tcW w:w="1418" w:type="dxa"/>
          </w:tcPr>
          <w:p w14:paraId="4D6E7245" w14:textId="0D9ED4B9" w:rsidR="00B74A09" w:rsidRDefault="00B00A55" w:rsidP="009C3768">
            <w:pPr>
              <w:spacing w:after="0" w:line="240" w:lineRule="auto"/>
              <w:jc w:val="both"/>
            </w:pPr>
            <w:r>
              <w:t>Nilesh V</w:t>
            </w:r>
            <w:r w:rsidRPr="00B00A55">
              <w:t>yavahare</w:t>
            </w:r>
          </w:p>
        </w:tc>
        <w:tc>
          <w:tcPr>
            <w:tcW w:w="1843" w:type="dxa"/>
          </w:tcPr>
          <w:p w14:paraId="2122A9F8" w14:textId="1374D290" w:rsidR="00B74A09" w:rsidRDefault="007027DC" w:rsidP="009C3768">
            <w:pPr>
              <w:spacing w:after="0" w:line="240" w:lineRule="auto"/>
              <w:jc w:val="both"/>
            </w:pPr>
            <w:r>
              <w:t>GIS Full Stack Developer</w:t>
            </w:r>
          </w:p>
        </w:tc>
        <w:tc>
          <w:tcPr>
            <w:tcW w:w="3827" w:type="dxa"/>
          </w:tcPr>
          <w:p w14:paraId="7BCD36D6" w14:textId="4DB4ACCF" w:rsidR="00BA2BF7" w:rsidRDefault="00BA2BF7" w:rsidP="009C3768">
            <w:pPr>
              <w:spacing w:after="0" w:line="240" w:lineRule="auto"/>
              <w:jc w:val="both"/>
            </w:pPr>
            <w:r>
              <w:t xml:space="preserve">Senior Full Stack Engineer (GIS) at </w:t>
            </w:r>
          </w:p>
          <w:p w14:paraId="51A8D8B3" w14:textId="77777777" w:rsidR="00A97959" w:rsidRDefault="00BA2BF7" w:rsidP="009C3768">
            <w:pPr>
              <w:spacing w:after="0" w:line="240" w:lineRule="auto"/>
              <w:jc w:val="both"/>
            </w:pPr>
            <w:r>
              <w:t xml:space="preserve">Principal Software Developer at </w:t>
            </w:r>
            <w:proofErr w:type="spellStart"/>
            <w:r>
              <w:t>Neftex</w:t>
            </w:r>
            <w:proofErr w:type="spellEnd"/>
            <w:r>
              <w:t xml:space="preserve"> - 5+ years (geological applications)</w:t>
            </w:r>
          </w:p>
          <w:p w14:paraId="72450BD7" w14:textId="77777777" w:rsidR="00A97959" w:rsidRDefault="00A97959" w:rsidP="009C3768">
            <w:pPr>
              <w:spacing w:after="0" w:line="240" w:lineRule="auto"/>
              <w:jc w:val="both"/>
            </w:pPr>
            <w:r>
              <w:t>Earth Observation &amp; satellite data processing</w:t>
            </w:r>
          </w:p>
          <w:p w14:paraId="63AE6586" w14:textId="518EE71C" w:rsidR="00A97959" w:rsidRDefault="00A97959" w:rsidP="009C3768">
            <w:pPr>
              <w:spacing w:after="0" w:line="240" w:lineRule="auto"/>
              <w:jc w:val="both"/>
            </w:pPr>
            <w:r>
              <w:t>Geospatial ETL workflows (FME, Apache Airflow)</w:t>
            </w:r>
          </w:p>
          <w:p w14:paraId="49DF4DF5" w14:textId="2AA1597C" w:rsidR="00B74A09" w:rsidRDefault="00A97959" w:rsidP="009C3768">
            <w:pPr>
              <w:spacing w:after="0" w:line="240" w:lineRule="auto"/>
              <w:jc w:val="both"/>
            </w:pPr>
            <w:r>
              <w:t>ArcGIS development &amp; plugins</w:t>
            </w:r>
          </w:p>
        </w:tc>
        <w:tc>
          <w:tcPr>
            <w:tcW w:w="1380" w:type="dxa"/>
          </w:tcPr>
          <w:p w14:paraId="16BE990E" w14:textId="4B4D7C7F" w:rsidR="00B74A09" w:rsidRDefault="00421060" w:rsidP="009C3768">
            <w:pPr>
              <w:spacing w:after="0" w:line="240" w:lineRule="auto"/>
              <w:jc w:val="both"/>
            </w:pPr>
            <w:r>
              <w:t>18 + years</w:t>
            </w:r>
          </w:p>
        </w:tc>
      </w:tr>
    </w:tbl>
    <w:p w14:paraId="13FD775B" w14:textId="77777777" w:rsidR="004047A5" w:rsidRDefault="004047A5" w:rsidP="009C3768">
      <w:pPr>
        <w:pStyle w:val="Caption"/>
        <w:keepNext/>
        <w:jc w:val="both"/>
      </w:pPr>
      <w:bookmarkStart w:id="44" w:name="_4dk54vrf02jr" w:colFirst="0" w:colLast="0"/>
      <w:bookmarkEnd w:id="44"/>
    </w:p>
    <w:p w14:paraId="7C7B9696" w14:textId="77777777" w:rsidR="004047A5" w:rsidRDefault="004047A5" w:rsidP="009C3768">
      <w:pPr>
        <w:spacing w:after="200" w:line="276" w:lineRule="auto"/>
        <w:jc w:val="both"/>
        <w:rPr>
          <w:rFonts w:eastAsiaTheme="minorEastAsia"/>
          <w:b/>
          <w:bCs/>
          <w:smallCaps/>
          <w:color w:val="1F497D" w:themeColor="text2"/>
          <w:spacing w:val="6"/>
          <w:szCs w:val="18"/>
        </w:rPr>
      </w:pPr>
      <w:r>
        <w:br w:type="page"/>
      </w:r>
    </w:p>
    <w:p w14:paraId="2A21CA1C" w14:textId="7DD8AD41" w:rsidR="008079CB" w:rsidRDefault="008079CB" w:rsidP="009C3768">
      <w:pPr>
        <w:pStyle w:val="Caption"/>
        <w:keepNext/>
        <w:jc w:val="both"/>
      </w:pPr>
      <w:r>
        <w:lastRenderedPageBreak/>
        <w:t xml:space="preserve">Table </w:t>
      </w:r>
      <w:r>
        <w:fldChar w:fldCharType="begin"/>
      </w:r>
      <w:r>
        <w:instrText xml:space="preserve"> SEQ Table \* ARABIC </w:instrText>
      </w:r>
      <w:r>
        <w:fldChar w:fldCharType="separate"/>
      </w:r>
      <w:r w:rsidR="0057502F">
        <w:rPr>
          <w:noProof/>
        </w:rPr>
        <w:t>13</w:t>
      </w:r>
      <w:r>
        <w:fldChar w:fldCharType="end"/>
      </w:r>
      <w:r>
        <w:t>: Junior Technical Team</w:t>
      </w:r>
    </w:p>
    <w:tbl>
      <w:tblPr>
        <w:tblStyle w:val="TableGrid"/>
        <w:tblW w:w="9177" w:type="dxa"/>
        <w:tblInd w:w="-147" w:type="dxa"/>
        <w:tblLayout w:type="fixed"/>
        <w:tblLook w:val="0620" w:firstRow="1" w:lastRow="0" w:firstColumn="0" w:lastColumn="0" w:noHBand="1" w:noVBand="1"/>
      </w:tblPr>
      <w:tblGrid>
        <w:gridCol w:w="709"/>
        <w:gridCol w:w="1560"/>
        <w:gridCol w:w="1842"/>
        <w:gridCol w:w="3828"/>
        <w:gridCol w:w="1238"/>
      </w:tblGrid>
      <w:tr w:rsidR="00B74A09" w14:paraId="16840941" w14:textId="77777777" w:rsidTr="00421060">
        <w:trPr>
          <w:cnfStyle w:val="100000000000" w:firstRow="1" w:lastRow="0" w:firstColumn="0" w:lastColumn="0" w:oddVBand="0" w:evenVBand="0" w:oddHBand="0" w:evenHBand="0" w:firstRowFirstColumn="0" w:firstRowLastColumn="0" w:lastRowFirstColumn="0" w:lastRowLastColumn="0"/>
          <w:trHeight w:val="408"/>
        </w:trPr>
        <w:tc>
          <w:tcPr>
            <w:tcW w:w="709" w:type="dxa"/>
          </w:tcPr>
          <w:p w14:paraId="569A95E0" w14:textId="5CE3CF26" w:rsidR="00B74A09" w:rsidRDefault="00B74A09" w:rsidP="009C3768">
            <w:pPr>
              <w:spacing w:after="0" w:line="240" w:lineRule="auto"/>
              <w:jc w:val="both"/>
            </w:pPr>
            <w:r>
              <w:rPr>
                <w:bCs/>
                <w:color w:val="FFFFFF"/>
              </w:rPr>
              <w:t>#</w:t>
            </w:r>
          </w:p>
        </w:tc>
        <w:tc>
          <w:tcPr>
            <w:tcW w:w="1560" w:type="dxa"/>
          </w:tcPr>
          <w:p w14:paraId="03748EFE" w14:textId="2A8EDF64" w:rsidR="00B74A09" w:rsidRDefault="00B74A09" w:rsidP="009C3768">
            <w:pPr>
              <w:spacing w:after="0" w:line="240" w:lineRule="auto"/>
              <w:jc w:val="both"/>
            </w:pPr>
            <w:r>
              <w:rPr>
                <w:bCs/>
                <w:color w:val="FFFFFF"/>
              </w:rPr>
              <w:t>Name</w:t>
            </w:r>
          </w:p>
        </w:tc>
        <w:tc>
          <w:tcPr>
            <w:tcW w:w="1842" w:type="dxa"/>
          </w:tcPr>
          <w:p w14:paraId="299E46DE" w14:textId="461CB919" w:rsidR="00B74A09" w:rsidRDefault="00B74A09" w:rsidP="009C3768">
            <w:pPr>
              <w:spacing w:after="0" w:line="240" w:lineRule="auto"/>
              <w:jc w:val="both"/>
            </w:pPr>
            <w:r>
              <w:rPr>
                <w:bCs/>
                <w:color w:val="FFFFFF"/>
              </w:rPr>
              <w:t>Function</w:t>
            </w:r>
          </w:p>
        </w:tc>
        <w:tc>
          <w:tcPr>
            <w:tcW w:w="3828" w:type="dxa"/>
          </w:tcPr>
          <w:p w14:paraId="38118D03" w14:textId="56F5CFA5" w:rsidR="00B74A09" w:rsidRDefault="00B74A09" w:rsidP="009C3768">
            <w:pPr>
              <w:spacing w:after="0" w:line="240" w:lineRule="auto"/>
              <w:jc w:val="both"/>
            </w:pPr>
            <w:r>
              <w:rPr>
                <w:bCs/>
                <w:color w:val="FFFFFF"/>
              </w:rPr>
              <w:t>Specialization / Area of Expertise</w:t>
            </w:r>
          </w:p>
        </w:tc>
        <w:tc>
          <w:tcPr>
            <w:tcW w:w="1238" w:type="dxa"/>
          </w:tcPr>
          <w:p w14:paraId="145B882E" w14:textId="2F2BC56F" w:rsidR="00B74A09" w:rsidRDefault="00B74A09" w:rsidP="009C3768">
            <w:pPr>
              <w:spacing w:after="0" w:line="240" w:lineRule="auto"/>
              <w:jc w:val="both"/>
            </w:pPr>
            <w:r>
              <w:rPr>
                <w:bCs/>
                <w:color w:val="FFFFFF"/>
              </w:rPr>
              <w:t>Years</w:t>
            </w:r>
          </w:p>
        </w:tc>
      </w:tr>
      <w:tr w:rsidR="00B74A09" w14:paraId="249CDFA0" w14:textId="77777777" w:rsidTr="001B44A7">
        <w:trPr>
          <w:trHeight w:val="765"/>
        </w:trPr>
        <w:tc>
          <w:tcPr>
            <w:tcW w:w="709" w:type="dxa"/>
          </w:tcPr>
          <w:p w14:paraId="6263D376" w14:textId="241FDBCA" w:rsidR="00B74A09" w:rsidRDefault="009617AA" w:rsidP="009C3768">
            <w:pPr>
              <w:spacing w:after="0" w:line="240" w:lineRule="auto"/>
              <w:jc w:val="both"/>
            </w:pPr>
            <w:r>
              <w:t>1</w:t>
            </w:r>
          </w:p>
        </w:tc>
        <w:tc>
          <w:tcPr>
            <w:tcW w:w="1560" w:type="dxa"/>
          </w:tcPr>
          <w:p w14:paraId="2AB42F55" w14:textId="77777777" w:rsidR="00B74A09" w:rsidRDefault="00B74A09" w:rsidP="009C3768">
            <w:pPr>
              <w:spacing w:after="0" w:line="240" w:lineRule="auto"/>
              <w:jc w:val="both"/>
            </w:pPr>
            <w:r>
              <w:t>Xinyan Zhang</w:t>
            </w:r>
          </w:p>
        </w:tc>
        <w:tc>
          <w:tcPr>
            <w:tcW w:w="1842" w:type="dxa"/>
          </w:tcPr>
          <w:p w14:paraId="5D88A512" w14:textId="77777777" w:rsidR="00B74A09" w:rsidRDefault="00B74A09" w:rsidP="009C3768">
            <w:pPr>
              <w:spacing w:after="0" w:line="240" w:lineRule="auto"/>
              <w:jc w:val="both"/>
            </w:pPr>
            <w:r>
              <w:t>Frontend Developer</w:t>
            </w:r>
          </w:p>
        </w:tc>
        <w:tc>
          <w:tcPr>
            <w:tcW w:w="3828" w:type="dxa"/>
          </w:tcPr>
          <w:p w14:paraId="5E319188" w14:textId="77777777" w:rsidR="00B74A09" w:rsidRDefault="00B74A09" w:rsidP="009C3768">
            <w:pPr>
              <w:spacing w:after="0" w:line="240" w:lineRule="auto"/>
              <w:jc w:val="both"/>
            </w:pPr>
            <w:r>
              <w:t>React, TypeScript, UI/UX Implementation, Responsive Design</w:t>
            </w:r>
          </w:p>
        </w:tc>
        <w:tc>
          <w:tcPr>
            <w:tcW w:w="1238" w:type="dxa"/>
          </w:tcPr>
          <w:p w14:paraId="2EA9011F" w14:textId="77777777" w:rsidR="00B74A09" w:rsidRDefault="00B74A09" w:rsidP="009C3768">
            <w:pPr>
              <w:spacing w:after="0" w:line="240" w:lineRule="auto"/>
              <w:jc w:val="both"/>
            </w:pPr>
            <w:r>
              <w:t>3+ years</w:t>
            </w:r>
          </w:p>
        </w:tc>
      </w:tr>
      <w:tr w:rsidR="00B74A09" w14:paraId="5C4AEE0B" w14:textId="77777777" w:rsidTr="001B44A7">
        <w:trPr>
          <w:trHeight w:val="765"/>
        </w:trPr>
        <w:tc>
          <w:tcPr>
            <w:tcW w:w="709" w:type="dxa"/>
          </w:tcPr>
          <w:p w14:paraId="313BBD0A" w14:textId="25FA7EAB" w:rsidR="00B74A09" w:rsidRDefault="009617AA" w:rsidP="009C3768">
            <w:pPr>
              <w:spacing w:after="0" w:line="240" w:lineRule="auto"/>
              <w:jc w:val="both"/>
            </w:pPr>
            <w:r>
              <w:t>2</w:t>
            </w:r>
          </w:p>
        </w:tc>
        <w:tc>
          <w:tcPr>
            <w:tcW w:w="1560" w:type="dxa"/>
          </w:tcPr>
          <w:p w14:paraId="5BD00026" w14:textId="77777777" w:rsidR="00B74A09" w:rsidRDefault="00B74A09" w:rsidP="009C3768">
            <w:pPr>
              <w:spacing w:after="0" w:line="240" w:lineRule="auto"/>
              <w:jc w:val="both"/>
            </w:pPr>
            <w:r>
              <w:t>Lujia Yang</w:t>
            </w:r>
          </w:p>
        </w:tc>
        <w:tc>
          <w:tcPr>
            <w:tcW w:w="1842" w:type="dxa"/>
          </w:tcPr>
          <w:p w14:paraId="55A291A3" w14:textId="77777777" w:rsidR="00B74A09" w:rsidRDefault="00B74A09" w:rsidP="009C3768">
            <w:pPr>
              <w:spacing w:after="0" w:line="240" w:lineRule="auto"/>
              <w:jc w:val="both"/>
            </w:pPr>
            <w:r>
              <w:t>Frontend Developer</w:t>
            </w:r>
          </w:p>
        </w:tc>
        <w:tc>
          <w:tcPr>
            <w:tcW w:w="3828" w:type="dxa"/>
          </w:tcPr>
          <w:p w14:paraId="58BA0044" w14:textId="77777777" w:rsidR="00B74A09" w:rsidRDefault="00B74A09" w:rsidP="009C3768">
            <w:pPr>
              <w:spacing w:after="0" w:line="240" w:lineRule="auto"/>
              <w:jc w:val="both"/>
            </w:pPr>
            <w:r>
              <w:t>React, TypeScript, UI/UX Implementation, Data Science (MSc)</w:t>
            </w:r>
          </w:p>
        </w:tc>
        <w:tc>
          <w:tcPr>
            <w:tcW w:w="1238" w:type="dxa"/>
          </w:tcPr>
          <w:p w14:paraId="72A919AD" w14:textId="77777777" w:rsidR="00B74A09" w:rsidRDefault="00B74A09" w:rsidP="009C3768">
            <w:pPr>
              <w:spacing w:after="0" w:line="240" w:lineRule="auto"/>
              <w:jc w:val="both"/>
            </w:pPr>
            <w:r>
              <w:t>1+ years</w:t>
            </w:r>
          </w:p>
        </w:tc>
      </w:tr>
      <w:tr w:rsidR="00B74A09" w14:paraId="1D33CC2B" w14:textId="77777777" w:rsidTr="001B44A7">
        <w:trPr>
          <w:trHeight w:val="765"/>
        </w:trPr>
        <w:tc>
          <w:tcPr>
            <w:tcW w:w="709" w:type="dxa"/>
          </w:tcPr>
          <w:p w14:paraId="419B00ED" w14:textId="6C344752" w:rsidR="00B74A09" w:rsidRDefault="009617AA" w:rsidP="009C3768">
            <w:pPr>
              <w:spacing w:after="0" w:line="240" w:lineRule="auto"/>
              <w:jc w:val="both"/>
            </w:pPr>
            <w:r>
              <w:t>3</w:t>
            </w:r>
          </w:p>
        </w:tc>
        <w:tc>
          <w:tcPr>
            <w:tcW w:w="1560" w:type="dxa"/>
          </w:tcPr>
          <w:p w14:paraId="727F5145" w14:textId="77777777" w:rsidR="00B74A09" w:rsidRDefault="00B74A09" w:rsidP="009C3768">
            <w:pPr>
              <w:spacing w:after="0" w:line="240" w:lineRule="auto"/>
              <w:jc w:val="both"/>
            </w:pPr>
            <w:r>
              <w:t xml:space="preserve">Tarun </w:t>
            </w:r>
            <w:proofErr w:type="spellStart"/>
            <w:r>
              <w:t>Sengar</w:t>
            </w:r>
            <w:proofErr w:type="spellEnd"/>
          </w:p>
        </w:tc>
        <w:tc>
          <w:tcPr>
            <w:tcW w:w="1842" w:type="dxa"/>
          </w:tcPr>
          <w:p w14:paraId="195DC7B8" w14:textId="77777777" w:rsidR="00B74A09" w:rsidRDefault="00B74A09" w:rsidP="009C3768">
            <w:pPr>
              <w:spacing w:after="0" w:line="240" w:lineRule="auto"/>
              <w:jc w:val="both"/>
            </w:pPr>
            <w:r>
              <w:t>Backend Developer</w:t>
            </w:r>
          </w:p>
        </w:tc>
        <w:tc>
          <w:tcPr>
            <w:tcW w:w="3828" w:type="dxa"/>
          </w:tcPr>
          <w:p w14:paraId="3DC396DD" w14:textId="77777777" w:rsidR="00B74A09" w:rsidRDefault="00B74A09" w:rsidP="009C3768">
            <w:pPr>
              <w:spacing w:after="0" w:line="240" w:lineRule="auto"/>
              <w:jc w:val="both"/>
            </w:pPr>
            <w:r>
              <w:t>Java, AWS, Backend Systems, API Development</w:t>
            </w:r>
          </w:p>
        </w:tc>
        <w:tc>
          <w:tcPr>
            <w:tcW w:w="1238" w:type="dxa"/>
          </w:tcPr>
          <w:p w14:paraId="137F7EE5" w14:textId="77777777" w:rsidR="00B74A09" w:rsidRDefault="00B74A09" w:rsidP="009C3768">
            <w:pPr>
              <w:spacing w:after="0" w:line="240" w:lineRule="auto"/>
              <w:jc w:val="both"/>
            </w:pPr>
            <w:r>
              <w:t>5+ years</w:t>
            </w:r>
          </w:p>
        </w:tc>
      </w:tr>
      <w:tr w:rsidR="00B74A09" w14:paraId="4702C609" w14:textId="77777777" w:rsidTr="001B44A7">
        <w:trPr>
          <w:trHeight w:val="765"/>
        </w:trPr>
        <w:tc>
          <w:tcPr>
            <w:tcW w:w="709" w:type="dxa"/>
          </w:tcPr>
          <w:p w14:paraId="672C5134" w14:textId="4D19211A" w:rsidR="00B74A09" w:rsidRDefault="006A57AA" w:rsidP="009C3768">
            <w:pPr>
              <w:spacing w:after="0" w:line="240" w:lineRule="auto"/>
              <w:jc w:val="both"/>
            </w:pPr>
            <w:r>
              <w:t>4</w:t>
            </w:r>
          </w:p>
        </w:tc>
        <w:tc>
          <w:tcPr>
            <w:tcW w:w="1560" w:type="dxa"/>
          </w:tcPr>
          <w:p w14:paraId="2A3431F3" w14:textId="77777777" w:rsidR="00B74A09" w:rsidRDefault="00B74A09" w:rsidP="009C3768">
            <w:pPr>
              <w:spacing w:after="0" w:line="240" w:lineRule="auto"/>
              <w:jc w:val="both"/>
            </w:pPr>
            <w:r>
              <w:t xml:space="preserve">Nirali </w:t>
            </w:r>
            <w:proofErr w:type="spellStart"/>
            <w:r>
              <w:t>Dudharejiya</w:t>
            </w:r>
            <w:proofErr w:type="spellEnd"/>
          </w:p>
        </w:tc>
        <w:tc>
          <w:tcPr>
            <w:tcW w:w="1842" w:type="dxa"/>
          </w:tcPr>
          <w:p w14:paraId="2F6D0CFF" w14:textId="77777777" w:rsidR="00B74A09" w:rsidRDefault="00B74A09" w:rsidP="009C3768">
            <w:pPr>
              <w:spacing w:after="0" w:line="240" w:lineRule="auto"/>
              <w:jc w:val="both"/>
            </w:pPr>
            <w:r>
              <w:t>Backend Developer</w:t>
            </w:r>
          </w:p>
        </w:tc>
        <w:tc>
          <w:tcPr>
            <w:tcW w:w="3828" w:type="dxa"/>
          </w:tcPr>
          <w:p w14:paraId="059864B0" w14:textId="77777777" w:rsidR="00B74A09" w:rsidRDefault="00B74A09" w:rsidP="009C3768">
            <w:pPr>
              <w:spacing w:after="0" w:line="240" w:lineRule="auto"/>
              <w:jc w:val="both"/>
            </w:pPr>
            <w:r>
              <w:t>Java, Liquibase, Backend Systems, Database Management</w:t>
            </w:r>
          </w:p>
        </w:tc>
        <w:tc>
          <w:tcPr>
            <w:tcW w:w="1238" w:type="dxa"/>
          </w:tcPr>
          <w:p w14:paraId="425B6371" w14:textId="77777777" w:rsidR="00B74A09" w:rsidRDefault="00B74A09" w:rsidP="009C3768">
            <w:pPr>
              <w:spacing w:after="0" w:line="240" w:lineRule="auto"/>
              <w:jc w:val="both"/>
            </w:pPr>
            <w:r>
              <w:t>5+ years</w:t>
            </w:r>
          </w:p>
        </w:tc>
      </w:tr>
      <w:tr w:rsidR="00B74A09" w14:paraId="251A922E" w14:textId="77777777" w:rsidTr="001B44A7">
        <w:trPr>
          <w:trHeight w:val="765"/>
        </w:trPr>
        <w:tc>
          <w:tcPr>
            <w:tcW w:w="709" w:type="dxa"/>
          </w:tcPr>
          <w:p w14:paraId="507414E5" w14:textId="031A4E1C" w:rsidR="00B74A09" w:rsidRDefault="006A57AA" w:rsidP="009C3768">
            <w:pPr>
              <w:spacing w:after="0" w:line="240" w:lineRule="auto"/>
              <w:jc w:val="both"/>
            </w:pPr>
            <w:r>
              <w:t>5</w:t>
            </w:r>
          </w:p>
        </w:tc>
        <w:tc>
          <w:tcPr>
            <w:tcW w:w="1560" w:type="dxa"/>
          </w:tcPr>
          <w:p w14:paraId="105275ED" w14:textId="77777777" w:rsidR="00B74A09" w:rsidRDefault="00B74A09" w:rsidP="009C3768">
            <w:pPr>
              <w:spacing w:after="0" w:line="240" w:lineRule="auto"/>
              <w:jc w:val="both"/>
            </w:pPr>
            <w:r>
              <w:t>Cris Ibarra</w:t>
            </w:r>
          </w:p>
        </w:tc>
        <w:tc>
          <w:tcPr>
            <w:tcW w:w="1842" w:type="dxa"/>
          </w:tcPr>
          <w:p w14:paraId="4682CBAE" w14:textId="67EF157A" w:rsidR="00B74A09" w:rsidRDefault="0068407C" w:rsidP="009C3768">
            <w:pPr>
              <w:spacing w:after="0" w:line="240" w:lineRule="auto"/>
              <w:jc w:val="both"/>
            </w:pPr>
            <w:r>
              <w:t>Geology Data</w:t>
            </w:r>
            <w:r w:rsidR="00B74A09">
              <w:t xml:space="preserve"> Quality Specialist</w:t>
            </w:r>
          </w:p>
        </w:tc>
        <w:tc>
          <w:tcPr>
            <w:tcW w:w="3828" w:type="dxa"/>
          </w:tcPr>
          <w:p w14:paraId="22CCB019" w14:textId="77777777" w:rsidR="00B74A09" w:rsidRDefault="00B74A09" w:rsidP="009C3768">
            <w:pPr>
              <w:spacing w:after="0" w:line="240" w:lineRule="auto"/>
              <w:jc w:val="both"/>
            </w:pPr>
            <w:r>
              <w:t>Data Entry, Data Validation, Quality Control, Database Operations</w:t>
            </w:r>
          </w:p>
        </w:tc>
        <w:tc>
          <w:tcPr>
            <w:tcW w:w="1238" w:type="dxa"/>
          </w:tcPr>
          <w:p w14:paraId="218C796A" w14:textId="77777777" w:rsidR="00B74A09" w:rsidRDefault="00B74A09" w:rsidP="009C3768">
            <w:pPr>
              <w:spacing w:after="0" w:line="240" w:lineRule="auto"/>
              <w:jc w:val="both"/>
            </w:pPr>
            <w:r>
              <w:t>3+ years</w:t>
            </w:r>
          </w:p>
        </w:tc>
      </w:tr>
      <w:tr w:rsidR="00B74A09" w14:paraId="090B69B0" w14:textId="77777777" w:rsidTr="001B44A7">
        <w:trPr>
          <w:trHeight w:val="765"/>
        </w:trPr>
        <w:tc>
          <w:tcPr>
            <w:tcW w:w="709" w:type="dxa"/>
          </w:tcPr>
          <w:p w14:paraId="0766AACF" w14:textId="167A7CB5" w:rsidR="00B74A09" w:rsidRDefault="006A57AA" w:rsidP="009C3768">
            <w:pPr>
              <w:spacing w:after="0" w:line="240" w:lineRule="auto"/>
              <w:jc w:val="both"/>
            </w:pPr>
            <w:r>
              <w:t>6</w:t>
            </w:r>
          </w:p>
        </w:tc>
        <w:tc>
          <w:tcPr>
            <w:tcW w:w="1560" w:type="dxa"/>
          </w:tcPr>
          <w:p w14:paraId="08B36E3E" w14:textId="77777777" w:rsidR="00B74A09" w:rsidRDefault="00B74A09" w:rsidP="009C3768">
            <w:pPr>
              <w:spacing w:after="0" w:line="240" w:lineRule="auto"/>
              <w:jc w:val="both"/>
            </w:pPr>
            <w:r>
              <w:t>Perla Luque</w:t>
            </w:r>
          </w:p>
        </w:tc>
        <w:tc>
          <w:tcPr>
            <w:tcW w:w="1842" w:type="dxa"/>
          </w:tcPr>
          <w:p w14:paraId="6698E5FC" w14:textId="1D76951C" w:rsidR="00B74A09" w:rsidRDefault="0068407C" w:rsidP="009C3768">
            <w:pPr>
              <w:spacing w:after="0" w:line="240" w:lineRule="auto"/>
              <w:jc w:val="both"/>
            </w:pPr>
            <w:r>
              <w:t>Geology</w:t>
            </w:r>
            <w:r w:rsidR="00B74A09">
              <w:t xml:space="preserve"> Quality Specialist</w:t>
            </w:r>
          </w:p>
        </w:tc>
        <w:tc>
          <w:tcPr>
            <w:tcW w:w="3828" w:type="dxa"/>
          </w:tcPr>
          <w:p w14:paraId="12BBEDDC" w14:textId="77777777" w:rsidR="00B74A09" w:rsidRDefault="00B74A09" w:rsidP="009C3768">
            <w:pPr>
              <w:spacing w:after="0" w:line="240" w:lineRule="auto"/>
              <w:jc w:val="both"/>
            </w:pPr>
            <w:r>
              <w:t>Data Entry, Data Validation, Quality Control, Database Operations</w:t>
            </w:r>
          </w:p>
        </w:tc>
        <w:tc>
          <w:tcPr>
            <w:tcW w:w="1238" w:type="dxa"/>
          </w:tcPr>
          <w:p w14:paraId="4EA0C752" w14:textId="77777777" w:rsidR="00B74A09" w:rsidRDefault="00B74A09" w:rsidP="009C3768">
            <w:pPr>
              <w:spacing w:after="0" w:line="240" w:lineRule="auto"/>
              <w:jc w:val="both"/>
            </w:pPr>
            <w:r>
              <w:t>3+ years</w:t>
            </w:r>
          </w:p>
        </w:tc>
      </w:tr>
      <w:tr w:rsidR="00B74A09" w14:paraId="621F1BC6" w14:textId="77777777" w:rsidTr="001B44A7">
        <w:trPr>
          <w:trHeight w:val="765"/>
        </w:trPr>
        <w:tc>
          <w:tcPr>
            <w:tcW w:w="709" w:type="dxa"/>
          </w:tcPr>
          <w:p w14:paraId="15E230B3" w14:textId="118F49D1" w:rsidR="00B74A09" w:rsidRDefault="006A57AA" w:rsidP="009C3768">
            <w:pPr>
              <w:spacing w:after="0" w:line="240" w:lineRule="auto"/>
              <w:jc w:val="both"/>
            </w:pPr>
            <w:r>
              <w:t>7</w:t>
            </w:r>
          </w:p>
        </w:tc>
        <w:tc>
          <w:tcPr>
            <w:tcW w:w="1560" w:type="dxa"/>
          </w:tcPr>
          <w:p w14:paraId="2172F981" w14:textId="77777777" w:rsidR="00B74A09" w:rsidRDefault="00B74A09" w:rsidP="009C3768">
            <w:pPr>
              <w:spacing w:after="0" w:line="240" w:lineRule="auto"/>
              <w:jc w:val="both"/>
            </w:pPr>
            <w:r>
              <w:t>Dr. Alejandra Bedoya</w:t>
            </w:r>
          </w:p>
        </w:tc>
        <w:tc>
          <w:tcPr>
            <w:tcW w:w="1842" w:type="dxa"/>
          </w:tcPr>
          <w:p w14:paraId="52DA7F5C" w14:textId="2057DAF6" w:rsidR="00B74A09" w:rsidRDefault="0068407C" w:rsidP="009C3768">
            <w:pPr>
              <w:spacing w:after="0" w:line="240" w:lineRule="auto"/>
              <w:jc w:val="both"/>
            </w:pPr>
            <w:r>
              <w:t>Geology</w:t>
            </w:r>
            <w:r w:rsidR="00B74A09">
              <w:t xml:space="preserve"> </w:t>
            </w:r>
            <w:r>
              <w:t>Quality</w:t>
            </w:r>
            <w:r w:rsidR="00B74A09">
              <w:t xml:space="preserve"> Specialist</w:t>
            </w:r>
          </w:p>
        </w:tc>
        <w:tc>
          <w:tcPr>
            <w:tcW w:w="3828" w:type="dxa"/>
          </w:tcPr>
          <w:p w14:paraId="2354E0CA" w14:textId="77777777" w:rsidR="00B74A09" w:rsidRDefault="00B74A09" w:rsidP="009C3768">
            <w:pPr>
              <w:spacing w:after="0" w:line="240" w:lineRule="auto"/>
              <w:jc w:val="both"/>
            </w:pPr>
            <w:r>
              <w:t>Geochronology, Thermochronology, Tectonics, Data Validation</w:t>
            </w:r>
          </w:p>
        </w:tc>
        <w:tc>
          <w:tcPr>
            <w:tcW w:w="1238" w:type="dxa"/>
          </w:tcPr>
          <w:p w14:paraId="0A405C3C" w14:textId="77777777" w:rsidR="00B74A09" w:rsidRDefault="00B74A09" w:rsidP="009C3768">
            <w:pPr>
              <w:spacing w:after="0" w:line="240" w:lineRule="auto"/>
              <w:jc w:val="both"/>
            </w:pPr>
            <w:r>
              <w:t>10+ years</w:t>
            </w:r>
          </w:p>
        </w:tc>
      </w:tr>
    </w:tbl>
    <w:p w14:paraId="054F90BD" w14:textId="77777777" w:rsidR="00E805B0" w:rsidRDefault="00E805B0" w:rsidP="009C3768">
      <w:pPr>
        <w:pStyle w:val="Heading1"/>
        <w:keepNext w:val="0"/>
        <w:keepLines w:val="0"/>
        <w:numPr>
          <w:ilvl w:val="0"/>
          <w:numId w:val="0"/>
        </w:numPr>
        <w:spacing w:before="0" w:after="0"/>
        <w:jc w:val="both"/>
        <w:rPr>
          <w:color w:val="373545"/>
          <w:szCs w:val="32"/>
        </w:rPr>
        <w:sectPr w:rsidR="00E805B0" w:rsidSect="009C3768">
          <w:headerReference w:type="default" r:id="rId13"/>
          <w:pgSz w:w="11909" w:h="16834"/>
          <w:pgMar w:top="1440" w:right="1440" w:bottom="1440" w:left="1440" w:header="283" w:footer="1134" w:gutter="0"/>
          <w:pgNumType w:start="0"/>
          <w:cols w:space="720"/>
          <w:docGrid w:linePitch="299"/>
        </w:sectPr>
      </w:pPr>
      <w:bookmarkStart w:id="45" w:name="_a2yih28oxadj" w:colFirst="0" w:colLast="0"/>
      <w:bookmarkEnd w:id="45"/>
    </w:p>
    <w:p w14:paraId="7324D415" w14:textId="3B9EC4F0" w:rsidR="00D07008" w:rsidRDefault="00E805B0" w:rsidP="009C3768">
      <w:pPr>
        <w:pStyle w:val="Heading1"/>
        <w:jc w:val="both"/>
      </w:pPr>
      <w:bookmarkStart w:id="46" w:name="_Toc216968672"/>
      <w:r>
        <w:lastRenderedPageBreak/>
        <w:t>PROJECT ORGANISATION CHART</w:t>
      </w:r>
      <w:bookmarkEnd w:id="46"/>
    </w:p>
    <w:p w14:paraId="6CC6F9D6" w14:textId="77777777" w:rsidR="003657C8" w:rsidRDefault="003657C8" w:rsidP="009C3768">
      <w:pPr>
        <w:jc w:val="both"/>
      </w:pPr>
    </w:p>
    <w:p w14:paraId="3C4ACFF2" w14:textId="77777777" w:rsidR="003657C8" w:rsidRDefault="003657C8" w:rsidP="009C3768">
      <w:pPr>
        <w:jc w:val="both"/>
      </w:pPr>
    </w:p>
    <w:p w14:paraId="47EA78C7" w14:textId="77777777" w:rsidR="003657C8" w:rsidRPr="003657C8" w:rsidRDefault="003657C8" w:rsidP="009C3768">
      <w:pPr>
        <w:jc w:val="both"/>
      </w:pPr>
    </w:p>
    <w:p w14:paraId="362D62D6" w14:textId="77777777" w:rsidR="00E805B0" w:rsidRDefault="00E805B0" w:rsidP="009C3768">
      <w:pPr>
        <w:jc w:val="both"/>
      </w:pPr>
    </w:p>
    <w:p w14:paraId="7F18B883" w14:textId="7E6147C4" w:rsidR="00E805B0" w:rsidRPr="00E805B0" w:rsidRDefault="003657C8" w:rsidP="009C3768">
      <w:pPr>
        <w:jc w:val="both"/>
        <w:sectPr w:rsidR="00E805B0" w:rsidRPr="00E805B0" w:rsidSect="003657C8">
          <w:pgSz w:w="16840" w:h="23820"/>
          <w:pgMar w:top="1440" w:right="1440" w:bottom="1440" w:left="1440" w:header="720" w:footer="720" w:gutter="0"/>
          <w:pgNumType w:start="0"/>
          <w:cols w:space="720"/>
          <w:titlePg/>
          <w:docGrid w:linePitch="299"/>
        </w:sectPr>
      </w:pPr>
      <w:r w:rsidRPr="003657C8">
        <w:drawing>
          <wp:inline distT="0" distB="0" distL="0" distR="0" wp14:anchorId="750B2EE6" wp14:editId="7E0351E9">
            <wp:extent cx="9162415" cy="8864600"/>
            <wp:effectExtent l="0" t="0" r="0" b="0"/>
            <wp:docPr id="11983298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9873" name="Picture 1" descr="A screenshot of a computer screen&#10;&#10;AI-generated content may be incorrect."/>
                    <pic:cNvPicPr/>
                  </pic:nvPicPr>
                  <pic:blipFill>
                    <a:blip r:embed="rId14"/>
                    <a:stretch>
                      <a:fillRect/>
                    </a:stretch>
                  </pic:blipFill>
                  <pic:spPr>
                    <a:xfrm>
                      <a:off x="0" y="0"/>
                      <a:ext cx="9162415" cy="8864600"/>
                    </a:xfrm>
                    <a:prstGeom prst="rect">
                      <a:avLst/>
                    </a:prstGeom>
                  </pic:spPr>
                </pic:pic>
              </a:graphicData>
            </a:graphic>
          </wp:inline>
        </w:drawing>
      </w:r>
    </w:p>
    <w:p w14:paraId="70E5D085" w14:textId="7A714B48" w:rsidR="00381639" w:rsidRPr="007263DB" w:rsidRDefault="00000000" w:rsidP="009C3768">
      <w:pPr>
        <w:pStyle w:val="Heading1"/>
        <w:keepNext w:val="0"/>
        <w:keepLines w:val="0"/>
        <w:spacing w:before="0" w:after="0"/>
        <w:jc w:val="both"/>
        <w:rPr>
          <w:color w:val="373545"/>
          <w:szCs w:val="32"/>
        </w:rPr>
      </w:pPr>
      <w:bookmarkStart w:id="47" w:name="_rzc7jmygq7uu" w:colFirst="0" w:colLast="0"/>
      <w:bookmarkStart w:id="48" w:name="_Toc216968673"/>
      <w:bookmarkEnd w:id="47"/>
      <w:r>
        <w:rPr>
          <w:color w:val="373545"/>
          <w:szCs w:val="32"/>
        </w:rPr>
        <w:lastRenderedPageBreak/>
        <w:t>EXPERIENCE IN SIMILAR PROJECTS</w:t>
      </w:r>
      <w:bookmarkEnd w:id="48"/>
    </w:p>
    <w:p w14:paraId="56C6C352" w14:textId="1C75C379" w:rsidR="00D1204E" w:rsidRDefault="00D1204E" w:rsidP="00341C1F">
      <w:pPr>
        <w:spacing w:after="0" w:line="240" w:lineRule="auto"/>
        <w:jc w:val="center"/>
      </w:pPr>
      <w:bookmarkStart w:id="49" w:name="_mebroemsyef" w:colFirst="0" w:colLast="0"/>
      <w:bookmarkEnd w:id="49"/>
      <w:r w:rsidRPr="00D1204E">
        <w:drawing>
          <wp:inline distT="0" distB="0" distL="0" distR="0" wp14:anchorId="3D7BC737" wp14:editId="15AAE69E">
            <wp:extent cx="4068578" cy="2048934"/>
            <wp:effectExtent l="0" t="0" r="0" b="0"/>
            <wp:docPr id="20260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5078" name=""/>
                    <pic:cNvPicPr/>
                  </pic:nvPicPr>
                  <pic:blipFill>
                    <a:blip r:embed="rId15"/>
                    <a:stretch>
                      <a:fillRect/>
                    </a:stretch>
                  </pic:blipFill>
                  <pic:spPr>
                    <a:xfrm>
                      <a:off x="0" y="0"/>
                      <a:ext cx="4088922" cy="2059179"/>
                    </a:xfrm>
                    <a:prstGeom prst="rect">
                      <a:avLst/>
                    </a:prstGeom>
                  </pic:spPr>
                </pic:pic>
              </a:graphicData>
            </a:graphic>
          </wp:inline>
        </w:drawing>
      </w:r>
    </w:p>
    <w:p w14:paraId="0CEEB39C" w14:textId="62EBE819" w:rsidR="00D1204E" w:rsidRPr="00D64297" w:rsidRDefault="00D1204E" w:rsidP="009C3768">
      <w:pPr>
        <w:pStyle w:val="Heading2"/>
        <w:jc w:val="both"/>
        <w:rPr>
          <w:b w:val="0"/>
          <w:bCs w:val="0"/>
        </w:rPr>
      </w:pPr>
      <w:bookmarkStart w:id="50" w:name="_Toc216968674"/>
      <w:r>
        <w:t>Project 1: EarthBank - National Geochronology Archive</w:t>
      </w:r>
      <w:bookmarkEnd w:id="50"/>
    </w:p>
    <w:p w14:paraId="60C59BBF" w14:textId="3C6309A0" w:rsidR="0057502F" w:rsidRDefault="0057502F" w:rsidP="009C3768">
      <w:pPr>
        <w:pStyle w:val="Caption"/>
        <w:keepNext/>
        <w:jc w:val="both"/>
      </w:pPr>
      <w:r>
        <w:t xml:space="preserve">Table </w:t>
      </w:r>
      <w:r>
        <w:fldChar w:fldCharType="begin"/>
      </w:r>
      <w:r>
        <w:instrText xml:space="preserve"> SEQ Table \* ARABIC </w:instrText>
      </w:r>
      <w:r>
        <w:fldChar w:fldCharType="separate"/>
      </w:r>
      <w:r>
        <w:rPr>
          <w:noProof/>
        </w:rPr>
        <w:t>14</w:t>
      </w:r>
      <w:r>
        <w:fldChar w:fldCharType="end"/>
      </w:r>
      <w:r>
        <w:t xml:space="preserve">: </w:t>
      </w:r>
      <w:proofErr w:type="spellStart"/>
      <w:r>
        <w:t>Earthbank</w:t>
      </w:r>
      <w:proofErr w:type="spellEnd"/>
    </w:p>
    <w:tbl>
      <w:tblPr>
        <w:tblStyle w:val="TableGrid"/>
        <w:tblW w:w="9025" w:type="dxa"/>
        <w:tblLayout w:type="fixed"/>
        <w:tblLook w:val="0600" w:firstRow="0" w:lastRow="0" w:firstColumn="0" w:lastColumn="0" w:noHBand="1" w:noVBand="1"/>
      </w:tblPr>
      <w:tblGrid>
        <w:gridCol w:w="2263"/>
        <w:gridCol w:w="6762"/>
      </w:tblGrid>
      <w:tr w:rsidR="00E41B6E" w14:paraId="76215DE1" w14:textId="77777777" w:rsidTr="0057502F">
        <w:trPr>
          <w:trHeight w:val="510"/>
        </w:trPr>
        <w:tc>
          <w:tcPr>
            <w:tcW w:w="2263" w:type="dxa"/>
          </w:tcPr>
          <w:p w14:paraId="76215DDF" w14:textId="77777777" w:rsidR="00E41B6E" w:rsidRDefault="00000000" w:rsidP="009C3768">
            <w:pPr>
              <w:spacing w:after="0" w:line="240" w:lineRule="auto"/>
              <w:jc w:val="both"/>
              <w:rPr>
                <w:b/>
                <w:bCs/>
              </w:rPr>
            </w:pPr>
            <w:r>
              <w:rPr>
                <w:b/>
                <w:bCs/>
              </w:rPr>
              <w:t>Project Name</w:t>
            </w:r>
          </w:p>
        </w:tc>
        <w:tc>
          <w:tcPr>
            <w:tcW w:w="6762" w:type="dxa"/>
          </w:tcPr>
          <w:p w14:paraId="76215DE0" w14:textId="49859FD8" w:rsidR="00E41B6E" w:rsidRDefault="00000000" w:rsidP="009C3768">
            <w:pPr>
              <w:spacing w:after="0" w:line="240" w:lineRule="auto"/>
              <w:jc w:val="both"/>
            </w:pPr>
            <w:r>
              <w:t xml:space="preserve">EarthBank – Global </w:t>
            </w:r>
            <w:r w:rsidR="00D64297">
              <w:t>Academic</w:t>
            </w:r>
            <w:r>
              <w:t xml:space="preserve"> Geochemistry Archive</w:t>
            </w:r>
          </w:p>
        </w:tc>
      </w:tr>
      <w:tr w:rsidR="00DA1E3F" w14:paraId="637B2B1C" w14:textId="77777777" w:rsidTr="0057502F">
        <w:trPr>
          <w:trHeight w:val="510"/>
        </w:trPr>
        <w:tc>
          <w:tcPr>
            <w:tcW w:w="2263" w:type="dxa"/>
          </w:tcPr>
          <w:p w14:paraId="637EBA1A" w14:textId="654E692B" w:rsidR="00DA1E3F" w:rsidRDefault="00DA1E3F" w:rsidP="009C3768">
            <w:pPr>
              <w:spacing w:after="0" w:line="240" w:lineRule="auto"/>
              <w:jc w:val="both"/>
              <w:rPr>
                <w:b/>
                <w:bCs/>
              </w:rPr>
            </w:pPr>
            <w:r>
              <w:rPr>
                <w:b/>
                <w:bCs/>
              </w:rPr>
              <w:t>Full Details</w:t>
            </w:r>
          </w:p>
        </w:tc>
        <w:tc>
          <w:tcPr>
            <w:tcW w:w="6762" w:type="dxa"/>
          </w:tcPr>
          <w:p w14:paraId="0FB66631" w14:textId="645158FC" w:rsidR="00DA1E3F" w:rsidRDefault="00DA1E3F" w:rsidP="009C3768">
            <w:pPr>
              <w:spacing w:after="0" w:line="240" w:lineRule="auto"/>
              <w:jc w:val="both"/>
            </w:pPr>
            <w:r>
              <w:fldChar w:fldCharType="begin"/>
            </w:r>
            <w:r>
              <w:instrText xml:space="preserve"> REF _Ref216946097 \h </w:instrText>
            </w:r>
            <w:r w:rsidR="009C3768">
              <w:instrText xml:space="preserve"> \* MERGEFORMAT </w:instrText>
            </w:r>
            <w:r>
              <w:fldChar w:fldCharType="separate"/>
            </w:r>
            <w:r>
              <w:t>Appendix G</w:t>
            </w:r>
            <w:r>
              <w:fldChar w:fldCharType="end"/>
            </w:r>
            <w:r w:rsidR="0057502F">
              <w:t xml:space="preserve"> </w:t>
            </w:r>
            <w:r w:rsidR="0057502F">
              <w:fldChar w:fldCharType="begin"/>
            </w:r>
            <w:r w:rsidR="0057502F">
              <w:instrText xml:space="preserve"> REF _Ref216946138 \h </w:instrText>
            </w:r>
            <w:r w:rsidR="009C3768">
              <w:instrText xml:space="preserve"> \* MERGEFORMAT </w:instrText>
            </w:r>
            <w:r w:rsidR="0057502F">
              <w:fldChar w:fldCharType="separate"/>
            </w:r>
            <w:proofErr w:type="spellStart"/>
            <w:r w:rsidR="0057502F">
              <w:t>Earthbank</w:t>
            </w:r>
            <w:proofErr w:type="spellEnd"/>
            <w:r w:rsidR="0057502F">
              <w:t xml:space="preserve"> – Project Summary</w:t>
            </w:r>
            <w:r w:rsidR="0057502F">
              <w:fldChar w:fldCharType="end"/>
            </w:r>
          </w:p>
        </w:tc>
      </w:tr>
      <w:tr w:rsidR="00E41B6E" w14:paraId="76215DE5" w14:textId="77777777" w:rsidTr="0057502F">
        <w:trPr>
          <w:trHeight w:val="765"/>
        </w:trPr>
        <w:tc>
          <w:tcPr>
            <w:tcW w:w="2263" w:type="dxa"/>
          </w:tcPr>
          <w:p w14:paraId="76215DE2" w14:textId="67024980" w:rsidR="00E41B6E" w:rsidRDefault="00000000" w:rsidP="009C3768">
            <w:pPr>
              <w:spacing w:after="0" w:line="240" w:lineRule="auto"/>
              <w:jc w:val="both"/>
              <w:rPr>
                <w:b/>
                <w:bCs/>
              </w:rPr>
            </w:pPr>
            <w:r>
              <w:rPr>
                <w:b/>
                <w:bCs/>
              </w:rPr>
              <w:t>Project Link</w:t>
            </w:r>
          </w:p>
        </w:tc>
        <w:tc>
          <w:tcPr>
            <w:tcW w:w="6762" w:type="dxa"/>
          </w:tcPr>
          <w:p w14:paraId="76215DE3" w14:textId="77777777" w:rsidR="00E41B6E" w:rsidRDefault="00E41B6E" w:rsidP="009C3768">
            <w:pPr>
              <w:spacing w:after="0" w:line="240" w:lineRule="auto"/>
              <w:jc w:val="both"/>
              <w:rPr>
                <w:color w:val="0563C1"/>
                <w:u w:val="single"/>
              </w:rPr>
            </w:pPr>
            <w:hyperlink r:id="rId16">
              <w:r>
                <w:rPr>
                  <w:color w:val="0563C1"/>
                  <w:u w:val="single"/>
                </w:rPr>
                <w:t>https://app.ausgeochem.org/</w:t>
              </w:r>
            </w:hyperlink>
          </w:p>
          <w:p w14:paraId="76215DE4" w14:textId="77777777" w:rsidR="00E41B6E" w:rsidRDefault="00E41B6E" w:rsidP="009C3768">
            <w:pPr>
              <w:spacing w:after="0" w:line="240" w:lineRule="auto"/>
              <w:jc w:val="both"/>
              <w:rPr>
                <w:color w:val="0563C1"/>
                <w:u w:val="single"/>
              </w:rPr>
            </w:pPr>
            <w:hyperlink r:id="rId17">
              <w:r>
                <w:rPr>
                  <w:color w:val="0563C1"/>
                  <w:u w:val="single"/>
                </w:rPr>
                <w:t>https://www.auscope.org.au</w:t>
              </w:r>
            </w:hyperlink>
          </w:p>
        </w:tc>
      </w:tr>
      <w:tr w:rsidR="00E41B6E" w14:paraId="76215DE8" w14:textId="77777777" w:rsidTr="0057502F">
        <w:trPr>
          <w:trHeight w:val="510"/>
        </w:trPr>
        <w:tc>
          <w:tcPr>
            <w:tcW w:w="2263" w:type="dxa"/>
          </w:tcPr>
          <w:p w14:paraId="76215DE6" w14:textId="77777777" w:rsidR="00E41B6E" w:rsidRDefault="00000000" w:rsidP="009C3768">
            <w:pPr>
              <w:spacing w:after="0" w:line="240" w:lineRule="auto"/>
              <w:jc w:val="both"/>
              <w:rPr>
                <w:b/>
                <w:bCs/>
              </w:rPr>
            </w:pPr>
            <w:r>
              <w:rPr>
                <w:b/>
                <w:bCs/>
              </w:rPr>
              <w:t>Project Location</w:t>
            </w:r>
          </w:p>
        </w:tc>
        <w:tc>
          <w:tcPr>
            <w:tcW w:w="6762" w:type="dxa"/>
          </w:tcPr>
          <w:p w14:paraId="76215DE7" w14:textId="090966BC" w:rsidR="00E41B6E" w:rsidRDefault="00D64297" w:rsidP="009C3768">
            <w:pPr>
              <w:spacing w:after="0" w:line="240" w:lineRule="auto"/>
              <w:jc w:val="both"/>
            </w:pPr>
            <w:r>
              <w:t>Australia and Global</w:t>
            </w:r>
          </w:p>
        </w:tc>
      </w:tr>
      <w:tr w:rsidR="00E41B6E" w14:paraId="76215DEB" w14:textId="77777777" w:rsidTr="0057502F">
        <w:trPr>
          <w:trHeight w:val="2025"/>
        </w:trPr>
        <w:tc>
          <w:tcPr>
            <w:tcW w:w="2263" w:type="dxa"/>
          </w:tcPr>
          <w:p w14:paraId="76215DE9" w14:textId="77777777" w:rsidR="00E41B6E" w:rsidRDefault="00000000" w:rsidP="009C3768">
            <w:pPr>
              <w:spacing w:after="0" w:line="240" w:lineRule="auto"/>
              <w:jc w:val="both"/>
              <w:rPr>
                <w:b/>
                <w:bCs/>
              </w:rPr>
            </w:pPr>
            <w:r>
              <w:rPr>
                <w:b/>
                <w:bCs/>
              </w:rPr>
              <w:t>Project Content</w:t>
            </w:r>
          </w:p>
        </w:tc>
        <w:tc>
          <w:tcPr>
            <w:tcW w:w="6762" w:type="dxa"/>
          </w:tcPr>
          <w:p w14:paraId="096EF58D" w14:textId="672FC8DE" w:rsidR="00D64297" w:rsidRDefault="00000000" w:rsidP="009C3768">
            <w:pPr>
              <w:spacing w:after="0" w:line="240" w:lineRule="auto"/>
              <w:jc w:val="both"/>
            </w:pPr>
            <w:r>
              <w:t>Geological data platform integrating geochronology data from multiple universities and research institutions across Australia. Advanced analytics for mineral exploration and tectonic history reconstruction. The platform manages over</w:t>
            </w:r>
            <w:r w:rsidR="00D1204E">
              <w:t xml:space="preserve"> </w:t>
            </w:r>
            <w:r w:rsidR="00D64297">
              <w:t>Academically</w:t>
            </w:r>
            <w:r w:rsidR="00D1204E">
              <w:t xml:space="preserve"> </w:t>
            </w:r>
            <w:r w:rsidR="00D64297">
              <w:t>verified and quality checked</w:t>
            </w:r>
            <w:r>
              <w:t xml:space="preserve"> </w:t>
            </w:r>
            <w:r w:rsidR="00D1204E">
              <w:t xml:space="preserve">400,000 </w:t>
            </w:r>
            <w:r>
              <w:t xml:space="preserve">samples with </w:t>
            </w:r>
            <w:r w:rsidR="00B25B53">
              <w:t xml:space="preserve">stuff </w:t>
            </w:r>
            <w:proofErr w:type="spellStart"/>
            <w:r w:rsidR="00B25B53">
              <w:t>i</w:t>
            </w:r>
            <w:proofErr w:type="spellEnd"/>
            <w:r>
              <w:t xml:space="preserve"> </w:t>
            </w:r>
          </w:p>
          <w:p w14:paraId="1B4A95CB" w14:textId="77777777" w:rsidR="00D64297" w:rsidRDefault="00D64297" w:rsidP="009C3768">
            <w:pPr>
              <w:spacing w:after="0" w:line="240" w:lineRule="auto"/>
              <w:jc w:val="both"/>
            </w:pPr>
          </w:p>
          <w:p w14:paraId="76215DEA" w14:textId="17615DF9" w:rsidR="00E41B6E" w:rsidRDefault="00000000" w:rsidP="009C3768">
            <w:pPr>
              <w:spacing w:after="0" w:line="240" w:lineRule="auto"/>
              <w:jc w:val="both"/>
            </w:pPr>
            <w:r>
              <w:t>Database serves national research infrastructure supporting 100+ researchers across 8 universities.</w:t>
            </w:r>
          </w:p>
        </w:tc>
      </w:tr>
      <w:tr w:rsidR="00E41B6E" w14:paraId="76215DEE" w14:textId="77777777" w:rsidTr="0057502F">
        <w:trPr>
          <w:trHeight w:val="510"/>
        </w:trPr>
        <w:tc>
          <w:tcPr>
            <w:tcW w:w="2263" w:type="dxa"/>
          </w:tcPr>
          <w:p w14:paraId="76215DEC" w14:textId="77777777" w:rsidR="00E41B6E" w:rsidRDefault="00000000" w:rsidP="009C3768">
            <w:pPr>
              <w:spacing w:after="0" w:line="240" w:lineRule="auto"/>
              <w:jc w:val="both"/>
              <w:rPr>
                <w:b/>
                <w:bCs/>
              </w:rPr>
            </w:pPr>
            <w:r>
              <w:rPr>
                <w:b/>
                <w:bCs/>
              </w:rPr>
              <w:t>Project Owner</w:t>
            </w:r>
          </w:p>
        </w:tc>
        <w:tc>
          <w:tcPr>
            <w:tcW w:w="6762" w:type="dxa"/>
          </w:tcPr>
          <w:p w14:paraId="76215DED" w14:textId="77777777" w:rsidR="00E41B6E" w:rsidRDefault="00000000" w:rsidP="009C3768">
            <w:pPr>
              <w:spacing w:after="0" w:line="240" w:lineRule="auto"/>
              <w:jc w:val="both"/>
            </w:pPr>
            <w:r>
              <w:t>AuScope / NCRIS (National Collaborative Research Infrastructure Strategy)</w:t>
            </w:r>
          </w:p>
        </w:tc>
      </w:tr>
      <w:tr w:rsidR="00E41B6E" w14:paraId="76215DF1" w14:textId="77777777" w:rsidTr="0057502F">
        <w:trPr>
          <w:trHeight w:val="510"/>
        </w:trPr>
        <w:tc>
          <w:tcPr>
            <w:tcW w:w="2263" w:type="dxa"/>
          </w:tcPr>
          <w:p w14:paraId="76215DEF" w14:textId="77777777" w:rsidR="00E41B6E" w:rsidRDefault="00000000" w:rsidP="009C3768">
            <w:pPr>
              <w:spacing w:after="0" w:line="240" w:lineRule="auto"/>
              <w:jc w:val="both"/>
              <w:rPr>
                <w:b/>
                <w:bCs/>
              </w:rPr>
            </w:pPr>
            <w:r>
              <w:rPr>
                <w:b/>
                <w:bCs/>
              </w:rPr>
              <w:t>Contract Value</w:t>
            </w:r>
          </w:p>
        </w:tc>
        <w:tc>
          <w:tcPr>
            <w:tcW w:w="6762" w:type="dxa"/>
          </w:tcPr>
          <w:p w14:paraId="76215DF0" w14:textId="77777777" w:rsidR="00E41B6E" w:rsidRDefault="00000000" w:rsidP="009C3768">
            <w:pPr>
              <w:spacing w:after="0" w:line="240" w:lineRule="auto"/>
              <w:jc w:val="both"/>
            </w:pPr>
            <w:r>
              <w:t>AUD $2,900,000 / SAR 7,105,000</w:t>
            </w:r>
          </w:p>
        </w:tc>
      </w:tr>
      <w:tr w:rsidR="00E41B6E" w14:paraId="76215DF4" w14:textId="77777777" w:rsidTr="0057502F">
        <w:trPr>
          <w:trHeight w:val="510"/>
        </w:trPr>
        <w:tc>
          <w:tcPr>
            <w:tcW w:w="2263" w:type="dxa"/>
          </w:tcPr>
          <w:p w14:paraId="76215DF2" w14:textId="77777777" w:rsidR="00E41B6E" w:rsidRDefault="00000000" w:rsidP="009C3768">
            <w:pPr>
              <w:spacing w:after="0" w:line="240" w:lineRule="auto"/>
              <w:jc w:val="both"/>
              <w:rPr>
                <w:b/>
                <w:bCs/>
              </w:rPr>
            </w:pPr>
            <w:r>
              <w:rPr>
                <w:b/>
                <w:bCs/>
              </w:rPr>
              <w:t>Contract Duration</w:t>
            </w:r>
          </w:p>
        </w:tc>
        <w:tc>
          <w:tcPr>
            <w:tcW w:w="6762" w:type="dxa"/>
          </w:tcPr>
          <w:p w14:paraId="76215DF3" w14:textId="77777777" w:rsidR="00E41B6E" w:rsidRDefault="00000000" w:rsidP="009C3768">
            <w:pPr>
              <w:spacing w:after="0" w:line="240" w:lineRule="auto"/>
              <w:jc w:val="both"/>
            </w:pPr>
            <w:r>
              <w:t>5+ years (2020 - Present, ongoing)</w:t>
            </w:r>
          </w:p>
        </w:tc>
      </w:tr>
      <w:tr w:rsidR="00E41B6E" w14:paraId="76215DF7" w14:textId="77777777" w:rsidTr="0057502F">
        <w:trPr>
          <w:trHeight w:val="510"/>
        </w:trPr>
        <w:tc>
          <w:tcPr>
            <w:tcW w:w="2263" w:type="dxa"/>
          </w:tcPr>
          <w:p w14:paraId="76215DF5" w14:textId="77777777" w:rsidR="00E41B6E" w:rsidRDefault="00000000" w:rsidP="009C3768">
            <w:pPr>
              <w:spacing w:after="0" w:line="240" w:lineRule="auto"/>
              <w:jc w:val="both"/>
              <w:rPr>
                <w:b/>
                <w:bCs/>
              </w:rPr>
            </w:pPr>
            <w:r>
              <w:rPr>
                <w:b/>
                <w:bCs/>
              </w:rPr>
              <w:t>Start Date</w:t>
            </w:r>
          </w:p>
        </w:tc>
        <w:tc>
          <w:tcPr>
            <w:tcW w:w="6762" w:type="dxa"/>
          </w:tcPr>
          <w:p w14:paraId="76215DF6" w14:textId="77777777" w:rsidR="00E41B6E" w:rsidRDefault="00000000" w:rsidP="009C3768">
            <w:pPr>
              <w:spacing w:after="0" w:line="240" w:lineRule="auto"/>
              <w:jc w:val="both"/>
            </w:pPr>
            <w:r>
              <w:t>2020</w:t>
            </w:r>
          </w:p>
        </w:tc>
      </w:tr>
      <w:tr w:rsidR="00E41B6E" w14:paraId="76215DFA" w14:textId="77777777" w:rsidTr="0057502F">
        <w:trPr>
          <w:trHeight w:val="510"/>
        </w:trPr>
        <w:tc>
          <w:tcPr>
            <w:tcW w:w="2263" w:type="dxa"/>
          </w:tcPr>
          <w:p w14:paraId="76215DF8" w14:textId="77777777" w:rsidR="00E41B6E" w:rsidRDefault="00000000" w:rsidP="009C3768">
            <w:pPr>
              <w:spacing w:after="0" w:line="240" w:lineRule="auto"/>
              <w:jc w:val="both"/>
              <w:rPr>
                <w:b/>
                <w:bCs/>
              </w:rPr>
            </w:pPr>
            <w:r>
              <w:rPr>
                <w:b/>
                <w:bCs/>
              </w:rPr>
              <w:t>Delivery Date</w:t>
            </w:r>
          </w:p>
        </w:tc>
        <w:tc>
          <w:tcPr>
            <w:tcW w:w="6762" w:type="dxa"/>
          </w:tcPr>
          <w:p w14:paraId="76215DF9" w14:textId="77777777" w:rsidR="00E41B6E" w:rsidRDefault="00000000" w:rsidP="009C3768">
            <w:pPr>
              <w:spacing w:after="0" w:line="240" w:lineRule="auto"/>
              <w:jc w:val="both"/>
            </w:pPr>
            <w:r>
              <w:t>Phase 1 Delivered 2023; Ongoing enhancements</w:t>
            </w:r>
          </w:p>
        </w:tc>
      </w:tr>
      <w:tr w:rsidR="00E41B6E" w14:paraId="76215DFD" w14:textId="77777777" w:rsidTr="0057502F">
        <w:trPr>
          <w:trHeight w:val="510"/>
        </w:trPr>
        <w:tc>
          <w:tcPr>
            <w:tcW w:w="2263" w:type="dxa"/>
          </w:tcPr>
          <w:p w14:paraId="76215DFB" w14:textId="77777777" w:rsidR="00E41B6E" w:rsidRDefault="00000000" w:rsidP="009C3768">
            <w:pPr>
              <w:spacing w:after="0" w:line="240" w:lineRule="auto"/>
              <w:jc w:val="both"/>
              <w:rPr>
                <w:b/>
                <w:bCs/>
              </w:rPr>
            </w:pPr>
            <w:r>
              <w:rPr>
                <w:b/>
                <w:bCs/>
              </w:rPr>
              <w:t>Name of Person Responsible</w:t>
            </w:r>
          </w:p>
        </w:tc>
        <w:tc>
          <w:tcPr>
            <w:tcW w:w="6762" w:type="dxa"/>
          </w:tcPr>
          <w:p w14:paraId="76215DFC" w14:textId="77777777" w:rsidR="00E41B6E" w:rsidRDefault="00000000" w:rsidP="009C3768">
            <w:pPr>
              <w:spacing w:after="0" w:line="240" w:lineRule="auto"/>
              <w:jc w:val="both"/>
            </w:pPr>
            <w:r>
              <w:t>Dr. Fabian Kohlmann</w:t>
            </w:r>
          </w:p>
        </w:tc>
      </w:tr>
      <w:tr w:rsidR="00E41B6E" w14:paraId="76215E00" w14:textId="77777777" w:rsidTr="0057502F">
        <w:trPr>
          <w:trHeight w:val="510"/>
        </w:trPr>
        <w:tc>
          <w:tcPr>
            <w:tcW w:w="2263" w:type="dxa"/>
          </w:tcPr>
          <w:p w14:paraId="76215DFE" w14:textId="77777777" w:rsidR="00E41B6E" w:rsidRDefault="00000000" w:rsidP="009C3768">
            <w:pPr>
              <w:spacing w:after="0" w:line="240" w:lineRule="auto"/>
              <w:jc w:val="both"/>
              <w:rPr>
                <w:b/>
                <w:bCs/>
              </w:rPr>
            </w:pPr>
            <w:r>
              <w:rPr>
                <w:b/>
                <w:bCs/>
              </w:rPr>
              <w:t>Contact Information</w:t>
            </w:r>
          </w:p>
        </w:tc>
        <w:tc>
          <w:tcPr>
            <w:tcW w:w="6762" w:type="dxa"/>
          </w:tcPr>
          <w:p w14:paraId="76215DFF" w14:textId="77777777" w:rsidR="00E41B6E" w:rsidRDefault="00000000" w:rsidP="009C3768">
            <w:pPr>
              <w:spacing w:after="0" w:line="240" w:lineRule="auto"/>
              <w:jc w:val="both"/>
            </w:pPr>
            <w:r>
              <w:t>Dr Brett McInnes</w:t>
            </w:r>
          </w:p>
        </w:tc>
      </w:tr>
      <w:tr w:rsidR="00E41B6E" w14:paraId="76215E03" w14:textId="77777777" w:rsidTr="0057502F">
        <w:trPr>
          <w:trHeight w:val="510"/>
        </w:trPr>
        <w:tc>
          <w:tcPr>
            <w:tcW w:w="2263" w:type="dxa"/>
          </w:tcPr>
          <w:p w14:paraId="76215E01" w14:textId="77777777" w:rsidR="00E41B6E" w:rsidRDefault="00000000" w:rsidP="009C3768">
            <w:pPr>
              <w:spacing w:after="0" w:line="240" w:lineRule="auto"/>
              <w:jc w:val="both"/>
              <w:rPr>
                <w:b/>
                <w:bCs/>
              </w:rPr>
            </w:pPr>
            <w:r>
              <w:rPr>
                <w:b/>
                <w:bCs/>
              </w:rPr>
              <w:t>Email</w:t>
            </w:r>
          </w:p>
        </w:tc>
        <w:tc>
          <w:tcPr>
            <w:tcW w:w="6762" w:type="dxa"/>
          </w:tcPr>
          <w:p w14:paraId="76215E02" w14:textId="77777777" w:rsidR="00E41B6E" w:rsidRDefault="00000000" w:rsidP="009C3768">
            <w:pPr>
              <w:spacing w:after="0" w:line="240" w:lineRule="auto"/>
              <w:jc w:val="both"/>
            </w:pPr>
            <w:r>
              <w:t>b.mcinnes@curtin.edu.au</w:t>
            </w:r>
          </w:p>
        </w:tc>
      </w:tr>
    </w:tbl>
    <w:p w14:paraId="76215E06" w14:textId="642B761A" w:rsidR="00E41B6E" w:rsidRDefault="00551C00" w:rsidP="009C3768">
      <w:pPr>
        <w:pStyle w:val="Heading2"/>
        <w:jc w:val="both"/>
        <w:rPr>
          <w:b w:val="0"/>
          <w:bCs w:val="0"/>
        </w:rPr>
      </w:pPr>
      <w:bookmarkStart w:id="51" w:name="_ihzdft9e6zve" w:colFirst="0" w:colLast="0"/>
      <w:bookmarkStart w:id="52" w:name="_k19aqvktcs4t" w:colFirst="0" w:colLast="0"/>
      <w:bookmarkStart w:id="53" w:name="_tw3f3k9rkl0n" w:colFirst="0" w:colLast="0"/>
      <w:bookmarkStart w:id="54" w:name="_Toc216968675"/>
      <w:bookmarkEnd w:id="51"/>
      <w:bookmarkEnd w:id="52"/>
      <w:bookmarkEnd w:id="53"/>
      <w:r>
        <w:lastRenderedPageBreak/>
        <w:t xml:space="preserve">Project 2: </w:t>
      </w:r>
      <w:r w:rsidR="00000000">
        <w:t xml:space="preserve">Isotopes.au - National Isotopic </w:t>
      </w:r>
      <w:r w:rsidR="00000000" w:rsidRPr="00D64297">
        <w:t>Data</w:t>
      </w:r>
      <w:r w:rsidR="00000000">
        <w:t xml:space="preserve"> Platform</w:t>
      </w:r>
      <w:bookmarkEnd w:id="54"/>
    </w:p>
    <w:tbl>
      <w:tblPr>
        <w:tblStyle w:val="TableGrid"/>
        <w:tblW w:w="9025" w:type="dxa"/>
        <w:tblLayout w:type="fixed"/>
        <w:tblLook w:val="0600" w:firstRow="0" w:lastRow="0" w:firstColumn="0" w:lastColumn="0" w:noHBand="1" w:noVBand="1"/>
      </w:tblPr>
      <w:tblGrid>
        <w:gridCol w:w="2702"/>
        <w:gridCol w:w="6323"/>
      </w:tblGrid>
      <w:tr w:rsidR="00E41B6E" w14:paraId="76215E09" w14:textId="77777777" w:rsidTr="00D07008">
        <w:trPr>
          <w:trHeight w:val="510"/>
        </w:trPr>
        <w:tc>
          <w:tcPr>
            <w:tcW w:w="2702" w:type="dxa"/>
          </w:tcPr>
          <w:p w14:paraId="76215E07" w14:textId="77777777" w:rsidR="00E41B6E" w:rsidRDefault="00000000" w:rsidP="009C3768">
            <w:pPr>
              <w:spacing w:after="0" w:line="240" w:lineRule="auto"/>
              <w:jc w:val="both"/>
              <w:rPr>
                <w:b/>
                <w:bCs/>
              </w:rPr>
            </w:pPr>
            <w:r>
              <w:rPr>
                <w:b/>
                <w:bCs/>
              </w:rPr>
              <w:t>Project Name</w:t>
            </w:r>
          </w:p>
        </w:tc>
        <w:tc>
          <w:tcPr>
            <w:tcW w:w="6323" w:type="dxa"/>
          </w:tcPr>
          <w:p w14:paraId="76215E08" w14:textId="77777777" w:rsidR="00E41B6E" w:rsidRDefault="00000000" w:rsidP="009C3768">
            <w:pPr>
              <w:spacing w:after="0" w:line="240" w:lineRule="auto"/>
              <w:jc w:val="both"/>
            </w:pPr>
            <w:r>
              <w:t>Isotopes.au - National Isotopic Data Platform</w:t>
            </w:r>
          </w:p>
        </w:tc>
      </w:tr>
      <w:tr w:rsidR="00D07008" w14:paraId="01293A56" w14:textId="77777777" w:rsidTr="00D07008">
        <w:trPr>
          <w:trHeight w:val="510"/>
        </w:trPr>
        <w:tc>
          <w:tcPr>
            <w:tcW w:w="2702" w:type="dxa"/>
          </w:tcPr>
          <w:p w14:paraId="787A0C59" w14:textId="79946C70" w:rsidR="00D07008" w:rsidRDefault="00D07008" w:rsidP="009C3768">
            <w:pPr>
              <w:spacing w:after="0" w:line="240" w:lineRule="auto"/>
              <w:jc w:val="both"/>
              <w:rPr>
                <w:b/>
                <w:bCs/>
              </w:rPr>
            </w:pPr>
            <w:r>
              <w:rPr>
                <w:b/>
                <w:bCs/>
              </w:rPr>
              <w:t>Full Details</w:t>
            </w:r>
          </w:p>
        </w:tc>
        <w:tc>
          <w:tcPr>
            <w:tcW w:w="6323" w:type="dxa"/>
          </w:tcPr>
          <w:p w14:paraId="7D38A545" w14:textId="7E0F55AE" w:rsidR="00D07008" w:rsidRDefault="00385092" w:rsidP="009C3768">
            <w:pPr>
              <w:spacing w:after="0" w:line="240" w:lineRule="auto"/>
              <w:jc w:val="both"/>
            </w:pPr>
            <w:r>
              <w:fldChar w:fldCharType="begin"/>
            </w:r>
            <w:r>
              <w:instrText xml:space="preserve"> REF _Ref216946102 \h </w:instrText>
            </w:r>
            <w:r w:rsidR="009C3768">
              <w:instrText xml:space="preserve"> \* MERGEFORMAT </w:instrText>
            </w:r>
            <w:r>
              <w:fldChar w:fldCharType="separate"/>
            </w:r>
            <w:r>
              <w:t xml:space="preserve">Appendix </w:t>
            </w:r>
            <w:r>
              <w:t>H</w:t>
            </w:r>
            <w:r>
              <w:fldChar w:fldCharType="end"/>
            </w:r>
            <w:r>
              <w:t xml:space="preserve"> - </w:t>
            </w:r>
            <w:r>
              <w:fldChar w:fldCharType="begin"/>
            </w:r>
            <w:r>
              <w:instrText xml:space="preserve"> REF _Ref216946127 \h </w:instrText>
            </w:r>
            <w:r w:rsidR="009C3768">
              <w:instrText xml:space="preserve"> \* MERGEFORMAT </w:instrText>
            </w:r>
            <w:r>
              <w:fldChar w:fldCharType="separate"/>
            </w:r>
            <w:r>
              <w:t>Isotopes.au – Project Summary</w:t>
            </w:r>
            <w:r>
              <w:fldChar w:fldCharType="end"/>
            </w:r>
          </w:p>
        </w:tc>
      </w:tr>
      <w:tr w:rsidR="00E41B6E" w14:paraId="76215E0C" w14:textId="77777777" w:rsidTr="00D07008">
        <w:trPr>
          <w:trHeight w:val="510"/>
        </w:trPr>
        <w:tc>
          <w:tcPr>
            <w:tcW w:w="2702" w:type="dxa"/>
          </w:tcPr>
          <w:p w14:paraId="76215E0A" w14:textId="77777777" w:rsidR="00E41B6E" w:rsidRDefault="00000000" w:rsidP="009C3768">
            <w:pPr>
              <w:spacing w:after="0" w:line="240" w:lineRule="auto"/>
              <w:jc w:val="both"/>
              <w:rPr>
                <w:b/>
                <w:bCs/>
              </w:rPr>
            </w:pPr>
            <w:r>
              <w:rPr>
                <w:b/>
                <w:bCs/>
              </w:rPr>
              <w:t>Project Location</w:t>
            </w:r>
          </w:p>
        </w:tc>
        <w:tc>
          <w:tcPr>
            <w:tcW w:w="6323" w:type="dxa"/>
          </w:tcPr>
          <w:p w14:paraId="76215E0B" w14:textId="77777777" w:rsidR="00E41B6E" w:rsidRDefault="00000000" w:rsidP="009C3768">
            <w:pPr>
              <w:spacing w:after="0" w:line="240" w:lineRule="auto"/>
              <w:jc w:val="both"/>
            </w:pPr>
            <w:r>
              <w:t>Australia (National)</w:t>
            </w:r>
          </w:p>
        </w:tc>
      </w:tr>
      <w:tr w:rsidR="00E41B6E" w14:paraId="76215E0F" w14:textId="77777777" w:rsidTr="00D07008">
        <w:trPr>
          <w:trHeight w:val="510"/>
        </w:trPr>
        <w:tc>
          <w:tcPr>
            <w:tcW w:w="2702" w:type="dxa"/>
          </w:tcPr>
          <w:p w14:paraId="76215E0D" w14:textId="77777777" w:rsidR="00E41B6E" w:rsidRDefault="00000000" w:rsidP="009C3768">
            <w:pPr>
              <w:spacing w:after="0" w:line="240" w:lineRule="auto"/>
              <w:jc w:val="both"/>
              <w:rPr>
                <w:b/>
                <w:bCs/>
                <w:color w:val="48455A"/>
              </w:rPr>
            </w:pPr>
            <w:r>
              <w:rPr>
                <w:b/>
                <w:bCs/>
              </w:rPr>
              <w:t>P</w:t>
            </w:r>
            <w:r>
              <w:rPr>
                <w:b/>
                <w:bCs/>
                <w:color w:val="48455A"/>
              </w:rPr>
              <w:t>roject Link</w:t>
            </w:r>
          </w:p>
        </w:tc>
        <w:tc>
          <w:tcPr>
            <w:tcW w:w="6323" w:type="dxa"/>
          </w:tcPr>
          <w:p w14:paraId="76215E0E" w14:textId="1DFBB2A8" w:rsidR="00E41B6E" w:rsidRDefault="00551C00" w:rsidP="009C3768">
            <w:pPr>
              <w:spacing w:after="0" w:line="240" w:lineRule="auto"/>
              <w:jc w:val="both"/>
              <w:rPr>
                <w:color w:val="0563C1"/>
                <w:u w:val="single"/>
              </w:rPr>
            </w:pPr>
            <w:r>
              <w:rPr>
                <w:color w:val="0563C1"/>
                <w:u w:val="single"/>
              </w:rPr>
              <w:t>https://isotopes.au/</w:t>
            </w:r>
          </w:p>
        </w:tc>
      </w:tr>
      <w:tr w:rsidR="00E41B6E" w14:paraId="76215E14" w14:textId="77777777" w:rsidTr="00D07008">
        <w:trPr>
          <w:trHeight w:val="2265"/>
        </w:trPr>
        <w:tc>
          <w:tcPr>
            <w:tcW w:w="2702" w:type="dxa"/>
          </w:tcPr>
          <w:p w14:paraId="76215E10" w14:textId="77777777" w:rsidR="00E41B6E" w:rsidRDefault="00000000" w:rsidP="009C3768">
            <w:pPr>
              <w:spacing w:after="0" w:line="240" w:lineRule="auto"/>
              <w:jc w:val="both"/>
              <w:rPr>
                <w:b/>
                <w:bCs/>
              </w:rPr>
            </w:pPr>
            <w:r>
              <w:rPr>
                <w:b/>
                <w:bCs/>
              </w:rPr>
              <w:t>Project Content</w:t>
            </w:r>
          </w:p>
        </w:tc>
        <w:tc>
          <w:tcPr>
            <w:tcW w:w="6323" w:type="dxa"/>
          </w:tcPr>
          <w:p w14:paraId="76215E11" w14:textId="77777777" w:rsidR="00E41B6E" w:rsidRDefault="00000000" w:rsidP="009C3768">
            <w:pPr>
              <w:spacing w:after="0" w:line="240" w:lineRule="auto"/>
              <w:jc w:val="both"/>
            </w:pPr>
            <w:r>
              <w:t>Platform for managing and analysing isotopic data across geoscience disciplines. Integration of datasets from CSIRO, ANSTO, Geoscience Australia, and National Measurement Institute. Platform includes advanced data standardization, quality control workflows, and isotopic ratio visualization tools.</w:t>
            </w:r>
          </w:p>
          <w:p w14:paraId="76215E12" w14:textId="77777777" w:rsidR="00E41B6E" w:rsidRDefault="00000000" w:rsidP="009C3768">
            <w:pPr>
              <w:spacing w:after="0" w:line="240" w:lineRule="auto"/>
              <w:jc w:val="both"/>
            </w:pPr>
            <w:r>
              <w:t xml:space="preserve"> </w:t>
            </w:r>
          </w:p>
          <w:p w14:paraId="76215E13" w14:textId="77777777" w:rsidR="00E41B6E" w:rsidRDefault="00000000" w:rsidP="009C3768">
            <w:pPr>
              <w:spacing w:after="0" w:line="240" w:lineRule="auto"/>
              <w:jc w:val="both"/>
            </w:pPr>
            <w:r>
              <w:t>Registered with AusIndustry R&amp;D program (IISA0053835) demonstrating innovation excellence. Supporting critical minerals exploration and environmental geoscience research across Australia.</w:t>
            </w:r>
          </w:p>
        </w:tc>
      </w:tr>
      <w:tr w:rsidR="00E41B6E" w14:paraId="76215E17" w14:textId="77777777" w:rsidTr="00D07008">
        <w:trPr>
          <w:trHeight w:val="510"/>
        </w:trPr>
        <w:tc>
          <w:tcPr>
            <w:tcW w:w="2702" w:type="dxa"/>
          </w:tcPr>
          <w:p w14:paraId="76215E15" w14:textId="77777777" w:rsidR="00E41B6E" w:rsidRDefault="00000000" w:rsidP="009C3768">
            <w:pPr>
              <w:spacing w:after="0" w:line="240" w:lineRule="auto"/>
              <w:jc w:val="both"/>
              <w:rPr>
                <w:b/>
                <w:bCs/>
              </w:rPr>
            </w:pPr>
            <w:r>
              <w:rPr>
                <w:b/>
                <w:bCs/>
              </w:rPr>
              <w:t>Project Owner</w:t>
            </w:r>
          </w:p>
        </w:tc>
        <w:tc>
          <w:tcPr>
            <w:tcW w:w="6323" w:type="dxa"/>
          </w:tcPr>
          <w:p w14:paraId="76215E16" w14:textId="77777777" w:rsidR="00E41B6E" w:rsidRDefault="00000000" w:rsidP="009C3768">
            <w:pPr>
              <w:spacing w:after="0" w:line="240" w:lineRule="auto"/>
              <w:jc w:val="both"/>
            </w:pPr>
            <w:r>
              <w:t>CSIRO / ANSTO / Geoscience Australia / NMI</w:t>
            </w:r>
          </w:p>
        </w:tc>
      </w:tr>
      <w:tr w:rsidR="00E41B6E" w14:paraId="76215E1A" w14:textId="77777777" w:rsidTr="00D07008">
        <w:trPr>
          <w:trHeight w:val="510"/>
        </w:trPr>
        <w:tc>
          <w:tcPr>
            <w:tcW w:w="2702" w:type="dxa"/>
          </w:tcPr>
          <w:p w14:paraId="76215E18" w14:textId="77777777" w:rsidR="00E41B6E" w:rsidRDefault="00000000" w:rsidP="009C3768">
            <w:pPr>
              <w:spacing w:after="0" w:line="240" w:lineRule="auto"/>
              <w:jc w:val="both"/>
              <w:rPr>
                <w:b/>
                <w:bCs/>
              </w:rPr>
            </w:pPr>
            <w:r>
              <w:rPr>
                <w:b/>
                <w:bCs/>
              </w:rPr>
              <w:t>Contract Value</w:t>
            </w:r>
          </w:p>
        </w:tc>
        <w:tc>
          <w:tcPr>
            <w:tcW w:w="6323" w:type="dxa"/>
          </w:tcPr>
          <w:p w14:paraId="76215E19" w14:textId="77777777" w:rsidR="00E41B6E" w:rsidRDefault="00000000" w:rsidP="009C3768">
            <w:pPr>
              <w:spacing w:after="0" w:line="240" w:lineRule="auto"/>
              <w:jc w:val="both"/>
            </w:pPr>
            <w:r>
              <w:t>AUD $400,000 / SAR 980,000</w:t>
            </w:r>
          </w:p>
        </w:tc>
      </w:tr>
      <w:tr w:rsidR="00E41B6E" w14:paraId="76215E1D" w14:textId="77777777" w:rsidTr="00D07008">
        <w:trPr>
          <w:trHeight w:val="510"/>
        </w:trPr>
        <w:tc>
          <w:tcPr>
            <w:tcW w:w="2702" w:type="dxa"/>
          </w:tcPr>
          <w:p w14:paraId="76215E1B" w14:textId="77777777" w:rsidR="00E41B6E" w:rsidRDefault="00000000" w:rsidP="009C3768">
            <w:pPr>
              <w:spacing w:after="0" w:line="240" w:lineRule="auto"/>
              <w:jc w:val="both"/>
              <w:rPr>
                <w:b/>
                <w:bCs/>
              </w:rPr>
            </w:pPr>
            <w:r>
              <w:rPr>
                <w:b/>
                <w:bCs/>
              </w:rPr>
              <w:t>Contract Duration</w:t>
            </w:r>
          </w:p>
        </w:tc>
        <w:tc>
          <w:tcPr>
            <w:tcW w:w="6323" w:type="dxa"/>
          </w:tcPr>
          <w:p w14:paraId="76215E1C" w14:textId="77777777" w:rsidR="00E41B6E" w:rsidRDefault="00000000" w:rsidP="009C3768">
            <w:pPr>
              <w:spacing w:after="0" w:line="240" w:lineRule="auto"/>
              <w:jc w:val="both"/>
            </w:pPr>
            <w:r>
              <w:t>4.5 years (July 2024 - December 2028)</w:t>
            </w:r>
          </w:p>
        </w:tc>
      </w:tr>
      <w:tr w:rsidR="00E41B6E" w14:paraId="76215E20" w14:textId="77777777" w:rsidTr="00D07008">
        <w:trPr>
          <w:trHeight w:val="510"/>
        </w:trPr>
        <w:tc>
          <w:tcPr>
            <w:tcW w:w="2702" w:type="dxa"/>
          </w:tcPr>
          <w:p w14:paraId="76215E1E" w14:textId="77777777" w:rsidR="00E41B6E" w:rsidRDefault="00000000" w:rsidP="009C3768">
            <w:pPr>
              <w:spacing w:after="0" w:line="240" w:lineRule="auto"/>
              <w:jc w:val="both"/>
              <w:rPr>
                <w:b/>
                <w:bCs/>
              </w:rPr>
            </w:pPr>
            <w:r>
              <w:rPr>
                <w:b/>
                <w:bCs/>
              </w:rPr>
              <w:t>Start Date</w:t>
            </w:r>
          </w:p>
        </w:tc>
        <w:tc>
          <w:tcPr>
            <w:tcW w:w="6323" w:type="dxa"/>
          </w:tcPr>
          <w:p w14:paraId="76215E1F" w14:textId="77777777" w:rsidR="00E41B6E" w:rsidRDefault="00000000" w:rsidP="009C3768">
            <w:pPr>
              <w:spacing w:after="0" w:line="240" w:lineRule="auto"/>
              <w:jc w:val="both"/>
            </w:pPr>
            <w:r>
              <w:t>July 2024</w:t>
            </w:r>
          </w:p>
        </w:tc>
      </w:tr>
      <w:tr w:rsidR="00E41B6E" w14:paraId="76215E23" w14:textId="77777777" w:rsidTr="00D07008">
        <w:trPr>
          <w:trHeight w:val="510"/>
        </w:trPr>
        <w:tc>
          <w:tcPr>
            <w:tcW w:w="2702" w:type="dxa"/>
          </w:tcPr>
          <w:p w14:paraId="76215E21" w14:textId="77777777" w:rsidR="00E41B6E" w:rsidRDefault="00000000" w:rsidP="009C3768">
            <w:pPr>
              <w:spacing w:after="0" w:line="240" w:lineRule="auto"/>
              <w:jc w:val="both"/>
              <w:rPr>
                <w:b/>
                <w:bCs/>
              </w:rPr>
            </w:pPr>
            <w:r>
              <w:rPr>
                <w:b/>
                <w:bCs/>
              </w:rPr>
              <w:t>Delivery Date</w:t>
            </w:r>
          </w:p>
        </w:tc>
        <w:tc>
          <w:tcPr>
            <w:tcW w:w="6323" w:type="dxa"/>
          </w:tcPr>
          <w:p w14:paraId="76215E22" w14:textId="77777777" w:rsidR="00E41B6E" w:rsidRDefault="00000000" w:rsidP="009C3768">
            <w:pPr>
              <w:spacing w:after="0" w:line="240" w:lineRule="auto"/>
              <w:jc w:val="both"/>
            </w:pPr>
            <w:r>
              <w:t>December 2028 (in progress, on schedule)</w:t>
            </w:r>
          </w:p>
        </w:tc>
      </w:tr>
      <w:tr w:rsidR="00E41B6E" w14:paraId="76215E26" w14:textId="77777777" w:rsidTr="00D07008">
        <w:trPr>
          <w:trHeight w:val="735"/>
        </w:trPr>
        <w:tc>
          <w:tcPr>
            <w:tcW w:w="2702" w:type="dxa"/>
          </w:tcPr>
          <w:p w14:paraId="76215E24" w14:textId="77777777" w:rsidR="00E41B6E" w:rsidRDefault="00000000" w:rsidP="009C3768">
            <w:pPr>
              <w:spacing w:after="0" w:line="240" w:lineRule="auto"/>
              <w:jc w:val="both"/>
              <w:rPr>
                <w:b/>
                <w:bCs/>
              </w:rPr>
            </w:pPr>
            <w:r>
              <w:rPr>
                <w:b/>
                <w:bCs/>
              </w:rPr>
              <w:t>Name of Person Responsible</w:t>
            </w:r>
          </w:p>
        </w:tc>
        <w:tc>
          <w:tcPr>
            <w:tcW w:w="6323" w:type="dxa"/>
          </w:tcPr>
          <w:p w14:paraId="76215E25" w14:textId="77777777" w:rsidR="00E41B6E" w:rsidRDefault="00000000" w:rsidP="009C3768">
            <w:pPr>
              <w:spacing w:after="0" w:line="240" w:lineRule="auto"/>
              <w:jc w:val="both"/>
            </w:pPr>
            <w:r>
              <w:t>Dr. Wayne Noble</w:t>
            </w:r>
          </w:p>
        </w:tc>
      </w:tr>
      <w:tr w:rsidR="00E41B6E" w14:paraId="76215E29" w14:textId="77777777" w:rsidTr="00D07008">
        <w:trPr>
          <w:trHeight w:val="510"/>
        </w:trPr>
        <w:tc>
          <w:tcPr>
            <w:tcW w:w="2702" w:type="dxa"/>
          </w:tcPr>
          <w:p w14:paraId="76215E27" w14:textId="77777777" w:rsidR="00E41B6E" w:rsidRDefault="00000000" w:rsidP="009C3768">
            <w:pPr>
              <w:spacing w:after="0" w:line="240" w:lineRule="auto"/>
              <w:jc w:val="both"/>
              <w:rPr>
                <w:b/>
                <w:bCs/>
              </w:rPr>
            </w:pPr>
            <w:r>
              <w:rPr>
                <w:b/>
                <w:bCs/>
              </w:rPr>
              <w:t>C</w:t>
            </w:r>
            <w:r>
              <w:rPr>
                <w:b/>
                <w:bCs/>
                <w:color w:val="48455A"/>
              </w:rPr>
              <w:t xml:space="preserve">lient </w:t>
            </w:r>
            <w:r>
              <w:rPr>
                <w:b/>
                <w:bCs/>
              </w:rPr>
              <w:t>Contact Information</w:t>
            </w:r>
          </w:p>
        </w:tc>
        <w:tc>
          <w:tcPr>
            <w:tcW w:w="6323" w:type="dxa"/>
          </w:tcPr>
          <w:p w14:paraId="76215E28" w14:textId="77777777" w:rsidR="00E41B6E" w:rsidRDefault="00000000" w:rsidP="009C3768">
            <w:pPr>
              <w:spacing w:after="0" w:line="240" w:lineRule="auto"/>
              <w:jc w:val="both"/>
            </w:pPr>
            <w:r>
              <w:t>Dr Nina Welti - CSIRO</w:t>
            </w:r>
          </w:p>
        </w:tc>
      </w:tr>
      <w:tr w:rsidR="00E41B6E" w14:paraId="76215E2C" w14:textId="77777777" w:rsidTr="00D07008">
        <w:trPr>
          <w:trHeight w:val="510"/>
        </w:trPr>
        <w:tc>
          <w:tcPr>
            <w:tcW w:w="2702" w:type="dxa"/>
          </w:tcPr>
          <w:p w14:paraId="76215E2A" w14:textId="77777777" w:rsidR="00E41B6E" w:rsidRDefault="00000000" w:rsidP="009C3768">
            <w:pPr>
              <w:spacing w:after="0" w:line="240" w:lineRule="auto"/>
              <w:jc w:val="both"/>
              <w:rPr>
                <w:b/>
                <w:bCs/>
              </w:rPr>
            </w:pPr>
            <w:r>
              <w:rPr>
                <w:b/>
                <w:bCs/>
              </w:rPr>
              <w:t>Email</w:t>
            </w:r>
          </w:p>
        </w:tc>
        <w:tc>
          <w:tcPr>
            <w:tcW w:w="6323" w:type="dxa"/>
          </w:tcPr>
          <w:p w14:paraId="76215E2B" w14:textId="77777777" w:rsidR="00E41B6E" w:rsidRDefault="00000000" w:rsidP="009C3768">
            <w:pPr>
              <w:spacing w:after="0" w:line="240" w:lineRule="auto"/>
              <w:jc w:val="both"/>
              <w:rPr>
                <w:color w:val="0563C1"/>
              </w:rPr>
            </w:pPr>
            <w:r>
              <w:rPr>
                <w:color w:val="0563C1"/>
              </w:rPr>
              <w:t>nina.welti@csiro.au</w:t>
            </w:r>
          </w:p>
        </w:tc>
      </w:tr>
    </w:tbl>
    <w:p w14:paraId="4CB4D292" w14:textId="77777777" w:rsidR="004047A5" w:rsidRDefault="004047A5" w:rsidP="009C3768">
      <w:pPr>
        <w:spacing w:after="200" w:line="276" w:lineRule="auto"/>
        <w:jc w:val="both"/>
        <w:rPr>
          <w:rFonts w:asciiTheme="majorHAnsi" w:eastAsiaTheme="majorEastAsia" w:hAnsiTheme="majorHAnsi" w:cstheme="majorBidi"/>
          <w:b/>
          <w:bCs/>
          <w:color w:val="75BDA7"/>
          <w:sz w:val="28"/>
          <w:szCs w:val="28"/>
        </w:rPr>
      </w:pPr>
      <w:bookmarkStart w:id="55" w:name="_8iqnilarjyq6" w:colFirst="0" w:colLast="0"/>
      <w:bookmarkStart w:id="56" w:name="_oy24fiw3m5kr" w:colFirst="0" w:colLast="0"/>
      <w:bookmarkStart w:id="57" w:name="_7lbpevygsbp7" w:colFirst="0" w:colLast="0"/>
      <w:bookmarkEnd w:id="55"/>
      <w:bookmarkEnd w:id="56"/>
      <w:bookmarkEnd w:id="57"/>
      <w:r>
        <w:rPr>
          <w:color w:val="75BDA7"/>
          <w:szCs w:val="28"/>
        </w:rPr>
        <w:br w:type="page"/>
      </w:r>
    </w:p>
    <w:p w14:paraId="31CC33D3" w14:textId="29B52FA8" w:rsidR="00341C1F" w:rsidRPr="00341C1F" w:rsidRDefault="00000000" w:rsidP="00341C1F">
      <w:pPr>
        <w:pStyle w:val="Heading2"/>
      </w:pPr>
      <w:bookmarkStart w:id="58" w:name="_Toc216968676"/>
      <w:r w:rsidRPr="00341C1F">
        <w:lastRenderedPageBreak/>
        <w:t xml:space="preserve">Project 3: </w:t>
      </w:r>
      <w:r w:rsidR="007909F7" w:rsidRPr="00341C1F">
        <w:t xml:space="preserve">Canadian </w:t>
      </w:r>
      <w:proofErr w:type="spellStart"/>
      <w:r w:rsidR="007909F7" w:rsidRPr="00341C1F">
        <w:t>ThermoCHronology</w:t>
      </w:r>
      <w:proofErr w:type="spellEnd"/>
      <w:r w:rsidR="007909F7" w:rsidRPr="00341C1F">
        <w:t xml:space="preserve"> (CATCH) Database - Northern Canada</w:t>
      </w:r>
      <w:bookmarkEnd w:id="58"/>
      <w:r w:rsidR="007909F7" w:rsidRPr="00341C1F">
        <w:t xml:space="preserve"> </w:t>
      </w:r>
    </w:p>
    <w:tbl>
      <w:tblPr>
        <w:tblStyle w:val="TableGrid"/>
        <w:tblW w:w="9025" w:type="dxa"/>
        <w:tblLayout w:type="fixed"/>
        <w:tblLook w:val="0600" w:firstRow="0" w:lastRow="0" w:firstColumn="0" w:lastColumn="0" w:noHBand="1" w:noVBand="1"/>
      </w:tblPr>
      <w:tblGrid>
        <w:gridCol w:w="2702"/>
        <w:gridCol w:w="6323"/>
      </w:tblGrid>
      <w:tr w:rsidR="00E41B6E" w14:paraId="76215E32" w14:textId="77777777" w:rsidTr="00385092">
        <w:trPr>
          <w:trHeight w:val="510"/>
        </w:trPr>
        <w:tc>
          <w:tcPr>
            <w:tcW w:w="2702" w:type="dxa"/>
          </w:tcPr>
          <w:p w14:paraId="76215E30" w14:textId="77777777" w:rsidR="00E41B6E" w:rsidRDefault="00000000" w:rsidP="009C3768">
            <w:pPr>
              <w:spacing w:after="0" w:line="240" w:lineRule="auto"/>
              <w:jc w:val="both"/>
              <w:rPr>
                <w:b/>
                <w:bCs/>
              </w:rPr>
            </w:pPr>
            <w:r>
              <w:rPr>
                <w:b/>
                <w:bCs/>
              </w:rPr>
              <w:t>Project Name</w:t>
            </w:r>
          </w:p>
        </w:tc>
        <w:tc>
          <w:tcPr>
            <w:tcW w:w="6323" w:type="dxa"/>
          </w:tcPr>
          <w:p w14:paraId="76215E31" w14:textId="77777777" w:rsidR="00E41B6E" w:rsidRDefault="00000000" w:rsidP="009C3768">
            <w:pPr>
              <w:spacing w:after="0" w:line="240" w:lineRule="auto"/>
              <w:jc w:val="both"/>
            </w:pPr>
            <w:r>
              <w:t>Natural Resources Canada Geological Data Platform</w:t>
            </w:r>
          </w:p>
        </w:tc>
      </w:tr>
      <w:tr w:rsidR="00E41B6E" w14:paraId="76215E35" w14:textId="77777777" w:rsidTr="00385092">
        <w:trPr>
          <w:trHeight w:val="510"/>
        </w:trPr>
        <w:tc>
          <w:tcPr>
            <w:tcW w:w="2702" w:type="dxa"/>
          </w:tcPr>
          <w:p w14:paraId="76215E33" w14:textId="77777777" w:rsidR="00E41B6E" w:rsidRDefault="00000000" w:rsidP="009C3768">
            <w:pPr>
              <w:spacing w:after="0" w:line="240" w:lineRule="auto"/>
              <w:jc w:val="both"/>
              <w:rPr>
                <w:b/>
                <w:bCs/>
              </w:rPr>
            </w:pPr>
            <w:r>
              <w:rPr>
                <w:b/>
                <w:bCs/>
              </w:rPr>
              <w:t>Project Location</w:t>
            </w:r>
          </w:p>
        </w:tc>
        <w:tc>
          <w:tcPr>
            <w:tcW w:w="6323" w:type="dxa"/>
          </w:tcPr>
          <w:p w14:paraId="76215E34" w14:textId="77777777" w:rsidR="00E41B6E" w:rsidRDefault="00000000" w:rsidP="009C3768">
            <w:pPr>
              <w:spacing w:after="0" w:line="240" w:lineRule="auto"/>
              <w:jc w:val="both"/>
            </w:pPr>
            <w:r>
              <w:t>Canada (National)</w:t>
            </w:r>
          </w:p>
        </w:tc>
      </w:tr>
      <w:tr w:rsidR="00385092" w14:paraId="7E865DEA" w14:textId="77777777" w:rsidTr="00385092">
        <w:trPr>
          <w:trHeight w:val="510"/>
        </w:trPr>
        <w:tc>
          <w:tcPr>
            <w:tcW w:w="2702" w:type="dxa"/>
          </w:tcPr>
          <w:p w14:paraId="4018D746" w14:textId="07DA2341" w:rsidR="00385092" w:rsidRDefault="00385092" w:rsidP="009C3768">
            <w:pPr>
              <w:spacing w:after="0" w:line="240" w:lineRule="auto"/>
              <w:jc w:val="both"/>
              <w:rPr>
                <w:b/>
                <w:bCs/>
              </w:rPr>
            </w:pPr>
            <w:r>
              <w:rPr>
                <w:b/>
                <w:bCs/>
              </w:rPr>
              <w:t>Full Details</w:t>
            </w:r>
          </w:p>
        </w:tc>
        <w:tc>
          <w:tcPr>
            <w:tcW w:w="6323" w:type="dxa"/>
          </w:tcPr>
          <w:p w14:paraId="14077E56" w14:textId="79FCEE7F" w:rsidR="00385092" w:rsidRDefault="002150BB" w:rsidP="009C3768">
            <w:pPr>
              <w:spacing w:after="0" w:line="240" w:lineRule="auto"/>
              <w:jc w:val="both"/>
            </w:pPr>
            <w:r>
              <w:fldChar w:fldCharType="begin"/>
            </w:r>
            <w:r>
              <w:instrText xml:space="preserve"> REF _Ref216946105 \h </w:instrText>
            </w:r>
            <w:r w:rsidR="009C3768">
              <w:instrText xml:space="preserve"> \* MERGEFORMAT </w:instrText>
            </w:r>
            <w:r>
              <w:fldChar w:fldCharType="separate"/>
            </w:r>
            <w:r>
              <w:t>A</w:t>
            </w:r>
            <w:r>
              <w:t>p</w:t>
            </w:r>
            <w:r>
              <w:t>pendix I</w:t>
            </w:r>
            <w:r>
              <w:fldChar w:fldCharType="end"/>
            </w:r>
            <w:r>
              <w:t xml:space="preserve"> - </w:t>
            </w:r>
            <w:r>
              <w:fldChar w:fldCharType="begin"/>
            </w:r>
            <w:r>
              <w:instrText xml:space="preserve"> REF _Ref216946144 \h </w:instrText>
            </w:r>
            <w:r w:rsidR="009C3768">
              <w:instrText xml:space="preserve"> \* MERGEFORMAT </w:instrText>
            </w:r>
            <w:r>
              <w:fldChar w:fldCharType="separate"/>
            </w:r>
            <w:proofErr w:type="spellStart"/>
            <w:r>
              <w:t>NRCan</w:t>
            </w:r>
            <w:proofErr w:type="spellEnd"/>
            <w:r>
              <w:t xml:space="preserve"> – Project Summary</w:t>
            </w:r>
            <w:r>
              <w:fldChar w:fldCharType="end"/>
            </w:r>
          </w:p>
        </w:tc>
      </w:tr>
      <w:tr w:rsidR="00E41B6E" w14:paraId="76215E39" w14:textId="77777777" w:rsidTr="00385092">
        <w:trPr>
          <w:trHeight w:val="1005"/>
        </w:trPr>
        <w:tc>
          <w:tcPr>
            <w:tcW w:w="2702" w:type="dxa"/>
          </w:tcPr>
          <w:p w14:paraId="76215E36" w14:textId="77777777" w:rsidR="00E41B6E" w:rsidRDefault="00000000" w:rsidP="009C3768">
            <w:pPr>
              <w:spacing w:after="0" w:line="240" w:lineRule="auto"/>
              <w:jc w:val="both"/>
              <w:rPr>
                <w:b/>
                <w:bCs/>
              </w:rPr>
            </w:pPr>
            <w:r>
              <w:rPr>
                <w:b/>
                <w:bCs/>
              </w:rPr>
              <w:t>Project Site</w:t>
            </w:r>
          </w:p>
        </w:tc>
        <w:tc>
          <w:tcPr>
            <w:tcW w:w="6323" w:type="dxa"/>
          </w:tcPr>
          <w:p w14:paraId="525871B2" w14:textId="5C15645D" w:rsidR="00551C00" w:rsidRDefault="00FD2C3D" w:rsidP="009C3768">
            <w:pPr>
              <w:spacing w:after="0" w:line="240" w:lineRule="auto"/>
              <w:jc w:val="both"/>
            </w:pPr>
            <w:hyperlink r:id="rId18" w:anchor="/" w:history="1">
              <w:r>
                <w:rPr>
                  <w:rStyle w:val="Hyperlink"/>
                </w:rPr>
                <w:t>https://app.lithodat.com/</w:t>
              </w:r>
            </w:hyperlink>
          </w:p>
          <w:p w14:paraId="76215E38" w14:textId="3BB836BA" w:rsidR="00E41B6E" w:rsidRDefault="00E41B6E" w:rsidP="009C3768">
            <w:pPr>
              <w:spacing w:after="0" w:line="240" w:lineRule="auto"/>
              <w:jc w:val="both"/>
            </w:pPr>
          </w:p>
        </w:tc>
      </w:tr>
      <w:tr w:rsidR="00E41B6E" w14:paraId="76215E3C" w14:textId="77777777" w:rsidTr="00385092">
        <w:trPr>
          <w:trHeight w:val="1770"/>
        </w:trPr>
        <w:tc>
          <w:tcPr>
            <w:tcW w:w="2702" w:type="dxa"/>
          </w:tcPr>
          <w:p w14:paraId="76215E3A" w14:textId="77777777" w:rsidR="00E41B6E" w:rsidRDefault="00000000" w:rsidP="009C3768">
            <w:pPr>
              <w:spacing w:after="0" w:line="240" w:lineRule="auto"/>
              <w:jc w:val="both"/>
              <w:rPr>
                <w:b/>
                <w:bCs/>
              </w:rPr>
            </w:pPr>
            <w:r>
              <w:rPr>
                <w:b/>
                <w:bCs/>
              </w:rPr>
              <w:t>Project Content</w:t>
            </w:r>
          </w:p>
        </w:tc>
        <w:tc>
          <w:tcPr>
            <w:tcW w:w="6323" w:type="dxa"/>
          </w:tcPr>
          <w:p w14:paraId="0A391A77" w14:textId="77777777" w:rsidR="00FD41FD" w:rsidRPr="00FD41FD" w:rsidRDefault="00FD41FD" w:rsidP="009C3768">
            <w:pPr>
              <w:spacing w:after="0" w:line="240" w:lineRule="auto"/>
              <w:jc w:val="both"/>
              <w:rPr>
                <w:lang w:val="en-AU"/>
              </w:rPr>
            </w:pPr>
            <w:r w:rsidRPr="00FD41FD">
              <w:rPr>
                <w:lang w:val="en-AU"/>
              </w:rPr>
              <w:t xml:space="preserve">Development and delivery of Canada's national </w:t>
            </w:r>
            <w:proofErr w:type="gramStart"/>
            <w:r w:rsidRPr="00FD41FD">
              <w:rPr>
                <w:lang w:val="en-AU"/>
              </w:rPr>
              <w:t>low-temperature</w:t>
            </w:r>
            <w:proofErr w:type="gramEnd"/>
            <w:r w:rsidRPr="00FD41FD">
              <w:rPr>
                <w:lang w:val="en-AU"/>
              </w:rPr>
              <w:t xml:space="preserve"> thermochronology database for Natural Resources Canada's Geological Survey of Canada (GSC). The CATCH (Canadian </w:t>
            </w:r>
            <w:proofErr w:type="spellStart"/>
            <w:r w:rsidRPr="00FD41FD">
              <w:rPr>
                <w:lang w:val="en-AU"/>
              </w:rPr>
              <w:t>ThermoCHronology</w:t>
            </w:r>
            <w:proofErr w:type="spellEnd"/>
            <w:r w:rsidRPr="00FD41FD">
              <w:rPr>
                <w:lang w:val="en-AU"/>
              </w:rPr>
              <w:t>) database is a comprehensive, FAIR-compliant (Findable, Accessible, Interoperable, Reuseable) platform for accessing Canadian low-temperature thermochronology (LTT) data.</w:t>
            </w:r>
          </w:p>
          <w:p w14:paraId="0D27609E" w14:textId="77777777" w:rsidR="00FD2C3D" w:rsidRDefault="00FD2C3D" w:rsidP="009C3768">
            <w:pPr>
              <w:spacing w:after="0" w:line="240" w:lineRule="auto"/>
              <w:jc w:val="both"/>
            </w:pPr>
          </w:p>
          <w:p w14:paraId="0F7AE2BE" w14:textId="77777777" w:rsidR="001E1423" w:rsidRDefault="00FD2C3D" w:rsidP="009C3768">
            <w:pPr>
              <w:spacing w:after="0" w:line="240" w:lineRule="auto"/>
              <w:jc w:val="both"/>
            </w:pPr>
            <w:r>
              <w:t>All Data available through Lithosurfer</w:t>
            </w:r>
            <w:r w:rsidR="001E1423">
              <w:t>.</w:t>
            </w:r>
          </w:p>
          <w:p w14:paraId="76215E3B" w14:textId="660CA506" w:rsidR="001E1423" w:rsidRDefault="001E1423" w:rsidP="009C3768">
            <w:pPr>
              <w:spacing w:after="0" w:line="240" w:lineRule="auto"/>
              <w:jc w:val="both"/>
            </w:pPr>
          </w:p>
        </w:tc>
      </w:tr>
      <w:tr w:rsidR="00E41B6E" w14:paraId="76215E3F" w14:textId="77777777" w:rsidTr="00385092">
        <w:trPr>
          <w:trHeight w:val="510"/>
        </w:trPr>
        <w:tc>
          <w:tcPr>
            <w:tcW w:w="2702" w:type="dxa"/>
          </w:tcPr>
          <w:p w14:paraId="76215E3D" w14:textId="77777777" w:rsidR="00E41B6E" w:rsidRDefault="00000000" w:rsidP="009C3768">
            <w:pPr>
              <w:spacing w:after="0" w:line="240" w:lineRule="auto"/>
              <w:jc w:val="both"/>
              <w:rPr>
                <w:b/>
                <w:bCs/>
              </w:rPr>
            </w:pPr>
            <w:r>
              <w:rPr>
                <w:b/>
                <w:bCs/>
              </w:rPr>
              <w:t>Project Owner</w:t>
            </w:r>
          </w:p>
        </w:tc>
        <w:tc>
          <w:tcPr>
            <w:tcW w:w="6323" w:type="dxa"/>
          </w:tcPr>
          <w:p w14:paraId="76215E3E" w14:textId="77777777" w:rsidR="00E41B6E" w:rsidRDefault="00000000" w:rsidP="009C3768">
            <w:pPr>
              <w:spacing w:after="0" w:line="240" w:lineRule="auto"/>
              <w:jc w:val="both"/>
            </w:pPr>
            <w:r>
              <w:t>Natural Resources Canada (</w:t>
            </w:r>
            <w:proofErr w:type="spellStart"/>
            <w:r>
              <w:t>NRCan</w:t>
            </w:r>
            <w:proofErr w:type="spellEnd"/>
            <w:r>
              <w:t>) - Canadian Federal Government</w:t>
            </w:r>
          </w:p>
        </w:tc>
      </w:tr>
      <w:tr w:rsidR="00E41B6E" w14:paraId="76215E42" w14:textId="77777777" w:rsidTr="00385092">
        <w:trPr>
          <w:trHeight w:val="510"/>
        </w:trPr>
        <w:tc>
          <w:tcPr>
            <w:tcW w:w="2702" w:type="dxa"/>
          </w:tcPr>
          <w:p w14:paraId="76215E40" w14:textId="77777777" w:rsidR="00E41B6E" w:rsidRDefault="00000000" w:rsidP="009C3768">
            <w:pPr>
              <w:spacing w:after="0" w:line="240" w:lineRule="auto"/>
              <w:jc w:val="both"/>
              <w:rPr>
                <w:b/>
                <w:bCs/>
              </w:rPr>
            </w:pPr>
            <w:r>
              <w:rPr>
                <w:b/>
                <w:bCs/>
              </w:rPr>
              <w:t>Contract Value</w:t>
            </w:r>
          </w:p>
        </w:tc>
        <w:tc>
          <w:tcPr>
            <w:tcW w:w="6323" w:type="dxa"/>
          </w:tcPr>
          <w:p w14:paraId="76215E41" w14:textId="77777777" w:rsidR="00E41B6E" w:rsidRDefault="00000000" w:rsidP="009C3768">
            <w:pPr>
              <w:spacing w:after="0" w:line="240" w:lineRule="auto"/>
              <w:jc w:val="both"/>
            </w:pPr>
            <w:r>
              <w:t>AUD $400,000 / SAR 980,000</w:t>
            </w:r>
          </w:p>
        </w:tc>
      </w:tr>
      <w:tr w:rsidR="00E41B6E" w14:paraId="76215E45" w14:textId="77777777" w:rsidTr="00385092">
        <w:trPr>
          <w:trHeight w:val="510"/>
        </w:trPr>
        <w:tc>
          <w:tcPr>
            <w:tcW w:w="2702" w:type="dxa"/>
          </w:tcPr>
          <w:p w14:paraId="76215E43" w14:textId="77777777" w:rsidR="00E41B6E" w:rsidRDefault="00000000" w:rsidP="009C3768">
            <w:pPr>
              <w:spacing w:after="0" w:line="240" w:lineRule="auto"/>
              <w:jc w:val="both"/>
              <w:rPr>
                <w:b/>
                <w:bCs/>
              </w:rPr>
            </w:pPr>
            <w:r>
              <w:rPr>
                <w:b/>
                <w:bCs/>
              </w:rPr>
              <w:t>Contract Duration</w:t>
            </w:r>
          </w:p>
        </w:tc>
        <w:tc>
          <w:tcPr>
            <w:tcW w:w="6323" w:type="dxa"/>
          </w:tcPr>
          <w:p w14:paraId="76215E44" w14:textId="77777777" w:rsidR="00E41B6E" w:rsidRDefault="00000000" w:rsidP="009C3768">
            <w:pPr>
              <w:spacing w:after="0" w:line="240" w:lineRule="auto"/>
              <w:jc w:val="both"/>
            </w:pPr>
            <w:r>
              <w:t>1.5 years (October 2021 - March 2023)</w:t>
            </w:r>
          </w:p>
        </w:tc>
      </w:tr>
      <w:tr w:rsidR="00E41B6E" w14:paraId="76215E48" w14:textId="77777777" w:rsidTr="00385092">
        <w:trPr>
          <w:trHeight w:val="510"/>
        </w:trPr>
        <w:tc>
          <w:tcPr>
            <w:tcW w:w="2702" w:type="dxa"/>
          </w:tcPr>
          <w:p w14:paraId="76215E46" w14:textId="77777777" w:rsidR="00E41B6E" w:rsidRDefault="00000000" w:rsidP="009C3768">
            <w:pPr>
              <w:spacing w:after="0" w:line="240" w:lineRule="auto"/>
              <w:jc w:val="both"/>
              <w:rPr>
                <w:b/>
                <w:bCs/>
              </w:rPr>
            </w:pPr>
            <w:r>
              <w:rPr>
                <w:b/>
                <w:bCs/>
              </w:rPr>
              <w:t>Start Date</w:t>
            </w:r>
          </w:p>
        </w:tc>
        <w:tc>
          <w:tcPr>
            <w:tcW w:w="6323" w:type="dxa"/>
          </w:tcPr>
          <w:p w14:paraId="76215E47" w14:textId="77777777" w:rsidR="00E41B6E" w:rsidRDefault="00000000" w:rsidP="009C3768">
            <w:pPr>
              <w:spacing w:after="0" w:line="240" w:lineRule="auto"/>
              <w:jc w:val="both"/>
            </w:pPr>
            <w:r>
              <w:t>October 2021</w:t>
            </w:r>
          </w:p>
        </w:tc>
      </w:tr>
      <w:tr w:rsidR="00E41B6E" w14:paraId="76215E4B" w14:textId="77777777" w:rsidTr="00385092">
        <w:trPr>
          <w:trHeight w:val="510"/>
        </w:trPr>
        <w:tc>
          <w:tcPr>
            <w:tcW w:w="2702" w:type="dxa"/>
          </w:tcPr>
          <w:p w14:paraId="76215E49" w14:textId="77777777" w:rsidR="00E41B6E" w:rsidRDefault="00000000" w:rsidP="009C3768">
            <w:pPr>
              <w:spacing w:after="0" w:line="240" w:lineRule="auto"/>
              <w:jc w:val="both"/>
              <w:rPr>
                <w:b/>
                <w:bCs/>
              </w:rPr>
            </w:pPr>
            <w:r>
              <w:rPr>
                <w:b/>
                <w:bCs/>
              </w:rPr>
              <w:t>Delivery Date</w:t>
            </w:r>
          </w:p>
        </w:tc>
        <w:tc>
          <w:tcPr>
            <w:tcW w:w="6323" w:type="dxa"/>
          </w:tcPr>
          <w:p w14:paraId="76215E4A" w14:textId="77777777" w:rsidR="00E41B6E" w:rsidRDefault="00000000" w:rsidP="009C3768">
            <w:pPr>
              <w:spacing w:after="0" w:line="240" w:lineRule="auto"/>
              <w:jc w:val="both"/>
            </w:pPr>
            <w:r>
              <w:t>March 2023 (DELIVERED)</w:t>
            </w:r>
          </w:p>
        </w:tc>
      </w:tr>
      <w:tr w:rsidR="00E41B6E" w14:paraId="76215E4E" w14:textId="77777777" w:rsidTr="00385092">
        <w:trPr>
          <w:trHeight w:val="510"/>
        </w:trPr>
        <w:tc>
          <w:tcPr>
            <w:tcW w:w="2702" w:type="dxa"/>
          </w:tcPr>
          <w:p w14:paraId="76215E4C" w14:textId="77777777" w:rsidR="00E41B6E" w:rsidRDefault="00000000" w:rsidP="009C3768">
            <w:pPr>
              <w:spacing w:after="0" w:line="240" w:lineRule="auto"/>
              <w:jc w:val="both"/>
              <w:rPr>
                <w:b/>
                <w:bCs/>
              </w:rPr>
            </w:pPr>
            <w:r>
              <w:rPr>
                <w:b/>
                <w:bCs/>
              </w:rPr>
              <w:t>Name of Person Responsible</w:t>
            </w:r>
          </w:p>
        </w:tc>
        <w:tc>
          <w:tcPr>
            <w:tcW w:w="6323" w:type="dxa"/>
          </w:tcPr>
          <w:p w14:paraId="76215E4D" w14:textId="77777777" w:rsidR="00E41B6E" w:rsidRDefault="00000000" w:rsidP="009C3768">
            <w:pPr>
              <w:spacing w:after="0" w:line="240" w:lineRule="auto"/>
              <w:jc w:val="both"/>
            </w:pPr>
            <w:r>
              <w:t>Dr. Fabian Kohlmann</w:t>
            </w:r>
          </w:p>
        </w:tc>
      </w:tr>
      <w:tr w:rsidR="00E41B6E" w14:paraId="76215E51" w14:textId="77777777" w:rsidTr="00385092">
        <w:trPr>
          <w:trHeight w:val="510"/>
        </w:trPr>
        <w:tc>
          <w:tcPr>
            <w:tcW w:w="2702" w:type="dxa"/>
          </w:tcPr>
          <w:p w14:paraId="76215E4F" w14:textId="77777777" w:rsidR="00E41B6E" w:rsidRDefault="00000000" w:rsidP="009C3768">
            <w:pPr>
              <w:spacing w:after="0" w:line="240" w:lineRule="auto"/>
              <w:jc w:val="both"/>
              <w:rPr>
                <w:b/>
                <w:bCs/>
              </w:rPr>
            </w:pPr>
            <w:r>
              <w:rPr>
                <w:b/>
                <w:bCs/>
              </w:rPr>
              <w:t>C</w:t>
            </w:r>
            <w:r>
              <w:rPr>
                <w:b/>
                <w:bCs/>
                <w:color w:val="48455A"/>
              </w:rPr>
              <w:t xml:space="preserve">lient </w:t>
            </w:r>
            <w:r>
              <w:rPr>
                <w:b/>
                <w:bCs/>
              </w:rPr>
              <w:t>Contact Information</w:t>
            </w:r>
          </w:p>
        </w:tc>
        <w:tc>
          <w:tcPr>
            <w:tcW w:w="6323" w:type="dxa"/>
          </w:tcPr>
          <w:p w14:paraId="446B95B0" w14:textId="5EEC5C24" w:rsidR="00A96988" w:rsidRPr="00A96988" w:rsidRDefault="00A96988" w:rsidP="009C3768">
            <w:pPr>
              <w:spacing w:after="0" w:line="240" w:lineRule="auto"/>
              <w:jc w:val="both"/>
              <w:rPr>
                <w:lang w:val="en-AU"/>
              </w:rPr>
            </w:pPr>
            <w:r w:rsidRPr="00A96988">
              <w:rPr>
                <w:lang w:val="en-AU"/>
              </w:rPr>
              <w:t>Geological Survey of Canada (</w:t>
            </w:r>
            <w:proofErr w:type="spellStart"/>
            <w:r w:rsidRPr="00A96988">
              <w:rPr>
                <w:lang w:val="en-AU"/>
              </w:rPr>
              <w:t>NRCan</w:t>
            </w:r>
            <w:proofErr w:type="spellEnd"/>
            <w:r w:rsidRPr="00A96988">
              <w:rPr>
                <w:lang w:val="en-AU"/>
              </w:rPr>
              <w:t>)</w:t>
            </w:r>
          </w:p>
          <w:p w14:paraId="6E5A4DF6" w14:textId="77777777" w:rsidR="00A96988" w:rsidRPr="00A96988" w:rsidRDefault="00A96988" w:rsidP="009C3768">
            <w:pPr>
              <w:spacing w:after="0" w:line="240" w:lineRule="auto"/>
              <w:jc w:val="both"/>
              <w:rPr>
                <w:lang w:val="en-AU"/>
              </w:rPr>
            </w:pPr>
            <w:r w:rsidRPr="00A96988">
              <w:rPr>
                <w:lang w:val="en-AU"/>
              </w:rPr>
              <w:t>Dr. Jeremy Powell</w:t>
            </w:r>
          </w:p>
          <w:p w14:paraId="76215E50" w14:textId="196DCC15" w:rsidR="00E41B6E" w:rsidRDefault="00E41B6E" w:rsidP="009C3768">
            <w:pPr>
              <w:spacing w:after="0" w:line="240" w:lineRule="auto"/>
              <w:jc w:val="both"/>
            </w:pPr>
          </w:p>
        </w:tc>
      </w:tr>
      <w:tr w:rsidR="00E41B6E" w14:paraId="76215E54" w14:textId="77777777" w:rsidTr="00385092">
        <w:trPr>
          <w:trHeight w:val="510"/>
        </w:trPr>
        <w:tc>
          <w:tcPr>
            <w:tcW w:w="2702" w:type="dxa"/>
          </w:tcPr>
          <w:p w14:paraId="76215E52" w14:textId="77777777" w:rsidR="00E41B6E" w:rsidRDefault="00000000" w:rsidP="009C3768">
            <w:pPr>
              <w:spacing w:after="0" w:line="240" w:lineRule="auto"/>
              <w:jc w:val="both"/>
              <w:rPr>
                <w:b/>
                <w:bCs/>
              </w:rPr>
            </w:pPr>
            <w:r>
              <w:rPr>
                <w:b/>
                <w:bCs/>
              </w:rPr>
              <w:t>Email</w:t>
            </w:r>
          </w:p>
        </w:tc>
        <w:tc>
          <w:tcPr>
            <w:tcW w:w="6323" w:type="dxa"/>
          </w:tcPr>
          <w:p w14:paraId="786ADD7D" w14:textId="2C97B09D" w:rsidR="00A96988" w:rsidRPr="00A96988" w:rsidRDefault="00A96988" w:rsidP="009C3768">
            <w:pPr>
              <w:spacing w:after="0" w:line="240" w:lineRule="auto"/>
              <w:jc w:val="both"/>
              <w:rPr>
                <w:lang w:val="en-AU"/>
              </w:rPr>
            </w:pPr>
            <w:r w:rsidRPr="00A96988">
              <w:rPr>
                <w:lang w:val="en-AU"/>
              </w:rPr>
              <w:t>jeremy.powell@nrcan-rncan.gc.ca</w:t>
            </w:r>
          </w:p>
          <w:p w14:paraId="76215E53" w14:textId="36BFEF09" w:rsidR="00E41B6E" w:rsidRDefault="00E41B6E" w:rsidP="009C3768">
            <w:pPr>
              <w:spacing w:after="0" w:line="240" w:lineRule="auto"/>
              <w:jc w:val="both"/>
            </w:pPr>
          </w:p>
        </w:tc>
      </w:tr>
    </w:tbl>
    <w:p w14:paraId="76215E57" w14:textId="53A1C7A0" w:rsidR="00E41B6E" w:rsidRDefault="00E41B6E" w:rsidP="009C3768">
      <w:pPr>
        <w:spacing w:after="0" w:line="240" w:lineRule="auto"/>
        <w:jc w:val="both"/>
        <w:rPr>
          <w:color w:val="373545"/>
          <w:sz w:val="32"/>
          <w:szCs w:val="32"/>
        </w:rPr>
      </w:pPr>
      <w:bookmarkStart w:id="59" w:name="_jb94kk676msk" w:colFirst="0" w:colLast="0"/>
      <w:bookmarkEnd w:id="59"/>
    </w:p>
    <w:p w14:paraId="76215E58" w14:textId="77777777" w:rsidR="00E41B6E" w:rsidRDefault="00000000" w:rsidP="009C3768">
      <w:pPr>
        <w:pStyle w:val="Heading1"/>
        <w:keepNext w:val="0"/>
        <w:keepLines w:val="0"/>
        <w:spacing w:before="0" w:after="0"/>
        <w:jc w:val="both"/>
        <w:rPr>
          <w:color w:val="373545"/>
          <w:szCs w:val="32"/>
        </w:rPr>
      </w:pPr>
      <w:bookmarkStart w:id="60" w:name="_qnx8dlj1oum9" w:colFirst="0" w:colLast="0"/>
      <w:bookmarkEnd w:id="60"/>
      <w:r>
        <w:br w:type="page"/>
      </w:r>
    </w:p>
    <w:p w14:paraId="433BBE04" w14:textId="1C8AD63A" w:rsidR="005734F2" w:rsidRDefault="00000000" w:rsidP="009C3768">
      <w:pPr>
        <w:pStyle w:val="Heading1"/>
        <w:jc w:val="both"/>
      </w:pPr>
      <w:bookmarkStart w:id="61" w:name="_eevt0tfhtmp" w:colFirst="0" w:colLast="0"/>
      <w:bookmarkStart w:id="62" w:name="_Toc216968677"/>
      <w:bookmarkEnd w:id="61"/>
      <w:r w:rsidRPr="00A96988">
        <w:lastRenderedPageBreak/>
        <w:t>FINANCIAL</w:t>
      </w:r>
      <w:r>
        <w:t xml:space="preserve"> CAPACITY CRITERIA</w:t>
      </w:r>
      <w:bookmarkEnd w:id="62"/>
    </w:p>
    <w:p w14:paraId="34DB62B5" w14:textId="5F669C82" w:rsidR="00001424" w:rsidRPr="00001424" w:rsidRDefault="00001424" w:rsidP="00136D53">
      <w:pPr>
        <w:jc w:val="center"/>
      </w:pPr>
      <w:r w:rsidRPr="005734F2">
        <w:drawing>
          <wp:inline distT="0" distB="0" distL="0" distR="0" wp14:anchorId="7E8F107F" wp14:editId="528EA796">
            <wp:extent cx="2870200" cy="1835797"/>
            <wp:effectExtent l="0" t="0" r="0" b="5715"/>
            <wp:docPr id="137774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5008" name=""/>
                    <pic:cNvPicPr/>
                  </pic:nvPicPr>
                  <pic:blipFill>
                    <a:blip r:embed="rId19"/>
                    <a:stretch>
                      <a:fillRect/>
                    </a:stretch>
                  </pic:blipFill>
                  <pic:spPr>
                    <a:xfrm>
                      <a:off x="0" y="0"/>
                      <a:ext cx="2903458" cy="1857069"/>
                    </a:xfrm>
                    <a:prstGeom prst="rect">
                      <a:avLst/>
                    </a:prstGeom>
                  </pic:spPr>
                </pic:pic>
              </a:graphicData>
            </a:graphic>
          </wp:inline>
        </w:drawing>
      </w:r>
    </w:p>
    <w:p w14:paraId="76215E5C" w14:textId="77777777" w:rsidR="00E41B6E" w:rsidRDefault="00000000" w:rsidP="009C3768">
      <w:pPr>
        <w:pStyle w:val="Heading2"/>
        <w:jc w:val="both"/>
      </w:pPr>
      <w:bookmarkStart w:id="63" w:name="_dkwf4momjfen" w:colFirst="0" w:colLast="0"/>
      <w:bookmarkStart w:id="64" w:name="_Toc216968678"/>
      <w:bookmarkEnd w:id="63"/>
      <w:r>
        <w:t xml:space="preserve">6.1 Balance Sheet Statement (Last 3 </w:t>
      </w:r>
      <w:r w:rsidRPr="00FB4F3C">
        <w:t>Financial</w:t>
      </w:r>
      <w:r>
        <w:t xml:space="preserve"> Years)</w:t>
      </w:r>
      <w:bookmarkEnd w:id="64"/>
    </w:p>
    <w:tbl>
      <w:tblPr>
        <w:tblStyle w:val="TableGrid"/>
        <w:tblW w:w="9025" w:type="dxa"/>
        <w:tblLayout w:type="fixed"/>
        <w:tblLook w:val="0620" w:firstRow="1" w:lastRow="0" w:firstColumn="0" w:lastColumn="0" w:noHBand="1" w:noVBand="1"/>
      </w:tblPr>
      <w:tblGrid>
        <w:gridCol w:w="3604"/>
        <w:gridCol w:w="1807"/>
        <w:gridCol w:w="1807"/>
        <w:gridCol w:w="1807"/>
      </w:tblGrid>
      <w:tr w:rsidR="00E41B6E" w14:paraId="76215E61" w14:textId="77777777" w:rsidTr="00FB4F3C">
        <w:trPr>
          <w:cnfStyle w:val="100000000000" w:firstRow="1" w:lastRow="0" w:firstColumn="0" w:lastColumn="0" w:oddVBand="0" w:evenVBand="0" w:oddHBand="0" w:evenHBand="0" w:firstRowFirstColumn="0" w:firstRowLastColumn="0" w:lastRowFirstColumn="0" w:lastRowLastColumn="0"/>
          <w:trHeight w:val="510"/>
        </w:trPr>
        <w:tc>
          <w:tcPr>
            <w:tcW w:w="3603" w:type="dxa"/>
          </w:tcPr>
          <w:p w14:paraId="76215E5D" w14:textId="77777777" w:rsidR="00E41B6E" w:rsidRDefault="00000000" w:rsidP="009C3768">
            <w:pPr>
              <w:spacing w:after="0" w:line="240" w:lineRule="auto"/>
              <w:jc w:val="both"/>
              <w:rPr>
                <w:b w:val="0"/>
                <w:bCs/>
                <w:color w:val="FFFFFF"/>
              </w:rPr>
            </w:pPr>
            <w:r>
              <w:rPr>
                <w:bCs/>
                <w:color w:val="FFFFFF"/>
              </w:rPr>
              <w:t>Balance Sheet Line Item</w:t>
            </w:r>
          </w:p>
        </w:tc>
        <w:tc>
          <w:tcPr>
            <w:tcW w:w="1807" w:type="dxa"/>
          </w:tcPr>
          <w:p w14:paraId="76215E5E" w14:textId="77777777" w:rsidR="00E41B6E" w:rsidRDefault="00000000" w:rsidP="009C3768">
            <w:pPr>
              <w:spacing w:after="0" w:line="240" w:lineRule="auto"/>
              <w:jc w:val="both"/>
              <w:rPr>
                <w:b w:val="0"/>
                <w:bCs/>
                <w:color w:val="FFFFFF"/>
              </w:rPr>
            </w:pPr>
            <w:r>
              <w:rPr>
                <w:bCs/>
                <w:color w:val="FFFFFF"/>
              </w:rPr>
              <w:t>FY2025</w:t>
            </w:r>
          </w:p>
        </w:tc>
        <w:tc>
          <w:tcPr>
            <w:tcW w:w="1807" w:type="dxa"/>
          </w:tcPr>
          <w:p w14:paraId="76215E5F" w14:textId="77777777" w:rsidR="00E41B6E" w:rsidRDefault="00000000" w:rsidP="009C3768">
            <w:pPr>
              <w:spacing w:after="0" w:line="240" w:lineRule="auto"/>
              <w:jc w:val="both"/>
              <w:rPr>
                <w:b w:val="0"/>
                <w:bCs/>
                <w:color w:val="FFFFFF"/>
              </w:rPr>
            </w:pPr>
            <w:r>
              <w:rPr>
                <w:bCs/>
                <w:color w:val="FFFFFF"/>
              </w:rPr>
              <w:t>FY2024</w:t>
            </w:r>
          </w:p>
        </w:tc>
        <w:tc>
          <w:tcPr>
            <w:tcW w:w="1807" w:type="dxa"/>
          </w:tcPr>
          <w:p w14:paraId="76215E60" w14:textId="77777777" w:rsidR="00E41B6E" w:rsidRDefault="00000000" w:rsidP="009C3768">
            <w:pPr>
              <w:spacing w:after="0" w:line="240" w:lineRule="auto"/>
              <w:jc w:val="both"/>
              <w:rPr>
                <w:b w:val="0"/>
                <w:bCs/>
                <w:color w:val="FFFFFF"/>
              </w:rPr>
            </w:pPr>
            <w:r>
              <w:rPr>
                <w:bCs/>
                <w:color w:val="FFFFFF"/>
              </w:rPr>
              <w:t>FY2023</w:t>
            </w:r>
          </w:p>
        </w:tc>
      </w:tr>
      <w:tr w:rsidR="00E41B6E" w14:paraId="76215E66" w14:textId="77777777" w:rsidTr="00FB4F3C">
        <w:trPr>
          <w:trHeight w:val="765"/>
        </w:trPr>
        <w:tc>
          <w:tcPr>
            <w:tcW w:w="3603" w:type="dxa"/>
          </w:tcPr>
          <w:p w14:paraId="76215E62" w14:textId="77777777" w:rsidR="00E41B6E" w:rsidRPr="00FB4F3C" w:rsidRDefault="00000000" w:rsidP="009C3768">
            <w:pPr>
              <w:spacing w:after="0" w:line="240" w:lineRule="auto"/>
              <w:jc w:val="both"/>
            </w:pPr>
            <w:r w:rsidRPr="00FB4F3C">
              <w:t>Total Assets</w:t>
            </w:r>
          </w:p>
        </w:tc>
        <w:tc>
          <w:tcPr>
            <w:tcW w:w="1807" w:type="dxa"/>
          </w:tcPr>
          <w:p w14:paraId="76215E63" w14:textId="77777777" w:rsidR="00E41B6E" w:rsidRDefault="00000000" w:rsidP="009C3768">
            <w:pPr>
              <w:spacing w:after="0" w:line="240" w:lineRule="auto"/>
              <w:jc w:val="both"/>
            </w:pPr>
            <w:r>
              <w:t>AUD $430,819</w:t>
            </w:r>
            <w:r>
              <w:br/>
              <w:t>SAR 1,055,506</w:t>
            </w:r>
          </w:p>
        </w:tc>
        <w:tc>
          <w:tcPr>
            <w:tcW w:w="1807" w:type="dxa"/>
          </w:tcPr>
          <w:p w14:paraId="76215E64" w14:textId="77777777" w:rsidR="00E41B6E" w:rsidRDefault="00000000" w:rsidP="009C3768">
            <w:pPr>
              <w:spacing w:after="0" w:line="240" w:lineRule="auto"/>
              <w:jc w:val="both"/>
            </w:pPr>
            <w:r>
              <w:t>AUD $216,906</w:t>
            </w:r>
            <w:r>
              <w:br/>
              <w:t>SAR 531,420</w:t>
            </w:r>
          </w:p>
        </w:tc>
        <w:tc>
          <w:tcPr>
            <w:tcW w:w="1807" w:type="dxa"/>
          </w:tcPr>
          <w:p w14:paraId="76215E65" w14:textId="77777777" w:rsidR="00E41B6E" w:rsidRDefault="00000000" w:rsidP="009C3768">
            <w:pPr>
              <w:spacing w:after="0" w:line="240" w:lineRule="auto"/>
              <w:jc w:val="both"/>
            </w:pPr>
            <w:r>
              <w:t>AUD $130,477</w:t>
            </w:r>
            <w:r>
              <w:br/>
              <w:t>SAR 319,669</w:t>
            </w:r>
          </w:p>
        </w:tc>
      </w:tr>
      <w:tr w:rsidR="00E41B6E" w14:paraId="76215E6B" w14:textId="77777777" w:rsidTr="00FB4F3C">
        <w:trPr>
          <w:trHeight w:val="765"/>
        </w:trPr>
        <w:tc>
          <w:tcPr>
            <w:tcW w:w="3603" w:type="dxa"/>
          </w:tcPr>
          <w:p w14:paraId="76215E67" w14:textId="77777777" w:rsidR="00E41B6E" w:rsidRPr="00FB4F3C" w:rsidRDefault="00000000" w:rsidP="009C3768">
            <w:pPr>
              <w:spacing w:after="0" w:line="240" w:lineRule="auto"/>
              <w:jc w:val="both"/>
            </w:pPr>
            <w:r w:rsidRPr="00FB4F3C">
              <w:t>Current Assets</w:t>
            </w:r>
          </w:p>
        </w:tc>
        <w:tc>
          <w:tcPr>
            <w:tcW w:w="1807" w:type="dxa"/>
          </w:tcPr>
          <w:p w14:paraId="76215E68" w14:textId="77777777" w:rsidR="00E41B6E" w:rsidRDefault="00000000" w:rsidP="009C3768">
            <w:pPr>
              <w:spacing w:after="0" w:line="240" w:lineRule="auto"/>
              <w:jc w:val="both"/>
            </w:pPr>
            <w:r>
              <w:t>AUD $364,840</w:t>
            </w:r>
            <w:r>
              <w:br/>
              <w:t>SAR 893,858</w:t>
            </w:r>
          </w:p>
        </w:tc>
        <w:tc>
          <w:tcPr>
            <w:tcW w:w="1807" w:type="dxa"/>
          </w:tcPr>
          <w:p w14:paraId="76215E69" w14:textId="77777777" w:rsidR="00E41B6E" w:rsidRDefault="00000000" w:rsidP="009C3768">
            <w:pPr>
              <w:spacing w:after="0" w:line="240" w:lineRule="auto"/>
              <w:jc w:val="both"/>
            </w:pPr>
            <w:r>
              <w:t>AUD $176,800</w:t>
            </w:r>
            <w:r>
              <w:br/>
              <w:t>SAR 433,160</w:t>
            </w:r>
          </w:p>
        </w:tc>
        <w:tc>
          <w:tcPr>
            <w:tcW w:w="1807" w:type="dxa"/>
          </w:tcPr>
          <w:p w14:paraId="76215E6A" w14:textId="77777777" w:rsidR="00E41B6E" w:rsidRDefault="00000000" w:rsidP="009C3768">
            <w:pPr>
              <w:spacing w:after="0" w:line="240" w:lineRule="auto"/>
              <w:jc w:val="both"/>
            </w:pPr>
            <w:r>
              <w:t>AUD $93,690</w:t>
            </w:r>
            <w:r>
              <w:br/>
              <w:t>SAR 229,541</w:t>
            </w:r>
          </w:p>
        </w:tc>
      </w:tr>
      <w:tr w:rsidR="00E41B6E" w14:paraId="76215E70" w14:textId="77777777" w:rsidTr="00FB4F3C">
        <w:trPr>
          <w:trHeight w:val="765"/>
        </w:trPr>
        <w:tc>
          <w:tcPr>
            <w:tcW w:w="3603" w:type="dxa"/>
          </w:tcPr>
          <w:p w14:paraId="76215E6C" w14:textId="77777777" w:rsidR="00E41B6E" w:rsidRPr="00FB4F3C" w:rsidRDefault="00000000" w:rsidP="009C3768">
            <w:pPr>
              <w:spacing w:after="0" w:line="240" w:lineRule="auto"/>
              <w:jc w:val="both"/>
            </w:pPr>
            <w:r w:rsidRPr="00FB4F3C">
              <w:t>Cash and Cash Equivalents</w:t>
            </w:r>
          </w:p>
        </w:tc>
        <w:tc>
          <w:tcPr>
            <w:tcW w:w="1807" w:type="dxa"/>
          </w:tcPr>
          <w:p w14:paraId="76215E6D" w14:textId="77777777" w:rsidR="00E41B6E" w:rsidRDefault="00000000" w:rsidP="009C3768">
            <w:pPr>
              <w:spacing w:after="0" w:line="240" w:lineRule="auto"/>
              <w:jc w:val="both"/>
            </w:pPr>
            <w:r>
              <w:t>AUD $274,855</w:t>
            </w:r>
            <w:r>
              <w:br/>
              <w:t>SAR 673,395</w:t>
            </w:r>
          </w:p>
        </w:tc>
        <w:tc>
          <w:tcPr>
            <w:tcW w:w="1807" w:type="dxa"/>
          </w:tcPr>
          <w:p w14:paraId="76215E6E" w14:textId="77777777" w:rsidR="00E41B6E" w:rsidRDefault="00000000" w:rsidP="009C3768">
            <w:pPr>
              <w:spacing w:after="0" w:line="240" w:lineRule="auto"/>
              <w:jc w:val="both"/>
            </w:pPr>
            <w:r>
              <w:t>AUD $100,406</w:t>
            </w:r>
            <w:r>
              <w:br/>
              <w:t>SAR 245,995</w:t>
            </w:r>
          </w:p>
        </w:tc>
        <w:tc>
          <w:tcPr>
            <w:tcW w:w="1807" w:type="dxa"/>
          </w:tcPr>
          <w:p w14:paraId="76215E6F" w14:textId="77777777" w:rsidR="00E41B6E" w:rsidRDefault="00000000" w:rsidP="009C3768">
            <w:pPr>
              <w:spacing w:after="0" w:line="240" w:lineRule="auto"/>
              <w:jc w:val="both"/>
            </w:pPr>
            <w:r>
              <w:t>AUD $40,605</w:t>
            </w:r>
            <w:r>
              <w:br/>
              <w:t>SAR 99,482</w:t>
            </w:r>
          </w:p>
        </w:tc>
      </w:tr>
      <w:tr w:rsidR="00E41B6E" w14:paraId="76215E75" w14:textId="77777777" w:rsidTr="00FB4F3C">
        <w:trPr>
          <w:trHeight w:val="765"/>
        </w:trPr>
        <w:tc>
          <w:tcPr>
            <w:tcW w:w="3603" w:type="dxa"/>
          </w:tcPr>
          <w:p w14:paraId="76215E71" w14:textId="77777777" w:rsidR="00E41B6E" w:rsidRPr="00FB4F3C" w:rsidRDefault="00000000" w:rsidP="009C3768">
            <w:pPr>
              <w:spacing w:after="0" w:line="240" w:lineRule="auto"/>
              <w:jc w:val="both"/>
            </w:pPr>
            <w:r w:rsidRPr="00FB4F3C">
              <w:t>Accounts Receivable</w:t>
            </w:r>
          </w:p>
        </w:tc>
        <w:tc>
          <w:tcPr>
            <w:tcW w:w="1807" w:type="dxa"/>
          </w:tcPr>
          <w:p w14:paraId="76215E72" w14:textId="77777777" w:rsidR="00E41B6E" w:rsidRDefault="00000000" w:rsidP="009C3768">
            <w:pPr>
              <w:spacing w:after="0" w:line="240" w:lineRule="auto"/>
              <w:jc w:val="both"/>
            </w:pPr>
            <w:r>
              <w:t>AUD $17,487</w:t>
            </w:r>
            <w:r>
              <w:br/>
              <w:t>SAR 42,843</w:t>
            </w:r>
          </w:p>
        </w:tc>
        <w:tc>
          <w:tcPr>
            <w:tcW w:w="1807" w:type="dxa"/>
          </w:tcPr>
          <w:p w14:paraId="76215E73" w14:textId="77777777" w:rsidR="00E41B6E" w:rsidRDefault="00000000" w:rsidP="009C3768">
            <w:pPr>
              <w:spacing w:after="0" w:line="240" w:lineRule="auto"/>
              <w:jc w:val="both"/>
            </w:pPr>
            <w:r>
              <w:t>AUD $76,394</w:t>
            </w:r>
            <w:r>
              <w:br/>
              <w:t>SAR 187,165</w:t>
            </w:r>
          </w:p>
        </w:tc>
        <w:tc>
          <w:tcPr>
            <w:tcW w:w="1807" w:type="dxa"/>
          </w:tcPr>
          <w:p w14:paraId="76215E74" w14:textId="77777777" w:rsidR="00E41B6E" w:rsidRDefault="00000000" w:rsidP="009C3768">
            <w:pPr>
              <w:spacing w:after="0" w:line="240" w:lineRule="auto"/>
              <w:jc w:val="both"/>
            </w:pPr>
            <w:r>
              <w:t>AUD $53,001</w:t>
            </w:r>
            <w:r>
              <w:br/>
              <w:t>SAR 129,852</w:t>
            </w:r>
          </w:p>
        </w:tc>
      </w:tr>
      <w:tr w:rsidR="00E41B6E" w14:paraId="76215E7A" w14:textId="77777777" w:rsidTr="00FB4F3C">
        <w:trPr>
          <w:trHeight w:val="765"/>
        </w:trPr>
        <w:tc>
          <w:tcPr>
            <w:tcW w:w="3603" w:type="dxa"/>
          </w:tcPr>
          <w:p w14:paraId="76215E76" w14:textId="77777777" w:rsidR="00E41B6E" w:rsidRPr="00FB4F3C" w:rsidRDefault="00000000" w:rsidP="009C3768">
            <w:pPr>
              <w:spacing w:after="0" w:line="240" w:lineRule="auto"/>
              <w:jc w:val="both"/>
            </w:pPr>
            <w:r w:rsidRPr="00FB4F3C">
              <w:t>Total Liabilities</w:t>
            </w:r>
          </w:p>
        </w:tc>
        <w:tc>
          <w:tcPr>
            <w:tcW w:w="1807" w:type="dxa"/>
          </w:tcPr>
          <w:p w14:paraId="76215E77" w14:textId="77777777" w:rsidR="00E41B6E" w:rsidRDefault="00000000" w:rsidP="009C3768">
            <w:pPr>
              <w:spacing w:after="0" w:line="240" w:lineRule="auto"/>
              <w:jc w:val="both"/>
            </w:pPr>
            <w:r>
              <w:t>AUD $134,211</w:t>
            </w:r>
            <w:r>
              <w:br/>
              <w:t>SAR 328,817</w:t>
            </w:r>
          </w:p>
        </w:tc>
        <w:tc>
          <w:tcPr>
            <w:tcW w:w="1807" w:type="dxa"/>
          </w:tcPr>
          <w:p w14:paraId="76215E78" w14:textId="77777777" w:rsidR="00E41B6E" w:rsidRDefault="00000000" w:rsidP="009C3768">
            <w:pPr>
              <w:spacing w:after="0" w:line="240" w:lineRule="auto"/>
              <w:jc w:val="both"/>
            </w:pPr>
            <w:r>
              <w:t>AUD $80,012</w:t>
            </w:r>
            <w:r>
              <w:br/>
              <w:t>SAR 196,029</w:t>
            </w:r>
          </w:p>
        </w:tc>
        <w:tc>
          <w:tcPr>
            <w:tcW w:w="1807" w:type="dxa"/>
          </w:tcPr>
          <w:p w14:paraId="76215E79" w14:textId="77777777" w:rsidR="00E41B6E" w:rsidRDefault="00000000" w:rsidP="009C3768">
            <w:pPr>
              <w:spacing w:after="0" w:line="240" w:lineRule="auto"/>
              <w:jc w:val="both"/>
            </w:pPr>
            <w:r>
              <w:t>AUD $73,574</w:t>
            </w:r>
            <w:r>
              <w:br/>
              <w:t>SAR 180,256</w:t>
            </w:r>
          </w:p>
        </w:tc>
      </w:tr>
      <w:tr w:rsidR="00E41B6E" w14:paraId="76215E7F" w14:textId="77777777" w:rsidTr="00FB4F3C">
        <w:trPr>
          <w:trHeight w:val="765"/>
        </w:trPr>
        <w:tc>
          <w:tcPr>
            <w:tcW w:w="3603" w:type="dxa"/>
          </w:tcPr>
          <w:p w14:paraId="76215E7B" w14:textId="77777777" w:rsidR="00E41B6E" w:rsidRPr="00FB4F3C" w:rsidRDefault="00000000" w:rsidP="009C3768">
            <w:pPr>
              <w:spacing w:after="0" w:line="240" w:lineRule="auto"/>
              <w:jc w:val="both"/>
            </w:pPr>
            <w:r w:rsidRPr="00FB4F3C">
              <w:t>Current Liabilities</w:t>
            </w:r>
          </w:p>
        </w:tc>
        <w:tc>
          <w:tcPr>
            <w:tcW w:w="1807" w:type="dxa"/>
          </w:tcPr>
          <w:p w14:paraId="76215E7C" w14:textId="77777777" w:rsidR="00E41B6E" w:rsidRDefault="00000000" w:rsidP="009C3768">
            <w:pPr>
              <w:spacing w:after="0" w:line="240" w:lineRule="auto"/>
              <w:jc w:val="both"/>
            </w:pPr>
            <w:r>
              <w:t>AUD $60,404</w:t>
            </w:r>
            <w:r>
              <w:br/>
              <w:t>SAR 147,990</w:t>
            </w:r>
          </w:p>
        </w:tc>
        <w:tc>
          <w:tcPr>
            <w:tcW w:w="1807" w:type="dxa"/>
          </w:tcPr>
          <w:p w14:paraId="76215E7D" w14:textId="77777777" w:rsidR="00E41B6E" w:rsidRDefault="00000000" w:rsidP="009C3768">
            <w:pPr>
              <w:spacing w:after="0" w:line="240" w:lineRule="auto"/>
              <w:jc w:val="both"/>
            </w:pPr>
            <w:r>
              <w:t>AUD $40,106</w:t>
            </w:r>
            <w:r>
              <w:br/>
              <w:t>SAR 98,260</w:t>
            </w:r>
          </w:p>
        </w:tc>
        <w:tc>
          <w:tcPr>
            <w:tcW w:w="1807" w:type="dxa"/>
          </w:tcPr>
          <w:p w14:paraId="76215E7E" w14:textId="77777777" w:rsidR="00E41B6E" w:rsidRDefault="00000000" w:rsidP="009C3768">
            <w:pPr>
              <w:spacing w:after="0" w:line="240" w:lineRule="auto"/>
              <w:jc w:val="both"/>
            </w:pPr>
            <w:r>
              <w:t>AUD $36,787</w:t>
            </w:r>
            <w:r>
              <w:br/>
              <w:t>SAR 90,128</w:t>
            </w:r>
          </w:p>
        </w:tc>
      </w:tr>
      <w:tr w:rsidR="00E41B6E" w14:paraId="76215E84" w14:textId="77777777" w:rsidTr="00FB4F3C">
        <w:trPr>
          <w:trHeight w:val="765"/>
        </w:trPr>
        <w:tc>
          <w:tcPr>
            <w:tcW w:w="3603" w:type="dxa"/>
          </w:tcPr>
          <w:p w14:paraId="76215E80" w14:textId="77777777" w:rsidR="00E41B6E" w:rsidRPr="00FB4F3C" w:rsidRDefault="00000000" w:rsidP="009C3768">
            <w:pPr>
              <w:spacing w:after="0" w:line="240" w:lineRule="auto"/>
              <w:jc w:val="both"/>
            </w:pPr>
            <w:r w:rsidRPr="00FB4F3C">
              <w:t>Net Assets (Total Equity)</w:t>
            </w:r>
          </w:p>
        </w:tc>
        <w:tc>
          <w:tcPr>
            <w:tcW w:w="1807" w:type="dxa"/>
          </w:tcPr>
          <w:p w14:paraId="76215E81" w14:textId="77777777" w:rsidR="00E41B6E" w:rsidRDefault="00000000" w:rsidP="009C3768">
            <w:pPr>
              <w:spacing w:after="0" w:line="240" w:lineRule="auto"/>
              <w:jc w:val="both"/>
            </w:pPr>
            <w:r>
              <w:t>AUD $296,608</w:t>
            </w:r>
            <w:r>
              <w:br/>
              <w:t>SAR 726,690</w:t>
            </w:r>
          </w:p>
        </w:tc>
        <w:tc>
          <w:tcPr>
            <w:tcW w:w="1807" w:type="dxa"/>
          </w:tcPr>
          <w:p w14:paraId="76215E82" w14:textId="77777777" w:rsidR="00E41B6E" w:rsidRDefault="00000000" w:rsidP="009C3768">
            <w:pPr>
              <w:spacing w:after="0" w:line="240" w:lineRule="auto"/>
              <w:jc w:val="both"/>
            </w:pPr>
            <w:r>
              <w:t>AUD $136,894</w:t>
            </w:r>
            <w:r>
              <w:br/>
              <w:t>SAR 335,390</w:t>
            </w:r>
          </w:p>
        </w:tc>
        <w:tc>
          <w:tcPr>
            <w:tcW w:w="1807" w:type="dxa"/>
          </w:tcPr>
          <w:p w14:paraId="76215E83" w14:textId="77777777" w:rsidR="00E41B6E" w:rsidRDefault="00000000" w:rsidP="009C3768">
            <w:pPr>
              <w:spacing w:after="0" w:line="240" w:lineRule="auto"/>
              <w:jc w:val="both"/>
            </w:pPr>
            <w:r>
              <w:t>AUD $56,903</w:t>
            </w:r>
            <w:r>
              <w:br/>
              <w:t>SAR 139,412</w:t>
            </w:r>
          </w:p>
        </w:tc>
      </w:tr>
    </w:tbl>
    <w:p w14:paraId="76215E86" w14:textId="432535A3" w:rsidR="00E41B6E" w:rsidRDefault="00000000" w:rsidP="009C3768">
      <w:pPr>
        <w:pStyle w:val="Heading2"/>
        <w:jc w:val="both"/>
      </w:pPr>
      <w:bookmarkStart w:id="65" w:name="_lrf8mlz9qb1o" w:colFirst="0" w:colLast="0"/>
      <w:bookmarkStart w:id="66" w:name="_ft5rn6kxejdy" w:colFirst="0" w:colLast="0"/>
      <w:bookmarkStart w:id="67" w:name="_Toc216968679"/>
      <w:bookmarkEnd w:id="65"/>
      <w:bookmarkEnd w:id="66"/>
      <w:r>
        <w:t xml:space="preserve">6.2 </w:t>
      </w:r>
      <w:r w:rsidRPr="00FB4F3C">
        <w:t>Financial</w:t>
      </w:r>
      <w:r>
        <w:t xml:space="preserve"> Performance Indicators</w:t>
      </w:r>
      <w:bookmarkEnd w:id="67"/>
    </w:p>
    <w:tbl>
      <w:tblPr>
        <w:tblStyle w:val="TableGrid"/>
        <w:tblW w:w="9025" w:type="dxa"/>
        <w:tblLayout w:type="fixed"/>
        <w:tblLook w:val="0620" w:firstRow="1" w:lastRow="0" w:firstColumn="0" w:lastColumn="0" w:noHBand="1" w:noVBand="1"/>
      </w:tblPr>
      <w:tblGrid>
        <w:gridCol w:w="1838"/>
        <w:gridCol w:w="3568"/>
        <w:gridCol w:w="1175"/>
        <w:gridCol w:w="1175"/>
        <w:gridCol w:w="1269"/>
      </w:tblGrid>
      <w:tr w:rsidR="00E41B6E" w14:paraId="76215E8C" w14:textId="77777777" w:rsidTr="00FB4F3C">
        <w:trPr>
          <w:cnfStyle w:val="100000000000" w:firstRow="1" w:lastRow="0" w:firstColumn="0" w:lastColumn="0" w:oddVBand="0" w:evenVBand="0" w:oddHBand="0" w:evenHBand="0" w:firstRowFirstColumn="0" w:firstRowLastColumn="0" w:lastRowFirstColumn="0" w:lastRowLastColumn="0"/>
          <w:trHeight w:val="510"/>
        </w:trPr>
        <w:tc>
          <w:tcPr>
            <w:tcW w:w="1838" w:type="dxa"/>
          </w:tcPr>
          <w:p w14:paraId="76215E87" w14:textId="77777777" w:rsidR="00E41B6E" w:rsidRDefault="00000000" w:rsidP="009C3768">
            <w:pPr>
              <w:spacing w:after="0" w:line="240" w:lineRule="auto"/>
              <w:jc w:val="both"/>
              <w:rPr>
                <w:b w:val="0"/>
                <w:bCs/>
                <w:color w:val="FFFFFF"/>
              </w:rPr>
            </w:pPr>
            <w:r>
              <w:rPr>
                <w:bCs/>
                <w:color w:val="FFFFFF"/>
              </w:rPr>
              <w:t>Financial Ratio</w:t>
            </w:r>
          </w:p>
        </w:tc>
        <w:tc>
          <w:tcPr>
            <w:tcW w:w="3568" w:type="dxa"/>
          </w:tcPr>
          <w:p w14:paraId="76215E88" w14:textId="77777777" w:rsidR="00E41B6E" w:rsidRDefault="00000000" w:rsidP="009C3768">
            <w:pPr>
              <w:spacing w:after="0" w:line="240" w:lineRule="auto"/>
              <w:jc w:val="both"/>
              <w:rPr>
                <w:b w:val="0"/>
                <w:bCs/>
                <w:color w:val="FFFFFF"/>
              </w:rPr>
            </w:pPr>
            <w:r>
              <w:rPr>
                <w:bCs/>
                <w:color w:val="FFFFFF"/>
              </w:rPr>
              <w:t>Formula</w:t>
            </w:r>
          </w:p>
        </w:tc>
        <w:tc>
          <w:tcPr>
            <w:tcW w:w="1175" w:type="dxa"/>
          </w:tcPr>
          <w:p w14:paraId="76215E89" w14:textId="77777777" w:rsidR="00E41B6E" w:rsidRDefault="00000000" w:rsidP="009C3768">
            <w:pPr>
              <w:spacing w:after="0" w:line="240" w:lineRule="auto"/>
              <w:jc w:val="both"/>
              <w:rPr>
                <w:b w:val="0"/>
                <w:bCs/>
                <w:color w:val="FFFFFF"/>
              </w:rPr>
            </w:pPr>
            <w:r>
              <w:rPr>
                <w:bCs/>
                <w:color w:val="FFFFFF"/>
              </w:rPr>
              <w:t>FY2025</w:t>
            </w:r>
          </w:p>
        </w:tc>
        <w:tc>
          <w:tcPr>
            <w:tcW w:w="1175" w:type="dxa"/>
          </w:tcPr>
          <w:p w14:paraId="76215E8A" w14:textId="77777777" w:rsidR="00E41B6E" w:rsidRDefault="00000000" w:rsidP="009C3768">
            <w:pPr>
              <w:spacing w:after="0" w:line="240" w:lineRule="auto"/>
              <w:jc w:val="both"/>
              <w:rPr>
                <w:b w:val="0"/>
                <w:bCs/>
                <w:color w:val="FFFFFF"/>
              </w:rPr>
            </w:pPr>
            <w:r>
              <w:rPr>
                <w:bCs/>
                <w:color w:val="FFFFFF"/>
              </w:rPr>
              <w:t>FY2024</w:t>
            </w:r>
          </w:p>
        </w:tc>
        <w:tc>
          <w:tcPr>
            <w:tcW w:w="1269" w:type="dxa"/>
          </w:tcPr>
          <w:p w14:paraId="76215E8B" w14:textId="77777777" w:rsidR="00E41B6E" w:rsidRDefault="00000000" w:rsidP="009C3768">
            <w:pPr>
              <w:spacing w:after="0" w:line="240" w:lineRule="auto"/>
              <w:jc w:val="both"/>
              <w:rPr>
                <w:b w:val="0"/>
                <w:bCs/>
                <w:color w:val="FFFFFF"/>
              </w:rPr>
            </w:pPr>
            <w:r>
              <w:rPr>
                <w:bCs/>
                <w:color w:val="FFFFFF"/>
              </w:rPr>
              <w:t>FY2023</w:t>
            </w:r>
          </w:p>
        </w:tc>
      </w:tr>
      <w:tr w:rsidR="00E41B6E" w14:paraId="76215E92" w14:textId="77777777" w:rsidTr="00FB4F3C">
        <w:trPr>
          <w:trHeight w:val="510"/>
        </w:trPr>
        <w:tc>
          <w:tcPr>
            <w:tcW w:w="1838" w:type="dxa"/>
          </w:tcPr>
          <w:p w14:paraId="76215E8D" w14:textId="77777777" w:rsidR="00E41B6E" w:rsidRPr="00FB4F3C" w:rsidRDefault="00000000" w:rsidP="009C3768">
            <w:pPr>
              <w:spacing w:after="0" w:line="240" w:lineRule="auto"/>
              <w:jc w:val="both"/>
            </w:pPr>
            <w:r w:rsidRPr="00FB4F3C">
              <w:t>Cash Ratio</w:t>
            </w:r>
          </w:p>
        </w:tc>
        <w:tc>
          <w:tcPr>
            <w:tcW w:w="3568" w:type="dxa"/>
          </w:tcPr>
          <w:p w14:paraId="76215E8E" w14:textId="77777777" w:rsidR="00E41B6E" w:rsidRDefault="00000000" w:rsidP="009C3768">
            <w:pPr>
              <w:spacing w:after="0" w:line="240" w:lineRule="auto"/>
              <w:jc w:val="both"/>
            </w:pPr>
            <w:r>
              <w:t>Cash / Current Liabilities</w:t>
            </w:r>
          </w:p>
        </w:tc>
        <w:tc>
          <w:tcPr>
            <w:tcW w:w="1175" w:type="dxa"/>
          </w:tcPr>
          <w:p w14:paraId="76215E8F" w14:textId="77777777" w:rsidR="00E41B6E" w:rsidRPr="00FB4F3C" w:rsidRDefault="00000000" w:rsidP="009C3768">
            <w:pPr>
              <w:spacing w:after="0" w:line="240" w:lineRule="auto"/>
              <w:jc w:val="both"/>
            </w:pPr>
            <w:r w:rsidRPr="00FB4F3C">
              <w:t>4.55</w:t>
            </w:r>
          </w:p>
        </w:tc>
        <w:tc>
          <w:tcPr>
            <w:tcW w:w="1175" w:type="dxa"/>
          </w:tcPr>
          <w:p w14:paraId="76215E90" w14:textId="77777777" w:rsidR="00E41B6E" w:rsidRDefault="00000000" w:rsidP="009C3768">
            <w:pPr>
              <w:spacing w:after="0" w:line="240" w:lineRule="auto"/>
              <w:jc w:val="both"/>
            </w:pPr>
            <w:r>
              <w:t>2.50</w:t>
            </w:r>
          </w:p>
        </w:tc>
        <w:tc>
          <w:tcPr>
            <w:tcW w:w="1269" w:type="dxa"/>
          </w:tcPr>
          <w:p w14:paraId="76215E91" w14:textId="77777777" w:rsidR="00E41B6E" w:rsidRDefault="00000000" w:rsidP="009C3768">
            <w:pPr>
              <w:spacing w:after="0" w:line="240" w:lineRule="auto"/>
              <w:jc w:val="both"/>
            </w:pPr>
            <w:r>
              <w:t>1.10</w:t>
            </w:r>
          </w:p>
        </w:tc>
      </w:tr>
      <w:tr w:rsidR="00E41B6E" w14:paraId="76215E98" w14:textId="77777777" w:rsidTr="00FB4F3C">
        <w:trPr>
          <w:trHeight w:val="765"/>
        </w:trPr>
        <w:tc>
          <w:tcPr>
            <w:tcW w:w="1838" w:type="dxa"/>
          </w:tcPr>
          <w:p w14:paraId="76215E93" w14:textId="77777777" w:rsidR="00E41B6E" w:rsidRPr="00FB4F3C" w:rsidRDefault="00000000" w:rsidP="009C3768">
            <w:pPr>
              <w:spacing w:after="0" w:line="240" w:lineRule="auto"/>
              <w:jc w:val="both"/>
            </w:pPr>
            <w:r w:rsidRPr="00FB4F3C">
              <w:t>Current Ratio</w:t>
            </w:r>
          </w:p>
        </w:tc>
        <w:tc>
          <w:tcPr>
            <w:tcW w:w="3568" w:type="dxa"/>
          </w:tcPr>
          <w:p w14:paraId="76215E94" w14:textId="77777777" w:rsidR="00E41B6E" w:rsidRDefault="00000000" w:rsidP="009C3768">
            <w:pPr>
              <w:spacing w:after="0" w:line="240" w:lineRule="auto"/>
              <w:jc w:val="both"/>
            </w:pPr>
            <w:r>
              <w:t>Current Assets / Current Liabilities</w:t>
            </w:r>
          </w:p>
        </w:tc>
        <w:tc>
          <w:tcPr>
            <w:tcW w:w="1175" w:type="dxa"/>
          </w:tcPr>
          <w:p w14:paraId="76215E95" w14:textId="77777777" w:rsidR="00E41B6E" w:rsidRPr="00FB4F3C" w:rsidRDefault="00000000" w:rsidP="009C3768">
            <w:pPr>
              <w:spacing w:after="0" w:line="240" w:lineRule="auto"/>
              <w:jc w:val="both"/>
            </w:pPr>
            <w:r w:rsidRPr="00FB4F3C">
              <w:t>6.04</w:t>
            </w:r>
          </w:p>
        </w:tc>
        <w:tc>
          <w:tcPr>
            <w:tcW w:w="1175" w:type="dxa"/>
          </w:tcPr>
          <w:p w14:paraId="76215E96" w14:textId="77777777" w:rsidR="00E41B6E" w:rsidRDefault="00000000" w:rsidP="009C3768">
            <w:pPr>
              <w:spacing w:after="0" w:line="240" w:lineRule="auto"/>
              <w:jc w:val="both"/>
            </w:pPr>
            <w:r>
              <w:t>4.41</w:t>
            </w:r>
          </w:p>
        </w:tc>
        <w:tc>
          <w:tcPr>
            <w:tcW w:w="1269" w:type="dxa"/>
          </w:tcPr>
          <w:p w14:paraId="76215E97" w14:textId="77777777" w:rsidR="00E41B6E" w:rsidRDefault="00000000" w:rsidP="009C3768">
            <w:pPr>
              <w:spacing w:after="0" w:line="240" w:lineRule="auto"/>
              <w:jc w:val="both"/>
            </w:pPr>
            <w:r>
              <w:t>2.55</w:t>
            </w:r>
          </w:p>
        </w:tc>
      </w:tr>
      <w:tr w:rsidR="00E41B6E" w14:paraId="76215E9E" w14:textId="77777777" w:rsidTr="00FB4F3C">
        <w:trPr>
          <w:trHeight w:val="765"/>
        </w:trPr>
        <w:tc>
          <w:tcPr>
            <w:tcW w:w="1838" w:type="dxa"/>
          </w:tcPr>
          <w:p w14:paraId="76215E99" w14:textId="77777777" w:rsidR="00E41B6E" w:rsidRPr="00FB4F3C" w:rsidRDefault="00000000" w:rsidP="009C3768">
            <w:pPr>
              <w:spacing w:after="0" w:line="240" w:lineRule="auto"/>
              <w:jc w:val="both"/>
            </w:pPr>
            <w:r w:rsidRPr="00FB4F3C">
              <w:lastRenderedPageBreak/>
              <w:t>Quick Liquidity Ratio</w:t>
            </w:r>
          </w:p>
        </w:tc>
        <w:tc>
          <w:tcPr>
            <w:tcW w:w="3568" w:type="dxa"/>
          </w:tcPr>
          <w:p w14:paraId="76215E9A" w14:textId="77777777" w:rsidR="00E41B6E" w:rsidRDefault="00000000" w:rsidP="009C3768">
            <w:pPr>
              <w:spacing w:after="0" w:line="240" w:lineRule="auto"/>
              <w:jc w:val="both"/>
            </w:pPr>
            <w:r>
              <w:t>(Cash + Receivables) / Current Liabilities</w:t>
            </w:r>
          </w:p>
        </w:tc>
        <w:tc>
          <w:tcPr>
            <w:tcW w:w="1175" w:type="dxa"/>
          </w:tcPr>
          <w:p w14:paraId="76215E9B" w14:textId="77777777" w:rsidR="00E41B6E" w:rsidRDefault="00000000" w:rsidP="009C3768">
            <w:pPr>
              <w:spacing w:after="0" w:line="240" w:lineRule="auto"/>
              <w:jc w:val="both"/>
              <w:rPr>
                <w:b/>
                <w:bCs/>
              </w:rPr>
            </w:pPr>
            <w:r>
              <w:rPr>
                <w:b/>
                <w:bCs/>
              </w:rPr>
              <w:t>4.84</w:t>
            </w:r>
          </w:p>
        </w:tc>
        <w:tc>
          <w:tcPr>
            <w:tcW w:w="1175" w:type="dxa"/>
          </w:tcPr>
          <w:p w14:paraId="76215E9C" w14:textId="77777777" w:rsidR="00E41B6E" w:rsidRDefault="00000000" w:rsidP="009C3768">
            <w:pPr>
              <w:spacing w:after="0" w:line="240" w:lineRule="auto"/>
              <w:jc w:val="both"/>
            </w:pPr>
            <w:r>
              <w:t>4.41</w:t>
            </w:r>
          </w:p>
        </w:tc>
        <w:tc>
          <w:tcPr>
            <w:tcW w:w="1269" w:type="dxa"/>
          </w:tcPr>
          <w:p w14:paraId="76215E9D" w14:textId="77777777" w:rsidR="00E41B6E" w:rsidRDefault="00000000" w:rsidP="009C3768">
            <w:pPr>
              <w:spacing w:after="0" w:line="240" w:lineRule="auto"/>
              <w:jc w:val="both"/>
            </w:pPr>
            <w:r>
              <w:t>2.54</w:t>
            </w:r>
          </w:p>
        </w:tc>
      </w:tr>
    </w:tbl>
    <w:p w14:paraId="1900C345" w14:textId="77777777" w:rsidR="004047A5" w:rsidRDefault="004047A5" w:rsidP="009C3768">
      <w:pPr>
        <w:spacing w:after="0" w:line="240" w:lineRule="auto"/>
        <w:jc w:val="both"/>
        <w:rPr>
          <w:color w:val="373545"/>
          <w:sz w:val="32"/>
          <w:szCs w:val="32"/>
        </w:rPr>
      </w:pPr>
      <w:bookmarkStart w:id="68" w:name="_cibq55iydt" w:colFirst="0" w:colLast="0"/>
      <w:bookmarkStart w:id="69" w:name="_84obxgbeod8" w:colFirst="0" w:colLast="0"/>
      <w:bookmarkStart w:id="70" w:name="_o9ux13ue66d1" w:colFirst="0" w:colLast="0"/>
      <w:bookmarkStart w:id="71" w:name="_w54dw6bp7w2g" w:colFirst="0" w:colLast="0"/>
      <w:bookmarkStart w:id="72" w:name="_cp1hjjfu484w" w:colFirst="0" w:colLast="0"/>
      <w:bookmarkStart w:id="73" w:name="_hnt8d59abkzg" w:colFirst="0" w:colLast="0"/>
      <w:bookmarkEnd w:id="68"/>
      <w:bookmarkEnd w:id="69"/>
      <w:bookmarkEnd w:id="70"/>
      <w:bookmarkEnd w:id="71"/>
      <w:bookmarkEnd w:id="72"/>
      <w:bookmarkEnd w:id="73"/>
    </w:p>
    <w:p w14:paraId="76215F3C" w14:textId="25C5314B" w:rsidR="00E41B6E" w:rsidRDefault="00000000" w:rsidP="009C3768">
      <w:pPr>
        <w:spacing w:after="0" w:line="240" w:lineRule="auto"/>
        <w:jc w:val="both"/>
        <w:rPr>
          <w:color w:val="373545"/>
          <w:sz w:val="32"/>
          <w:szCs w:val="32"/>
        </w:rPr>
      </w:pPr>
      <w:r>
        <w:rPr>
          <w:color w:val="373545"/>
          <w:sz w:val="32"/>
          <w:szCs w:val="32"/>
        </w:rPr>
        <w:t>9. DECLARATION</w:t>
      </w:r>
    </w:p>
    <w:p w14:paraId="76215F3D" w14:textId="77777777" w:rsidR="00E41B6E" w:rsidRDefault="00000000" w:rsidP="009C3768">
      <w:pPr>
        <w:spacing w:after="0" w:line="240" w:lineRule="auto"/>
        <w:jc w:val="both"/>
      </w:pPr>
      <w:r>
        <w:t>I, the undersigned, declare that:</w:t>
      </w:r>
    </w:p>
    <w:p w14:paraId="3B7BADDC" w14:textId="77777777" w:rsidR="00001424" w:rsidRDefault="00001424" w:rsidP="009C3768">
      <w:pPr>
        <w:spacing w:after="0" w:line="240" w:lineRule="auto"/>
        <w:jc w:val="both"/>
      </w:pPr>
    </w:p>
    <w:p w14:paraId="76215F3E" w14:textId="77777777" w:rsidR="00E41B6E" w:rsidRDefault="00000000" w:rsidP="009C3768">
      <w:pPr>
        <w:spacing w:after="0" w:line="240" w:lineRule="auto"/>
        <w:jc w:val="both"/>
      </w:pPr>
      <w:r>
        <w:t>1. All information provided in this qualification application is true, accurate, and complete to the best of my knowledge.</w:t>
      </w:r>
    </w:p>
    <w:p w14:paraId="76215F3F" w14:textId="77777777" w:rsidR="00E41B6E" w:rsidRDefault="00000000" w:rsidP="009C3768">
      <w:pPr>
        <w:spacing w:after="0" w:line="240" w:lineRule="auto"/>
        <w:jc w:val="both"/>
      </w:pPr>
      <w:r>
        <w:t>2. All attached documents and certificates are valid and authentic.</w:t>
      </w:r>
    </w:p>
    <w:p w14:paraId="76215F40" w14:textId="77777777" w:rsidR="00E41B6E" w:rsidRDefault="00000000" w:rsidP="009C3768">
      <w:pPr>
        <w:spacing w:after="0" w:line="240" w:lineRule="auto"/>
        <w:jc w:val="both"/>
      </w:pPr>
      <w:r>
        <w:t>3. Lithodat Pty Ltd agrees to comply with all applicable laws, regulations, and requirements of the Kingdom of Saudi Arabia.</w:t>
      </w:r>
    </w:p>
    <w:p w14:paraId="76215F41" w14:textId="77777777" w:rsidR="00E41B6E" w:rsidRDefault="00000000" w:rsidP="009C3768">
      <w:pPr>
        <w:spacing w:after="0" w:line="240" w:lineRule="auto"/>
        <w:jc w:val="both"/>
      </w:pPr>
      <w:r>
        <w:t>4. We understand that any false or misleading information may result in disqualification from this tender process.</w:t>
      </w:r>
    </w:p>
    <w:p w14:paraId="76215F42" w14:textId="77777777" w:rsidR="00E41B6E" w:rsidRDefault="00000000" w:rsidP="009C3768">
      <w:pPr>
        <w:spacing w:after="0" w:line="240" w:lineRule="auto"/>
        <w:jc w:val="both"/>
      </w:pPr>
      <w:r>
        <w:t>5. We agree to maintain confidentiality of any information obtained during the qualification process.</w:t>
      </w:r>
    </w:p>
    <w:p w14:paraId="76215F43" w14:textId="77777777" w:rsidR="00E41B6E" w:rsidRDefault="00000000" w:rsidP="009C3768">
      <w:pPr>
        <w:spacing w:after="0" w:line="240" w:lineRule="auto"/>
        <w:jc w:val="both"/>
      </w:pPr>
      <w:r>
        <w:t>6. We acknowledge that the Saudi Geological Survey reserves the right to modify dates, requirements, or cancel the RFQ process at any time.</w:t>
      </w:r>
    </w:p>
    <w:p w14:paraId="76215F44" w14:textId="77777777" w:rsidR="00E41B6E" w:rsidRDefault="00000000" w:rsidP="009C3768">
      <w:pPr>
        <w:spacing w:after="0" w:line="240" w:lineRule="auto"/>
        <w:jc w:val="both"/>
      </w:pPr>
      <w:r>
        <w:t>7. If selected, we commit to registering in the Kingdom of Saudi Arabia and complying with all in-Kingdom requirements including Saudization targets.</w:t>
      </w:r>
    </w:p>
    <w:p w14:paraId="6C1031B1" w14:textId="77777777" w:rsidR="001B22FA" w:rsidRDefault="001B22FA" w:rsidP="009C3768">
      <w:pPr>
        <w:spacing w:after="0" w:line="240" w:lineRule="auto"/>
        <w:jc w:val="both"/>
      </w:pPr>
    </w:p>
    <w:p w14:paraId="073B81AF" w14:textId="77777777" w:rsidR="001B22FA" w:rsidRDefault="001B22FA" w:rsidP="009C3768">
      <w:pPr>
        <w:spacing w:after="0" w:line="240" w:lineRule="auto"/>
        <w:jc w:val="both"/>
      </w:pPr>
      <w:r>
        <w:rPr>
          <w:b/>
          <w:bCs/>
        </w:rPr>
        <w:t>Authorized Signatory:</w:t>
      </w:r>
      <w:r>
        <w:t xml:space="preserve"> Dr. Fabian Kohlmann</w:t>
      </w:r>
    </w:p>
    <w:p w14:paraId="10EACE8D" w14:textId="77777777" w:rsidR="001B22FA" w:rsidRDefault="001B22FA" w:rsidP="009C3768">
      <w:pPr>
        <w:spacing w:after="0" w:line="240" w:lineRule="auto"/>
        <w:jc w:val="both"/>
      </w:pPr>
      <w:r>
        <w:rPr>
          <w:b/>
          <w:bCs/>
        </w:rPr>
        <w:t>Position:</w:t>
      </w:r>
      <w:r>
        <w:t xml:space="preserve"> Managing Director and CEO</w:t>
      </w:r>
    </w:p>
    <w:p w14:paraId="1B029EA3" w14:textId="77777777" w:rsidR="001B22FA" w:rsidRDefault="001B22FA" w:rsidP="009C3768">
      <w:pPr>
        <w:spacing w:after="0" w:line="240" w:lineRule="auto"/>
        <w:jc w:val="both"/>
      </w:pPr>
      <w:r>
        <w:rPr>
          <w:b/>
          <w:bCs/>
        </w:rPr>
        <w:t>Company:</w:t>
      </w:r>
      <w:r>
        <w:t xml:space="preserve"> Lithodat Pty Ltd</w:t>
      </w:r>
    </w:p>
    <w:p w14:paraId="4E8C9B85" w14:textId="77777777" w:rsidR="001B22FA" w:rsidRDefault="001B22FA" w:rsidP="009C3768">
      <w:pPr>
        <w:spacing w:after="0" w:line="240" w:lineRule="auto"/>
        <w:jc w:val="both"/>
      </w:pPr>
      <w:r>
        <w:rPr>
          <w:b/>
          <w:bCs/>
        </w:rPr>
        <w:t>Date:</w:t>
      </w:r>
      <w:r>
        <w:t xml:space="preserve"> </w:t>
      </w:r>
    </w:p>
    <w:p w14:paraId="276D6F03" w14:textId="77777777" w:rsidR="001B22FA" w:rsidRDefault="001B22FA" w:rsidP="009C3768">
      <w:pPr>
        <w:spacing w:after="0" w:line="240" w:lineRule="auto"/>
        <w:jc w:val="both"/>
      </w:pPr>
    </w:p>
    <w:p w14:paraId="0FCABBD4" w14:textId="77777777" w:rsidR="00961C8B" w:rsidRDefault="00961C8B" w:rsidP="009C3768">
      <w:pPr>
        <w:spacing w:after="0" w:line="240" w:lineRule="auto"/>
        <w:jc w:val="both"/>
      </w:pPr>
    </w:p>
    <w:p w14:paraId="03372206" w14:textId="77777777" w:rsidR="001B22FA" w:rsidRDefault="001B22FA" w:rsidP="009C3768">
      <w:pPr>
        <w:spacing w:after="0" w:line="240" w:lineRule="auto"/>
        <w:jc w:val="both"/>
      </w:pPr>
    </w:p>
    <w:p w14:paraId="7520F873" w14:textId="77777777" w:rsidR="001B22FA" w:rsidRDefault="001B22FA" w:rsidP="009C3768">
      <w:pPr>
        <w:spacing w:after="0" w:line="240" w:lineRule="auto"/>
        <w:jc w:val="both"/>
      </w:pPr>
      <w:r>
        <w:rPr>
          <w:b/>
          <w:bCs/>
        </w:rPr>
        <w:t>Signature:</w:t>
      </w:r>
      <w:r>
        <w:t xml:space="preserve"> </w:t>
      </w:r>
    </w:p>
    <w:p w14:paraId="0CE83D6F" w14:textId="77777777" w:rsidR="001B22FA" w:rsidRDefault="001B22FA" w:rsidP="009C3768">
      <w:pPr>
        <w:spacing w:after="0" w:line="240" w:lineRule="auto"/>
        <w:jc w:val="both"/>
      </w:pPr>
    </w:p>
    <w:p w14:paraId="2FD94957" w14:textId="77777777" w:rsidR="001B22FA" w:rsidRDefault="001B22FA" w:rsidP="009C3768">
      <w:pPr>
        <w:spacing w:after="0" w:line="240" w:lineRule="auto"/>
        <w:jc w:val="both"/>
      </w:pPr>
    </w:p>
    <w:p w14:paraId="3F324986" w14:textId="77777777" w:rsidR="001B22FA" w:rsidRDefault="001B22FA" w:rsidP="009C3768">
      <w:pPr>
        <w:spacing w:after="0" w:line="240" w:lineRule="auto"/>
        <w:jc w:val="both"/>
      </w:pPr>
    </w:p>
    <w:p w14:paraId="29D4CFA6" w14:textId="77777777" w:rsidR="00961C8B" w:rsidRDefault="00961C8B" w:rsidP="009C3768">
      <w:pPr>
        <w:spacing w:after="0" w:line="240" w:lineRule="auto"/>
        <w:jc w:val="both"/>
      </w:pP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41B6E" w14:paraId="76215F57" w14:textId="77777777">
        <w:trPr>
          <w:trHeight w:val="1515"/>
        </w:trPr>
        <w:tc>
          <w:tcPr>
            <w:tcW w:w="9025" w:type="dxa"/>
            <w:tcBorders>
              <w:top w:val="single" w:sz="5" w:space="0" w:color="000000"/>
              <w:left w:val="single" w:sz="5" w:space="0" w:color="000000"/>
              <w:bottom w:val="single" w:sz="5" w:space="0" w:color="000000"/>
              <w:right w:val="single" w:sz="5" w:space="0" w:color="000000"/>
            </w:tcBorders>
            <w:tcMar>
              <w:top w:w="120" w:type="dxa"/>
              <w:left w:w="120" w:type="dxa"/>
              <w:bottom w:w="120" w:type="dxa"/>
              <w:right w:w="120" w:type="dxa"/>
            </w:tcMar>
          </w:tcPr>
          <w:p w14:paraId="76215F52" w14:textId="02BEB2C2" w:rsidR="00E41B6E" w:rsidRDefault="00000000" w:rsidP="009C3768">
            <w:pPr>
              <w:spacing w:after="0" w:line="240" w:lineRule="auto"/>
              <w:jc w:val="both"/>
              <w:rPr>
                <w:b/>
                <w:bCs/>
              </w:rPr>
            </w:pPr>
            <w:r>
              <w:rPr>
                <w:b/>
                <w:bCs/>
              </w:rPr>
              <w:t>LITHODAT PTY LTD</w:t>
            </w:r>
          </w:p>
          <w:p w14:paraId="76215F53" w14:textId="77777777" w:rsidR="00E41B6E" w:rsidRDefault="00000000" w:rsidP="009C3768">
            <w:pPr>
              <w:spacing w:after="0" w:line="240" w:lineRule="auto"/>
              <w:jc w:val="both"/>
            </w:pPr>
            <w:r>
              <w:t>ABN 63 627 008 904</w:t>
            </w:r>
          </w:p>
          <w:p w14:paraId="76215F54" w14:textId="77777777" w:rsidR="00E41B6E" w:rsidRDefault="00000000" w:rsidP="009C3768">
            <w:pPr>
              <w:spacing w:after="0" w:line="240" w:lineRule="auto"/>
              <w:jc w:val="both"/>
            </w:pPr>
            <w:r>
              <w:t>94 Stephensons Road, Mount Waverley, Victoria 3149, Australia</w:t>
            </w:r>
          </w:p>
          <w:p w14:paraId="76215F55" w14:textId="0D0E3176" w:rsidR="00E41B6E" w:rsidRDefault="00000000" w:rsidP="009C3768">
            <w:pPr>
              <w:spacing w:after="0" w:line="240" w:lineRule="auto"/>
              <w:jc w:val="both"/>
            </w:pPr>
            <w:r>
              <w:t xml:space="preserve">Email: </w:t>
            </w:r>
            <w:r w:rsidR="00001424">
              <w:t>fabian.kohlmann</w:t>
            </w:r>
            <w:r>
              <w:t>@lithodat.com | Website: www.lithodat.com</w:t>
            </w:r>
          </w:p>
          <w:p w14:paraId="76215F56" w14:textId="006BEB7F" w:rsidR="00E41B6E" w:rsidRDefault="00000000" w:rsidP="009C3768">
            <w:pPr>
              <w:spacing w:after="0" w:line="240" w:lineRule="auto"/>
              <w:jc w:val="both"/>
            </w:pPr>
            <w:r>
              <w:t xml:space="preserve">Phone: </w:t>
            </w:r>
            <w:bdo w:val="ltr">
              <w:r w:rsidR="001B22FA">
                <w:t>+61 481 977 499</w:t>
              </w:r>
              <w:r w:rsidR="001B22FA">
                <w:rPr>
                  <w:rFonts w:ascii="MS Mincho" w:eastAsia="MS Mincho" w:hAnsi="MS Mincho" w:cs="MS Mincho" w:hint="eastAsia"/>
                </w:rPr>
                <w:t>‬</w:t>
              </w:r>
              <w:r w:rsidR="001B22FA">
                <w:t>‬</w:t>
              </w:r>
            </w:bdo>
          </w:p>
        </w:tc>
      </w:tr>
    </w:tbl>
    <w:p w14:paraId="76215F59" w14:textId="5F1F9A61" w:rsidR="00C94D00" w:rsidRDefault="00C94D00" w:rsidP="009C3768">
      <w:pPr>
        <w:spacing w:after="0" w:line="240" w:lineRule="auto"/>
        <w:jc w:val="both"/>
      </w:pPr>
      <w:r>
        <w:br w:type="page"/>
      </w:r>
    </w:p>
    <w:p w14:paraId="5A725E24" w14:textId="132AC446" w:rsidR="00E41B6E" w:rsidRDefault="00B5200F" w:rsidP="009C3768">
      <w:pPr>
        <w:pStyle w:val="Heading1"/>
        <w:spacing w:before="0" w:after="0"/>
        <w:jc w:val="both"/>
      </w:pPr>
      <w:bookmarkStart w:id="74" w:name="_Ref216945673"/>
      <w:bookmarkStart w:id="75" w:name="_Toc216968680"/>
      <w:r>
        <w:lastRenderedPageBreak/>
        <w:t>Appendix A</w:t>
      </w:r>
      <w:bookmarkEnd w:id="74"/>
      <w:bookmarkEnd w:id="75"/>
    </w:p>
    <w:p w14:paraId="3FBEC18C" w14:textId="28DA84A5" w:rsidR="008D1D51" w:rsidRDefault="00AF04B1" w:rsidP="009C3768">
      <w:pPr>
        <w:pStyle w:val="Heading2"/>
        <w:spacing w:before="0" w:after="0"/>
        <w:jc w:val="both"/>
      </w:pPr>
      <w:bookmarkStart w:id="76" w:name="_Toc216968681"/>
      <w:r w:rsidRPr="00AF04B1">
        <w:t>A</w:t>
      </w:r>
      <w:r>
        <w:t xml:space="preserve">ustralian </w:t>
      </w:r>
      <w:r w:rsidRPr="00AF04B1">
        <w:t>S</w:t>
      </w:r>
      <w:r>
        <w:t xml:space="preserve">ecurity </w:t>
      </w:r>
      <w:r w:rsidR="00E961F8">
        <w:t xml:space="preserve">and </w:t>
      </w:r>
      <w:r w:rsidR="00E961F8" w:rsidRPr="00AF04B1">
        <w:t>I</w:t>
      </w:r>
      <w:r w:rsidR="00E961F8">
        <w:t xml:space="preserve">nvestment </w:t>
      </w:r>
      <w:r w:rsidR="00E961F8" w:rsidRPr="00AF04B1">
        <w:t>C</w:t>
      </w:r>
      <w:r w:rsidR="00E961F8">
        <w:t xml:space="preserve">ommission – Lithodat </w:t>
      </w:r>
      <w:r w:rsidR="008D1D51">
        <w:t>Pty Ltd</w:t>
      </w:r>
      <w:bookmarkEnd w:id="76"/>
    </w:p>
    <w:p w14:paraId="621F732C" w14:textId="77777777" w:rsidR="008D1D51" w:rsidRDefault="008D1D51"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6B9258E4" w14:textId="6B9646F5" w:rsidR="008D1D51" w:rsidRDefault="008D1D51" w:rsidP="009C3768">
      <w:pPr>
        <w:pStyle w:val="Heading1"/>
        <w:spacing w:before="0" w:after="0"/>
        <w:jc w:val="both"/>
      </w:pPr>
      <w:bookmarkStart w:id="77" w:name="_Toc216968682"/>
      <w:r>
        <w:lastRenderedPageBreak/>
        <w:t>Appendix B</w:t>
      </w:r>
      <w:bookmarkEnd w:id="77"/>
    </w:p>
    <w:p w14:paraId="536F670B" w14:textId="12FFAFAD" w:rsidR="00BA5B1A" w:rsidRDefault="00BA5B1A" w:rsidP="009C3768">
      <w:pPr>
        <w:pStyle w:val="Heading2"/>
        <w:spacing w:before="0" w:after="0"/>
        <w:jc w:val="both"/>
      </w:pPr>
      <w:bookmarkStart w:id="78" w:name="_Toc216968683"/>
      <w:r>
        <w:t>Financial Statement FY2024-2025</w:t>
      </w:r>
      <w:bookmarkEnd w:id="78"/>
    </w:p>
    <w:p w14:paraId="760348FA" w14:textId="77777777" w:rsidR="00BA5B1A" w:rsidRDefault="00BA5B1A"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77138372" w14:textId="05435145" w:rsidR="00BA5B1A" w:rsidRDefault="00BA5B1A" w:rsidP="009C3768">
      <w:pPr>
        <w:pStyle w:val="Heading1"/>
        <w:spacing w:before="0" w:after="0"/>
        <w:jc w:val="both"/>
      </w:pPr>
      <w:bookmarkStart w:id="79" w:name="_Toc216968684"/>
      <w:r>
        <w:lastRenderedPageBreak/>
        <w:t>Appendix C</w:t>
      </w:r>
      <w:bookmarkEnd w:id="79"/>
    </w:p>
    <w:p w14:paraId="42A6AA85" w14:textId="13CB6D17" w:rsidR="00856073" w:rsidRDefault="00BA5B1A" w:rsidP="009C3768">
      <w:pPr>
        <w:pStyle w:val="Heading2"/>
        <w:spacing w:before="0" w:after="0"/>
        <w:jc w:val="both"/>
      </w:pPr>
      <w:bookmarkStart w:id="80" w:name="_Toc216968685"/>
      <w:r>
        <w:t>Financial Statement FY2023-2024</w:t>
      </w:r>
      <w:bookmarkEnd w:id="80"/>
    </w:p>
    <w:p w14:paraId="7E24D24F" w14:textId="77777777" w:rsidR="00856073" w:rsidRDefault="00856073"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0EC954FF" w14:textId="50C34968" w:rsidR="00856073" w:rsidRDefault="00856073" w:rsidP="009C3768">
      <w:pPr>
        <w:pStyle w:val="Heading1"/>
        <w:spacing w:before="0" w:after="0"/>
        <w:jc w:val="both"/>
      </w:pPr>
      <w:bookmarkStart w:id="81" w:name="_Toc216968686"/>
      <w:r>
        <w:lastRenderedPageBreak/>
        <w:t>Appendix D</w:t>
      </w:r>
      <w:bookmarkEnd w:id="81"/>
    </w:p>
    <w:p w14:paraId="5CCE85DD" w14:textId="6A01B9E6" w:rsidR="00856073" w:rsidRDefault="00856073" w:rsidP="009C3768">
      <w:pPr>
        <w:pStyle w:val="Heading2"/>
        <w:spacing w:before="0" w:after="0"/>
        <w:jc w:val="both"/>
      </w:pPr>
      <w:bookmarkStart w:id="82" w:name="_Toc216968687"/>
      <w:r>
        <w:t>Financial Statement FY2023-2024</w:t>
      </w:r>
      <w:bookmarkEnd w:id="82"/>
    </w:p>
    <w:p w14:paraId="5F45948E" w14:textId="77777777" w:rsidR="00856073" w:rsidRDefault="00856073"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0B60E9ED" w14:textId="72DC29BB" w:rsidR="00856073" w:rsidRDefault="00856073" w:rsidP="009C3768">
      <w:pPr>
        <w:pStyle w:val="Heading1"/>
        <w:spacing w:before="0" w:after="0"/>
        <w:jc w:val="both"/>
      </w:pPr>
      <w:bookmarkStart w:id="83" w:name="_Toc216968688"/>
      <w:r>
        <w:lastRenderedPageBreak/>
        <w:t>Appendix E</w:t>
      </w:r>
      <w:bookmarkEnd w:id="83"/>
    </w:p>
    <w:p w14:paraId="1FFAD083" w14:textId="79AF4DAC" w:rsidR="00856073" w:rsidRDefault="00856073" w:rsidP="009C3768">
      <w:pPr>
        <w:pStyle w:val="Heading2"/>
        <w:spacing w:before="0" w:after="0"/>
        <w:jc w:val="both"/>
      </w:pPr>
      <w:bookmarkStart w:id="84" w:name="_Toc216968689"/>
      <w:r>
        <w:t>Quality Management Policy</w:t>
      </w:r>
      <w:bookmarkEnd w:id="84"/>
    </w:p>
    <w:p w14:paraId="5543BDBD" w14:textId="77777777" w:rsidR="00856073" w:rsidRDefault="00856073"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44D7BEA8" w14:textId="2E9D8F0D" w:rsidR="00856073" w:rsidRDefault="00856073" w:rsidP="009C3768">
      <w:pPr>
        <w:pStyle w:val="Heading1"/>
        <w:spacing w:before="0" w:after="0"/>
        <w:jc w:val="both"/>
      </w:pPr>
      <w:bookmarkStart w:id="85" w:name="_Toc216968690"/>
      <w:r>
        <w:lastRenderedPageBreak/>
        <w:t>Appendix F</w:t>
      </w:r>
      <w:bookmarkEnd w:id="85"/>
    </w:p>
    <w:p w14:paraId="23BA0DFF" w14:textId="2FBA3D67" w:rsidR="00856073" w:rsidRDefault="00696F9D" w:rsidP="009C3768">
      <w:pPr>
        <w:pStyle w:val="Heading2"/>
        <w:spacing w:before="0" w:after="0"/>
        <w:jc w:val="both"/>
      </w:pPr>
      <w:bookmarkStart w:id="86" w:name="_Toc216968691"/>
      <w:r>
        <w:t>Health Safety and Environment</w:t>
      </w:r>
      <w:r w:rsidR="00856073">
        <w:t xml:space="preserve"> Policy</w:t>
      </w:r>
      <w:bookmarkEnd w:id="86"/>
    </w:p>
    <w:p w14:paraId="1F348528" w14:textId="3CE50867" w:rsidR="00696F9D" w:rsidRDefault="00696F9D" w:rsidP="009C3768">
      <w:pPr>
        <w:spacing w:after="0" w:line="240" w:lineRule="auto"/>
        <w:jc w:val="both"/>
      </w:pPr>
      <w:r>
        <w:br w:type="page"/>
      </w:r>
    </w:p>
    <w:p w14:paraId="05282B93" w14:textId="1BBA4A68" w:rsidR="00696F9D" w:rsidRDefault="00696F9D" w:rsidP="009C3768">
      <w:pPr>
        <w:pStyle w:val="Heading1"/>
        <w:spacing w:before="0" w:after="0"/>
        <w:jc w:val="both"/>
      </w:pPr>
      <w:bookmarkStart w:id="87" w:name="_Ref216946097"/>
      <w:bookmarkStart w:id="88" w:name="_Toc216968692"/>
      <w:r>
        <w:lastRenderedPageBreak/>
        <w:t>Appendix G</w:t>
      </w:r>
      <w:bookmarkEnd w:id="87"/>
      <w:bookmarkEnd w:id="88"/>
    </w:p>
    <w:p w14:paraId="711C693C" w14:textId="3FBD127A" w:rsidR="00696F9D" w:rsidRDefault="00696F9D" w:rsidP="009C3768">
      <w:pPr>
        <w:pStyle w:val="Heading2"/>
        <w:spacing w:before="0" w:after="0"/>
        <w:jc w:val="both"/>
      </w:pPr>
      <w:bookmarkStart w:id="89" w:name="_Ref216946138"/>
      <w:bookmarkStart w:id="90" w:name="_Toc216968693"/>
      <w:proofErr w:type="spellStart"/>
      <w:r>
        <w:t>Earthbank</w:t>
      </w:r>
      <w:proofErr w:type="spellEnd"/>
      <w:r>
        <w:t xml:space="preserve"> – Project Summary</w:t>
      </w:r>
      <w:bookmarkEnd w:id="89"/>
      <w:bookmarkEnd w:id="90"/>
    </w:p>
    <w:p w14:paraId="18C83A9B" w14:textId="77777777" w:rsidR="00696F9D" w:rsidRDefault="00696F9D"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547CFC7D" w14:textId="63B74C14" w:rsidR="00696F9D" w:rsidRDefault="00696F9D" w:rsidP="009C3768">
      <w:pPr>
        <w:pStyle w:val="Heading1"/>
        <w:spacing w:before="0" w:after="0"/>
        <w:jc w:val="both"/>
      </w:pPr>
      <w:bookmarkStart w:id="91" w:name="_Ref216946102"/>
      <w:bookmarkStart w:id="92" w:name="_Toc216968694"/>
      <w:r>
        <w:lastRenderedPageBreak/>
        <w:t>Appendix H</w:t>
      </w:r>
      <w:bookmarkEnd w:id="91"/>
      <w:bookmarkEnd w:id="92"/>
    </w:p>
    <w:p w14:paraId="59EF1961" w14:textId="36739A55" w:rsidR="00696F9D" w:rsidRDefault="00696F9D" w:rsidP="009C3768">
      <w:pPr>
        <w:pStyle w:val="Heading2"/>
        <w:spacing w:before="0" w:after="0"/>
        <w:jc w:val="both"/>
      </w:pPr>
      <w:bookmarkStart w:id="93" w:name="_Ref216946127"/>
      <w:bookmarkStart w:id="94" w:name="_Toc216968695"/>
      <w:r>
        <w:t>Isotopes.au – Project Summary</w:t>
      </w:r>
      <w:bookmarkEnd w:id="93"/>
      <w:bookmarkEnd w:id="94"/>
    </w:p>
    <w:p w14:paraId="0BF48BDE" w14:textId="77777777" w:rsidR="00696F9D" w:rsidRDefault="00696F9D" w:rsidP="009C3768">
      <w:pPr>
        <w:spacing w:after="0" w:line="240" w:lineRule="auto"/>
        <w:jc w:val="both"/>
        <w:rPr>
          <w:rFonts w:asciiTheme="majorHAnsi" w:eastAsiaTheme="majorEastAsia" w:hAnsiTheme="majorHAnsi" w:cstheme="majorBidi"/>
          <w:b/>
          <w:bCs/>
          <w:color w:val="4F81BD" w:themeColor="accent1"/>
          <w:sz w:val="28"/>
          <w:szCs w:val="26"/>
        </w:rPr>
      </w:pPr>
      <w:r>
        <w:br w:type="page"/>
      </w:r>
    </w:p>
    <w:p w14:paraId="3FA68716" w14:textId="247DC11C" w:rsidR="00696F9D" w:rsidRDefault="00696F9D" w:rsidP="009C3768">
      <w:pPr>
        <w:pStyle w:val="Heading1"/>
        <w:spacing w:before="0" w:after="0"/>
        <w:jc w:val="both"/>
      </w:pPr>
      <w:bookmarkStart w:id="95" w:name="_Ref216946105"/>
      <w:bookmarkStart w:id="96" w:name="_Toc216968696"/>
      <w:r>
        <w:lastRenderedPageBreak/>
        <w:t xml:space="preserve">Appendix </w:t>
      </w:r>
      <w:r w:rsidR="00DE6A9C">
        <w:t>I</w:t>
      </w:r>
      <w:bookmarkEnd w:id="95"/>
      <w:bookmarkEnd w:id="96"/>
    </w:p>
    <w:p w14:paraId="72991CBF" w14:textId="439ED760" w:rsidR="003D515E" w:rsidRDefault="00DE6A9C" w:rsidP="009C3768">
      <w:pPr>
        <w:pStyle w:val="Heading2"/>
        <w:spacing w:before="0" w:after="0"/>
        <w:jc w:val="both"/>
      </w:pPr>
      <w:bookmarkStart w:id="97" w:name="_Ref216946144"/>
      <w:bookmarkStart w:id="98" w:name="_Toc216968697"/>
      <w:proofErr w:type="spellStart"/>
      <w:r>
        <w:t>NRCan</w:t>
      </w:r>
      <w:proofErr w:type="spellEnd"/>
      <w:r w:rsidR="00696F9D">
        <w:t xml:space="preserve"> – Project Summary</w:t>
      </w:r>
      <w:bookmarkEnd w:id="97"/>
      <w:bookmarkEnd w:id="98"/>
    </w:p>
    <w:p w14:paraId="3FB95CCF" w14:textId="77777777" w:rsidR="003D515E" w:rsidRDefault="003D515E" w:rsidP="009C3768">
      <w:pPr>
        <w:spacing w:after="200" w:line="276" w:lineRule="auto"/>
        <w:jc w:val="both"/>
        <w:rPr>
          <w:rFonts w:asciiTheme="majorHAnsi" w:eastAsiaTheme="majorEastAsia" w:hAnsiTheme="majorHAnsi" w:cstheme="majorBidi"/>
          <w:b/>
          <w:bCs/>
          <w:color w:val="4F81BD" w:themeColor="accent1"/>
          <w:sz w:val="28"/>
          <w:szCs w:val="26"/>
        </w:rPr>
      </w:pPr>
      <w:r>
        <w:br w:type="page"/>
      </w:r>
    </w:p>
    <w:p w14:paraId="452A505C" w14:textId="15FE76E1" w:rsidR="003D515E" w:rsidRDefault="003D515E" w:rsidP="009C3768">
      <w:pPr>
        <w:pStyle w:val="Heading1"/>
        <w:spacing w:before="0" w:after="0"/>
        <w:jc w:val="both"/>
      </w:pPr>
      <w:bookmarkStart w:id="99" w:name="_Toc216968698"/>
      <w:r>
        <w:lastRenderedPageBreak/>
        <w:t xml:space="preserve">Appendix </w:t>
      </w:r>
      <w:r w:rsidR="004047A5">
        <w:t>K</w:t>
      </w:r>
      <w:bookmarkEnd w:id="99"/>
    </w:p>
    <w:p w14:paraId="0769F676" w14:textId="7270353E" w:rsidR="00DE6A9C" w:rsidRDefault="004047A5" w:rsidP="009C3768">
      <w:pPr>
        <w:spacing w:after="0" w:line="240" w:lineRule="auto"/>
        <w:jc w:val="both"/>
        <w:rPr>
          <w:rFonts w:asciiTheme="majorHAnsi" w:eastAsiaTheme="majorEastAsia" w:hAnsiTheme="majorHAnsi" w:cstheme="majorBidi"/>
          <w:b/>
          <w:bCs/>
          <w:color w:val="4F81BD" w:themeColor="accent1"/>
          <w:sz w:val="28"/>
          <w:szCs w:val="26"/>
        </w:rPr>
      </w:pPr>
      <w:r w:rsidRPr="004047A5">
        <w:rPr>
          <w:rFonts w:asciiTheme="majorHAnsi" w:eastAsiaTheme="majorEastAsia" w:hAnsiTheme="majorHAnsi" w:cstheme="majorBidi"/>
          <w:b/>
          <w:bCs/>
          <w:color w:val="4F81BD" w:themeColor="accent1"/>
          <w:sz w:val="28"/>
          <w:szCs w:val="26"/>
        </w:rPr>
        <w:t>Publication Summary</w:t>
      </w:r>
      <w:r w:rsidR="00DE6A9C">
        <w:br w:type="page"/>
      </w:r>
    </w:p>
    <w:p w14:paraId="0720C7C4" w14:textId="0123162F" w:rsidR="00DE6A9C" w:rsidRDefault="00DE6A9C" w:rsidP="009C3768">
      <w:pPr>
        <w:pStyle w:val="Heading1"/>
        <w:spacing w:before="0" w:after="0"/>
        <w:jc w:val="both"/>
      </w:pPr>
      <w:bookmarkStart w:id="100" w:name="_Toc216968699"/>
      <w:r>
        <w:lastRenderedPageBreak/>
        <w:t xml:space="preserve">Appendix </w:t>
      </w:r>
      <w:r w:rsidR="004047A5">
        <w:t>L</w:t>
      </w:r>
      <w:bookmarkEnd w:id="100"/>
    </w:p>
    <w:p w14:paraId="0E574B24" w14:textId="183025A5" w:rsidR="004047A5" w:rsidRDefault="004047A5" w:rsidP="009C3768">
      <w:pPr>
        <w:pStyle w:val="Heading2"/>
        <w:spacing w:before="0" w:after="0"/>
        <w:jc w:val="both"/>
      </w:pPr>
      <w:bookmarkStart w:id="101" w:name="_Toc216968700"/>
      <w:r>
        <w:t>Curriculum Vita</w:t>
      </w:r>
      <w:r>
        <w:t>e</w:t>
      </w:r>
      <w:bookmarkEnd w:id="101"/>
    </w:p>
    <w:p w14:paraId="18691963" w14:textId="45EA6AF6" w:rsidR="00BA5B1A" w:rsidRPr="00BA5B1A" w:rsidRDefault="00BA5B1A" w:rsidP="009C3768">
      <w:pPr>
        <w:pStyle w:val="Heading2"/>
        <w:spacing w:before="0" w:after="0"/>
        <w:jc w:val="both"/>
      </w:pPr>
    </w:p>
    <w:sectPr w:rsidR="00BA5B1A" w:rsidRPr="00BA5B1A" w:rsidSect="0018232B">
      <w:pgSz w:w="11909" w:h="16834"/>
      <w:pgMar w:top="1440" w:right="1440" w:bottom="1440" w:left="144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49DD" w14:textId="77777777" w:rsidR="00654334" w:rsidRDefault="00654334" w:rsidP="0068407C">
      <w:pPr>
        <w:spacing w:after="0" w:line="240" w:lineRule="auto"/>
      </w:pPr>
      <w:r>
        <w:separator/>
      </w:r>
    </w:p>
  </w:endnote>
  <w:endnote w:type="continuationSeparator" w:id="0">
    <w:p w14:paraId="596B6CF3" w14:textId="77777777" w:rsidR="00654334" w:rsidRDefault="00654334" w:rsidP="0068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93ECA8A-EC56-774C-A932-D3E5418F9893}"/>
    <w:embedBold r:id="rId2" w:fontKey="{A02DC3B6-932E-6B49-A3C2-33A326A73CE1}"/>
    <w:embedItalic r:id="rId3" w:fontKey="{665ABA28-4DB5-AD4C-B307-2195CE8DABAF}"/>
    <w:embedBoldItalic r:id="rId4" w:fontKey="{B8388D56-E994-4C4A-88D0-EFEF8939B4AC}"/>
  </w:font>
  <w:font w:name="Symbol">
    <w:panose1 w:val="05050102010706020507"/>
    <w:charset w:val="02"/>
    <w:family w:val="decorative"/>
    <w:pitch w:val="variable"/>
    <w:sig w:usb0="00000000" w:usb1="10000000" w:usb2="00000000" w:usb3="00000000" w:csb0="80000000" w:csb1="00000000"/>
    <w:embedRegular r:id="rId5" w:fontKey="{62B25ABA-8EE4-1642-AF61-84F114CFC18F}"/>
  </w:font>
  <w:font w:name="Courier New">
    <w:panose1 w:val="02070309020205020404"/>
    <w:charset w:val="00"/>
    <w:family w:val="modern"/>
    <w:pitch w:val="fixed"/>
    <w:sig w:usb0="E0002AFF" w:usb1="C0007843" w:usb2="00000009" w:usb3="00000000" w:csb0="000001FF" w:csb1="00000000"/>
    <w:embedRegular r:id="rId6" w:fontKey="{BD9D62D6-1496-FC44-8029-980E7139C8E2}"/>
  </w:font>
  <w:font w:name="Wingdings">
    <w:panose1 w:val="05000000000000000000"/>
    <w:charset w:val="4D"/>
    <w:family w:val="decorative"/>
    <w:pitch w:val="variable"/>
    <w:sig w:usb0="00000003" w:usb1="00000000" w:usb2="00000000" w:usb3="00000000" w:csb0="80000001" w:csb1="00000000"/>
    <w:embedRegular r:id="rId7" w:fontKey="{A73C933D-6CC6-1A45-9435-8B961DAC05F2}"/>
  </w:font>
  <w:font w:name="Cambria">
    <w:panose1 w:val="02040503050406030204"/>
    <w:charset w:val="00"/>
    <w:family w:val="roman"/>
    <w:pitch w:val="variable"/>
    <w:sig w:usb0="E00002FF" w:usb1="400004FF" w:usb2="00000000" w:usb3="00000000" w:csb0="0000019F" w:csb1="00000000"/>
    <w:embedRegular r:id="rId8" w:fontKey="{0102F0E9-16CF-314E-86D6-558353C5A46A}"/>
    <w:embedBold r:id="rId9" w:fontKey="{05FFB863-2D9D-2047-9A19-38F620D67A26}"/>
    <w:embedItalic r:id="rId10" w:fontKey="{3A19D1CC-50C2-2C4D-B625-16423E1C20E1}"/>
    <w:embedBoldItalic r:id="rId11" w:fontKey="{82183B93-B207-7B42-85E8-757893CD8E46}"/>
  </w:font>
  <w:font w:name="Calibri">
    <w:panose1 w:val="020F0502020204030204"/>
    <w:charset w:val="00"/>
    <w:family w:val="swiss"/>
    <w:pitch w:val="variable"/>
    <w:sig w:usb0="E0002AFF" w:usb1="C000247B" w:usb2="00000009" w:usb3="00000000" w:csb0="000001FF" w:csb1="00000000"/>
    <w:embedRegular r:id="rId12" w:fontKey="{09E2529B-6E40-B748-B332-BF5165C4297C}"/>
    <w:embedBold r:id="rId13" w:fontKey="{B195CB7A-5903-574F-84E9-AB831B46D756}"/>
    <w:embedItalic r:id="rId14" w:fontKey="{95FD35CF-BB63-5E43-B446-4C3EF1DCA1ED}"/>
    <w:embedBoldItalic r:id="rId15" w:fontKey="{284D4534-A35F-5D4C-85AD-883DC1C99E00}"/>
  </w:font>
  <w:font w:name="Arial">
    <w:panose1 w:val="020B0604020202020204"/>
    <w:charset w:val="00"/>
    <w:family w:val="swiss"/>
    <w:pitch w:val="variable"/>
    <w:sig w:usb0="E0002AFF" w:usb1="C0007843" w:usb2="00000009" w:usb3="00000000" w:csb0="000001FF" w:csb1="00000000"/>
    <w:embedRegular r:id="rId16" w:fontKey="{3A5177AB-B6CB-944C-94AA-1C8F3AF8AEF9}"/>
    <w:embedBold r:id="rId17" w:fontKey="{8024C316-A437-BB47-AFCD-2C408BEC7E20}"/>
  </w:font>
  <w:font w:name="MS Mincho">
    <w:altName w:val="ＭＳ 明朝"/>
    <w:panose1 w:val="02020609040205080304"/>
    <w:charset w:val="80"/>
    <w:family w:val="modern"/>
    <w:pitch w:val="fixed"/>
    <w:sig w:usb0="E00002FF" w:usb1="6AC7FDFB" w:usb2="08000012" w:usb3="00000000" w:csb0="0002009F" w:csb1="00000000"/>
    <w:embedRegular r:id="rId18" w:subsetted="1" w:fontKey="{A8A5B890-67C7-464E-9274-9F310763B0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F54F4" w14:textId="77777777" w:rsidR="00654334" w:rsidRDefault="00654334" w:rsidP="0068407C">
      <w:pPr>
        <w:spacing w:after="0" w:line="240" w:lineRule="auto"/>
      </w:pPr>
      <w:r>
        <w:separator/>
      </w:r>
    </w:p>
  </w:footnote>
  <w:footnote w:type="continuationSeparator" w:id="0">
    <w:p w14:paraId="588B84B1" w14:textId="77777777" w:rsidR="00654334" w:rsidRDefault="00654334" w:rsidP="00684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C66B" w14:textId="77777777" w:rsidR="009C3768" w:rsidRDefault="009C3768" w:rsidP="009C3768">
    <w:pPr>
      <w:pStyle w:val="Header"/>
      <w:tabs>
        <w:tab w:val="clear" w:pos="4513"/>
        <w:tab w:val="clear" w:pos="9026"/>
        <w:tab w:val="right" w:pos="9029"/>
      </w:tabs>
      <w:jc w:val="right"/>
    </w:pPr>
    <w:r>
      <w:rPr>
        <w:rFonts w:ascii="Arial" w:hAnsi="Arial" w:cs="Arial"/>
        <w:noProof/>
        <w:color w:val="333333"/>
        <w:sz w:val="33"/>
        <w:szCs w:val="33"/>
      </w:rPr>
      <w:drawing>
        <wp:inline distT="0" distB="0" distL="0" distR="0" wp14:anchorId="161FD702" wp14:editId="5E881D00">
          <wp:extent cx="1931430" cy="374950"/>
          <wp:effectExtent l="0" t="0" r="0" b="6350"/>
          <wp:docPr id="666394494" name="Picture 8" descr="A blue planet with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5846" name="Picture 8" descr="A blue planet with rings around i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8025" cy="385937"/>
                  </a:xfrm>
                  <a:prstGeom prst="rect">
                    <a:avLst/>
                  </a:prstGeom>
                </pic:spPr>
              </pic:pic>
            </a:graphicData>
          </a:graphic>
        </wp:inline>
      </w:drawing>
    </w:r>
    <w:r>
      <w:t xml:space="preserve">                                                                                        </w:t>
    </w:r>
    <w:r>
      <w:rPr>
        <w:noProof/>
      </w:rPr>
      <w:drawing>
        <wp:inline distT="0" distB="0" distL="0" distR="0" wp14:anchorId="26CD6876" wp14:editId="312D3A14">
          <wp:extent cx="1081783" cy="642552"/>
          <wp:effectExtent l="0" t="0" r="0" b="5715"/>
          <wp:docPr id="1505549817" name="Picture 9" descr="A logo with a palm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49817" name="Picture 9" descr="A logo with a palm tre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092982" cy="649204"/>
                  </a:xfrm>
                  <a:prstGeom prst="rect">
                    <a:avLst/>
                  </a:prstGeom>
                </pic:spPr>
              </pic:pic>
            </a:graphicData>
          </a:graphic>
        </wp:inline>
      </w:drawing>
    </w:r>
  </w:p>
  <w:p w14:paraId="7BDA1103" w14:textId="4DCC6D1D" w:rsidR="009B6B77" w:rsidRPr="009C3768" w:rsidRDefault="009B6B77" w:rsidP="009C37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E53FA"/>
    <w:multiLevelType w:val="hybridMultilevel"/>
    <w:tmpl w:val="CA745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9B0058"/>
    <w:multiLevelType w:val="multilevel"/>
    <w:tmpl w:val="91EA62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7B77B2"/>
    <w:multiLevelType w:val="multilevel"/>
    <w:tmpl w:val="855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93EFF"/>
    <w:multiLevelType w:val="hybridMultilevel"/>
    <w:tmpl w:val="174065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206331"/>
    <w:multiLevelType w:val="multilevel"/>
    <w:tmpl w:val="83B2B782"/>
    <w:lvl w:ilvl="0">
      <w:start w:val="1"/>
      <w:numFmt w:val="decimal"/>
      <w:pStyle w:val="Heading1"/>
      <w:lvlText w:val="%1."/>
      <w:lvlJc w:val="left"/>
      <w:pPr>
        <w:ind w:left="36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5" w15:restartNumberingAfterBreak="0">
    <w:nsid w:val="383B69E7"/>
    <w:multiLevelType w:val="multilevel"/>
    <w:tmpl w:val="296A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50F69"/>
    <w:multiLevelType w:val="hybridMultilevel"/>
    <w:tmpl w:val="ADFE5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9A2D60"/>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B45519"/>
    <w:multiLevelType w:val="multilevel"/>
    <w:tmpl w:val="E79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F2A0B"/>
    <w:multiLevelType w:val="hybridMultilevel"/>
    <w:tmpl w:val="58924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451EAD"/>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10319631">
    <w:abstractNumId w:val="6"/>
  </w:num>
  <w:num w:numId="2" w16cid:durableId="317198265">
    <w:abstractNumId w:val="0"/>
  </w:num>
  <w:num w:numId="3" w16cid:durableId="679040583">
    <w:abstractNumId w:val="4"/>
  </w:num>
  <w:num w:numId="4" w16cid:durableId="391345437">
    <w:abstractNumId w:val="1"/>
  </w:num>
  <w:num w:numId="5" w16cid:durableId="1384870929">
    <w:abstractNumId w:val="4"/>
  </w:num>
  <w:num w:numId="6" w16cid:durableId="1948153479">
    <w:abstractNumId w:val="10"/>
  </w:num>
  <w:num w:numId="7" w16cid:durableId="161044794">
    <w:abstractNumId w:val="4"/>
    <w:lvlOverride w:ilvl="0">
      <w:startOverride w:val="2"/>
    </w:lvlOverride>
    <w:lvlOverride w:ilvl="1">
      <w:startOverride w:val="1"/>
    </w:lvlOverride>
  </w:num>
  <w:num w:numId="8" w16cid:durableId="1742408006">
    <w:abstractNumId w:val="1"/>
  </w:num>
  <w:num w:numId="9" w16cid:durableId="199540273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0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401487">
    <w:abstractNumId w:val="7"/>
  </w:num>
  <w:num w:numId="12" w16cid:durableId="312493916">
    <w:abstractNumId w:val="2"/>
  </w:num>
  <w:num w:numId="13" w16cid:durableId="1301570727">
    <w:abstractNumId w:val="8"/>
  </w:num>
  <w:num w:numId="14" w16cid:durableId="797458445">
    <w:abstractNumId w:val="5"/>
  </w:num>
  <w:num w:numId="15" w16cid:durableId="1041825803">
    <w:abstractNumId w:val="9"/>
  </w:num>
  <w:num w:numId="16" w16cid:durableId="1425148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B6E"/>
    <w:rsid w:val="00001424"/>
    <w:rsid w:val="0001556B"/>
    <w:rsid w:val="00040C0A"/>
    <w:rsid w:val="0008006D"/>
    <w:rsid w:val="001060F1"/>
    <w:rsid w:val="00136D53"/>
    <w:rsid w:val="00156A01"/>
    <w:rsid w:val="001611FF"/>
    <w:rsid w:val="0018232B"/>
    <w:rsid w:val="001B0A01"/>
    <w:rsid w:val="001B22FA"/>
    <w:rsid w:val="001B44A7"/>
    <w:rsid w:val="001E1423"/>
    <w:rsid w:val="002150BB"/>
    <w:rsid w:val="00221DAD"/>
    <w:rsid w:val="002524F2"/>
    <w:rsid w:val="002A7D10"/>
    <w:rsid w:val="002E2647"/>
    <w:rsid w:val="00306F8D"/>
    <w:rsid w:val="00324162"/>
    <w:rsid w:val="00331DFB"/>
    <w:rsid w:val="00341C1F"/>
    <w:rsid w:val="003554A8"/>
    <w:rsid w:val="003657C8"/>
    <w:rsid w:val="00381639"/>
    <w:rsid w:val="00385092"/>
    <w:rsid w:val="003D515E"/>
    <w:rsid w:val="004047A5"/>
    <w:rsid w:val="00421060"/>
    <w:rsid w:val="00551C00"/>
    <w:rsid w:val="005734F2"/>
    <w:rsid w:val="0057502F"/>
    <w:rsid w:val="0058010F"/>
    <w:rsid w:val="005B2FBF"/>
    <w:rsid w:val="005C4828"/>
    <w:rsid w:val="00612CFE"/>
    <w:rsid w:val="00630794"/>
    <w:rsid w:val="00654334"/>
    <w:rsid w:val="006663EB"/>
    <w:rsid w:val="0068407C"/>
    <w:rsid w:val="00696F9D"/>
    <w:rsid w:val="006A57AA"/>
    <w:rsid w:val="006F36E7"/>
    <w:rsid w:val="007006E3"/>
    <w:rsid w:val="007027DC"/>
    <w:rsid w:val="00703837"/>
    <w:rsid w:val="007263DB"/>
    <w:rsid w:val="00732EB4"/>
    <w:rsid w:val="00761DEB"/>
    <w:rsid w:val="007909F7"/>
    <w:rsid w:val="007B5CC8"/>
    <w:rsid w:val="008079CB"/>
    <w:rsid w:val="00856073"/>
    <w:rsid w:val="008805D3"/>
    <w:rsid w:val="008D1D51"/>
    <w:rsid w:val="0092359F"/>
    <w:rsid w:val="009457BC"/>
    <w:rsid w:val="009617AA"/>
    <w:rsid w:val="00961C8B"/>
    <w:rsid w:val="009B6B77"/>
    <w:rsid w:val="009C3768"/>
    <w:rsid w:val="00A00D70"/>
    <w:rsid w:val="00A02B74"/>
    <w:rsid w:val="00A04E7E"/>
    <w:rsid w:val="00A155B4"/>
    <w:rsid w:val="00A26C3C"/>
    <w:rsid w:val="00A96988"/>
    <w:rsid w:val="00A97959"/>
    <w:rsid w:val="00AA394B"/>
    <w:rsid w:val="00AA565E"/>
    <w:rsid w:val="00AD2CD6"/>
    <w:rsid w:val="00AE5EF2"/>
    <w:rsid w:val="00AF04B1"/>
    <w:rsid w:val="00B00A55"/>
    <w:rsid w:val="00B25B53"/>
    <w:rsid w:val="00B3183E"/>
    <w:rsid w:val="00B5200F"/>
    <w:rsid w:val="00B74A09"/>
    <w:rsid w:val="00BA2BF7"/>
    <w:rsid w:val="00BA5B1A"/>
    <w:rsid w:val="00C30F53"/>
    <w:rsid w:val="00C74DC0"/>
    <w:rsid w:val="00C94D00"/>
    <w:rsid w:val="00D07008"/>
    <w:rsid w:val="00D1204E"/>
    <w:rsid w:val="00D343FD"/>
    <w:rsid w:val="00D35552"/>
    <w:rsid w:val="00D57843"/>
    <w:rsid w:val="00D64297"/>
    <w:rsid w:val="00DA1E3F"/>
    <w:rsid w:val="00DA2601"/>
    <w:rsid w:val="00DE6A9C"/>
    <w:rsid w:val="00E41B6E"/>
    <w:rsid w:val="00E8032A"/>
    <w:rsid w:val="00E805B0"/>
    <w:rsid w:val="00E961F8"/>
    <w:rsid w:val="00EC047D"/>
    <w:rsid w:val="00F3463D"/>
    <w:rsid w:val="00F41A92"/>
    <w:rsid w:val="00F94975"/>
    <w:rsid w:val="00FB4F3C"/>
    <w:rsid w:val="00FC5D2C"/>
    <w:rsid w:val="00FD2C3D"/>
    <w:rsid w:val="00FD41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5C7A"/>
  <w15:docId w15:val="{4F496D0C-5C09-6246-87D0-415E133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768"/>
    <w:pPr>
      <w:spacing w:after="180" w:line="274" w:lineRule="auto"/>
    </w:pPr>
  </w:style>
  <w:style w:type="paragraph" w:styleId="Heading1">
    <w:name w:val="heading 1"/>
    <w:basedOn w:val="Normal"/>
    <w:next w:val="Normal"/>
    <w:link w:val="Heading1Char"/>
    <w:uiPriority w:val="9"/>
    <w:qFormat/>
    <w:rsid w:val="007006E3"/>
    <w:pPr>
      <w:keepNext/>
      <w:keepLines/>
      <w:numPr>
        <w:numId w:val="3"/>
      </w:numPr>
      <w:spacing w:before="240" w:after="240" w:line="240" w:lineRule="auto"/>
      <w:outlineLvl w:val="0"/>
    </w:pPr>
    <w:rPr>
      <w:rFonts w:asciiTheme="majorHAnsi" w:eastAsiaTheme="majorEastAsia" w:hAnsiTheme="majorHAnsi" w:cstheme="majorBidi"/>
      <w:bCs/>
      <w:color w:val="1F497D" w:themeColor="text2"/>
      <w:sz w:val="32"/>
      <w:szCs w:val="28"/>
    </w:rPr>
  </w:style>
  <w:style w:type="paragraph" w:styleId="Heading2">
    <w:name w:val="heading 2"/>
    <w:basedOn w:val="Normal"/>
    <w:next w:val="Normal"/>
    <w:link w:val="Heading2Char"/>
    <w:uiPriority w:val="9"/>
    <w:unhideWhenUsed/>
    <w:qFormat/>
    <w:rsid w:val="00341C1F"/>
    <w:pPr>
      <w:keepNext/>
      <w:keepLines/>
      <w:spacing w:before="240" w:after="120" w:line="240" w:lineRule="auto"/>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18232B"/>
    <w:pPr>
      <w:keepNext/>
      <w:keepLines/>
      <w:spacing w:before="20" w:after="0" w:line="240" w:lineRule="auto"/>
      <w:outlineLvl w:val="2"/>
    </w:pPr>
    <w:rPr>
      <w:rFonts w:eastAsiaTheme="majorEastAsia" w:cstheme="majorBidi"/>
      <w:b/>
      <w:bCs/>
      <w:color w:val="1F497D" w:themeColor="text2"/>
      <w:sz w:val="24"/>
    </w:rPr>
  </w:style>
  <w:style w:type="paragraph" w:styleId="Heading4">
    <w:name w:val="heading 4"/>
    <w:basedOn w:val="Normal"/>
    <w:next w:val="Normal"/>
    <w:link w:val="Heading4Char"/>
    <w:uiPriority w:val="9"/>
    <w:semiHidden/>
    <w:unhideWhenUsed/>
    <w:qFormat/>
    <w:rsid w:val="0018232B"/>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18232B"/>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8232B"/>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18232B"/>
    <w:pPr>
      <w:keepNext/>
      <w:keepLines/>
      <w:spacing w:before="200" w:after="0"/>
      <w:outlineLvl w:val="6"/>
    </w:pPr>
    <w:rPr>
      <w:rFonts w:asciiTheme="majorHAnsi" w:eastAsiaTheme="majorEastAsia" w:hAnsiTheme="majorHAnsi" w:cstheme="majorBidi"/>
      <w:i/>
      <w:iCs/>
      <w:color w:val="1F497D" w:themeColor="text2"/>
    </w:rPr>
  </w:style>
  <w:style w:type="paragraph" w:styleId="Heading8">
    <w:name w:val="heading 8"/>
    <w:basedOn w:val="Normal"/>
    <w:next w:val="Normal"/>
    <w:link w:val="Heading8Char"/>
    <w:uiPriority w:val="9"/>
    <w:semiHidden/>
    <w:unhideWhenUsed/>
    <w:qFormat/>
    <w:rsid w:val="0018232B"/>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8232B"/>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8232B"/>
    <w:pPr>
      <w:spacing w:after="120" w:line="240" w:lineRule="auto"/>
      <w:contextualSpacing/>
    </w:pPr>
    <w:rPr>
      <w:rFonts w:asciiTheme="majorHAnsi" w:eastAsiaTheme="majorEastAsia" w:hAnsiTheme="majorHAnsi" w:cstheme="majorBidi"/>
      <w:color w:val="1F497D"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18232B"/>
    <w:pPr>
      <w:numPr>
        <w:ilvl w:val="1"/>
      </w:numPr>
    </w:pPr>
    <w:rPr>
      <w:rFonts w:eastAsiaTheme="majorEastAsia" w:cstheme="majorBidi"/>
      <w:iCs/>
      <w:color w:val="265898" w:themeColor="text2" w:themeTint="E6"/>
      <w:sz w:val="32"/>
      <w:szCs w:val="24"/>
      <w14:ligatures w14:val="standard"/>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A155B4"/>
    <w:rPr>
      <w:rFonts w:asciiTheme="majorHAnsi" w:eastAsiaTheme="majorEastAsia" w:hAnsiTheme="majorHAnsi" w:cstheme="majorBidi"/>
      <w:bCs/>
      <w:color w:val="1F497D" w:themeColor="text2"/>
      <w:sz w:val="32"/>
      <w:szCs w:val="28"/>
    </w:rPr>
  </w:style>
  <w:style w:type="character" w:customStyle="1" w:styleId="Heading2Char">
    <w:name w:val="Heading 2 Char"/>
    <w:basedOn w:val="DefaultParagraphFont"/>
    <w:link w:val="Heading2"/>
    <w:uiPriority w:val="9"/>
    <w:rsid w:val="00341C1F"/>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18232B"/>
    <w:rPr>
      <w:rFonts w:eastAsiaTheme="majorEastAsia" w:cstheme="majorBidi"/>
      <w:b/>
      <w:bCs/>
      <w:color w:val="1F497D" w:themeColor="text2"/>
      <w:sz w:val="24"/>
    </w:rPr>
  </w:style>
  <w:style w:type="character" w:customStyle="1" w:styleId="Heading4Char">
    <w:name w:val="Heading 4 Char"/>
    <w:basedOn w:val="DefaultParagraphFont"/>
    <w:link w:val="Heading4"/>
    <w:uiPriority w:val="9"/>
    <w:semiHidden/>
    <w:rsid w:val="0018232B"/>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18232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8232B"/>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18232B"/>
    <w:rPr>
      <w:rFonts w:asciiTheme="majorHAnsi" w:eastAsiaTheme="majorEastAsia" w:hAnsiTheme="majorHAnsi" w:cstheme="majorBidi"/>
      <w:i/>
      <w:iCs/>
      <w:color w:val="1F497D" w:themeColor="text2"/>
    </w:rPr>
  </w:style>
  <w:style w:type="character" w:customStyle="1" w:styleId="Heading8Char">
    <w:name w:val="Heading 8 Char"/>
    <w:basedOn w:val="DefaultParagraphFont"/>
    <w:link w:val="Heading8"/>
    <w:uiPriority w:val="9"/>
    <w:semiHidden/>
    <w:rsid w:val="0018232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8232B"/>
    <w:rPr>
      <w:rFonts w:asciiTheme="majorHAnsi" w:eastAsiaTheme="majorEastAsia" w:hAnsiTheme="majorHAnsi" w:cstheme="majorBidi"/>
      <w:i/>
      <w:iCs/>
      <w:color w:val="000000"/>
      <w:sz w:val="20"/>
      <w:szCs w:val="20"/>
    </w:rPr>
  </w:style>
  <w:style w:type="paragraph" w:styleId="Caption">
    <w:name w:val="caption"/>
    <w:basedOn w:val="Normal"/>
    <w:next w:val="Normal"/>
    <w:uiPriority w:val="35"/>
    <w:unhideWhenUsed/>
    <w:qFormat/>
    <w:rsid w:val="0018232B"/>
    <w:pPr>
      <w:spacing w:line="240" w:lineRule="auto"/>
    </w:pPr>
    <w:rPr>
      <w:rFonts w:eastAsiaTheme="minorEastAsia"/>
      <w:b/>
      <w:bCs/>
      <w:smallCaps/>
      <w:color w:val="1F497D" w:themeColor="text2"/>
      <w:spacing w:val="6"/>
      <w:szCs w:val="18"/>
    </w:rPr>
  </w:style>
  <w:style w:type="character" w:customStyle="1" w:styleId="TitleChar">
    <w:name w:val="Title Char"/>
    <w:basedOn w:val="DefaultParagraphFont"/>
    <w:link w:val="Title"/>
    <w:uiPriority w:val="10"/>
    <w:rsid w:val="0018232B"/>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SubtitleChar">
    <w:name w:val="Subtitle Char"/>
    <w:basedOn w:val="DefaultParagraphFont"/>
    <w:link w:val="Subtitle"/>
    <w:uiPriority w:val="11"/>
    <w:rsid w:val="0018232B"/>
    <w:rPr>
      <w:rFonts w:eastAsiaTheme="majorEastAsia" w:cstheme="majorBidi"/>
      <w:iCs/>
      <w:color w:val="265898" w:themeColor="text2" w:themeTint="E6"/>
      <w:sz w:val="32"/>
      <w:szCs w:val="24"/>
      <w14:ligatures w14:val="standard"/>
    </w:rPr>
  </w:style>
  <w:style w:type="character" w:styleId="Strong">
    <w:name w:val="Strong"/>
    <w:basedOn w:val="DefaultParagraphFont"/>
    <w:uiPriority w:val="22"/>
    <w:qFormat/>
    <w:rsid w:val="0018232B"/>
    <w:rPr>
      <w:b/>
      <w:bCs/>
      <w:color w:val="265898" w:themeColor="text2" w:themeTint="E6"/>
    </w:rPr>
  </w:style>
  <w:style w:type="character" w:styleId="Emphasis">
    <w:name w:val="Emphasis"/>
    <w:basedOn w:val="DefaultParagraphFont"/>
    <w:uiPriority w:val="20"/>
    <w:qFormat/>
    <w:rsid w:val="0018232B"/>
    <w:rPr>
      <w:b w:val="0"/>
      <w:i/>
      <w:iCs/>
      <w:color w:val="1F497D" w:themeColor="text2"/>
    </w:rPr>
  </w:style>
  <w:style w:type="paragraph" w:styleId="NoSpacing">
    <w:name w:val="No Spacing"/>
    <w:link w:val="NoSpacingChar"/>
    <w:uiPriority w:val="1"/>
    <w:qFormat/>
    <w:rsid w:val="0018232B"/>
    <w:pPr>
      <w:spacing w:after="0" w:line="240" w:lineRule="auto"/>
    </w:pPr>
  </w:style>
  <w:style w:type="paragraph" w:styleId="ListParagraph">
    <w:name w:val="List Paragraph"/>
    <w:basedOn w:val="Normal"/>
    <w:uiPriority w:val="34"/>
    <w:qFormat/>
    <w:rsid w:val="0018232B"/>
    <w:pPr>
      <w:spacing w:line="240" w:lineRule="auto"/>
      <w:ind w:left="720" w:hanging="288"/>
      <w:contextualSpacing/>
    </w:pPr>
    <w:rPr>
      <w:color w:val="1F497D" w:themeColor="text2"/>
    </w:rPr>
  </w:style>
  <w:style w:type="paragraph" w:styleId="Quote">
    <w:name w:val="Quote"/>
    <w:basedOn w:val="Normal"/>
    <w:next w:val="Normal"/>
    <w:link w:val="QuoteChar"/>
    <w:uiPriority w:val="29"/>
    <w:qFormat/>
    <w:rsid w:val="0018232B"/>
    <w:pPr>
      <w:pBdr>
        <w:left w:val="single" w:sz="48" w:space="13" w:color="4F81BD" w:themeColor="accent1"/>
      </w:pBdr>
      <w:spacing w:after="0" w:line="360" w:lineRule="auto"/>
    </w:pPr>
    <w:rPr>
      <w:rFonts w:asciiTheme="majorHAnsi" w:eastAsiaTheme="minorEastAsia" w:hAnsiTheme="majorHAnsi"/>
      <w:b/>
      <w:i/>
      <w:iCs/>
      <w:color w:val="4F81BD" w:themeColor="accent1"/>
      <w:sz w:val="24"/>
    </w:rPr>
  </w:style>
  <w:style w:type="character" w:customStyle="1" w:styleId="QuoteChar">
    <w:name w:val="Quote Char"/>
    <w:basedOn w:val="DefaultParagraphFont"/>
    <w:link w:val="Quote"/>
    <w:uiPriority w:val="29"/>
    <w:rsid w:val="0018232B"/>
    <w:rPr>
      <w:rFonts w:asciiTheme="majorHAnsi" w:eastAsiaTheme="minorEastAsia" w:hAnsiTheme="majorHAnsi"/>
      <w:b/>
      <w:i/>
      <w:iCs/>
      <w:color w:val="4F81BD" w:themeColor="accent1"/>
      <w:sz w:val="24"/>
    </w:rPr>
  </w:style>
  <w:style w:type="paragraph" w:styleId="IntenseQuote">
    <w:name w:val="Intense Quote"/>
    <w:basedOn w:val="Normal"/>
    <w:next w:val="Normal"/>
    <w:link w:val="IntenseQuoteChar"/>
    <w:uiPriority w:val="30"/>
    <w:qFormat/>
    <w:rsid w:val="0018232B"/>
    <w:pPr>
      <w:pBdr>
        <w:left w:val="single" w:sz="48" w:space="13" w:color="C0504D" w:themeColor="accent2"/>
      </w:pBdr>
      <w:spacing w:before="240" w:after="120" w:line="300" w:lineRule="auto"/>
    </w:pPr>
    <w:rPr>
      <w:rFonts w:eastAsiaTheme="minorEastAsia"/>
      <w:b/>
      <w:bCs/>
      <w:i/>
      <w:iCs/>
      <w:color w:val="C0504D" w:themeColor="accent2"/>
      <w:sz w:val="26"/>
      <w14:ligatures w14:val="standard"/>
      <w14:numForm w14:val="oldStyle"/>
    </w:rPr>
  </w:style>
  <w:style w:type="character" w:customStyle="1" w:styleId="IntenseQuoteChar">
    <w:name w:val="Intense Quote Char"/>
    <w:basedOn w:val="DefaultParagraphFont"/>
    <w:link w:val="IntenseQuote"/>
    <w:uiPriority w:val="30"/>
    <w:rsid w:val="0018232B"/>
    <w:rPr>
      <w:rFonts w:eastAsiaTheme="minorEastAsia"/>
      <w:b/>
      <w:bCs/>
      <w:i/>
      <w:iCs/>
      <w:color w:val="C0504D" w:themeColor="accent2"/>
      <w:sz w:val="26"/>
      <w14:ligatures w14:val="standard"/>
      <w14:numForm w14:val="oldStyle"/>
    </w:rPr>
  </w:style>
  <w:style w:type="character" w:styleId="SubtleEmphasis">
    <w:name w:val="Subtle Emphasis"/>
    <w:basedOn w:val="DefaultParagraphFont"/>
    <w:uiPriority w:val="19"/>
    <w:qFormat/>
    <w:rsid w:val="0018232B"/>
    <w:rPr>
      <w:i/>
      <w:iCs/>
      <w:color w:val="000000"/>
    </w:rPr>
  </w:style>
  <w:style w:type="character" w:styleId="IntenseEmphasis">
    <w:name w:val="Intense Emphasis"/>
    <w:basedOn w:val="DefaultParagraphFont"/>
    <w:uiPriority w:val="21"/>
    <w:qFormat/>
    <w:rsid w:val="0018232B"/>
    <w:rPr>
      <w:b/>
      <w:bCs/>
      <w:i/>
      <w:iCs/>
      <w:color w:val="1F497D" w:themeColor="text2"/>
    </w:rPr>
  </w:style>
  <w:style w:type="character" w:styleId="SubtleReference">
    <w:name w:val="Subtle Reference"/>
    <w:basedOn w:val="DefaultParagraphFont"/>
    <w:uiPriority w:val="31"/>
    <w:qFormat/>
    <w:rsid w:val="0018232B"/>
    <w:rPr>
      <w:smallCaps/>
      <w:color w:val="000000"/>
      <w:u w:val="single"/>
    </w:rPr>
  </w:style>
  <w:style w:type="character" w:styleId="IntenseReference">
    <w:name w:val="Intense Reference"/>
    <w:basedOn w:val="DefaultParagraphFont"/>
    <w:uiPriority w:val="32"/>
    <w:qFormat/>
    <w:rsid w:val="0018232B"/>
    <w:rPr>
      <w:rFonts w:asciiTheme="minorHAnsi" w:hAnsiTheme="minorHAnsi"/>
      <w:b/>
      <w:bCs/>
      <w:smallCaps/>
      <w:color w:val="1F497D" w:themeColor="text2"/>
      <w:spacing w:val="5"/>
      <w:sz w:val="22"/>
      <w:u w:val="single"/>
    </w:rPr>
  </w:style>
  <w:style w:type="character" w:styleId="BookTitle">
    <w:name w:val="Book Title"/>
    <w:basedOn w:val="DefaultParagraphFont"/>
    <w:uiPriority w:val="33"/>
    <w:qFormat/>
    <w:rsid w:val="0018232B"/>
    <w:rPr>
      <w:rFonts w:asciiTheme="majorHAnsi" w:hAnsiTheme="majorHAnsi"/>
      <w:b/>
      <w:bCs/>
      <w:caps w:val="0"/>
      <w:smallCaps/>
      <w:color w:val="1F497D" w:themeColor="text2"/>
      <w:spacing w:val="10"/>
      <w:sz w:val="22"/>
    </w:rPr>
  </w:style>
  <w:style w:type="paragraph" w:styleId="TOCHeading">
    <w:name w:val="TOC Heading"/>
    <w:basedOn w:val="Heading1"/>
    <w:next w:val="Normal"/>
    <w:uiPriority w:val="39"/>
    <w:unhideWhenUsed/>
    <w:qFormat/>
    <w:rsid w:val="0018232B"/>
    <w:pPr>
      <w:spacing w:before="480" w:line="264" w:lineRule="auto"/>
      <w:outlineLvl w:val="9"/>
    </w:pPr>
    <w:rPr>
      <w:b/>
    </w:rPr>
  </w:style>
  <w:style w:type="character" w:customStyle="1" w:styleId="NoSpacingChar">
    <w:name w:val="No Spacing Char"/>
    <w:basedOn w:val="DefaultParagraphFont"/>
    <w:link w:val="NoSpacing"/>
    <w:uiPriority w:val="1"/>
    <w:rsid w:val="0018232B"/>
  </w:style>
  <w:style w:type="paragraph" w:customStyle="1" w:styleId="PersonalName">
    <w:name w:val="Personal Name"/>
    <w:basedOn w:val="Title"/>
    <w:qFormat/>
    <w:rsid w:val="0018232B"/>
    <w:rPr>
      <w:b/>
      <w:caps/>
      <w:color w:val="000000"/>
      <w:sz w:val="28"/>
      <w:szCs w:val="28"/>
    </w:rPr>
  </w:style>
  <w:style w:type="table" w:styleId="TableGrid">
    <w:name w:val="Table Grid"/>
    <w:basedOn w:val="TableNormal"/>
    <w:uiPriority w:val="39"/>
    <w:rsid w:val="00AA3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2"/>
      </w:rPr>
      <w:tblPr/>
      <w:tcPr>
        <w:shd w:val="clear" w:color="auto" w:fill="C6D9F1" w:themeFill="text2" w:themeFillTint="33"/>
      </w:tcPr>
    </w:tblStylePr>
  </w:style>
  <w:style w:type="numbering" w:customStyle="1" w:styleId="CurrentList1">
    <w:name w:val="Current List1"/>
    <w:uiPriority w:val="99"/>
    <w:rsid w:val="007006E3"/>
    <w:pPr>
      <w:numPr>
        <w:numId w:val="6"/>
      </w:numPr>
    </w:pPr>
  </w:style>
  <w:style w:type="numbering" w:customStyle="1" w:styleId="CurrentList2">
    <w:name w:val="Current List2"/>
    <w:uiPriority w:val="99"/>
    <w:rsid w:val="00331DFB"/>
    <w:pPr>
      <w:numPr>
        <w:numId w:val="11"/>
      </w:numPr>
    </w:pPr>
  </w:style>
  <w:style w:type="character" w:styleId="Hyperlink">
    <w:name w:val="Hyperlink"/>
    <w:basedOn w:val="DefaultParagraphFont"/>
    <w:uiPriority w:val="99"/>
    <w:unhideWhenUsed/>
    <w:rsid w:val="00551C00"/>
    <w:rPr>
      <w:color w:val="0000FF" w:themeColor="hyperlink"/>
      <w:u w:val="single"/>
    </w:rPr>
  </w:style>
  <w:style w:type="character" w:styleId="UnresolvedMention">
    <w:name w:val="Unresolved Mention"/>
    <w:basedOn w:val="DefaultParagraphFont"/>
    <w:uiPriority w:val="99"/>
    <w:semiHidden/>
    <w:unhideWhenUsed/>
    <w:rsid w:val="00551C00"/>
    <w:rPr>
      <w:color w:val="605E5C"/>
      <w:shd w:val="clear" w:color="auto" w:fill="E1DFDD"/>
    </w:rPr>
  </w:style>
  <w:style w:type="paragraph" w:styleId="Header">
    <w:name w:val="header"/>
    <w:basedOn w:val="Normal"/>
    <w:link w:val="HeaderChar"/>
    <w:uiPriority w:val="99"/>
    <w:unhideWhenUsed/>
    <w:rsid w:val="00684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07C"/>
  </w:style>
  <w:style w:type="paragraph" w:styleId="Footer">
    <w:name w:val="footer"/>
    <w:basedOn w:val="Normal"/>
    <w:link w:val="FooterChar"/>
    <w:uiPriority w:val="99"/>
    <w:unhideWhenUsed/>
    <w:rsid w:val="00684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07C"/>
  </w:style>
  <w:style w:type="paragraph" w:customStyle="1" w:styleId="subtitle0">
    <w:name w:val="subtitle"/>
    <w:basedOn w:val="Normal"/>
    <w:rsid w:val="00612CFE"/>
    <w:pPr>
      <w:spacing w:before="100" w:beforeAutospacing="1" w:after="100" w:afterAutospacing="1" w:line="240" w:lineRule="auto"/>
    </w:pPr>
    <w:rPr>
      <w:rFonts w:ascii="Times New Roman" w:eastAsia="Times New Roman" w:hAnsi="Times New Roman" w:cs="Times New Roman"/>
      <w:sz w:val="24"/>
      <w:szCs w:val="24"/>
      <w:lang w:val="en-AU"/>
    </w:rPr>
  </w:style>
  <w:style w:type="paragraph" w:styleId="NormalWeb">
    <w:name w:val="Normal (Web)"/>
    <w:basedOn w:val="Normal"/>
    <w:uiPriority w:val="99"/>
    <w:unhideWhenUsed/>
    <w:rsid w:val="00612CFE"/>
    <w:pPr>
      <w:spacing w:before="100" w:beforeAutospacing="1" w:after="100" w:afterAutospacing="1" w:line="240" w:lineRule="auto"/>
    </w:pPr>
    <w:rPr>
      <w:rFonts w:ascii="Times New Roman" w:eastAsia="Times New Roman" w:hAnsi="Times New Roman" w:cs="Times New Roman"/>
      <w:sz w:val="24"/>
      <w:szCs w:val="24"/>
      <w:lang w:val="en-AU"/>
    </w:rPr>
  </w:style>
  <w:style w:type="paragraph" w:styleId="TOC1">
    <w:name w:val="toc 1"/>
    <w:basedOn w:val="Normal"/>
    <w:next w:val="Normal"/>
    <w:autoRedefine/>
    <w:uiPriority w:val="39"/>
    <w:unhideWhenUsed/>
    <w:rsid w:val="004047A5"/>
    <w:pPr>
      <w:spacing w:before="120" w:after="0"/>
    </w:pPr>
    <w:rPr>
      <w:b/>
      <w:bCs/>
      <w:i/>
      <w:iCs/>
      <w:sz w:val="24"/>
      <w:szCs w:val="24"/>
    </w:rPr>
  </w:style>
  <w:style w:type="paragraph" w:styleId="TOC2">
    <w:name w:val="toc 2"/>
    <w:basedOn w:val="Normal"/>
    <w:next w:val="Normal"/>
    <w:autoRedefine/>
    <w:uiPriority w:val="39"/>
    <w:unhideWhenUsed/>
    <w:rsid w:val="004047A5"/>
    <w:pPr>
      <w:spacing w:before="120" w:after="0"/>
      <w:ind w:left="220"/>
    </w:pPr>
    <w:rPr>
      <w:b/>
      <w:bCs/>
    </w:rPr>
  </w:style>
  <w:style w:type="paragraph" w:styleId="TOC3">
    <w:name w:val="toc 3"/>
    <w:basedOn w:val="Normal"/>
    <w:next w:val="Normal"/>
    <w:autoRedefine/>
    <w:uiPriority w:val="39"/>
    <w:semiHidden/>
    <w:unhideWhenUsed/>
    <w:rsid w:val="004047A5"/>
    <w:pPr>
      <w:spacing w:after="0"/>
      <w:ind w:left="440"/>
    </w:pPr>
    <w:rPr>
      <w:sz w:val="20"/>
      <w:szCs w:val="20"/>
    </w:rPr>
  </w:style>
  <w:style w:type="paragraph" w:styleId="TOC4">
    <w:name w:val="toc 4"/>
    <w:basedOn w:val="Normal"/>
    <w:next w:val="Normal"/>
    <w:autoRedefine/>
    <w:uiPriority w:val="39"/>
    <w:semiHidden/>
    <w:unhideWhenUsed/>
    <w:rsid w:val="004047A5"/>
    <w:pPr>
      <w:spacing w:after="0"/>
      <w:ind w:left="660"/>
    </w:pPr>
    <w:rPr>
      <w:sz w:val="20"/>
      <w:szCs w:val="20"/>
    </w:rPr>
  </w:style>
  <w:style w:type="paragraph" w:styleId="TOC5">
    <w:name w:val="toc 5"/>
    <w:basedOn w:val="Normal"/>
    <w:next w:val="Normal"/>
    <w:autoRedefine/>
    <w:uiPriority w:val="39"/>
    <w:semiHidden/>
    <w:unhideWhenUsed/>
    <w:rsid w:val="004047A5"/>
    <w:pPr>
      <w:spacing w:after="0"/>
      <w:ind w:left="880"/>
    </w:pPr>
    <w:rPr>
      <w:sz w:val="20"/>
      <w:szCs w:val="20"/>
    </w:rPr>
  </w:style>
  <w:style w:type="paragraph" w:styleId="TOC6">
    <w:name w:val="toc 6"/>
    <w:basedOn w:val="Normal"/>
    <w:next w:val="Normal"/>
    <w:autoRedefine/>
    <w:uiPriority w:val="39"/>
    <w:semiHidden/>
    <w:unhideWhenUsed/>
    <w:rsid w:val="004047A5"/>
    <w:pPr>
      <w:spacing w:after="0"/>
      <w:ind w:left="1100"/>
    </w:pPr>
    <w:rPr>
      <w:sz w:val="20"/>
      <w:szCs w:val="20"/>
    </w:rPr>
  </w:style>
  <w:style w:type="paragraph" w:styleId="TOC7">
    <w:name w:val="toc 7"/>
    <w:basedOn w:val="Normal"/>
    <w:next w:val="Normal"/>
    <w:autoRedefine/>
    <w:uiPriority w:val="39"/>
    <w:semiHidden/>
    <w:unhideWhenUsed/>
    <w:rsid w:val="004047A5"/>
    <w:pPr>
      <w:spacing w:after="0"/>
      <w:ind w:left="1320"/>
    </w:pPr>
    <w:rPr>
      <w:sz w:val="20"/>
      <w:szCs w:val="20"/>
    </w:rPr>
  </w:style>
  <w:style w:type="paragraph" w:styleId="TOC8">
    <w:name w:val="toc 8"/>
    <w:basedOn w:val="Normal"/>
    <w:next w:val="Normal"/>
    <w:autoRedefine/>
    <w:uiPriority w:val="39"/>
    <w:semiHidden/>
    <w:unhideWhenUsed/>
    <w:rsid w:val="004047A5"/>
    <w:pPr>
      <w:spacing w:after="0"/>
      <w:ind w:left="1540"/>
    </w:pPr>
    <w:rPr>
      <w:sz w:val="20"/>
      <w:szCs w:val="20"/>
    </w:rPr>
  </w:style>
  <w:style w:type="paragraph" w:styleId="TOC9">
    <w:name w:val="toc 9"/>
    <w:basedOn w:val="Normal"/>
    <w:next w:val="Normal"/>
    <w:autoRedefine/>
    <w:uiPriority w:val="39"/>
    <w:semiHidden/>
    <w:unhideWhenUsed/>
    <w:rsid w:val="004047A5"/>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app.lithodat.com/"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auscope.org.au" TargetMode="External"/><Relationship Id="rId2" Type="http://schemas.openxmlformats.org/officeDocument/2006/relationships/customXml" Target="../customXml/item2.xml"/><Relationship Id="rId16" Type="http://schemas.openxmlformats.org/officeDocument/2006/relationships/hyperlink" Target="https://app.ausgeochem.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94 Stephensons Road, Mount Waverly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8C77F7-65EC-1B49-B457-6C530E6A7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4058</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63 627 008 904</Company>
  <LinksUpToDate>false</LinksUpToDate>
  <CharactersWithSpaces>27135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Request for Qualification for the Advanced Analytics Platform - Saudi Center for Geoscience Data Analytics (GDAC-SA)</dc:subject>
  <dc:creator>Lithodat Pty Ltd</dc:creator>
  <cp:lastModifiedBy>Keith Dimech</cp:lastModifiedBy>
  <cp:revision>3</cp:revision>
  <dcterms:created xsi:type="dcterms:W3CDTF">2025-12-18T06:22:00Z</dcterms:created>
  <dcterms:modified xsi:type="dcterms:W3CDTF">2025-12-18T06:29:00Z</dcterms:modified>
</cp:coreProperties>
</file>