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170D" w14:textId="5B71D6B0" w:rsidR="007B263B" w:rsidRPr="00027F03" w:rsidRDefault="007B263B" w:rsidP="007B263B">
      <w:pPr>
        <w:pStyle w:val="NoSpacing"/>
        <w:rPr>
          <w:sz w:val="20"/>
          <w:szCs w:val="20"/>
        </w:rPr>
      </w:pPr>
      <w:r w:rsidRPr="00027F03">
        <w:rPr>
          <w:sz w:val="20"/>
          <w:szCs w:val="20"/>
        </w:rPr>
        <w:t>Keith Dimech - 0428971</w:t>
      </w:r>
      <w:r w:rsidR="00027F03" w:rsidRPr="00027F03">
        <w:rPr>
          <w:sz w:val="20"/>
          <w:szCs w:val="20"/>
        </w:rPr>
        <w:t>3</w:t>
      </w:r>
      <w:r w:rsidRPr="00027F03">
        <w:rPr>
          <w:sz w:val="20"/>
          <w:szCs w:val="20"/>
        </w:rPr>
        <w:t>96</w:t>
      </w:r>
    </w:p>
    <w:p w14:paraId="433734D3" w14:textId="77777777" w:rsidR="007B263B" w:rsidRPr="00027F03" w:rsidRDefault="007B263B" w:rsidP="007B263B">
      <w:pPr>
        <w:pStyle w:val="NoSpacing"/>
        <w:rPr>
          <w:sz w:val="20"/>
          <w:szCs w:val="20"/>
        </w:rPr>
      </w:pPr>
      <w:r w:rsidRPr="00027F03">
        <w:rPr>
          <w:sz w:val="20"/>
          <w:szCs w:val="20"/>
        </w:rPr>
        <w:t>9/15 Rae Street, Fitzroy North</w:t>
      </w:r>
    </w:p>
    <w:p w14:paraId="37F25A18" w14:textId="70AEFAA6" w:rsidR="007B263B" w:rsidRPr="00027F03" w:rsidRDefault="007B263B" w:rsidP="007B263B">
      <w:pPr>
        <w:pStyle w:val="NoSpacing"/>
        <w:rPr>
          <w:sz w:val="20"/>
          <w:szCs w:val="20"/>
        </w:rPr>
      </w:pPr>
      <w:r w:rsidRPr="00027F03">
        <w:rPr>
          <w:sz w:val="20"/>
          <w:szCs w:val="20"/>
        </w:rPr>
        <w:t>Victoria, 30</w:t>
      </w:r>
      <w:r w:rsidR="00715632">
        <w:rPr>
          <w:sz w:val="20"/>
          <w:szCs w:val="20"/>
        </w:rPr>
        <w:t>68</w:t>
      </w:r>
    </w:p>
    <w:p w14:paraId="67772395" w14:textId="77777777" w:rsidR="007B263B" w:rsidRPr="00027F03" w:rsidRDefault="007B263B" w:rsidP="007B263B">
      <w:pPr>
        <w:pStyle w:val="NoSpacing"/>
        <w:rPr>
          <w:sz w:val="20"/>
          <w:szCs w:val="20"/>
        </w:rPr>
      </w:pPr>
      <w:hyperlink r:id="rId6" w:history="1">
        <w:r w:rsidRPr="00027F03">
          <w:rPr>
            <w:rStyle w:val="Hyperlink"/>
            <w:sz w:val="20"/>
            <w:szCs w:val="20"/>
          </w:rPr>
          <w:t>keithjohndimech@gmail.com</w:t>
        </w:r>
      </w:hyperlink>
    </w:p>
    <w:p w14:paraId="230F3977" w14:textId="1B2AC48C" w:rsidR="00085F3D" w:rsidRPr="00027F03" w:rsidRDefault="00EC6F15" w:rsidP="00CC7684">
      <w:pPr>
        <w:rPr>
          <w:sz w:val="20"/>
          <w:szCs w:val="20"/>
        </w:rPr>
      </w:pPr>
      <w:hyperlink r:id="rId7" w:history="1">
        <w:r w:rsidRPr="00027F03">
          <w:rPr>
            <w:rStyle w:val="Hyperlink"/>
            <w:sz w:val="20"/>
            <w:szCs w:val="20"/>
          </w:rPr>
          <w:t>www.linkedin.com/in/keith-dimech/</w:t>
        </w:r>
      </w:hyperlink>
    </w:p>
    <w:p w14:paraId="1A42EAD2" w14:textId="239A4DE1" w:rsidR="001B0106" w:rsidRDefault="00CC564A" w:rsidP="00CC7684">
      <w:r>
        <w:rPr>
          <w:b/>
          <w:sz w:val="24"/>
          <w:szCs w:val="24"/>
        </w:rPr>
        <w:t>Environment and Sustainability Manager</w:t>
      </w:r>
    </w:p>
    <w:p w14:paraId="1A42EAD3" w14:textId="3144BB01" w:rsidR="001B0106" w:rsidRDefault="00CC564A" w:rsidP="00CC7684">
      <w:pPr>
        <w:jc w:val="both"/>
        <w:rPr>
          <w:sz w:val="20"/>
          <w:szCs w:val="20"/>
        </w:rPr>
      </w:pPr>
      <w:r>
        <w:rPr>
          <w:sz w:val="20"/>
          <w:szCs w:val="20"/>
        </w:rPr>
        <w:t>As an Environment and Sustainability Manager, I bring extensive experience from major government infrastructure, water and tunnelling projects. My career is marked by strategic thinking,</w:t>
      </w:r>
      <w:r w:rsidR="00E311B5">
        <w:rPr>
          <w:sz w:val="20"/>
          <w:szCs w:val="20"/>
        </w:rPr>
        <w:t xml:space="preserve"> alliance building and</w:t>
      </w:r>
      <w:r>
        <w:rPr>
          <w:sz w:val="20"/>
          <w:szCs w:val="20"/>
        </w:rPr>
        <w:t xml:space="preserve"> innovative digital system development bringing significant time and cost savings across multiple projects. I have a proven ability to navigate and resolve complex regulatory environmental issues related to contaminated land, heritage conservation, noise reduction, biodiversity, air quality, and the management of spoil and waste, while ensuring embodied carbon reduction is at the forefront of project execution.</w:t>
      </w:r>
    </w:p>
    <w:p w14:paraId="1A42EAD4" w14:textId="77777777" w:rsidR="001B0106" w:rsidRDefault="00CC564A" w:rsidP="00CC7684">
      <w:pPr>
        <w:jc w:val="both"/>
        <w:rPr>
          <w:sz w:val="20"/>
          <w:szCs w:val="20"/>
          <w:u w:val="single"/>
        </w:rPr>
      </w:pPr>
      <w:r>
        <w:rPr>
          <w:b/>
          <w:sz w:val="20"/>
          <w:szCs w:val="20"/>
          <w:u w:val="single"/>
        </w:rPr>
        <w:t>CAREER SUMMARY</w:t>
      </w:r>
    </w:p>
    <w:p w14:paraId="1A42EAD5" w14:textId="4C23FA7F" w:rsidR="001B0106" w:rsidRDefault="00CC564A" w:rsidP="00C34A39">
      <w:pPr>
        <w:numPr>
          <w:ilvl w:val="0"/>
          <w:numId w:val="1"/>
        </w:numPr>
        <w:pBdr>
          <w:top w:val="nil"/>
          <w:left w:val="nil"/>
          <w:bottom w:val="nil"/>
          <w:right w:val="nil"/>
          <w:between w:val="nil"/>
        </w:pBdr>
        <w:spacing w:after="0"/>
        <w:jc w:val="both"/>
        <w:rPr>
          <w:color w:val="000000"/>
          <w:sz w:val="18"/>
          <w:szCs w:val="18"/>
        </w:rPr>
      </w:pPr>
      <w:r>
        <w:rPr>
          <w:color w:val="000000"/>
          <w:sz w:val="18"/>
          <w:szCs w:val="18"/>
        </w:rPr>
        <w:t>2021 – Present: John Holland – Environment and Sustainability Manager</w:t>
      </w:r>
    </w:p>
    <w:p w14:paraId="3D055933" w14:textId="77777777" w:rsidR="00C34A39" w:rsidRDefault="00CC564A" w:rsidP="00C34A39">
      <w:pPr>
        <w:numPr>
          <w:ilvl w:val="0"/>
          <w:numId w:val="1"/>
        </w:numPr>
        <w:pBdr>
          <w:top w:val="nil"/>
          <w:left w:val="nil"/>
          <w:bottom w:val="nil"/>
          <w:right w:val="nil"/>
          <w:between w:val="nil"/>
        </w:pBdr>
        <w:spacing w:after="0"/>
        <w:jc w:val="both"/>
        <w:rPr>
          <w:color w:val="000000"/>
          <w:sz w:val="18"/>
          <w:szCs w:val="18"/>
        </w:rPr>
      </w:pPr>
      <w:r>
        <w:rPr>
          <w:color w:val="000000"/>
          <w:sz w:val="18"/>
          <w:szCs w:val="18"/>
        </w:rPr>
        <w:t>2021 –</w:t>
      </w:r>
      <w:r w:rsidR="00085F3D">
        <w:rPr>
          <w:color w:val="000000"/>
          <w:sz w:val="18"/>
          <w:szCs w:val="18"/>
        </w:rPr>
        <w:t xml:space="preserve"> </w:t>
      </w:r>
      <w:r>
        <w:rPr>
          <w:color w:val="000000"/>
          <w:sz w:val="18"/>
          <w:szCs w:val="18"/>
        </w:rPr>
        <w:t xml:space="preserve">2021: Clough – Senior Environmental Advisor </w:t>
      </w:r>
    </w:p>
    <w:p w14:paraId="1A42EAD7" w14:textId="364CD7F3" w:rsidR="001B0106" w:rsidRPr="00C34A39" w:rsidRDefault="00CC564A" w:rsidP="00C34A39">
      <w:pPr>
        <w:numPr>
          <w:ilvl w:val="0"/>
          <w:numId w:val="1"/>
        </w:numPr>
        <w:pBdr>
          <w:top w:val="nil"/>
          <w:left w:val="nil"/>
          <w:bottom w:val="nil"/>
          <w:right w:val="nil"/>
          <w:between w:val="nil"/>
        </w:pBdr>
        <w:spacing w:after="0"/>
        <w:jc w:val="both"/>
        <w:rPr>
          <w:color w:val="000000"/>
          <w:sz w:val="18"/>
          <w:szCs w:val="18"/>
        </w:rPr>
      </w:pPr>
      <w:r w:rsidRPr="00C34A39">
        <w:rPr>
          <w:color w:val="000000"/>
          <w:sz w:val="18"/>
          <w:szCs w:val="18"/>
        </w:rPr>
        <w:t>2018 – 2021: John Holland/Lend</w:t>
      </w:r>
      <w:r w:rsidR="004529F8" w:rsidRPr="00C34A39">
        <w:rPr>
          <w:color w:val="000000"/>
          <w:sz w:val="18"/>
          <w:szCs w:val="18"/>
        </w:rPr>
        <w:t>le</w:t>
      </w:r>
      <w:r w:rsidRPr="00C34A39">
        <w:rPr>
          <w:color w:val="000000"/>
          <w:sz w:val="18"/>
          <w:szCs w:val="18"/>
        </w:rPr>
        <w:t>ase/Bouygues JV– Env. Coordinator</w:t>
      </w:r>
    </w:p>
    <w:p w14:paraId="1A42EAD8" w14:textId="77777777" w:rsidR="001B0106" w:rsidRDefault="00CC564A" w:rsidP="00C34A39">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2016 – 2018: WSP – Environmental Engineer </w:t>
      </w:r>
    </w:p>
    <w:p w14:paraId="1A42EAD9" w14:textId="77777777" w:rsidR="001B0106" w:rsidRDefault="00CC564A" w:rsidP="00C34A39">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2015 – 2016: Enqip – Environmental Technician </w:t>
      </w:r>
    </w:p>
    <w:p w14:paraId="1A42EADA" w14:textId="77777777" w:rsidR="001B0106" w:rsidRDefault="00CC564A" w:rsidP="00C34A39">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2013 – 2014: Geophysics Thesis </w:t>
      </w:r>
    </w:p>
    <w:p w14:paraId="1A42EADB" w14:textId="1B4DBD6B" w:rsidR="001B0106" w:rsidRDefault="00CC564A" w:rsidP="00C34A39">
      <w:pPr>
        <w:numPr>
          <w:ilvl w:val="0"/>
          <w:numId w:val="1"/>
        </w:numPr>
        <w:pBdr>
          <w:top w:val="nil"/>
          <w:left w:val="nil"/>
          <w:bottom w:val="nil"/>
          <w:right w:val="nil"/>
          <w:between w:val="nil"/>
        </w:pBdr>
        <w:spacing w:after="0"/>
        <w:jc w:val="both"/>
        <w:rPr>
          <w:color w:val="000000"/>
          <w:sz w:val="18"/>
          <w:szCs w:val="18"/>
        </w:rPr>
      </w:pPr>
      <w:r>
        <w:rPr>
          <w:color w:val="000000"/>
          <w:sz w:val="18"/>
          <w:szCs w:val="18"/>
        </w:rPr>
        <w:t>2011</w:t>
      </w:r>
      <w:r w:rsidR="00085F3D">
        <w:rPr>
          <w:color w:val="000000"/>
          <w:sz w:val="18"/>
          <w:szCs w:val="18"/>
        </w:rPr>
        <w:t xml:space="preserve"> </w:t>
      </w:r>
      <w:r>
        <w:rPr>
          <w:color w:val="000000"/>
          <w:sz w:val="18"/>
          <w:szCs w:val="18"/>
        </w:rPr>
        <w:t xml:space="preserve">– 2013: Minerals and Metals Group (MMG) – </w:t>
      </w:r>
      <w:r w:rsidR="00064CB5">
        <w:rPr>
          <w:color w:val="000000"/>
          <w:sz w:val="18"/>
          <w:szCs w:val="18"/>
        </w:rPr>
        <w:t>Geologist</w:t>
      </w:r>
    </w:p>
    <w:p w14:paraId="5DA31CD5" w14:textId="77777777" w:rsidR="00C34A39" w:rsidRDefault="00C34A39" w:rsidP="00C34A39">
      <w:pPr>
        <w:pBdr>
          <w:top w:val="nil"/>
          <w:left w:val="nil"/>
          <w:bottom w:val="nil"/>
          <w:right w:val="nil"/>
          <w:between w:val="nil"/>
        </w:pBdr>
        <w:spacing w:after="0"/>
        <w:ind w:left="720"/>
        <w:jc w:val="both"/>
        <w:rPr>
          <w:color w:val="000000"/>
          <w:sz w:val="18"/>
          <w:szCs w:val="18"/>
        </w:rPr>
      </w:pPr>
    </w:p>
    <w:p w14:paraId="1A42EADC" w14:textId="77777777" w:rsidR="001B0106" w:rsidRDefault="00CC564A" w:rsidP="00CC7684">
      <w:pPr>
        <w:jc w:val="both"/>
        <w:rPr>
          <w:sz w:val="20"/>
          <w:szCs w:val="20"/>
          <w:u w:val="single"/>
        </w:rPr>
      </w:pPr>
      <w:r>
        <w:rPr>
          <w:b/>
          <w:sz w:val="20"/>
          <w:szCs w:val="20"/>
          <w:u w:val="single"/>
        </w:rPr>
        <w:t xml:space="preserve">KEY COMPETENCIES </w:t>
      </w:r>
      <w:r>
        <w:rPr>
          <w:sz w:val="20"/>
          <w:szCs w:val="20"/>
          <w:u w:val="single"/>
        </w:rPr>
        <w:t xml:space="preserve"> </w:t>
      </w:r>
    </w:p>
    <w:p w14:paraId="1A42EADD" w14:textId="77777777" w:rsidR="001B0106" w:rsidRDefault="00CC564A" w:rsidP="00CC7684">
      <w:pPr>
        <w:jc w:val="both"/>
        <w:rPr>
          <w:b/>
          <w:sz w:val="20"/>
          <w:szCs w:val="20"/>
        </w:rPr>
      </w:pPr>
      <w:r>
        <w:rPr>
          <w:b/>
          <w:sz w:val="20"/>
          <w:szCs w:val="20"/>
        </w:rPr>
        <w:t>Sustainability Management</w:t>
      </w:r>
    </w:p>
    <w:p w14:paraId="1A42EADF" w14:textId="58BB47BE" w:rsidR="001B0106" w:rsidRPr="00E311B5"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Innovator in the management of digital construction material tracking and carbon accounting, developing a cloud-based SQL database to track material quantities and embodied carbon th</w:t>
      </w:r>
      <w:r w:rsidR="0032236A">
        <w:rPr>
          <w:color w:val="000000"/>
          <w:sz w:val="18"/>
          <w:szCs w:val="18"/>
        </w:rPr>
        <w:t>r</w:t>
      </w:r>
      <w:r>
        <w:rPr>
          <w:color w:val="000000"/>
          <w:sz w:val="18"/>
          <w:szCs w:val="18"/>
        </w:rPr>
        <w:t>ough project lifecycle.</w:t>
      </w:r>
    </w:p>
    <w:p w14:paraId="1A42EAE0" w14:textId="0D59B620" w:rsidR="001B0106" w:rsidRDefault="00C34A39" w:rsidP="00CC7684">
      <w:pPr>
        <w:numPr>
          <w:ilvl w:val="0"/>
          <w:numId w:val="1"/>
        </w:numPr>
        <w:pBdr>
          <w:top w:val="nil"/>
          <w:left w:val="nil"/>
          <w:bottom w:val="nil"/>
          <w:right w:val="nil"/>
          <w:between w:val="nil"/>
        </w:pBdr>
        <w:spacing w:after="0"/>
        <w:jc w:val="both"/>
        <w:rPr>
          <w:color w:val="000000"/>
          <w:sz w:val="18"/>
          <w:szCs w:val="18"/>
        </w:rPr>
      </w:pPr>
      <w:r w:rsidRPr="00C34A39">
        <w:rPr>
          <w:color w:val="000000"/>
          <w:sz w:val="18"/>
          <w:szCs w:val="18"/>
        </w:rPr>
        <w:t xml:space="preserve">Proficient in carbon accounting, social expenditure data collection, and regulatory reporting, including </w:t>
      </w:r>
      <w:r w:rsidR="00D534F6">
        <w:rPr>
          <w:color w:val="000000"/>
          <w:sz w:val="18"/>
          <w:szCs w:val="18"/>
        </w:rPr>
        <w:t xml:space="preserve">SBTi, </w:t>
      </w:r>
      <w:r w:rsidRPr="00C34A39">
        <w:rPr>
          <w:color w:val="000000"/>
          <w:sz w:val="18"/>
          <w:szCs w:val="18"/>
        </w:rPr>
        <w:t xml:space="preserve">Building Equality Policy, Indigenous Procurement Policy, and </w:t>
      </w:r>
      <w:r w:rsidR="00715632">
        <w:rPr>
          <w:color w:val="000000"/>
          <w:sz w:val="18"/>
          <w:szCs w:val="18"/>
        </w:rPr>
        <w:t>National Greenhouse Energy Reporting Scheme</w:t>
      </w:r>
      <w:r w:rsidR="00CC564A">
        <w:rPr>
          <w:color w:val="000000"/>
          <w:sz w:val="18"/>
          <w:szCs w:val="18"/>
        </w:rPr>
        <w:t>.</w:t>
      </w:r>
    </w:p>
    <w:p w14:paraId="58A1EF05" w14:textId="6C6A303E" w:rsidR="00172F5D" w:rsidRDefault="00172F5D"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Founder of the Beyond Zero – Australian Water Association National Sustainability Specialist Network.</w:t>
      </w:r>
    </w:p>
    <w:p w14:paraId="1A42EAE1" w14:textId="77777777"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Deep knowledge of the Australian and International Carbon Credit Markets.</w:t>
      </w:r>
    </w:p>
    <w:p w14:paraId="5DE88E8C" w14:textId="77777777" w:rsidR="00C34A39" w:rsidRDefault="00A44E34" w:rsidP="00CC7684">
      <w:pPr>
        <w:numPr>
          <w:ilvl w:val="0"/>
          <w:numId w:val="1"/>
        </w:numPr>
        <w:pBdr>
          <w:top w:val="nil"/>
          <w:left w:val="nil"/>
          <w:bottom w:val="nil"/>
          <w:right w:val="nil"/>
          <w:between w:val="nil"/>
        </w:pBdr>
        <w:spacing w:after="0"/>
        <w:jc w:val="both"/>
        <w:rPr>
          <w:color w:val="000000"/>
          <w:sz w:val="18"/>
          <w:szCs w:val="18"/>
        </w:rPr>
      </w:pPr>
      <w:r w:rsidRPr="00A44E34">
        <w:rPr>
          <w:color w:val="000000"/>
          <w:sz w:val="18"/>
          <w:szCs w:val="18"/>
        </w:rPr>
        <w:t>Embedding carbon into the cost planning, tendering, and quantity surveying decision-making procedures</w:t>
      </w:r>
      <w:r w:rsidR="0095769E">
        <w:rPr>
          <w:color w:val="000000"/>
          <w:sz w:val="18"/>
          <w:szCs w:val="18"/>
        </w:rPr>
        <w:t>.</w:t>
      </w:r>
    </w:p>
    <w:p w14:paraId="3DAD136F" w14:textId="17B0A03B" w:rsidR="00C34A39" w:rsidRDefault="00FA7445"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Prior m</w:t>
      </w:r>
      <w:r w:rsidR="00C34A39" w:rsidRPr="00C34A39">
        <w:rPr>
          <w:color w:val="000000"/>
          <w:sz w:val="18"/>
          <w:szCs w:val="18"/>
        </w:rPr>
        <w:t>ember of the Low Carbon in Concrete Working Group with MTIA; strong understanding of new and emerging low-carbon construction materials, practices, and methods.</w:t>
      </w:r>
    </w:p>
    <w:p w14:paraId="59D2E7B6" w14:textId="77777777" w:rsidR="00C34A39" w:rsidRPr="00C34A39" w:rsidRDefault="00C34A39" w:rsidP="00C34A39">
      <w:pPr>
        <w:pBdr>
          <w:top w:val="nil"/>
          <w:left w:val="nil"/>
          <w:bottom w:val="nil"/>
          <w:right w:val="nil"/>
          <w:between w:val="nil"/>
        </w:pBdr>
        <w:spacing w:after="0"/>
        <w:ind w:left="360"/>
        <w:jc w:val="both"/>
        <w:rPr>
          <w:color w:val="000000"/>
          <w:sz w:val="18"/>
          <w:szCs w:val="18"/>
        </w:rPr>
      </w:pPr>
    </w:p>
    <w:p w14:paraId="1A42EAE4" w14:textId="44F6732B" w:rsidR="001B0106" w:rsidRDefault="00CC564A" w:rsidP="00CC7684">
      <w:pPr>
        <w:jc w:val="both"/>
        <w:rPr>
          <w:b/>
          <w:sz w:val="20"/>
          <w:szCs w:val="20"/>
        </w:rPr>
      </w:pPr>
      <w:r>
        <w:rPr>
          <w:b/>
          <w:sz w:val="20"/>
          <w:szCs w:val="20"/>
        </w:rPr>
        <w:t>Environmental Management</w:t>
      </w:r>
    </w:p>
    <w:p w14:paraId="1A42EAE5" w14:textId="1F005848"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Author of, and ensure compliance with, various environmental management plans, environmental permits, and procedures for </w:t>
      </w:r>
      <w:r w:rsidR="00CC7684">
        <w:rPr>
          <w:color w:val="000000"/>
          <w:sz w:val="18"/>
          <w:szCs w:val="18"/>
        </w:rPr>
        <w:t xml:space="preserve">cultural </w:t>
      </w:r>
      <w:r>
        <w:rPr>
          <w:color w:val="000000"/>
          <w:sz w:val="18"/>
          <w:szCs w:val="18"/>
        </w:rPr>
        <w:t xml:space="preserve">heritage, </w:t>
      </w:r>
      <w:r w:rsidR="00CC7684">
        <w:rPr>
          <w:color w:val="000000"/>
          <w:sz w:val="18"/>
          <w:szCs w:val="18"/>
        </w:rPr>
        <w:t>biodiversity</w:t>
      </w:r>
      <w:r>
        <w:rPr>
          <w:color w:val="000000"/>
          <w:sz w:val="18"/>
          <w:szCs w:val="18"/>
        </w:rPr>
        <w:t>, groundwater, contaminated land, noise, air quality and waste.</w:t>
      </w:r>
    </w:p>
    <w:p w14:paraId="1A42EAE6" w14:textId="6B354370" w:rsidR="001B0106" w:rsidRDefault="00C34A39" w:rsidP="00CC7684">
      <w:pPr>
        <w:numPr>
          <w:ilvl w:val="0"/>
          <w:numId w:val="1"/>
        </w:numPr>
        <w:pBdr>
          <w:top w:val="nil"/>
          <w:left w:val="nil"/>
          <w:bottom w:val="nil"/>
          <w:right w:val="nil"/>
          <w:between w:val="nil"/>
        </w:pBdr>
        <w:spacing w:after="0"/>
        <w:jc w:val="both"/>
        <w:rPr>
          <w:color w:val="000000"/>
          <w:sz w:val="18"/>
          <w:szCs w:val="18"/>
        </w:rPr>
      </w:pPr>
      <w:r w:rsidRPr="00C34A39">
        <w:rPr>
          <w:color w:val="000000"/>
          <w:sz w:val="18"/>
          <w:szCs w:val="18"/>
        </w:rPr>
        <w:t xml:space="preserve">Extensive experience in approvals management, including EPAV, Council (Native Vegetation, Planning, Heritage Victoria, Traditional Owner Corporations), Parks Vic/DEECA, and </w:t>
      </w:r>
      <w:r w:rsidR="00D534F6">
        <w:rPr>
          <w:color w:val="000000"/>
          <w:sz w:val="18"/>
          <w:szCs w:val="18"/>
        </w:rPr>
        <w:t>U</w:t>
      </w:r>
      <w:r w:rsidRPr="00C34A39">
        <w:rPr>
          <w:color w:val="000000"/>
          <w:sz w:val="18"/>
          <w:szCs w:val="18"/>
        </w:rPr>
        <w:t>tilities.</w:t>
      </w:r>
    </w:p>
    <w:p w14:paraId="1A42EAE7" w14:textId="0610F5CE"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Founder of an industry working group</w:t>
      </w:r>
      <w:r w:rsidR="00FA7445">
        <w:rPr>
          <w:color w:val="000000"/>
          <w:sz w:val="18"/>
          <w:szCs w:val="18"/>
        </w:rPr>
        <w:t xml:space="preserve">, applying for a CRC-P Grant </w:t>
      </w:r>
      <w:r>
        <w:rPr>
          <w:color w:val="000000"/>
          <w:sz w:val="18"/>
          <w:szCs w:val="18"/>
        </w:rPr>
        <w:t>and build a federal relational and geospatial database platform to store, analyse and report on federal environmental contamination and biodiversity data.</w:t>
      </w:r>
    </w:p>
    <w:p w14:paraId="1A42EAEA" w14:textId="1FF8A32B"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Deep knowledge in geotechnical field preparation and execution with a focus on soil and groundwater data collection; expert knowledge in contaminated land field works.</w:t>
      </w:r>
    </w:p>
    <w:p w14:paraId="0FC7709A" w14:textId="77777777" w:rsidR="007B263B" w:rsidRDefault="007B263B" w:rsidP="00CC7684">
      <w:pPr>
        <w:jc w:val="both"/>
        <w:rPr>
          <w:color w:val="000000"/>
          <w:sz w:val="18"/>
          <w:szCs w:val="18"/>
        </w:rPr>
      </w:pPr>
    </w:p>
    <w:p w14:paraId="0EAB9B1F" w14:textId="77777777" w:rsidR="007B263B" w:rsidRDefault="007B263B" w:rsidP="00CC7684">
      <w:pPr>
        <w:jc w:val="both"/>
        <w:rPr>
          <w:color w:val="000000"/>
          <w:sz w:val="18"/>
          <w:szCs w:val="18"/>
        </w:rPr>
      </w:pPr>
    </w:p>
    <w:p w14:paraId="5FE2819F" w14:textId="77777777" w:rsidR="007B263B" w:rsidRDefault="007B263B" w:rsidP="00CC7684">
      <w:pPr>
        <w:jc w:val="both"/>
        <w:rPr>
          <w:color w:val="000000"/>
          <w:sz w:val="18"/>
          <w:szCs w:val="18"/>
        </w:rPr>
      </w:pPr>
    </w:p>
    <w:p w14:paraId="2DAE5FC9" w14:textId="77777777" w:rsidR="007B263B" w:rsidRDefault="007B263B" w:rsidP="00CC7684">
      <w:pPr>
        <w:jc w:val="both"/>
        <w:rPr>
          <w:color w:val="000000"/>
          <w:sz w:val="18"/>
          <w:szCs w:val="18"/>
        </w:rPr>
      </w:pPr>
    </w:p>
    <w:p w14:paraId="1A42EAEB" w14:textId="0C70DCC3" w:rsidR="001B0106" w:rsidRDefault="000542AC" w:rsidP="00CC7684">
      <w:pPr>
        <w:jc w:val="both"/>
        <w:rPr>
          <w:b/>
          <w:sz w:val="20"/>
          <w:szCs w:val="20"/>
        </w:rPr>
      </w:pPr>
      <w:r>
        <w:rPr>
          <w:b/>
          <w:sz w:val="20"/>
          <w:szCs w:val="20"/>
        </w:rPr>
        <w:t>Business Corporate Roles</w:t>
      </w:r>
    </w:p>
    <w:p w14:paraId="08D74BE7" w14:textId="7271D812" w:rsidR="00E311B5" w:rsidRDefault="00CC7684"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Corporate s</w:t>
      </w:r>
      <w:r w:rsidR="00E311B5">
        <w:rPr>
          <w:color w:val="000000"/>
          <w:sz w:val="18"/>
          <w:szCs w:val="18"/>
        </w:rPr>
        <w:t xml:space="preserve">trategy, </w:t>
      </w:r>
      <w:r>
        <w:rPr>
          <w:color w:val="000000"/>
          <w:sz w:val="18"/>
          <w:szCs w:val="18"/>
        </w:rPr>
        <w:t>p</w:t>
      </w:r>
      <w:r w:rsidR="00E311B5">
        <w:rPr>
          <w:color w:val="000000"/>
          <w:sz w:val="18"/>
          <w:szCs w:val="18"/>
        </w:rPr>
        <w:t xml:space="preserve">olicy and </w:t>
      </w:r>
      <w:r>
        <w:rPr>
          <w:color w:val="000000"/>
          <w:sz w:val="18"/>
          <w:szCs w:val="18"/>
        </w:rPr>
        <w:t>p</w:t>
      </w:r>
      <w:r w:rsidR="00E311B5">
        <w:rPr>
          <w:color w:val="000000"/>
          <w:sz w:val="18"/>
          <w:szCs w:val="18"/>
        </w:rPr>
        <w:t>rocedure writing</w:t>
      </w:r>
      <w:r>
        <w:rPr>
          <w:color w:val="000000"/>
          <w:sz w:val="18"/>
          <w:szCs w:val="18"/>
        </w:rPr>
        <w:t>. Lead auditor</w:t>
      </w:r>
      <w:r w:rsidR="00E311B5">
        <w:rPr>
          <w:color w:val="000000"/>
          <w:sz w:val="18"/>
          <w:szCs w:val="18"/>
        </w:rPr>
        <w:t xml:space="preserve"> and </w:t>
      </w:r>
      <w:r>
        <w:rPr>
          <w:color w:val="000000"/>
          <w:sz w:val="18"/>
          <w:szCs w:val="18"/>
        </w:rPr>
        <w:t>c</w:t>
      </w:r>
      <w:r w:rsidR="00E311B5">
        <w:rPr>
          <w:color w:val="000000"/>
          <w:sz w:val="18"/>
          <w:szCs w:val="18"/>
        </w:rPr>
        <w:t xml:space="preserve">ompliance </w:t>
      </w:r>
      <w:r>
        <w:rPr>
          <w:color w:val="000000"/>
          <w:sz w:val="18"/>
          <w:szCs w:val="18"/>
        </w:rPr>
        <w:t>manager</w:t>
      </w:r>
      <w:r w:rsidR="00E311B5">
        <w:rPr>
          <w:color w:val="000000"/>
          <w:sz w:val="18"/>
          <w:szCs w:val="18"/>
        </w:rPr>
        <w:t xml:space="preserve"> across multiple projects</w:t>
      </w:r>
      <w:r w:rsidR="00D534F6">
        <w:rPr>
          <w:color w:val="000000"/>
          <w:sz w:val="18"/>
          <w:szCs w:val="18"/>
        </w:rPr>
        <w:t>.</w:t>
      </w:r>
    </w:p>
    <w:p w14:paraId="1A42EAEC" w14:textId="7A24C141"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Worked </w:t>
      </w:r>
      <w:r w:rsidR="00D534F6">
        <w:rPr>
          <w:color w:val="000000"/>
          <w:sz w:val="18"/>
          <w:szCs w:val="18"/>
        </w:rPr>
        <w:t xml:space="preserve">on, </w:t>
      </w:r>
      <w:r w:rsidR="00CC7684">
        <w:rPr>
          <w:color w:val="000000"/>
          <w:sz w:val="18"/>
          <w:szCs w:val="18"/>
        </w:rPr>
        <w:t>helped price</w:t>
      </w:r>
      <w:r>
        <w:rPr>
          <w:color w:val="000000"/>
          <w:sz w:val="18"/>
          <w:szCs w:val="18"/>
        </w:rPr>
        <w:t xml:space="preserve"> large Energy, Water, Road and Rail Tenders, including</w:t>
      </w:r>
      <w:r w:rsidR="00172F5D">
        <w:rPr>
          <w:color w:val="000000"/>
          <w:sz w:val="18"/>
          <w:szCs w:val="18"/>
        </w:rPr>
        <w:t xml:space="preserve"> successful bids for</w:t>
      </w:r>
      <w:r>
        <w:rPr>
          <w:color w:val="000000"/>
          <w:sz w:val="18"/>
          <w:szCs w:val="18"/>
        </w:rPr>
        <w:t xml:space="preserve"> </w:t>
      </w:r>
      <w:r w:rsidR="0095769E">
        <w:rPr>
          <w:color w:val="000000"/>
          <w:sz w:val="18"/>
          <w:szCs w:val="18"/>
        </w:rPr>
        <w:t>Northeast</w:t>
      </w:r>
      <w:r>
        <w:rPr>
          <w:color w:val="000000"/>
          <w:sz w:val="18"/>
          <w:szCs w:val="18"/>
        </w:rPr>
        <w:t xml:space="preserve"> Link, </w:t>
      </w:r>
      <w:r w:rsidR="00172F5D">
        <w:rPr>
          <w:color w:val="000000"/>
          <w:sz w:val="18"/>
          <w:szCs w:val="18"/>
        </w:rPr>
        <w:t xml:space="preserve">Western Trunk Sewer, </w:t>
      </w:r>
      <w:r w:rsidR="00D534F6">
        <w:rPr>
          <w:color w:val="000000"/>
          <w:sz w:val="18"/>
          <w:szCs w:val="18"/>
        </w:rPr>
        <w:t xml:space="preserve">Resource Recovery </w:t>
      </w:r>
      <w:r w:rsidR="00172F5D">
        <w:rPr>
          <w:color w:val="000000"/>
          <w:sz w:val="18"/>
          <w:szCs w:val="18"/>
        </w:rPr>
        <w:t>&amp;</w:t>
      </w:r>
      <w:r w:rsidR="00D534F6">
        <w:rPr>
          <w:color w:val="000000"/>
          <w:sz w:val="18"/>
          <w:szCs w:val="18"/>
        </w:rPr>
        <w:t xml:space="preserve"> Reuse Complex,</w:t>
      </w:r>
      <w:r>
        <w:rPr>
          <w:color w:val="000000"/>
          <w:sz w:val="18"/>
          <w:szCs w:val="18"/>
        </w:rPr>
        <w:t xml:space="preserve"> Suburban Rail Loop and Belmont Desalination Plant.</w:t>
      </w:r>
      <w:r w:rsidR="00172F5D">
        <w:rPr>
          <w:color w:val="000000"/>
          <w:sz w:val="18"/>
          <w:szCs w:val="18"/>
        </w:rPr>
        <w:t xml:space="preserve"> Awaiting results on </w:t>
      </w:r>
      <w:r w:rsidR="00172F5D">
        <w:rPr>
          <w:color w:val="000000"/>
          <w:sz w:val="18"/>
          <w:szCs w:val="18"/>
        </w:rPr>
        <w:t>Tarraleah Hydroelectric upgrade,</w:t>
      </w:r>
      <w:r w:rsidR="00172F5D">
        <w:rPr>
          <w:color w:val="000000"/>
          <w:sz w:val="18"/>
          <w:szCs w:val="18"/>
        </w:rPr>
        <w:t xml:space="preserve"> Aurora Treatment Plant and Healesville Treatment Plant. </w:t>
      </w:r>
    </w:p>
    <w:p w14:paraId="1A42EAED" w14:textId="27E38DB7"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Management, forecasting and budgeting of multiple</w:t>
      </w:r>
      <w:r w:rsidR="00E311B5">
        <w:rPr>
          <w:color w:val="000000"/>
          <w:sz w:val="18"/>
          <w:szCs w:val="18"/>
        </w:rPr>
        <w:t xml:space="preserve"> </w:t>
      </w:r>
      <w:r>
        <w:rPr>
          <w:color w:val="000000"/>
          <w:sz w:val="18"/>
          <w:szCs w:val="18"/>
        </w:rPr>
        <w:t>million-dollar packages, including environment and sustainability expenses, construction and operation of water treatment plants and spoil cartage and disposal.</w:t>
      </w:r>
    </w:p>
    <w:p w14:paraId="1A42EAEE" w14:textId="036A141C" w:rsidR="001B0106" w:rsidRDefault="0095769E"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T</w:t>
      </w:r>
      <w:r w:rsidRPr="0095769E">
        <w:rPr>
          <w:color w:val="000000"/>
          <w:sz w:val="18"/>
          <w:szCs w:val="18"/>
        </w:rPr>
        <w:t>ender, scope, and manage dozens of subcontracts valued between $10k - $2m</w:t>
      </w:r>
    </w:p>
    <w:p w14:paraId="1A42EAEF" w14:textId="37D0C3E7" w:rsidR="001B0106" w:rsidRDefault="00CC564A" w:rsidP="00CC7684">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4 Direct reports and </w:t>
      </w:r>
      <w:r w:rsidR="00C34A39">
        <w:rPr>
          <w:color w:val="000000"/>
          <w:sz w:val="18"/>
          <w:szCs w:val="18"/>
        </w:rPr>
        <w:t>in the leadership group of a</w:t>
      </w:r>
      <w:r w:rsidRPr="00CC7684">
        <w:rPr>
          <w:color w:val="000000"/>
          <w:sz w:val="18"/>
          <w:szCs w:val="18"/>
        </w:rPr>
        <w:t xml:space="preserve"> construction </w:t>
      </w:r>
      <w:r>
        <w:rPr>
          <w:color w:val="000000"/>
          <w:sz w:val="18"/>
          <w:szCs w:val="18"/>
        </w:rPr>
        <w:t>team of 55.</w:t>
      </w:r>
    </w:p>
    <w:p w14:paraId="18AADEA0" w14:textId="2C71775B" w:rsidR="00C34A39" w:rsidRDefault="00C34A39" w:rsidP="00CC7684">
      <w:pPr>
        <w:numPr>
          <w:ilvl w:val="0"/>
          <w:numId w:val="1"/>
        </w:numPr>
        <w:pBdr>
          <w:top w:val="nil"/>
          <w:left w:val="nil"/>
          <w:bottom w:val="nil"/>
          <w:right w:val="nil"/>
          <w:between w:val="nil"/>
        </w:pBdr>
        <w:spacing w:after="0"/>
        <w:jc w:val="both"/>
        <w:rPr>
          <w:color w:val="000000"/>
          <w:sz w:val="18"/>
          <w:szCs w:val="18"/>
        </w:rPr>
      </w:pPr>
      <w:r w:rsidRPr="00C34A39">
        <w:rPr>
          <w:color w:val="000000"/>
          <w:sz w:val="18"/>
          <w:szCs w:val="18"/>
        </w:rPr>
        <w:t>Skilled public speaker and presenter, engaging in industry events, podcasts, community forums, client briefings, stakeholder meetings, toolbox talks, and inductions.</w:t>
      </w:r>
    </w:p>
    <w:p w14:paraId="7A77F040" w14:textId="77777777" w:rsidR="00C34A39" w:rsidRDefault="00C34A39" w:rsidP="00C34A39">
      <w:pPr>
        <w:pBdr>
          <w:top w:val="nil"/>
          <w:left w:val="nil"/>
          <w:bottom w:val="nil"/>
          <w:right w:val="nil"/>
          <w:between w:val="nil"/>
        </w:pBdr>
        <w:spacing w:after="0"/>
        <w:ind w:left="720"/>
        <w:jc w:val="both"/>
        <w:rPr>
          <w:color w:val="000000"/>
          <w:sz w:val="18"/>
          <w:szCs w:val="18"/>
        </w:rPr>
      </w:pPr>
    </w:p>
    <w:p w14:paraId="1A42EAF1" w14:textId="77777777" w:rsidR="001B0106" w:rsidRDefault="00CC564A">
      <w:pPr>
        <w:jc w:val="both"/>
        <w:rPr>
          <w:b/>
          <w:sz w:val="20"/>
          <w:szCs w:val="20"/>
          <w:u w:val="single"/>
        </w:rPr>
      </w:pPr>
      <w:r>
        <w:rPr>
          <w:b/>
          <w:sz w:val="20"/>
          <w:szCs w:val="20"/>
          <w:u w:val="single"/>
        </w:rPr>
        <w:t>CAREER HISTORY</w:t>
      </w:r>
    </w:p>
    <w:p w14:paraId="1A42EAF2" w14:textId="5CF7DC21" w:rsidR="001B0106" w:rsidRDefault="00CC564A">
      <w:pPr>
        <w:jc w:val="both"/>
        <w:rPr>
          <w:b/>
          <w:sz w:val="20"/>
          <w:szCs w:val="20"/>
        </w:rPr>
      </w:pPr>
      <w:r>
        <w:rPr>
          <w:b/>
          <w:sz w:val="20"/>
          <w:szCs w:val="20"/>
        </w:rPr>
        <w:t xml:space="preserve">Environmental and Sustainability Manager – John Holland </w:t>
      </w:r>
      <w:r w:rsidR="006F134C">
        <w:rPr>
          <w:b/>
          <w:sz w:val="20"/>
          <w:szCs w:val="20"/>
        </w:rPr>
        <w:t>Water</w:t>
      </w:r>
    </w:p>
    <w:p w14:paraId="1A42EAF3" w14:textId="77777777" w:rsidR="001B0106" w:rsidRDefault="00CC564A">
      <w:pPr>
        <w:jc w:val="both"/>
        <w:rPr>
          <w:b/>
          <w:sz w:val="20"/>
          <w:szCs w:val="20"/>
        </w:rPr>
      </w:pPr>
      <w:r>
        <w:rPr>
          <w:b/>
          <w:sz w:val="20"/>
          <w:szCs w:val="20"/>
        </w:rPr>
        <w:t>September 2021 - Present</w:t>
      </w:r>
    </w:p>
    <w:p w14:paraId="1A42EAF4" w14:textId="2635FE97" w:rsidR="001B0106" w:rsidRDefault="00CC564A">
      <w:pPr>
        <w:numPr>
          <w:ilvl w:val="0"/>
          <w:numId w:val="1"/>
        </w:numPr>
        <w:pBdr>
          <w:top w:val="nil"/>
          <w:left w:val="nil"/>
          <w:bottom w:val="nil"/>
          <w:right w:val="nil"/>
          <w:between w:val="nil"/>
        </w:pBdr>
        <w:spacing w:after="0"/>
        <w:jc w:val="both"/>
        <w:rPr>
          <w:color w:val="000000"/>
          <w:sz w:val="18"/>
          <w:szCs w:val="18"/>
        </w:rPr>
      </w:pPr>
      <w:r>
        <w:rPr>
          <w:color w:val="000000"/>
          <w:sz w:val="18"/>
          <w:szCs w:val="18"/>
        </w:rPr>
        <w:t>Developed and rolled out the Project Pathway to Net Zero Sustainability strategy for John Holland and our Client Melbourne Water, now utilised across multiple projects</w:t>
      </w:r>
      <w:r w:rsidR="006F134C">
        <w:rPr>
          <w:color w:val="000000"/>
          <w:sz w:val="18"/>
          <w:szCs w:val="18"/>
        </w:rPr>
        <w:t xml:space="preserve"> and contractors</w:t>
      </w:r>
      <w:r w:rsidR="00C34A39">
        <w:rPr>
          <w:color w:val="000000"/>
          <w:sz w:val="18"/>
          <w:szCs w:val="18"/>
        </w:rPr>
        <w:t>.</w:t>
      </w:r>
    </w:p>
    <w:p w14:paraId="6259C312" w14:textId="77777777" w:rsidR="00C34A39" w:rsidRDefault="00C34A39" w:rsidP="002275FE">
      <w:pPr>
        <w:numPr>
          <w:ilvl w:val="0"/>
          <w:numId w:val="1"/>
        </w:numPr>
        <w:pBdr>
          <w:top w:val="nil"/>
          <w:left w:val="nil"/>
          <w:bottom w:val="nil"/>
          <w:right w:val="nil"/>
          <w:between w:val="nil"/>
        </w:pBdr>
        <w:spacing w:after="0"/>
        <w:jc w:val="both"/>
        <w:rPr>
          <w:color w:val="000000"/>
          <w:sz w:val="18"/>
          <w:szCs w:val="18"/>
        </w:rPr>
      </w:pPr>
      <w:r w:rsidRPr="00C34A39">
        <w:rPr>
          <w:color w:val="000000"/>
          <w:sz w:val="18"/>
          <w:szCs w:val="18"/>
        </w:rPr>
        <w:t>Environmental and Sustainability Manager for Hobsons Bay Main and Western Treatment Plant RRRC projects, with a combined project value of $900 million</w:t>
      </w:r>
    </w:p>
    <w:p w14:paraId="4525D5BA" w14:textId="070BEC9B" w:rsidR="00715632" w:rsidRPr="00715632" w:rsidRDefault="00715632" w:rsidP="00715632">
      <w:pPr>
        <w:numPr>
          <w:ilvl w:val="0"/>
          <w:numId w:val="6"/>
        </w:numPr>
        <w:pBdr>
          <w:top w:val="nil"/>
          <w:left w:val="nil"/>
          <w:bottom w:val="nil"/>
          <w:right w:val="nil"/>
          <w:between w:val="nil"/>
        </w:pBdr>
        <w:spacing w:after="0"/>
        <w:jc w:val="both"/>
        <w:rPr>
          <w:color w:val="000000"/>
          <w:sz w:val="18"/>
          <w:szCs w:val="18"/>
        </w:rPr>
      </w:pPr>
      <w:r>
        <w:rPr>
          <w:color w:val="000000"/>
          <w:sz w:val="18"/>
          <w:szCs w:val="18"/>
        </w:rPr>
        <w:t>Winner of the 2024 Victorian Infrastructure Project Innovation Award - Australian Water Association</w:t>
      </w:r>
    </w:p>
    <w:p w14:paraId="1668093C" w14:textId="6A366DF9" w:rsidR="002275FE" w:rsidRDefault="00705D05" w:rsidP="002275FE">
      <w:pPr>
        <w:numPr>
          <w:ilvl w:val="0"/>
          <w:numId w:val="1"/>
        </w:numPr>
        <w:pBdr>
          <w:top w:val="nil"/>
          <w:left w:val="nil"/>
          <w:bottom w:val="nil"/>
          <w:right w:val="nil"/>
          <w:between w:val="nil"/>
        </w:pBdr>
        <w:spacing w:after="0"/>
        <w:jc w:val="both"/>
        <w:rPr>
          <w:color w:val="000000"/>
          <w:sz w:val="18"/>
          <w:szCs w:val="18"/>
        </w:rPr>
      </w:pPr>
      <w:r>
        <w:rPr>
          <w:color w:val="000000"/>
          <w:sz w:val="18"/>
          <w:szCs w:val="18"/>
        </w:rPr>
        <w:t>Embedded in the corporate Environment and Sustainability team, undertaking policy writing, tendering, auditing and compliance.</w:t>
      </w:r>
    </w:p>
    <w:p w14:paraId="1A42EAF7" w14:textId="258DFDE4" w:rsidR="001B0106" w:rsidRPr="00CC7684" w:rsidRDefault="002275FE" w:rsidP="00CC7684">
      <w:pPr>
        <w:numPr>
          <w:ilvl w:val="0"/>
          <w:numId w:val="1"/>
        </w:numPr>
        <w:pBdr>
          <w:top w:val="nil"/>
          <w:left w:val="nil"/>
          <w:bottom w:val="nil"/>
          <w:right w:val="nil"/>
          <w:between w:val="nil"/>
        </w:pBdr>
        <w:spacing w:after="0"/>
        <w:jc w:val="both"/>
        <w:rPr>
          <w:color w:val="000000"/>
          <w:sz w:val="18"/>
          <w:szCs w:val="18"/>
        </w:rPr>
      </w:pPr>
      <w:r w:rsidRPr="002275FE">
        <w:rPr>
          <w:color w:val="000000"/>
          <w:sz w:val="18"/>
          <w:szCs w:val="18"/>
        </w:rPr>
        <w:t>Authorship of the ISO 9001 and 14001 accredited</w:t>
      </w:r>
      <w:r w:rsidR="00CC7684">
        <w:rPr>
          <w:color w:val="000000"/>
          <w:sz w:val="18"/>
          <w:szCs w:val="18"/>
        </w:rPr>
        <w:t xml:space="preserve"> - </w:t>
      </w:r>
      <w:r w:rsidR="00CC564A" w:rsidRPr="00CC7684">
        <w:rPr>
          <w:color w:val="000000"/>
          <w:sz w:val="18"/>
          <w:szCs w:val="18"/>
        </w:rPr>
        <w:t>Environmental</w:t>
      </w:r>
      <w:r w:rsidR="00CC7684" w:rsidRPr="00CC7684">
        <w:rPr>
          <w:color w:val="000000"/>
          <w:sz w:val="18"/>
          <w:szCs w:val="18"/>
        </w:rPr>
        <w:t>, Sustainability and Safety</w:t>
      </w:r>
      <w:r w:rsidR="00CC564A" w:rsidRPr="00CC7684">
        <w:rPr>
          <w:color w:val="000000"/>
          <w:sz w:val="18"/>
          <w:szCs w:val="18"/>
        </w:rPr>
        <w:t xml:space="preserve"> Management </w:t>
      </w:r>
      <w:r w:rsidR="00705D05" w:rsidRPr="00CC7684">
        <w:rPr>
          <w:color w:val="000000"/>
          <w:sz w:val="18"/>
          <w:szCs w:val="18"/>
        </w:rPr>
        <w:t>Plan / Policy / Procedures</w:t>
      </w:r>
      <w:r w:rsidR="00D534F6">
        <w:rPr>
          <w:color w:val="000000"/>
          <w:sz w:val="18"/>
          <w:szCs w:val="18"/>
        </w:rPr>
        <w:t>.</w:t>
      </w:r>
    </w:p>
    <w:p w14:paraId="1A42EAFC" w14:textId="540DCC7C" w:rsidR="001B0106" w:rsidRPr="00705D05" w:rsidRDefault="009F00B3" w:rsidP="009F00B3">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Member </w:t>
      </w:r>
      <w:r w:rsidR="00CC564A">
        <w:rPr>
          <w:color w:val="000000"/>
          <w:sz w:val="18"/>
          <w:szCs w:val="18"/>
        </w:rPr>
        <w:t>of the HSEQ leadership team,</w:t>
      </w:r>
      <w:r w:rsidR="00705D05">
        <w:rPr>
          <w:color w:val="000000"/>
          <w:sz w:val="18"/>
          <w:szCs w:val="18"/>
        </w:rPr>
        <w:t xml:space="preserve"> including times as </w:t>
      </w:r>
      <w:r w:rsidR="00CC564A">
        <w:rPr>
          <w:color w:val="000000"/>
          <w:sz w:val="18"/>
          <w:szCs w:val="18"/>
        </w:rPr>
        <w:t>acting Safety Manager.</w:t>
      </w:r>
    </w:p>
    <w:p w14:paraId="1A42EB05" w14:textId="77777777" w:rsidR="001B0106" w:rsidRDefault="00CC564A">
      <w:pPr>
        <w:numPr>
          <w:ilvl w:val="0"/>
          <w:numId w:val="1"/>
        </w:numPr>
        <w:pBdr>
          <w:top w:val="nil"/>
          <w:left w:val="nil"/>
          <w:bottom w:val="nil"/>
          <w:right w:val="nil"/>
          <w:between w:val="nil"/>
        </w:pBdr>
        <w:spacing w:after="0"/>
        <w:jc w:val="both"/>
        <w:rPr>
          <w:color w:val="000000"/>
          <w:sz w:val="18"/>
          <w:szCs w:val="18"/>
        </w:rPr>
      </w:pPr>
      <w:r>
        <w:rPr>
          <w:color w:val="000000"/>
          <w:sz w:val="18"/>
          <w:szCs w:val="18"/>
        </w:rPr>
        <w:t xml:space="preserve">Ensuring the project achieves and abides by all approvals from various regulators required. </w:t>
      </w:r>
    </w:p>
    <w:p w14:paraId="1A42EB06" w14:textId="1BC77A95" w:rsidR="001B0106" w:rsidRDefault="004529F8">
      <w:pPr>
        <w:numPr>
          <w:ilvl w:val="0"/>
          <w:numId w:val="1"/>
        </w:numPr>
        <w:pBdr>
          <w:top w:val="nil"/>
          <w:left w:val="nil"/>
          <w:bottom w:val="nil"/>
          <w:right w:val="nil"/>
          <w:between w:val="nil"/>
        </w:pBdr>
        <w:jc w:val="both"/>
        <w:rPr>
          <w:color w:val="000000"/>
          <w:sz w:val="18"/>
          <w:szCs w:val="18"/>
        </w:rPr>
      </w:pPr>
      <w:r>
        <w:rPr>
          <w:color w:val="000000"/>
          <w:sz w:val="18"/>
          <w:szCs w:val="18"/>
        </w:rPr>
        <w:t xml:space="preserve">Delivered </w:t>
      </w:r>
      <w:r w:rsidR="00CC564A">
        <w:rPr>
          <w:color w:val="000000"/>
          <w:sz w:val="18"/>
          <w:szCs w:val="18"/>
        </w:rPr>
        <w:t>Australia’s First Carbon Neutral Project - led the team to ensure lowest possible carbon emissions onsite through use of new technologies, sustainability through design and detailed materials tracking.</w:t>
      </w:r>
    </w:p>
    <w:p w14:paraId="1A42EB07" w14:textId="77777777" w:rsidR="001B0106" w:rsidRDefault="00CC564A">
      <w:pPr>
        <w:jc w:val="both"/>
        <w:rPr>
          <w:b/>
          <w:sz w:val="20"/>
          <w:szCs w:val="20"/>
        </w:rPr>
      </w:pPr>
      <w:r>
        <w:rPr>
          <w:b/>
          <w:sz w:val="20"/>
          <w:szCs w:val="20"/>
        </w:rPr>
        <w:t>Senior Environmental Advisor – Snowy Hydro 2.0, Clough (as part of Clough Salini joint venture)</w:t>
      </w:r>
    </w:p>
    <w:p w14:paraId="1A42EB08" w14:textId="77777777" w:rsidR="001B0106" w:rsidRDefault="00CC564A">
      <w:pPr>
        <w:jc w:val="both"/>
        <w:rPr>
          <w:b/>
          <w:sz w:val="20"/>
          <w:szCs w:val="20"/>
        </w:rPr>
      </w:pPr>
      <w:r>
        <w:rPr>
          <w:b/>
          <w:sz w:val="20"/>
          <w:szCs w:val="20"/>
        </w:rPr>
        <w:t>January 2021 – July 2021</w:t>
      </w:r>
    </w:p>
    <w:p w14:paraId="1A42EB09" w14:textId="77777777" w:rsidR="001B0106" w:rsidRDefault="00CC564A">
      <w:pPr>
        <w:numPr>
          <w:ilvl w:val="0"/>
          <w:numId w:val="2"/>
        </w:numPr>
        <w:pBdr>
          <w:top w:val="nil"/>
          <w:left w:val="nil"/>
          <w:bottom w:val="nil"/>
          <w:right w:val="nil"/>
          <w:between w:val="nil"/>
        </w:pBdr>
        <w:spacing w:after="0"/>
        <w:jc w:val="both"/>
        <w:rPr>
          <w:color w:val="000000"/>
          <w:sz w:val="18"/>
          <w:szCs w:val="18"/>
        </w:rPr>
      </w:pPr>
      <w:r>
        <w:rPr>
          <w:color w:val="000000"/>
          <w:sz w:val="18"/>
          <w:szCs w:val="18"/>
        </w:rPr>
        <w:t>Senior advisory role with the managing contractor on the $5.1 billion renewable energy project in NSW being delivered on behalf of the Federal Government and Snowy Hydro Ltd.</w:t>
      </w:r>
    </w:p>
    <w:p w14:paraId="1A42EB0A" w14:textId="79D00BF6" w:rsidR="001B0106" w:rsidRDefault="00CC564A">
      <w:pPr>
        <w:numPr>
          <w:ilvl w:val="0"/>
          <w:numId w:val="2"/>
        </w:numPr>
        <w:pBdr>
          <w:top w:val="nil"/>
          <w:left w:val="nil"/>
          <w:bottom w:val="nil"/>
          <w:right w:val="nil"/>
          <w:between w:val="nil"/>
        </w:pBdr>
        <w:spacing w:after="0"/>
        <w:jc w:val="both"/>
        <w:rPr>
          <w:color w:val="000000"/>
          <w:sz w:val="18"/>
          <w:szCs w:val="18"/>
        </w:rPr>
      </w:pPr>
      <w:r>
        <w:rPr>
          <w:color w:val="000000"/>
          <w:sz w:val="18"/>
          <w:szCs w:val="18"/>
        </w:rPr>
        <w:t xml:space="preserve">Implementation of the Biodiversity Management Plan – </w:t>
      </w:r>
      <w:r w:rsidR="00C34A39" w:rsidRPr="00C34A39">
        <w:rPr>
          <w:color w:val="000000"/>
          <w:sz w:val="18"/>
          <w:szCs w:val="18"/>
        </w:rPr>
        <w:t>balancing construction needs with the conservation of sensitive flora and fauna within the National Park</w:t>
      </w:r>
      <w:r>
        <w:rPr>
          <w:color w:val="000000"/>
          <w:sz w:val="18"/>
          <w:szCs w:val="18"/>
        </w:rPr>
        <w:t xml:space="preserve">. </w:t>
      </w:r>
    </w:p>
    <w:p w14:paraId="1A42EB0B" w14:textId="77777777" w:rsidR="001B0106" w:rsidRDefault="00CC564A">
      <w:pPr>
        <w:numPr>
          <w:ilvl w:val="0"/>
          <w:numId w:val="2"/>
        </w:numPr>
        <w:pBdr>
          <w:top w:val="nil"/>
          <w:left w:val="nil"/>
          <w:bottom w:val="nil"/>
          <w:right w:val="nil"/>
          <w:between w:val="nil"/>
        </w:pBdr>
        <w:spacing w:after="0"/>
        <w:jc w:val="both"/>
        <w:rPr>
          <w:color w:val="000000"/>
          <w:sz w:val="18"/>
          <w:szCs w:val="18"/>
        </w:rPr>
      </w:pPr>
      <w:r>
        <w:rPr>
          <w:color w:val="000000"/>
          <w:sz w:val="18"/>
          <w:szCs w:val="18"/>
        </w:rPr>
        <w:t>Key stakeholder management position – face-to-face coordination with the client (Snowy Hydro), impacted residents and inter-governmental agencies (NPWS, NSW- EPA, DPIE).</w:t>
      </w:r>
    </w:p>
    <w:p w14:paraId="1A42EB0C" w14:textId="77777777" w:rsidR="001B0106" w:rsidRDefault="00CC564A">
      <w:pPr>
        <w:numPr>
          <w:ilvl w:val="0"/>
          <w:numId w:val="2"/>
        </w:numPr>
        <w:pBdr>
          <w:top w:val="nil"/>
          <w:left w:val="nil"/>
          <w:bottom w:val="nil"/>
          <w:right w:val="nil"/>
          <w:between w:val="nil"/>
        </w:pBdr>
        <w:spacing w:after="0"/>
        <w:jc w:val="both"/>
        <w:rPr>
          <w:color w:val="000000"/>
          <w:sz w:val="18"/>
          <w:szCs w:val="18"/>
        </w:rPr>
      </w:pPr>
      <w:r>
        <w:rPr>
          <w:color w:val="000000"/>
          <w:sz w:val="18"/>
          <w:szCs w:val="18"/>
        </w:rPr>
        <w:t>Guide environmental approvals for construction teams to progress works within the Kosciusko National Park (KNP), including road and drainage design, erosion and sediment control planning and approvals, national park clearing permitting and risk mitigation for pollution and sensitive waterways.</w:t>
      </w:r>
    </w:p>
    <w:p w14:paraId="1A42EB0D" w14:textId="516CB883" w:rsidR="001B0106" w:rsidRDefault="00CC564A">
      <w:pPr>
        <w:numPr>
          <w:ilvl w:val="0"/>
          <w:numId w:val="2"/>
        </w:numPr>
        <w:pBdr>
          <w:top w:val="nil"/>
          <w:left w:val="nil"/>
          <w:bottom w:val="nil"/>
          <w:right w:val="nil"/>
          <w:between w:val="nil"/>
        </w:pBdr>
        <w:spacing w:after="0"/>
        <w:jc w:val="both"/>
        <w:rPr>
          <w:color w:val="000000"/>
          <w:sz w:val="18"/>
          <w:szCs w:val="18"/>
        </w:rPr>
      </w:pPr>
      <w:r>
        <w:rPr>
          <w:color w:val="000000"/>
          <w:sz w:val="18"/>
          <w:szCs w:val="18"/>
        </w:rPr>
        <w:t xml:space="preserve">Preparing, reviewing, and project managing the </w:t>
      </w:r>
      <w:r>
        <w:rPr>
          <w:sz w:val="18"/>
          <w:szCs w:val="18"/>
        </w:rPr>
        <w:t>implementation of large</w:t>
      </w:r>
      <w:r w:rsidR="00CC7684">
        <w:rPr>
          <w:color w:val="000000"/>
          <w:sz w:val="18"/>
          <w:szCs w:val="18"/>
        </w:rPr>
        <w:t>-</w:t>
      </w:r>
      <w:r>
        <w:rPr>
          <w:color w:val="000000"/>
          <w:sz w:val="18"/>
          <w:szCs w:val="18"/>
        </w:rPr>
        <w:t>scale Erosion and Sediment Control Plans, drainage, and sediment basin construction as per Blue Book specifications.</w:t>
      </w:r>
    </w:p>
    <w:p w14:paraId="4BA0FE50" w14:textId="7358045E" w:rsidR="00CC7684" w:rsidRPr="00715632" w:rsidRDefault="00CC564A" w:rsidP="00715632">
      <w:pPr>
        <w:numPr>
          <w:ilvl w:val="0"/>
          <w:numId w:val="2"/>
        </w:numPr>
        <w:pBdr>
          <w:top w:val="nil"/>
          <w:left w:val="nil"/>
          <w:bottom w:val="nil"/>
          <w:right w:val="nil"/>
          <w:between w:val="nil"/>
        </w:pBdr>
        <w:jc w:val="both"/>
        <w:rPr>
          <w:color w:val="000000"/>
          <w:sz w:val="18"/>
          <w:szCs w:val="18"/>
        </w:rPr>
      </w:pPr>
      <w:r>
        <w:rPr>
          <w:color w:val="000000"/>
          <w:sz w:val="18"/>
          <w:szCs w:val="18"/>
        </w:rPr>
        <w:t>Managing the ground and surface-water ESDAT chemical database for the Snowy 2.0 Project, required for the upkeep under the Environmental Protection Licence.</w:t>
      </w:r>
    </w:p>
    <w:p w14:paraId="19F73ACB" w14:textId="77777777" w:rsidR="000542AC" w:rsidRDefault="000542AC" w:rsidP="00CC7684">
      <w:pPr>
        <w:pBdr>
          <w:top w:val="nil"/>
          <w:left w:val="nil"/>
          <w:bottom w:val="nil"/>
          <w:right w:val="nil"/>
          <w:between w:val="nil"/>
        </w:pBdr>
        <w:ind w:left="360"/>
        <w:jc w:val="both"/>
        <w:rPr>
          <w:color w:val="000000"/>
          <w:sz w:val="18"/>
          <w:szCs w:val="18"/>
        </w:rPr>
      </w:pPr>
    </w:p>
    <w:p w14:paraId="1A42EB0F" w14:textId="2DAB52F5" w:rsidR="001B0106" w:rsidRDefault="00CC564A">
      <w:pPr>
        <w:jc w:val="both"/>
        <w:rPr>
          <w:sz w:val="18"/>
          <w:szCs w:val="18"/>
        </w:rPr>
      </w:pPr>
      <w:r>
        <w:rPr>
          <w:b/>
          <w:sz w:val="20"/>
          <w:szCs w:val="20"/>
        </w:rPr>
        <w:t xml:space="preserve">Environmental Coordinator – John Holland / Bouygues / Lendlease JV </w:t>
      </w:r>
      <w:r w:rsidR="00C34A39">
        <w:rPr>
          <w:b/>
          <w:sz w:val="20"/>
          <w:szCs w:val="20"/>
        </w:rPr>
        <w:t>– Melbourne Metro Tunnel Project</w:t>
      </w:r>
    </w:p>
    <w:p w14:paraId="1A42EB10" w14:textId="4D07F74A" w:rsidR="001B0106" w:rsidRDefault="00C34A39">
      <w:pPr>
        <w:jc w:val="both"/>
        <w:rPr>
          <w:b/>
          <w:sz w:val="20"/>
          <w:szCs w:val="20"/>
        </w:rPr>
      </w:pPr>
      <w:r>
        <w:rPr>
          <w:b/>
          <w:sz w:val="20"/>
          <w:szCs w:val="20"/>
        </w:rPr>
        <w:t xml:space="preserve">January </w:t>
      </w:r>
      <w:r w:rsidR="00CC564A">
        <w:rPr>
          <w:b/>
          <w:sz w:val="20"/>
          <w:szCs w:val="20"/>
        </w:rPr>
        <w:t>2018 – December 2020</w:t>
      </w:r>
    </w:p>
    <w:p w14:paraId="1A42EB11" w14:textId="77777777" w:rsidR="001B0106" w:rsidRDefault="00CC564A">
      <w:pPr>
        <w:numPr>
          <w:ilvl w:val="0"/>
          <w:numId w:val="3"/>
        </w:numPr>
        <w:pBdr>
          <w:top w:val="nil"/>
          <w:left w:val="nil"/>
          <w:bottom w:val="nil"/>
          <w:right w:val="nil"/>
          <w:between w:val="nil"/>
        </w:pBdr>
        <w:spacing w:after="0"/>
        <w:jc w:val="both"/>
        <w:rPr>
          <w:color w:val="000000"/>
          <w:sz w:val="18"/>
          <w:szCs w:val="18"/>
        </w:rPr>
      </w:pPr>
      <w:r>
        <w:rPr>
          <w:color w:val="000000"/>
          <w:sz w:val="18"/>
          <w:szCs w:val="18"/>
        </w:rPr>
        <w:t>Work with key stakeholders including the City of Melbourne, EPA-Vic and Heritage Victoria to ensure planning approval and community consultation prior to staged construction works; ongoing engagement with impacted stakeholders in the CBD including presentations to community reference groups.</w:t>
      </w:r>
    </w:p>
    <w:p w14:paraId="4B763C27" w14:textId="11EE7133" w:rsidR="00C34A39" w:rsidRDefault="00C34A39">
      <w:pPr>
        <w:numPr>
          <w:ilvl w:val="0"/>
          <w:numId w:val="3"/>
        </w:numPr>
        <w:pBdr>
          <w:top w:val="nil"/>
          <w:left w:val="nil"/>
          <w:bottom w:val="nil"/>
          <w:right w:val="nil"/>
          <w:between w:val="nil"/>
        </w:pBdr>
        <w:spacing w:after="0"/>
        <w:jc w:val="both"/>
        <w:rPr>
          <w:color w:val="000000"/>
          <w:sz w:val="18"/>
          <w:szCs w:val="18"/>
        </w:rPr>
      </w:pPr>
      <w:r w:rsidRPr="00C34A39">
        <w:rPr>
          <w:color w:val="000000"/>
          <w:sz w:val="18"/>
          <w:szCs w:val="18"/>
        </w:rPr>
        <w:t>Managed environmental monitoring systems, including telemetered noise, air, and dust monitors across CBD sites.</w:t>
      </w:r>
    </w:p>
    <w:p w14:paraId="1A42EB13" w14:textId="22E1CCB0" w:rsidR="001B0106" w:rsidRDefault="00CC564A">
      <w:pPr>
        <w:numPr>
          <w:ilvl w:val="0"/>
          <w:numId w:val="3"/>
        </w:numPr>
        <w:pBdr>
          <w:top w:val="nil"/>
          <w:left w:val="nil"/>
          <w:bottom w:val="nil"/>
          <w:right w:val="nil"/>
          <w:between w:val="nil"/>
        </w:pBdr>
        <w:spacing w:after="0"/>
        <w:jc w:val="both"/>
        <w:rPr>
          <w:color w:val="000000"/>
          <w:sz w:val="18"/>
          <w:szCs w:val="18"/>
        </w:rPr>
      </w:pPr>
      <w:r>
        <w:rPr>
          <w:color w:val="000000"/>
          <w:sz w:val="18"/>
          <w:szCs w:val="18"/>
        </w:rPr>
        <w:t>Project managing large groundwater, surface-water and soil contamination monitoring events.</w:t>
      </w:r>
    </w:p>
    <w:p w14:paraId="1A42EB14" w14:textId="77777777" w:rsidR="001B0106" w:rsidRDefault="00CC564A">
      <w:pPr>
        <w:numPr>
          <w:ilvl w:val="0"/>
          <w:numId w:val="3"/>
        </w:numPr>
        <w:pBdr>
          <w:top w:val="nil"/>
          <w:left w:val="nil"/>
          <w:bottom w:val="nil"/>
          <w:right w:val="nil"/>
          <w:between w:val="nil"/>
        </w:pBdr>
        <w:jc w:val="both"/>
        <w:rPr>
          <w:color w:val="000000"/>
          <w:sz w:val="18"/>
          <w:szCs w:val="18"/>
        </w:rPr>
      </w:pPr>
      <w:r>
        <w:rPr>
          <w:color w:val="000000"/>
          <w:sz w:val="18"/>
          <w:szCs w:val="18"/>
        </w:rPr>
        <w:t>Successful approvals and excavation of twelve Heritage Inventory archaeological digs, the biggest archaeological investigation in Victoria’s history.</w:t>
      </w:r>
    </w:p>
    <w:p w14:paraId="1A42EB15" w14:textId="77777777" w:rsidR="001B0106" w:rsidRDefault="00CC564A">
      <w:pPr>
        <w:jc w:val="both"/>
        <w:rPr>
          <w:b/>
          <w:sz w:val="20"/>
          <w:szCs w:val="20"/>
        </w:rPr>
      </w:pPr>
      <w:r>
        <w:rPr>
          <w:b/>
          <w:sz w:val="20"/>
          <w:szCs w:val="20"/>
        </w:rPr>
        <w:t xml:space="preserve">Environment Engineer, WSP, 2016 – 2018 </w:t>
      </w:r>
    </w:p>
    <w:p w14:paraId="1A42EB16" w14:textId="77777777" w:rsidR="001B0106" w:rsidRDefault="00CC564A">
      <w:pPr>
        <w:jc w:val="both"/>
        <w:rPr>
          <w:b/>
          <w:sz w:val="20"/>
          <w:szCs w:val="20"/>
        </w:rPr>
      </w:pPr>
      <w:r>
        <w:rPr>
          <w:b/>
          <w:sz w:val="20"/>
          <w:szCs w:val="20"/>
        </w:rPr>
        <w:t xml:space="preserve">Environmental Technician, Enqip, 2015–2016  </w:t>
      </w:r>
    </w:p>
    <w:p w14:paraId="1A42EB17" w14:textId="77777777" w:rsidR="001B0106" w:rsidRDefault="00CC564A">
      <w:pPr>
        <w:jc w:val="both"/>
        <w:rPr>
          <w:b/>
          <w:sz w:val="20"/>
          <w:szCs w:val="20"/>
        </w:rPr>
      </w:pPr>
      <w:r>
        <w:rPr>
          <w:b/>
          <w:sz w:val="20"/>
          <w:szCs w:val="20"/>
        </w:rPr>
        <w:t xml:space="preserve">Geologist, Minerals and Metals Group, 2011–2013  </w:t>
      </w:r>
    </w:p>
    <w:p w14:paraId="1A42EB18" w14:textId="77777777" w:rsidR="001B0106" w:rsidRDefault="00CC564A">
      <w:pPr>
        <w:jc w:val="both"/>
        <w:rPr>
          <w:b/>
          <w:sz w:val="18"/>
          <w:szCs w:val="18"/>
          <w:u w:val="single"/>
        </w:rPr>
      </w:pPr>
      <w:r>
        <w:rPr>
          <w:b/>
          <w:sz w:val="18"/>
          <w:szCs w:val="18"/>
          <w:u w:val="single"/>
        </w:rPr>
        <w:t>TRAINING AND EDUCATION</w:t>
      </w:r>
    </w:p>
    <w:p w14:paraId="0821929E" w14:textId="77777777" w:rsidR="00CC7684" w:rsidRDefault="00CC7684" w:rsidP="00CC7684">
      <w:pPr>
        <w:numPr>
          <w:ilvl w:val="0"/>
          <w:numId w:val="6"/>
        </w:numPr>
        <w:pBdr>
          <w:top w:val="nil"/>
          <w:left w:val="nil"/>
          <w:bottom w:val="nil"/>
          <w:right w:val="nil"/>
          <w:between w:val="nil"/>
        </w:pBdr>
        <w:spacing w:after="0"/>
        <w:jc w:val="both"/>
        <w:rPr>
          <w:color w:val="000000"/>
          <w:sz w:val="18"/>
          <w:szCs w:val="18"/>
        </w:rPr>
      </w:pPr>
      <w:r>
        <w:rPr>
          <w:color w:val="000000"/>
          <w:sz w:val="18"/>
          <w:szCs w:val="18"/>
        </w:rPr>
        <w:t>Executive Master of Business Administration, RMIT (2023-2025)</w:t>
      </w:r>
    </w:p>
    <w:p w14:paraId="6B834705" w14:textId="76665F8E" w:rsidR="00715632" w:rsidRPr="00715632" w:rsidRDefault="00715632" w:rsidP="00715632">
      <w:pPr>
        <w:numPr>
          <w:ilvl w:val="1"/>
          <w:numId w:val="6"/>
        </w:numPr>
        <w:pBdr>
          <w:top w:val="nil"/>
          <w:left w:val="nil"/>
          <w:bottom w:val="nil"/>
          <w:right w:val="nil"/>
          <w:between w:val="nil"/>
        </w:pBdr>
        <w:spacing w:after="0"/>
        <w:jc w:val="both"/>
        <w:rPr>
          <w:color w:val="000000"/>
          <w:sz w:val="18"/>
          <w:szCs w:val="18"/>
        </w:rPr>
      </w:pPr>
      <w:r>
        <w:rPr>
          <w:color w:val="000000"/>
          <w:sz w:val="18"/>
          <w:szCs w:val="18"/>
        </w:rPr>
        <w:t xml:space="preserve">Corporate Finance &amp; </w:t>
      </w:r>
      <w:r w:rsidRPr="00715632">
        <w:rPr>
          <w:color w:val="000000"/>
          <w:sz w:val="18"/>
          <w:szCs w:val="18"/>
        </w:rPr>
        <w:t>Corporate Accounting</w:t>
      </w:r>
    </w:p>
    <w:p w14:paraId="597394B3" w14:textId="2AF21904" w:rsidR="00715632" w:rsidRPr="00715632" w:rsidRDefault="00715632" w:rsidP="00715632">
      <w:pPr>
        <w:numPr>
          <w:ilvl w:val="1"/>
          <w:numId w:val="6"/>
        </w:numPr>
        <w:pBdr>
          <w:top w:val="nil"/>
          <w:left w:val="nil"/>
          <w:bottom w:val="nil"/>
          <w:right w:val="nil"/>
          <w:between w:val="nil"/>
        </w:pBdr>
        <w:spacing w:after="0"/>
        <w:jc w:val="both"/>
        <w:rPr>
          <w:color w:val="000000"/>
          <w:sz w:val="18"/>
          <w:szCs w:val="18"/>
        </w:rPr>
      </w:pPr>
      <w:r>
        <w:rPr>
          <w:color w:val="000000"/>
          <w:sz w:val="18"/>
          <w:szCs w:val="18"/>
        </w:rPr>
        <w:t xml:space="preserve">Creating Business Strategies &amp; </w:t>
      </w:r>
      <w:r w:rsidRPr="00715632">
        <w:rPr>
          <w:color w:val="000000"/>
          <w:sz w:val="18"/>
          <w:szCs w:val="18"/>
        </w:rPr>
        <w:t>Innovation in a Global Context</w:t>
      </w:r>
    </w:p>
    <w:p w14:paraId="4B2A1E31" w14:textId="47AE6EDE" w:rsidR="00715632" w:rsidRDefault="00715632" w:rsidP="00715632">
      <w:pPr>
        <w:numPr>
          <w:ilvl w:val="1"/>
          <w:numId w:val="6"/>
        </w:numPr>
        <w:pBdr>
          <w:top w:val="nil"/>
          <w:left w:val="nil"/>
          <w:bottom w:val="nil"/>
          <w:right w:val="nil"/>
          <w:between w:val="nil"/>
        </w:pBdr>
        <w:spacing w:after="0"/>
        <w:jc w:val="both"/>
        <w:rPr>
          <w:color w:val="000000"/>
          <w:sz w:val="18"/>
          <w:szCs w:val="18"/>
        </w:rPr>
      </w:pPr>
      <w:r>
        <w:rPr>
          <w:color w:val="000000"/>
          <w:sz w:val="18"/>
          <w:szCs w:val="18"/>
        </w:rPr>
        <w:t xml:space="preserve">Design Thinking &amp; </w:t>
      </w:r>
      <w:r w:rsidRPr="00715632">
        <w:rPr>
          <w:color w:val="000000"/>
          <w:sz w:val="18"/>
          <w:szCs w:val="18"/>
        </w:rPr>
        <w:t>Marketing</w:t>
      </w:r>
      <w:r>
        <w:rPr>
          <w:color w:val="000000"/>
          <w:sz w:val="18"/>
          <w:szCs w:val="18"/>
        </w:rPr>
        <w:t xml:space="preserve"> </w:t>
      </w:r>
    </w:p>
    <w:p w14:paraId="416816C1" w14:textId="77777777" w:rsidR="00715632" w:rsidRDefault="00715632" w:rsidP="00715632">
      <w:pPr>
        <w:numPr>
          <w:ilvl w:val="1"/>
          <w:numId w:val="6"/>
        </w:numPr>
        <w:pBdr>
          <w:top w:val="nil"/>
          <w:left w:val="nil"/>
          <w:bottom w:val="nil"/>
          <w:right w:val="nil"/>
          <w:between w:val="nil"/>
        </w:pBdr>
        <w:spacing w:after="0"/>
        <w:jc w:val="both"/>
        <w:rPr>
          <w:color w:val="000000"/>
          <w:sz w:val="18"/>
          <w:szCs w:val="18"/>
        </w:rPr>
      </w:pPr>
      <w:r>
        <w:rPr>
          <w:color w:val="000000"/>
          <w:sz w:val="18"/>
          <w:szCs w:val="18"/>
        </w:rPr>
        <w:t>Ethical Leadership and Business Research Design</w:t>
      </w:r>
      <w:r w:rsidRPr="00715632">
        <w:rPr>
          <w:color w:val="000000"/>
          <w:sz w:val="18"/>
          <w:szCs w:val="18"/>
        </w:rPr>
        <w:t xml:space="preserve"> </w:t>
      </w:r>
    </w:p>
    <w:p w14:paraId="7689F98B" w14:textId="09AF5C6A" w:rsidR="00715632" w:rsidRPr="00715632" w:rsidRDefault="00715632" w:rsidP="00715632">
      <w:pPr>
        <w:numPr>
          <w:ilvl w:val="1"/>
          <w:numId w:val="6"/>
        </w:numPr>
        <w:pBdr>
          <w:top w:val="nil"/>
          <w:left w:val="nil"/>
          <w:bottom w:val="nil"/>
          <w:right w:val="nil"/>
          <w:between w:val="nil"/>
        </w:pBdr>
        <w:spacing w:after="0"/>
        <w:jc w:val="both"/>
        <w:rPr>
          <w:color w:val="000000"/>
          <w:sz w:val="18"/>
          <w:szCs w:val="18"/>
        </w:rPr>
      </w:pPr>
      <w:r>
        <w:rPr>
          <w:color w:val="000000"/>
          <w:sz w:val="18"/>
          <w:szCs w:val="18"/>
        </w:rPr>
        <w:t>Managing Business Operations &amp; Executive Consulting</w:t>
      </w:r>
    </w:p>
    <w:p w14:paraId="512D12B0" w14:textId="1B362B23" w:rsidR="00CC7684" w:rsidRPr="00CC7684" w:rsidRDefault="00CC7684" w:rsidP="00CC7684">
      <w:pPr>
        <w:numPr>
          <w:ilvl w:val="0"/>
          <w:numId w:val="6"/>
        </w:numPr>
        <w:pBdr>
          <w:top w:val="nil"/>
          <w:left w:val="nil"/>
          <w:bottom w:val="nil"/>
          <w:right w:val="nil"/>
          <w:between w:val="nil"/>
        </w:pBdr>
        <w:spacing w:after="0"/>
        <w:jc w:val="both"/>
        <w:rPr>
          <w:color w:val="000000"/>
          <w:sz w:val="18"/>
          <w:szCs w:val="18"/>
        </w:rPr>
      </w:pPr>
      <w:r w:rsidRPr="00CC7684">
        <w:rPr>
          <w:color w:val="000000"/>
          <w:sz w:val="18"/>
          <w:szCs w:val="18"/>
        </w:rPr>
        <w:t>Bachelor of Science (Honours, Geophysics), University of Melbourne (2014)</w:t>
      </w:r>
    </w:p>
    <w:p w14:paraId="1A42EB19" w14:textId="77777777" w:rsidR="001B0106" w:rsidRDefault="00CC564A" w:rsidP="00CC7684">
      <w:pPr>
        <w:numPr>
          <w:ilvl w:val="0"/>
          <w:numId w:val="6"/>
        </w:numPr>
        <w:pBdr>
          <w:top w:val="nil"/>
          <w:left w:val="nil"/>
          <w:bottom w:val="nil"/>
          <w:right w:val="nil"/>
          <w:between w:val="nil"/>
        </w:pBdr>
        <w:spacing w:after="0"/>
        <w:jc w:val="both"/>
        <w:rPr>
          <w:color w:val="000000"/>
          <w:sz w:val="18"/>
          <w:szCs w:val="18"/>
        </w:rPr>
      </w:pPr>
      <w:r>
        <w:rPr>
          <w:color w:val="000000"/>
          <w:sz w:val="18"/>
          <w:szCs w:val="18"/>
        </w:rPr>
        <w:t>Bachelor of Science (Geology), University of Melbourne (2009-2011)</w:t>
      </w:r>
    </w:p>
    <w:p w14:paraId="290AA7DE" w14:textId="77777777" w:rsidR="00C34A39" w:rsidRPr="00CC7684" w:rsidRDefault="00C34A39" w:rsidP="00C34A39">
      <w:pPr>
        <w:pBdr>
          <w:top w:val="nil"/>
          <w:left w:val="nil"/>
          <w:bottom w:val="nil"/>
          <w:right w:val="nil"/>
          <w:between w:val="nil"/>
        </w:pBdr>
        <w:spacing w:after="0"/>
        <w:ind w:left="720"/>
        <w:jc w:val="both"/>
        <w:rPr>
          <w:color w:val="000000"/>
          <w:sz w:val="18"/>
          <w:szCs w:val="18"/>
        </w:rPr>
      </w:pPr>
    </w:p>
    <w:p w14:paraId="1A42EB1C" w14:textId="77777777" w:rsidR="001B0106" w:rsidRDefault="00CC564A">
      <w:pPr>
        <w:jc w:val="both"/>
        <w:rPr>
          <w:sz w:val="18"/>
          <w:szCs w:val="18"/>
        </w:rPr>
      </w:pPr>
      <w:r>
        <w:rPr>
          <w:b/>
          <w:sz w:val="18"/>
          <w:szCs w:val="18"/>
          <w:u w:val="single"/>
        </w:rPr>
        <w:t>AWARDS</w:t>
      </w:r>
    </w:p>
    <w:p w14:paraId="7FF3F2B7" w14:textId="4FA6E689" w:rsidR="00FA7445" w:rsidRPr="00FA7445" w:rsidRDefault="00CC564A" w:rsidP="00FA7445">
      <w:pPr>
        <w:numPr>
          <w:ilvl w:val="0"/>
          <w:numId w:val="6"/>
        </w:numPr>
        <w:pBdr>
          <w:top w:val="nil"/>
          <w:left w:val="nil"/>
          <w:bottom w:val="nil"/>
          <w:right w:val="nil"/>
          <w:between w:val="nil"/>
        </w:pBdr>
        <w:spacing w:after="0"/>
        <w:jc w:val="both"/>
        <w:rPr>
          <w:color w:val="000000"/>
          <w:sz w:val="18"/>
          <w:szCs w:val="18"/>
        </w:rPr>
      </w:pPr>
      <w:r>
        <w:rPr>
          <w:color w:val="000000"/>
          <w:sz w:val="18"/>
          <w:szCs w:val="18"/>
        </w:rPr>
        <w:t xml:space="preserve">2024 Victorian Infrastructure Project Innovation Award </w:t>
      </w:r>
      <w:r w:rsidR="00FA7445">
        <w:rPr>
          <w:color w:val="000000"/>
          <w:sz w:val="18"/>
          <w:szCs w:val="18"/>
        </w:rPr>
        <w:t xml:space="preserve">– </w:t>
      </w:r>
      <w:r>
        <w:rPr>
          <w:color w:val="000000"/>
          <w:sz w:val="18"/>
          <w:szCs w:val="18"/>
        </w:rPr>
        <w:t>Australian Water Association</w:t>
      </w:r>
    </w:p>
    <w:p w14:paraId="54E3DB1F" w14:textId="747318B9" w:rsidR="00EB0C5B" w:rsidRDefault="00EB0C5B">
      <w:pPr>
        <w:numPr>
          <w:ilvl w:val="0"/>
          <w:numId w:val="6"/>
        </w:numPr>
        <w:pBdr>
          <w:top w:val="nil"/>
          <w:left w:val="nil"/>
          <w:bottom w:val="nil"/>
          <w:right w:val="nil"/>
          <w:between w:val="nil"/>
        </w:pBdr>
        <w:spacing w:after="0"/>
        <w:jc w:val="both"/>
        <w:rPr>
          <w:color w:val="000000"/>
          <w:sz w:val="18"/>
          <w:szCs w:val="18"/>
        </w:rPr>
      </w:pPr>
      <w:r>
        <w:rPr>
          <w:color w:val="000000"/>
          <w:sz w:val="18"/>
          <w:szCs w:val="18"/>
        </w:rPr>
        <w:t xml:space="preserve">2025 Australian Infrastructure Project Innovation Award – </w:t>
      </w:r>
      <w:r w:rsidR="00FA7445">
        <w:rPr>
          <w:color w:val="000000"/>
          <w:sz w:val="18"/>
          <w:szCs w:val="18"/>
        </w:rPr>
        <w:t>AWA</w:t>
      </w:r>
      <w:r>
        <w:rPr>
          <w:color w:val="000000"/>
          <w:sz w:val="18"/>
          <w:szCs w:val="18"/>
        </w:rPr>
        <w:t xml:space="preserve"> (Finalist – Announced May)</w:t>
      </w:r>
    </w:p>
    <w:p w14:paraId="7F02E559" w14:textId="7ADDA1EF" w:rsidR="00EB0C5B" w:rsidRPr="00EB0C5B" w:rsidRDefault="00EB0C5B" w:rsidP="00EB0C5B">
      <w:pPr>
        <w:numPr>
          <w:ilvl w:val="0"/>
          <w:numId w:val="6"/>
        </w:numPr>
        <w:pBdr>
          <w:top w:val="nil"/>
          <w:left w:val="nil"/>
          <w:bottom w:val="nil"/>
          <w:right w:val="nil"/>
          <w:between w:val="nil"/>
        </w:pBdr>
        <w:spacing w:after="0"/>
        <w:jc w:val="both"/>
        <w:rPr>
          <w:color w:val="000000"/>
          <w:sz w:val="18"/>
          <w:szCs w:val="18"/>
        </w:rPr>
      </w:pPr>
      <w:r>
        <w:rPr>
          <w:color w:val="000000"/>
          <w:sz w:val="18"/>
          <w:szCs w:val="18"/>
        </w:rPr>
        <w:t xml:space="preserve">2025 </w:t>
      </w:r>
      <w:r w:rsidRPr="00EB0C5B">
        <w:rPr>
          <w:color w:val="000000"/>
          <w:sz w:val="18"/>
          <w:szCs w:val="18"/>
        </w:rPr>
        <w:t>Built Environment and Infrastructure</w:t>
      </w:r>
      <w:r w:rsidR="00FA7445">
        <w:rPr>
          <w:color w:val="000000"/>
          <w:sz w:val="18"/>
          <w:szCs w:val="18"/>
        </w:rPr>
        <w:t xml:space="preserve"> </w:t>
      </w:r>
      <w:r>
        <w:rPr>
          <w:color w:val="000000"/>
          <w:sz w:val="18"/>
          <w:szCs w:val="18"/>
        </w:rPr>
        <w:t xml:space="preserve">– Banksia </w:t>
      </w:r>
      <w:r w:rsidR="00FA7445" w:rsidRPr="00EB0C5B">
        <w:rPr>
          <w:color w:val="000000"/>
          <w:sz w:val="18"/>
          <w:szCs w:val="18"/>
        </w:rPr>
        <w:t>Award</w:t>
      </w:r>
      <w:r w:rsidR="00FA7445">
        <w:rPr>
          <w:color w:val="000000"/>
          <w:sz w:val="18"/>
          <w:szCs w:val="18"/>
        </w:rPr>
        <w:t xml:space="preserve"> </w:t>
      </w:r>
      <w:r>
        <w:rPr>
          <w:color w:val="000000"/>
          <w:sz w:val="18"/>
          <w:szCs w:val="18"/>
        </w:rPr>
        <w:t>(Finalist – Announced April)</w:t>
      </w:r>
    </w:p>
    <w:p w14:paraId="1A42EB1E" w14:textId="77777777" w:rsidR="001B0106" w:rsidRDefault="00CC564A">
      <w:pPr>
        <w:numPr>
          <w:ilvl w:val="0"/>
          <w:numId w:val="6"/>
        </w:numPr>
        <w:pBdr>
          <w:top w:val="nil"/>
          <w:left w:val="nil"/>
          <w:bottom w:val="nil"/>
          <w:right w:val="nil"/>
          <w:between w:val="nil"/>
        </w:pBdr>
        <w:spacing w:after="0"/>
        <w:jc w:val="both"/>
        <w:rPr>
          <w:color w:val="000000"/>
          <w:sz w:val="18"/>
          <w:szCs w:val="18"/>
        </w:rPr>
      </w:pPr>
      <w:r>
        <w:rPr>
          <w:color w:val="000000"/>
          <w:sz w:val="18"/>
          <w:szCs w:val="18"/>
        </w:rPr>
        <w:t>2024 John Holland Project of the Year</w:t>
      </w:r>
    </w:p>
    <w:p w14:paraId="1A42EB1F" w14:textId="0F6156F0" w:rsidR="001B0106" w:rsidRDefault="00EB0C5B">
      <w:pPr>
        <w:numPr>
          <w:ilvl w:val="0"/>
          <w:numId w:val="6"/>
        </w:numPr>
        <w:pBdr>
          <w:top w:val="nil"/>
          <w:left w:val="nil"/>
          <w:bottom w:val="nil"/>
          <w:right w:val="nil"/>
          <w:between w:val="nil"/>
        </w:pBdr>
        <w:jc w:val="both"/>
        <w:rPr>
          <w:color w:val="000000"/>
          <w:sz w:val="18"/>
          <w:szCs w:val="18"/>
        </w:rPr>
      </w:pPr>
      <w:r>
        <w:rPr>
          <w:color w:val="000000"/>
          <w:sz w:val="18"/>
          <w:szCs w:val="18"/>
        </w:rPr>
        <w:t xml:space="preserve">2022 </w:t>
      </w:r>
      <w:r w:rsidR="00CC564A">
        <w:rPr>
          <w:color w:val="000000"/>
          <w:sz w:val="18"/>
          <w:szCs w:val="18"/>
        </w:rPr>
        <w:t>‘Significant Personal Contribution’ – Melbourne Water Award</w:t>
      </w:r>
    </w:p>
    <w:p w14:paraId="1A42EB20" w14:textId="77777777" w:rsidR="001B0106" w:rsidRDefault="00CC564A">
      <w:pPr>
        <w:jc w:val="both"/>
        <w:rPr>
          <w:b/>
          <w:sz w:val="18"/>
          <w:szCs w:val="18"/>
          <w:u w:val="single"/>
        </w:rPr>
      </w:pPr>
      <w:r>
        <w:rPr>
          <w:b/>
          <w:sz w:val="18"/>
          <w:szCs w:val="18"/>
          <w:u w:val="single"/>
        </w:rPr>
        <w:t>CERTIFICATES AND ACCREDITATIONS</w:t>
      </w:r>
    </w:p>
    <w:p w14:paraId="1A42EB21" w14:textId="77777777" w:rsidR="001B0106" w:rsidRDefault="00CC564A">
      <w:pPr>
        <w:numPr>
          <w:ilvl w:val="0"/>
          <w:numId w:val="4"/>
        </w:numPr>
        <w:pBdr>
          <w:top w:val="nil"/>
          <w:left w:val="nil"/>
          <w:bottom w:val="nil"/>
          <w:right w:val="nil"/>
          <w:between w:val="nil"/>
        </w:pBdr>
        <w:spacing w:after="0"/>
        <w:jc w:val="both"/>
        <w:rPr>
          <w:color w:val="000000"/>
          <w:sz w:val="18"/>
          <w:szCs w:val="18"/>
        </w:rPr>
      </w:pPr>
      <w:r>
        <w:rPr>
          <w:color w:val="000000"/>
          <w:sz w:val="18"/>
          <w:szCs w:val="18"/>
        </w:rPr>
        <w:t xml:space="preserve">Construction White Card </w:t>
      </w:r>
    </w:p>
    <w:p w14:paraId="1A42EB22" w14:textId="77777777" w:rsidR="001B0106" w:rsidRDefault="00CC564A">
      <w:pPr>
        <w:numPr>
          <w:ilvl w:val="0"/>
          <w:numId w:val="4"/>
        </w:numPr>
        <w:pBdr>
          <w:top w:val="nil"/>
          <w:left w:val="nil"/>
          <w:bottom w:val="nil"/>
          <w:right w:val="nil"/>
          <w:between w:val="nil"/>
        </w:pBdr>
        <w:spacing w:after="0"/>
        <w:jc w:val="both"/>
        <w:rPr>
          <w:color w:val="000000"/>
          <w:sz w:val="18"/>
          <w:szCs w:val="18"/>
        </w:rPr>
      </w:pPr>
      <w:r>
        <w:rPr>
          <w:color w:val="000000"/>
          <w:sz w:val="18"/>
          <w:szCs w:val="18"/>
        </w:rPr>
        <w:t xml:space="preserve">First Aid / Mental Health First Aid Certificate </w:t>
      </w:r>
    </w:p>
    <w:p w14:paraId="1A42EB23" w14:textId="77777777" w:rsidR="001B0106" w:rsidRDefault="00CC564A">
      <w:pPr>
        <w:numPr>
          <w:ilvl w:val="0"/>
          <w:numId w:val="4"/>
        </w:numPr>
        <w:pBdr>
          <w:top w:val="nil"/>
          <w:left w:val="nil"/>
          <w:bottom w:val="nil"/>
          <w:right w:val="nil"/>
          <w:between w:val="nil"/>
        </w:pBdr>
        <w:spacing w:after="0"/>
        <w:jc w:val="both"/>
        <w:rPr>
          <w:color w:val="000000"/>
          <w:sz w:val="18"/>
          <w:szCs w:val="18"/>
        </w:rPr>
      </w:pPr>
      <w:r>
        <w:rPr>
          <w:color w:val="000000"/>
          <w:sz w:val="18"/>
          <w:szCs w:val="18"/>
        </w:rPr>
        <w:t>Blue Book –- Erosion and sediment control training</w:t>
      </w:r>
    </w:p>
    <w:p w14:paraId="17A9473E" w14:textId="77777777" w:rsidR="00EB0C5B" w:rsidRDefault="00EB0C5B">
      <w:pPr>
        <w:jc w:val="both"/>
        <w:rPr>
          <w:color w:val="000000"/>
          <w:sz w:val="18"/>
          <w:szCs w:val="18"/>
        </w:rPr>
      </w:pPr>
    </w:p>
    <w:p w14:paraId="1A42EB25" w14:textId="18DE7185" w:rsidR="001B0106" w:rsidRDefault="00CC564A">
      <w:pPr>
        <w:jc w:val="both"/>
        <w:rPr>
          <w:b/>
          <w:sz w:val="18"/>
          <w:szCs w:val="18"/>
          <w:u w:val="single"/>
        </w:rPr>
      </w:pPr>
      <w:r>
        <w:rPr>
          <w:b/>
          <w:sz w:val="18"/>
          <w:szCs w:val="18"/>
          <w:u w:val="single"/>
        </w:rPr>
        <w:t xml:space="preserve">COMMITTEES </w:t>
      </w:r>
      <w:r w:rsidR="00EB0C5B">
        <w:rPr>
          <w:b/>
          <w:sz w:val="18"/>
          <w:szCs w:val="18"/>
          <w:u w:val="single"/>
        </w:rPr>
        <w:t xml:space="preserve">/ </w:t>
      </w:r>
      <w:r>
        <w:rPr>
          <w:b/>
          <w:sz w:val="18"/>
          <w:szCs w:val="18"/>
          <w:u w:val="single"/>
        </w:rPr>
        <w:t>INDUSTRY GROUPS</w:t>
      </w:r>
      <w:r w:rsidR="00EB0C5B">
        <w:rPr>
          <w:b/>
          <w:sz w:val="18"/>
          <w:szCs w:val="18"/>
          <w:u w:val="single"/>
        </w:rPr>
        <w:t xml:space="preserve"> / PAPERS</w:t>
      </w:r>
    </w:p>
    <w:p w14:paraId="1A42EB26" w14:textId="408C8CDD" w:rsidR="001B0106" w:rsidRDefault="00CC564A" w:rsidP="00C34A39">
      <w:pPr>
        <w:numPr>
          <w:ilvl w:val="0"/>
          <w:numId w:val="4"/>
        </w:numPr>
        <w:pBdr>
          <w:top w:val="nil"/>
          <w:left w:val="nil"/>
          <w:bottom w:val="nil"/>
          <w:right w:val="nil"/>
          <w:between w:val="nil"/>
        </w:pBdr>
        <w:spacing w:after="0"/>
        <w:jc w:val="both"/>
        <w:rPr>
          <w:color w:val="000000"/>
          <w:sz w:val="18"/>
          <w:szCs w:val="18"/>
        </w:rPr>
      </w:pPr>
      <w:r>
        <w:rPr>
          <w:color w:val="000000"/>
          <w:sz w:val="18"/>
          <w:szCs w:val="18"/>
        </w:rPr>
        <w:t>Australian Water Association – Victorian Branch Committee Member 2024-26</w:t>
      </w:r>
    </w:p>
    <w:p w14:paraId="3C8C203C" w14:textId="43BBF714" w:rsidR="00C34A39" w:rsidRDefault="00CC564A" w:rsidP="00C34A39">
      <w:pPr>
        <w:numPr>
          <w:ilvl w:val="0"/>
          <w:numId w:val="4"/>
        </w:numPr>
        <w:pBdr>
          <w:top w:val="nil"/>
          <w:left w:val="nil"/>
          <w:bottom w:val="nil"/>
          <w:right w:val="nil"/>
          <w:between w:val="nil"/>
        </w:pBdr>
        <w:spacing w:after="0"/>
        <w:jc w:val="both"/>
        <w:rPr>
          <w:color w:val="000000"/>
          <w:sz w:val="18"/>
          <w:szCs w:val="18"/>
        </w:rPr>
      </w:pPr>
      <w:r>
        <w:rPr>
          <w:color w:val="000000"/>
          <w:sz w:val="18"/>
          <w:szCs w:val="18"/>
        </w:rPr>
        <w:t xml:space="preserve">Low Carbon Concrete Working Group </w:t>
      </w:r>
      <w:r w:rsidR="00DD1157">
        <w:rPr>
          <w:color w:val="000000"/>
          <w:sz w:val="18"/>
          <w:szCs w:val="18"/>
        </w:rPr>
        <w:t>–</w:t>
      </w:r>
      <w:r w:rsidR="009F2B67">
        <w:rPr>
          <w:color w:val="000000"/>
          <w:sz w:val="18"/>
          <w:szCs w:val="18"/>
        </w:rPr>
        <w:t xml:space="preserve"> MTIA</w:t>
      </w:r>
    </w:p>
    <w:p w14:paraId="748AC73E" w14:textId="237459CC" w:rsidR="00C34A39" w:rsidRDefault="00C34A39" w:rsidP="00715632">
      <w:pPr>
        <w:numPr>
          <w:ilvl w:val="0"/>
          <w:numId w:val="4"/>
        </w:numPr>
        <w:pBdr>
          <w:top w:val="nil"/>
          <w:left w:val="nil"/>
          <w:bottom w:val="nil"/>
          <w:right w:val="nil"/>
          <w:between w:val="nil"/>
        </w:pBdr>
        <w:spacing w:after="0"/>
        <w:jc w:val="both"/>
        <w:rPr>
          <w:color w:val="000000"/>
          <w:sz w:val="18"/>
          <w:szCs w:val="18"/>
        </w:rPr>
      </w:pPr>
      <w:r>
        <w:rPr>
          <w:color w:val="000000"/>
          <w:sz w:val="18"/>
          <w:szCs w:val="18"/>
        </w:rPr>
        <w:t xml:space="preserve">Diagnostic Environmental Reporting Tool – </w:t>
      </w:r>
      <w:r w:rsidR="00EB0C5B">
        <w:rPr>
          <w:color w:val="000000"/>
          <w:sz w:val="18"/>
          <w:szCs w:val="18"/>
        </w:rPr>
        <w:t>CRC-P Grant Lead Applicant 2025</w:t>
      </w:r>
    </w:p>
    <w:p w14:paraId="5EA040AA" w14:textId="3D90A6F0" w:rsidR="00EB0C5B" w:rsidRPr="00715632" w:rsidRDefault="00FA7445" w:rsidP="00715632">
      <w:pPr>
        <w:numPr>
          <w:ilvl w:val="0"/>
          <w:numId w:val="4"/>
        </w:numPr>
        <w:pBdr>
          <w:top w:val="nil"/>
          <w:left w:val="nil"/>
          <w:bottom w:val="nil"/>
          <w:right w:val="nil"/>
          <w:between w:val="nil"/>
        </w:pBdr>
        <w:spacing w:after="0"/>
        <w:jc w:val="both"/>
        <w:rPr>
          <w:color w:val="000000"/>
          <w:sz w:val="18"/>
          <w:szCs w:val="18"/>
        </w:rPr>
      </w:pPr>
      <w:r>
        <w:rPr>
          <w:color w:val="000000"/>
          <w:sz w:val="18"/>
          <w:szCs w:val="18"/>
        </w:rPr>
        <w:t>“Project Pathway to Net Zero” – Oz Water 2025 Technical Paper</w:t>
      </w:r>
    </w:p>
    <w:p w14:paraId="4BACE6EC" w14:textId="77777777" w:rsidR="00C34A39" w:rsidRPr="00C34A39" w:rsidRDefault="00C34A39" w:rsidP="00C34A39">
      <w:pPr>
        <w:pBdr>
          <w:top w:val="nil"/>
          <w:left w:val="nil"/>
          <w:bottom w:val="nil"/>
          <w:right w:val="nil"/>
          <w:between w:val="nil"/>
        </w:pBdr>
        <w:spacing w:after="0"/>
        <w:ind w:left="360"/>
        <w:jc w:val="both"/>
        <w:rPr>
          <w:color w:val="000000"/>
          <w:sz w:val="18"/>
          <w:szCs w:val="18"/>
        </w:rPr>
      </w:pPr>
    </w:p>
    <w:p w14:paraId="1A42EB28" w14:textId="77777777" w:rsidR="001B0106" w:rsidRDefault="00CC564A">
      <w:pPr>
        <w:jc w:val="both"/>
        <w:rPr>
          <w:b/>
          <w:sz w:val="18"/>
          <w:szCs w:val="18"/>
          <w:u w:val="single"/>
        </w:rPr>
      </w:pPr>
      <w:r>
        <w:rPr>
          <w:b/>
          <w:sz w:val="18"/>
          <w:szCs w:val="18"/>
          <w:u w:val="single"/>
        </w:rPr>
        <w:t>REFEREES</w:t>
      </w:r>
    </w:p>
    <w:tbl>
      <w:tblPr>
        <w:tblStyle w:val="a"/>
        <w:tblW w:w="9600" w:type="dxa"/>
        <w:tblBorders>
          <w:top w:val="nil"/>
          <w:left w:val="nil"/>
          <w:bottom w:val="nil"/>
          <w:right w:val="nil"/>
          <w:insideH w:val="nil"/>
          <w:insideV w:val="nil"/>
        </w:tblBorders>
        <w:tblLayout w:type="fixed"/>
        <w:tblLook w:val="0400" w:firstRow="0" w:lastRow="0" w:firstColumn="0" w:lastColumn="0" w:noHBand="0" w:noVBand="1"/>
      </w:tblPr>
      <w:tblGrid>
        <w:gridCol w:w="4140"/>
        <w:gridCol w:w="5460"/>
      </w:tblGrid>
      <w:tr w:rsidR="001B0106" w14:paraId="1A42EB3D" w14:textId="77777777">
        <w:trPr>
          <w:trHeight w:val="68"/>
        </w:trPr>
        <w:tc>
          <w:tcPr>
            <w:tcW w:w="4140" w:type="dxa"/>
          </w:tcPr>
          <w:p w14:paraId="1A42EB2F" w14:textId="77777777" w:rsidR="001B0106" w:rsidRDefault="00CC564A">
            <w:pPr>
              <w:rPr>
                <w:b/>
                <w:sz w:val="18"/>
                <w:szCs w:val="18"/>
              </w:rPr>
            </w:pPr>
            <w:r>
              <w:rPr>
                <w:b/>
                <w:sz w:val="18"/>
                <w:szCs w:val="18"/>
              </w:rPr>
              <w:t>James Le – Client Representative</w:t>
            </w:r>
          </w:p>
          <w:p w14:paraId="1A42EB30" w14:textId="77777777" w:rsidR="001B0106" w:rsidRDefault="00CC564A">
            <w:pPr>
              <w:rPr>
                <w:b/>
                <w:sz w:val="18"/>
                <w:szCs w:val="18"/>
              </w:rPr>
            </w:pPr>
            <w:r>
              <w:rPr>
                <w:b/>
                <w:sz w:val="18"/>
                <w:szCs w:val="18"/>
              </w:rPr>
              <w:t>+61 429 230 466</w:t>
            </w:r>
          </w:p>
          <w:p w14:paraId="1A42EB31" w14:textId="77777777" w:rsidR="001B0106" w:rsidRDefault="001B0106">
            <w:pPr>
              <w:rPr>
                <w:sz w:val="18"/>
                <w:szCs w:val="18"/>
              </w:rPr>
            </w:pPr>
          </w:p>
          <w:p w14:paraId="1A42EB32" w14:textId="77777777" w:rsidR="001B0106" w:rsidRDefault="00CC564A">
            <w:pPr>
              <w:rPr>
                <w:sz w:val="18"/>
                <w:szCs w:val="18"/>
              </w:rPr>
            </w:pPr>
            <w:r>
              <w:rPr>
                <w:sz w:val="18"/>
                <w:szCs w:val="18"/>
              </w:rPr>
              <w:t>Senior Project Manager – Melbourne Water</w:t>
            </w:r>
          </w:p>
        </w:tc>
        <w:tc>
          <w:tcPr>
            <w:tcW w:w="5460" w:type="dxa"/>
          </w:tcPr>
          <w:p w14:paraId="1A42EB33" w14:textId="77777777" w:rsidR="001B0106" w:rsidRDefault="00CC564A">
            <w:pPr>
              <w:rPr>
                <w:b/>
                <w:sz w:val="18"/>
                <w:szCs w:val="18"/>
              </w:rPr>
            </w:pPr>
            <w:r>
              <w:rPr>
                <w:b/>
                <w:sz w:val="18"/>
                <w:szCs w:val="18"/>
              </w:rPr>
              <w:t>James Braham – Previous Manager</w:t>
            </w:r>
          </w:p>
          <w:p w14:paraId="1A42EB34" w14:textId="77777777" w:rsidR="001B0106" w:rsidRDefault="00CC564A">
            <w:pPr>
              <w:rPr>
                <w:b/>
                <w:sz w:val="18"/>
                <w:szCs w:val="18"/>
              </w:rPr>
            </w:pPr>
            <w:r>
              <w:rPr>
                <w:b/>
                <w:sz w:val="18"/>
                <w:szCs w:val="18"/>
              </w:rPr>
              <w:t>+61 418 915 754</w:t>
            </w:r>
          </w:p>
          <w:p w14:paraId="1A42EB35" w14:textId="77777777" w:rsidR="001B0106" w:rsidRDefault="001B0106">
            <w:pPr>
              <w:rPr>
                <w:sz w:val="18"/>
                <w:szCs w:val="18"/>
              </w:rPr>
            </w:pPr>
          </w:p>
          <w:p w14:paraId="1A42EB36" w14:textId="77777777" w:rsidR="001B0106" w:rsidRDefault="00CC564A">
            <w:pPr>
              <w:rPr>
                <w:b/>
                <w:sz w:val="18"/>
                <w:szCs w:val="18"/>
              </w:rPr>
            </w:pPr>
            <w:r>
              <w:rPr>
                <w:sz w:val="18"/>
                <w:szCs w:val="18"/>
              </w:rPr>
              <w:t>National Environment and Sustainability Manager - Downer</w:t>
            </w:r>
          </w:p>
          <w:p w14:paraId="1A42EB3C" w14:textId="277916AA" w:rsidR="001B0106" w:rsidRDefault="001B0106">
            <w:pPr>
              <w:rPr>
                <w:sz w:val="18"/>
                <w:szCs w:val="18"/>
              </w:rPr>
            </w:pPr>
          </w:p>
        </w:tc>
      </w:tr>
    </w:tbl>
    <w:p w14:paraId="1A42EB3E" w14:textId="4E3E6D5C" w:rsidR="001B0106" w:rsidRDefault="001B0106" w:rsidP="00EB0C5B">
      <w:pPr>
        <w:tabs>
          <w:tab w:val="left" w:pos="3266"/>
        </w:tabs>
        <w:rPr>
          <w:sz w:val="20"/>
          <w:szCs w:val="20"/>
        </w:rPr>
      </w:pPr>
    </w:p>
    <w:sectPr w:rsidR="001B0106" w:rsidSect="00F517E9">
      <w:pgSz w:w="11906" w:h="16838"/>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0E4BA73B-C0B2-3A46-85A5-3707F0252188}"/>
  </w:font>
  <w:font w:name="Century Schoolbook">
    <w:panose1 w:val="02040604050505020304"/>
    <w:charset w:val="00"/>
    <w:family w:val="roman"/>
    <w:pitch w:val="variable"/>
    <w:sig w:usb0="00000287" w:usb1="00000000" w:usb2="00000000" w:usb3="00000000" w:csb0="0000009F" w:csb1="00000000"/>
    <w:embedRegular r:id="rId3" w:fontKey="{5922AEBD-277A-504D-951D-66861471FF11}"/>
    <w:embedBold r:id="rId4" w:fontKey="{33DB4083-0599-EB4F-BB7D-FA99D3D8DB66}"/>
    <w:embedItalic r:id="rId5" w:fontKey="{DDB4616C-E9D3-2D4B-A106-2CB5BA1AE950}"/>
  </w:font>
  <w:font w:name="Times New Roman">
    <w:panose1 w:val="02020603050405020304"/>
    <w:charset w:val="00"/>
    <w:family w:val="roman"/>
    <w:pitch w:val="variable"/>
    <w:sig w:usb0="E0002EFF" w:usb1="C000785B" w:usb2="00000009" w:usb3="00000000" w:csb0="000001FF" w:csb1="00000000"/>
    <w:embedRegular r:id="rId6" w:fontKey="{E60542B1-5B13-5A4F-883D-14F93C2451A9}"/>
    <w:embedBold r:id="rId7" w:fontKey="{8D2E2289-6B4C-0749-A1D0-B17E1BD252ED}"/>
    <w:embedItalic r:id="rId8" w:fontKey="{1F4DD890-77E6-4B4F-96C0-2F022E6C70E4}"/>
    <w:embedBoldItalic r:id="rId9" w:fontKey="{098CDA8B-ECEC-A14A-AD40-09A9D7367564}"/>
  </w:font>
  <w:font w:name="Calibri">
    <w:panose1 w:val="020F0502020204030204"/>
    <w:charset w:val="00"/>
    <w:family w:val="swiss"/>
    <w:pitch w:val="variable"/>
    <w:sig w:usb0="E4002EFF" w:usb1="C000247B" w:usb2="00000009" w:usb3="00000000" w:csb0="000001FF" w:csb1="00000000"/>
    <w:embedRegular r:id="rId10" w:fontKey="{CB9BBC9F-363D-2E43-A109-63A24F9A9365}"/>
    <w:embedItalic r:id="rId11" w:fontKey="{12ADE2C6-995B-A643-901B-FB815F648E2B}"/>
    <w:embedBoldItalic r:id="rId12" w:fontKey="{CDF0DCA5-DCD2-9345-A63A-3EBC8008EF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5DE"/>
    <w:multiLevelType w:val="multilevel"/>
    <w:tmpl w:val="F1281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184FAA"/>
    <w:multiLevelType w:val="multilevel"/>
    <w:tmpl w:val="DB6A1B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CF321C"/>
    <w:multiLevelType w:val="multilevel"/>
    <w:tmpl w:val="2CC62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362211"/>
    <w:multiLevelType w:val="multilevel"/>
    <w:tmpl w:val="453A52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CF695B"/>
    <w:multiLevelType w:val="multilevel"/>
    <w:tmpl w:val="26E47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6805E8"/>
    <w:multiLevelType w:val="multilevel"/>
    <w:tmpl w:val="87F438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48558B"/>
    <w:multiLevelType w:val="multilevel"/>
    <w:tmpl w:val="F05228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B1E1B3A"/>
    <w:multiLevelType w:val="multilevel"/>
    <w:tmpl w:val="4FBC79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D7E5A70"/>
    <w:multiLevelType w:val="multilevel"/>
    <w:tmpl w:val="7D742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35C4F65"/>
    <w:multiLevelType w:val="multilevel"/>
    <w:tmpl w:val="43EE5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6109201">
    <w:abstractNumId w:val="3"/>
  </w:num>
  <w:num w:numId="2" w16cid:durableId="1741443012">
    <w:abstractNumId w:val="1"/>
  </w:num>
  <w:num w:numId="3" w16cid:durableId="1155872801">
    <w:abstractNumId w:val="9"/>
  </w:num>
  <w:num w:numId="4" w16cid:durableId="1719431445">
    <w:abstractNumId w:val="7"/>
  </w:num>
  <w:num w:numId="5" w16cid:durableId="1249540842">
    <w:abstractNumId w:val="5"/>
  </w:num>
  <w:num w:numId="6" w16cid:durableId="909390945">
    <w:abstractNumId w:val="0"/>
  </w:num>
  <w:num w:numId="7" w16cid:durableId="666255">
    <w:abstractNumId w:val="6"/>
  </w:num>
  <w:num w:numId="8" w16cid:durableId="912200126">
    <w:abstractNumId w:val="2"/>
  </w:num>
  <w:num w:numId="9" w16cid:durableId="1261137843">
    <w:abstractNumId w:val="4"/>
  </w:num>
  <w:num w:numId="10" w16cid:durableId="728915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106"/>
    <w:rsid w:val="00027F03"/>
    <w:rsid w:val="000542AC"/>
    <w:rsid w:val="00064CB5"/>
    <w:rsid w:val="000678A2"/>
    <w:rsid w:val="00085F3D"/>
    <w:rsid w:val="00101343"/>
    <w:rsid w:val="00172F5D"/>
    <w:rsid w:val="001B0106"/>
    <w:rsid w:val="001F23BC"/>
    <w:rsid w:val="002167C1"/>
    <w:rsid w:val="002275FE"/>
    <w:rsid w:val="0032236A"/>
    <w:rsid w:val="004529F8"/>
    <w:rsid w:val="00454D7A"/>
    <w:rsid w:val="00676F8A"/>
    <w:rsid w:val="006F134C"/>
    <w:rsid w:val="00705D05"/>
    <w:rsid w:val="00715632"/>
    <w:rsid w:val="00783EF2"/>
    <w:rsid w:val="00795EF3"/>
    <w:rsid w:val="007B263B"/>
    <w:rsid w:val="0095769E"/>
    <w:rsid w:val="009F00B3"/>
    <w:rsid w:val="009F2B67"/>
    <w:rsid w:val="00A44E34"/>
    <w:rsid w:val="00A731C8"/>
    <w:rsid w:val="00A77D09"/>
    <w:rsid w:val="00B10A2C"/>
    <w:rsid w:val="00C34A39"/>
    <w:rsid w:val="00CC564A"/>
    <w:rsid w:val="00CC7684"/>
    <w:rsid w:val="00D534F6"/>
    <w:rsid w:val="00DD1157"/>
    <w:rsid w:val="00E311B5"/>
    <w:rsid w:val="00EB0C5B"/>
    <w:rsid w:val="00EC6F15"/>
    <w:rsid w:val="00EE4AD9"/>
    <w:rsid w:val="00F517E9"/>
    <w:rsid w:val="00FA74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EAD1"/>
  <w15:docId w15:val="{D8479727-83D4-436E-A1BA-E09D07CA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sz w:val="22"/>
        <w:szCs w:val="22"/>
        <w:lang w:val="en-AU" w:eastAsia="en-AU"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DD5"/>
  </w:style>
  <w:style w:type="paragraph" w:styleId="Heading1">
    <w:name w:val="heading 1"/>
    <w:basedOn w:val="Normal"/>
    <w:next w:val="Normal"/>
    <w:link w:val="Heading1Char"/>
    <w:uiPriority w:val="9"/>
    <w:qFormat/>
    <w:rsid w:val="00285DD5"/>
    <w:pPr>
      <w:pBdr>
        <w:bottom w:val="thinThickSmallGap" w:sz="12" w:space="1" w:color="55837F" w:themeColor="accent2" w:themeShade="BF"/>
      </w:pBdr>
      <w:spacing w:before="400"/>
      <w:jc w:val="center"/>
      <w:outlineLvl w:val="0"/>
    </w:pPr>
    <w:rPr>
      <w:caps/>
      <w:color w:val="395755" w:themeColor="accent2" w:themeShade="80"/>
      <w:spacing w:val="20"/>
      <w:sz w:val="28"/>
      <w:szCs w:val="28"/>
    </w:rPr>
  </w:style>
  <w:style w:type="paragraph" w:styleId="Heading2">
    <w:name w:val="heading 2"/>
    <w:basedOn w:val="Normal"/>
    <w:next w:val="Normal"/>
    <w:link w:val="Heading2Char"/>
    <w:uiPriority w:val="9"/>
    <w:semiHidden/>
    <w:unhideWhenUsed/>
    <w:qFormat/>
    <w:rsid w:val="00285DD5"/>
    <w:pPr>
      <w:pBdr>
        <w:bottom w:val="single" w:sz="4" w:space="1" w:color="385754" w:themeColor="accent2" w:themeShade="7F"/>
      </w:pBdr>
      <w:spacing w:before="400"/>
      <w:jc w:val="center"/>
      <w:outlineLvl w:val="1"/>
    </w:pPr>
    <w:rPr>
      <w:caps/>
      <w:color w:val="395755" w:themeColor="accent2" w:themeShade="80"/>
      <w:spacing w:val="15"/>
      <w:sz w:val="24"/>
      <w:szCs w:val="24"/>
    </w:rPr>
  </w:style>
  <w:style w:type="paragraph" w:styleId="Heading3">
    <w:name w:val="heading 3"/>
    <w:basedOn w:val="Normal"/>
    <w:next w:val="Normal"/>
    <w:link w:val="Heading3Char"/>
    <w:uiPriority w:val="9"/>
    <w:semiHidden/>
    <w:unhideWhenUsed/>
    <w:qFormat/>
    <w:rsid w:val="00285DD5"/>
    <w:pPr>
      <w:pBdr>
        <w:top w:val="dotted" w:sz="4" w:space="1" w:color="385754" w:themeColor="accent2" w:themeShade="7F"/>
        <w:bottom w:val="dotted" w:sz="4" w:space="1" w:color="385754" w:themeColor="accent2" w:themeShade="7F"/>
      </w:pBdr>
      <w:spacing w:before="300"/>
      <w:jc w:val="center"/>
      <w:outlineLvl w:val="2"/>
    </w:pPr>
    <w:rPr>
      <w:caps/>
      <w:color w:val="385754" w:themeColor="accent2" w:themeShade="7F"/>
      <w:sz w:val="24"/>
      <w:szCs w:val="24"/>
    </w:rPr>
  </w:style>
  <w:style w:type="paragraph" w:styleId="Heading4">
    <w:name w:val="heading 4"/>
    <w:basedOn w:val="Normal"/>
    <w:next w:val="Normal"/>
    <w:link w:val="Heading4Char"/>
    <w:uiPriority w:val="9"/>
    <w:semiHidden/>
    <w:unhideWhenUsed/>
    <w:qFormat/>
    <w:rsid w:val="00285DD5"/>
    <w:pPr>
      <w:pBdr>
        <w:bottom w:val="dotted" w:sz="4" w:space="1" w:color="55837F" w:themeColor="accent2" w:themeShade="BF"/>
      </w:pBdr>
      <w:spacing w:after="120"/>
      <w:jc w:val="center"/>
      <w:outlineLvl w:val="3"/>
    </w:pPr>
    <w:rPr>
      <w:caps/>
      <w:color w:val="385754" w:themeColor="accent2" w:themeShade="7F"/>
      <w:spacing w:val="10"/>
    </w:rPr>
  </w:style>
  <w:style w:type="paragraph" w:styleId="Heading5">
    <w:name w:val="heading 5"/>
    <w:basedOn w:val="Normal"/>
    <w:next w:val="Normal"/>
    <w:link w:val="Heading5Char"/>
    <w:uiPriority w:val="9"/>
    <w:semiHidden/>
    <w:unhideWhenUsed/>
    <w:qFormat/>
    <w:rsid w:val="00285DD5"/>
    <w:pPr>
      <w:spacing w:before="320" w:after="120"/>
      <w:jc w:val="center"/>
      <w:outlineLvl w:val="4"/>
    </w:pPr>
    <w:rPr>
      <w:caps/>
      <w:color w:val="385754" w:themeColor="accent2" w:themeShade="7F"/>
      <w:spacing w:val="10"/>
    </w:rPr>
  </w:style>
  <w:style w:type="paragraph" w:styleId="Heading6">
    <w:name w:val="heading 6"/>
    <w:basedOn w:val="Normal"/>
    <w:next w:val="Normal"/>
    <w:link w:val="Heading6Char"/>
    <w:uiPriority w:val="9"/>
    <w:semiHidden/>
    <w:unhideWhenUsed/>
    <w:qFormat/>
    <w:rsid w:val="00285DD5"/>
    <w:pPr>
      <w:spacing w:after="120"/>
      <w:jc w:val="center"/>
      <w:outlineLvl w:val="5"/>
    </w:pPr>
    <w:rPr>
      <w:caps/>
      <w:color w:val="55837F" w:themeColor="accent2" w:themeShade="BF"/>
      <w:spacing w:val="10"/>
    </w:rPr>
  </w:style>
  <w:style w:type="paragraph" w:styleId="Heading7">
    <w:name w:val="heading 7"/>
    <w:basedOn w:val="Normal"/>
    <w:next w:val="Normal"/>
    <w:link w:val="Heading7Char"/>
    <w:uiPriority w:val="9"/>
    <w:semiHidden/>
    <w:unhideWhenUsed/>
    <w:qFormat/>
    <w:rsid w:val="00285DD5"/>
    <w:pPr>
      <w:spacing w:after="120"/>
      <w:jc w:val="center"/>
      <w:outlineLvl w:val="6"/>
    </w:pPr>
    <w:rPr>
      <w:i/>
      <w:iCs/>
      <w:caps/>
      <w:color w:val="55837F" w:themeColor="accent2" w:themeShade="BF"/>
      <w:spacing w:val="10"/>
    </w:rPr>
  </w:style>
  <w:style w:type="paragraph" w:styleId="Heading8">
    <w:name w:val="heading 8"/>
    <w:basedOn w:val="Normal"/>
    <w:next w:val="Normal"/>
    <w:link w:val="Heading8Char"/>
    <w:uiPriority w:val="9"/>
    <w:semiHidden/>
    <w:unhideWhenUsed/>
    <w:qFormat/>
    <w:rsid w:val="00285DD5"/>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285DD5"/>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DD5"/>
    <w:pPr>
      <w:pBdr>
        <w:top w:val="dotted" w:sz="2" w:space="1" w:color="395755" w:themeColor="accent2" w:themeShade="80"/>
        <w:bottom w:val="dotted" w:sz="2" w:space="6" w:color="395755" w:themeColor="accent2" w:themeShade="80"/>
      </w:pBdr>
      <w:spacing w:before="500" w:after="300" w:line="240" w:lineRule="auto"/>
      <w:jc w:val="center"/>
    </w:pPr>
    <w:rPr>
      <w:caps/>
      <w:color w:val="395755" w:themeColor="accent2" w:themeShade="80"/>
      <w:spacing w:val="50"/>
      <w:sz w:val="44"/>
      <w:szCs w:val="44"/>
    </w:rPr>
  </w:style>
  <w:style w:type="character" w:styleId="Hyperlink">
    <w:name w:val="Hyperlink"/>
    <w:basedOn w:val="DefaultParagraphFont"/>
    <w:uiPriority w:val="99"/>
    <w:unhideWhenUsed/>
    <w:rsid w:val="00927927"/>
    <w:rPr>
      <w:color w:val="85C4D2" w:themeColor="hyperlink"/>
      <w:u w:val="single"/>
    </w:rPr>
  </w:style>
  <w:style w:type="character" w:styleId="UnresolvedMention">
    <w:name w:val="Unresolved Mention"/>
    <w:basedOn w:val="DefaultParagraphFont"/>
    <w:uiPriority w:val="99"/>
    <w:semiHidden/>
    <w:unhideWhenUsed/>
    <w:rsid w:val="00927927"/>
    <w:rPr>
      <w:color w:val="808080"/>
      <w:shd w:val="clear" w:color="auto" w:fill="E6E6E6"/>
    </w:rPr>
  </w:style>
  <w:style w:type="paragraph" w:styleId="ListParagraph">
    <w:name w:val="List Paragraph"/>
    <w:basedOn w:val="Normal"/>
    <w:uiPriority w:val="34"/>
    <w:qFormat/>
    <w:rsid w:val="00285DD5"/>
    <w:pPr>
      <w:ind w:left="720"/>
      <w:contextualSpacing/>
    </w:pPr>
  </w:style>
  <w:style w:type="table" w:styleId="TableGrid">
    <w:name w:val="Table Grid"/>
    <w:basedOn w:val="TableNormal"/>
    <w:uiPriority w:val="39"/>
    <w:rsid w:val="004F4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40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basedOn w:val="Normal"/>
    <w:link w:val="NoSpacingChar"/>
    <w:uiPriority w:val="1"/>
    <w:qFormat/>
    <w:rsid w:val="00285DD5"/>
    <w:pPr>
      <w:spacing w:after="0" w:line="240" w:lineRule="auto"/>
    </w:pPr>
  </w:style>
  <w:style w:type="character" w:customStyle="1" w:styleId="Heading1Char">
    <w:name w:val="Heading 1 Char"/>
    <w:basedOn w:val="DefaultParagraphFont"/>
    <w:link w:val="Heading1"/>
    <w:uiPriority w:val="9"/>
    <w:rsid w:val="00285DD5"/>
    <w:rPr>
      <w:caps/>
      <w:color w:val="395755" w:themeColor="accent2" w:themeShade="80"/>
      <w:spacing w:val="20"/>
      <w:sz w:val="28"/>
      <w:szCs w:val="28"/>
    </w:rPr>
  </w:style>
  <w:style w:type="character" w:customStyle="1" w:styleId="Heading2Char">
    <w:name w:val="Heading 2 Char"/>
    <w:basedOn w:val="DefaultParagraphFont"/>
    <w:link w:val="Heading2"/>
    <w:uiPriority w:val="9"/>
    <w:semiHidden/>
    <w:rsid w:val="00285DD5"/>
    <w:rPr>
      <w:caps/>
      <w:color w:val="395755" w:themeColor="accent2" w:themeShade="80"/>
      <w:spacing w:val="15"/>
      <w:sz w:val="24"/>
      <w:szCs w:val="24"/>
    </w:rPr>
  </w:style>
  <w:style w:type="character" w:customStyle="1" w:styleId="Heading3Char">
    <w:name w:val="Heading 3 Char"/>
    <w:basedOn w:val="DefaultParagraphFont"/>
    <w:link w:val="Heading3"/>
    <w:uiPriority w:val="9"/>
    <w:semiHidden/>
    <w:rsid w:val="00285DD5"/>
    <w:rPr>
      <w:caps/>
      <w:color w:val="385754" w:themeColor="accent2" w:themeShade="7F"/>
      <w:sz w:val="24"/>
      <w:szCs w:val="24"/>
    </w:rPr>
  </w:style>
  <w:style w:type="character" w:customStyle="1" w:styleId="Heading4Char">
    <w:name w:val="Heading 4 Char"/>
    <w:basedOn w:val="DefaultParagraphFont"/>
    <w:link w:val="Heading4"/>
    <w:uiPriority w:val="9"/>
    <w:semiHidden/>
    <w:rsid w:val="00285DD5"/>
    <w:rPr>
      <w:caps/>
      <w:color w:val="385754" w:themeColor="accent2" w:themeShade="7F"/>
      <w:spacing w:val="10"/>
    </w:rPr>
  </w:style>
  <w:style w:type="character" w:customStyle="1" w:styleId="Heading5Char">
    <w:name w:val="Heading 5 Char"/>
    <w:basedOn w:val="DefaultParagraphFont"/>
    <w:link w:val="Heading5"/>
    <w:uiPriority w:val="9"/>
    <w:semiHidden/>
    <w:rsid w:val="00285DD5"/>
    <w:rPr>
      <w:caps/>
      <w:color w:val="385754" w:themeColor="accent2" w:themeShade="7F"/>
      <w:spacing w:val="10"/>
    </w:rPr>
  </w:style>
  <w:style w:type="character" w:customStyle="1" w:styleId="Heading6Char">
    <w:name w:val="Heading 6 Char"/>
    <w:basedOn w:val="DefaultParagraphFont"/>
    <w:link w:val="Heading6"/>
    <w:uiPriority w:val="9"/>
    <w:semiHidden/>
    <w:rsid w:val="00285DD5"/>
    <w:rPr>
      <w:caps/>
      <w:color w:val="55837F" w:themeColor="accent2" w:themeShade="BF"/>
      <w:spacing w:val="10"/>
    </w:rPr>
  </w:style>
  <w:style w:type="character" w:customStyle="1" w:styleId="Heading7Char">
    <w:name w:val="Heading 7 Char"/>
    <w:basedOn w:val="DefaultParagraphFont"/>
    <w:link w:val="Heading7"/>
    <w:uiPriority w:val="9"/>
    <w:semiHidden/>
    <w:rsid w:val="00285DD5"/>
    <w:rPr>
      <w:i/>
      <w:iCs/>
      <w:caps/>
      <w:color w:val="55837F" w:themeColor="accent2" w:themeShade="BF"/>
      <w:spacing w:val="10"/>
    </w:rPr>
  </w:style>
  <w:style w:type="character" w:customStyle="1" w:styleId="Heading8Char">
    <w:name w:val="Heading 8 Char"/>
    <w:basedOn w:val="DefaultParagraphFont"/>
    <w:link w:val="Heading8"/>
    <w:uiPriority w:val="9"/>
    <w:semiHidden/>
    <w:rsid w:val="00285DD5"/>
    <w:rPr>
      <w:caps/>
      <w:spacing w:val="10"/>
      <w:sz w:val="20"/>
      <w:szCs w:val="20"/>
    </w:rPr>
  </w:style>
  <w:style w:type="character" w:customStyle="1" w:styleId="Heading9Char">
    <w:name w:val="Heading 9 Char"/>
    <w:basedOn w:val="DefaultParagraphFont"/>
    <w:link w:val="Heading9"/>
    <w:uiPriority w:val="9"/>
    <w:semiHidden/>
    <w:rsid w:val="00285DD5"/>
    <w:rPr>
      <w:i/>
      <w:iCs/>
      <w:caps/>
      <w:spacing w:val="10"/>
      <w:sz w:val="20"/>
      <w:szCs w:val="20"/>
    </w:rPr>
  </w:style>
  <w:style w:type="paragraph" w:styleId="Caption">
    <w:name w:val="caption"/>
    <w:basedOn w:val="Normal"/>
    <w:next w:val="Normal"/>
    <w:uiPriority w:val="35"/>
    <w:semiHidden/>
    <w:unhideWhenUsed/>
    <w:qFormat/>
    <w:rsid w:val="00285DD5"/>
    <w:rPr>
      <w:caps/>
      <w:spacing w:val="10"/>
      <w:sz w:val="18"/>
      <w:szCs w:val="18"/>
    </w:rPr>
  </w:style>
  <w:style w:type="character" w:customStyle="1" w:styleId="TitleChar">
    <w:name w:val="Title Char"/>
    <w:basedOn w:val="DefaultParagraphFont"/>
    <w:link w:val="Title"/>
    <w:uiPriority w:val="10"/>
    <w:rsid w:val="00285DD5"/>
    <w:rPr>
      <w:caps/>
      <w:color w:val="395755" w:themeColor="accent2" w:themeShade="80"/>
      <w:spacing w:val="50"/>
      <w:sz w:val="44"/>
      <w:szCs w:val="44"/>
    </w:rPr>
  </w:style>
  <w:style w:type="paragraph" w:styleId="Subtitle">
    <w:name w:val="Subtitle"/>
    <w:basedOn w:val="Normal"/>
    <w:next w:val="Normal"/>
    <w:link w:val="SubtitleChar"/>
    <w:uiPriority w:val="11"/>
    <w:qFormat/>
    <w:pPr>
      <w:spacing w:after="560" w:line="240" w:lineRule="auto"/>
      <w:jc w:val="center"/>
    </w:pPr>
    <w:rPr>
      <w:smallCaps/>
      <w:sz w:val="18"/>
      <w:szCs w:val="18"/>
    </w:rPr>
  </w:style>
  <w:style w:type="character" w:customStyle="1" w:styleId="SubtitleChar">
    <w:name w:val="Subtitle Char"/>
    <w:basedOn w:val="DefaultParagraphFont"/>
    <w:link w:val="Subtitle"/>
    <w:uiPriority w:val="11"/>
    <w:rsid w:val="00285DD5"/>
    <w:rPr>
      <w:caps/>
      <w:spacing w:val="20"/>
      <w:sz w:val="18"/>
      <w:szCs w:val="18"/>
    </w:rPr>
  </w:style>
  <w:style w:type="character" w:styleId="Strong">
    <w:name w:val="Strong"/>
    <w:uiPriority w:val="22"/>
    <w:qFormat/>
    <w:rsid w:val="00285DD5"/>
    <w:rPr>
      <w:b/>
      <w:bCs/>
      <w:color w:val="55837F" w:themeColor="accent2" w:themeShade="BF"/>
      <w:spacing w:val="5"/>
    </w:rPr>
  </w:style>
  <w:style w:type="character" w:styleId="Emphasis">
    <w:name w:val="Emphasis"/>
    <w:uiPriority w:val="20"/>
    <w:qFormat/>
    <w:rsid w:val="00285DD5"/>
    <w:rPr>
      <w:caps/>
      <w:spacing w:val="5"/>
      <w:sz w:val="20"/>
      <w:szCs w:val="20"/>
    </w:rPr>
  </w:style>
  <w:style w:type="character" w:customStyle="1" w:styleId="NoSpacingChar">
    <w:name w:val="No Spacing Char"/>
    <w:basedOn w:val="DefaultParagraphFont"/>
    <w:link w:val="NoSpacing"/>
    <w:uiPriority w:val="1"/>
    <w:rsid w:val="00285DD5"/>
  </w:style>
  <w:style w:type="paragraph" w:styleId="Quote">
    <w:name w:val="Quote"/>
    <w:basedOn w:val="Normal"/>
    <w:next w:val="Normal"/>
    <w:link w:val="QuoteChar"/>
    <w:uiPriority w:val="29"/>
    <w:qFormat/>
    <w:rsid w:val="00285DD5"/>
    <w:rPr>
      <w:i/>
      <w:iCs/>
    </w:rPr>
  </w:style>
  <w:style w:type="character" w:customStyle="1" w:styleId="QuoteChar">
    <w:name w:val="Quote Char"/>
    <w:basedOn w:val="DefaultParagraphFont"/>
    <w:link w:val="Quote"/>
    <w:uiPriority w:val="29"/>
    <w:rsid w:val="00285DD5"/>
    <w:rPr>
      <w:i/>
      <w:iCs/>
    </w:rPr>
  </w:style>
  <w:style w:type="paragraph" w:styleId="IntenseQuote">
    <w:name w:val="Intense Quote"/>
    <w:basedOn w:val="Normal"/>
    <w:next w:val="Normal"/>
    <w:link w:val="IntenseQuoteChar"/>
    <w:uiPriority w:val="30"/>
    <w:qFormat/>
    <w:rsid w:val="00285DD5"/>
    <w:pPr>
      <w:pBdr>
        <w:top w:val="dotted" w:sz="2" w:space="10" w:color="395755" w:themeColor="accent2" w:themeShade="80"/>
        <w:bottom w:val="dotted" w:sz="2" w:space="4" w:color="395755" w:themeColor="accent2" w:themeShade="80"/>
      </w:pBdr>
      <w:spacing w:before="160" w:line="300" w:lineRule="auto"/>
      <w:ind w:left="1440" w:right="1440"/>
    </w:pPr>
    <w:rPr>
      <w:caps/>
      <w:color w:val="385754" w:themeColor="accent2" w:themeShade="7F"/>
      <w:spacing w:val="5"/>
      <w:sz w:val="20"/>
      <w:szCs w:val="20"/>
    </w:rPr>
  </w:style>
  <w:style w:type="character" w:customStyle="1" w:styleId="IntenseQuoteChar">
    <w:name w:val="Intense Quote Char"/>
    <w:basedOn w:val="DefaultParagraphFont"/>
    <w:link w:val="IntenseQuote"/>
    <w:uiPriority w:val="30"/>
    <w:rsid w:val="00285DD5"/>
    <w:rPr>
      <w:caps/>
      <w:color w:val="385754" w:themeColor="accent2" w:themeShade="7F"/>
      <w:spacing w:val="5"/>
      <w:sz w:val="20"/>
      <w:szCs w:val="20"/>
    </w:rPr>
  </w:style>
  <w:style w:type="character" w:styleId="SubtleEmphasis">
    <w:name w:val="Subtle Emphasis"/>
    <w:uiPriority w:val="19"/>
    <w:qFormat/>
    <w:rsid w:val="00285DD5"/>
    <w:rPr>
      <w:i/>
      <w:iCs/>
    </w:rPr>
  </w:style>
  <w:style w:type="character" w:styleId="IntenseEmphasis">
    <w:name w:val="Intense Emphasis"/>
    <w:uiPriority w:val="21"/>
    <w:qFormat/>
    <w:rsid w:val="00285DD5"/>
    <w:rPr>
      <w:i/>
      <w:iCs/>
      <w:caps/>
      <w:spacing w:val="10"/>
      <w:sz w:val="20"/>
      <w:szCs w:val="20"/>
    </w:rPr>
  </w:style>
  <w:style w:type="character" w:styleId="SubtleReference">
    <w:name w:val="Subtle Reference"/>
    <w:basedOn w:val="DefaultParagraphFont"/>
    <w:uiPriority w:val="31"/>
    <w:qFormat/>
    <w:rsid w:val="00285DD5"/>
    <w:rPr>
      <w:rFonts w:asciiTheme="minorHAnsi" w:eastAsiaTheme="minorEastAsia" w:hAnsiTheme="minorHAnsi" w:cstheme="minorBidi"/>
      <w:i/>
      <w:iCs/>
      <w:color w:val="385754" w:themeColor="accent2" w:themeShade="7F"/>
    </w:rPr>
  </w:style>
  <w:style w:type="character" w:styleId="IntenseReference">
    <w:name w:val="Intense Reference"/>
    <w:uiPriority w:val="32"/>
    <w:qFormat/>
    <w:rsid w:val="00285DD5"/>
    <w:rPr>
      <w:rFonts w:asciiTheme="minorHAnsi" w:eastAsiaTheme="minorEastAsia" w:hAnsiTheme="minorHAnsi" w:cstheme="minorBidi"/>
      <w:b/>
      <w:bCs/>
      <w:i/>
      <w:iCs/>
      <w:color w:val="385754" w:themeColor="accent2" w:themeShade="7F"/>
    </w:rPr>
  </w:style>
  <w:style w:type="character" w:styleId="BookTitle">
    <w:name w:val="Book Title"/>
    <w:uiPriority w:val="33"/>
    <w:qFormat/>
    <w:rsid w:val="00285DD5"/>
    <w:rPr>
      <w:caps/>
      <w:color w:val="385754" w:themeColor="accent2" w:themeShade="7F"/>
      <w:spacing w:val="5"/>
      <w:u w:color="385754" w:themeColor="accent2" w:themeShade="7F"/>
    </w:rPr>
  </w:style>
  <w:style w:type="paragraph" w:styleId="TOCHeading">
    <w:name w:val="TOC Heading"/>
    <w:basedOn w:val="Heading1"/>
    <w:next w:val="Normal"/>
    <w:uiPriority w:val="39"/>
    <w:semiHidden/>
    <w:unhideWhenUsed/>
    <w:qFormat/>
    <w:rsid w:val="00285DD5"/>
    <w:pPr>
      <w:outlineLvl w:val="9"/>
    </w:pPr>
  </w:style>
  <w:style w:type="table" w:customStyle="1" w:styleId="a">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unhideWhenUsed/>
    <w:rsid w:val="00715632"/>
    <w:rPr>
      <w:color w:val="8E8CA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13641">
      <w:bodyDiv w:val="1"/>
      <w:marLeft w:val="0"/>
      <w:marRight w:val="0"/>
      <w:marTop w:val="0"/>
      <w:marBottom w:val="0"/>
      <w:divBdr>
        <w:top w:val="none" w:sz="0" w:space="0" w:color="auto"/>
        <w:left w:val="none" w:sz="0" w:space="0" w:color="auto"/>
        <w:bottom w:val="none" w:sz="0" w:space="0" w:color="auto"/>
        <w:right w:val="none" w:sz="0" w:space="0" w:color="auto"/>
      </w:divBdr>
      <w:divsChild>
        <w:div w:id="1922789532">
          <w:marLeft w:val="0"/>
          <w:marRight w:val="0"/>
          <w:marTop w:val="0"/>
          <w:marBottom w:val="0"/>
          <w:divBdr>
            <w:top w:val="none" w:sz="0" w:space="0" w:color="auto"/>
            <w:left w:val="none" w:sz="0" w:space="0" w:color="auto"/>
            <w:bottom w:val="none" w:sz="0" w:space="0" w:color="auto"/>
            <w:right w:val="none" w:sz="0" w:space="0" w:color="auto"/>
          </w:divBdr>
        </w:div>
        <w:div w:id="909315884">
          <w:marLeft w:val="0"/>
          <w:marRight w:val="0"/>
          <w:marTop w:val="0"/>
          <w:marBottom w:val="0"/>
          <w:divBdr>
            <w:top w:val="none" w:sz="0" w:space="0" w:color="auto"/>
            <w:left w:val="none" w:sz="0" w:space="0" w:color="auto"/>
            <w:bottom w:val="none" w:sz="0" w:space="0" w:color="auto"/>
            <w:right w:val="none" w:sz="0" w:space="0" w:color="auto"/>
          </w:divBdr>
        </w:div>
      </w:divsChild>
    </w:div>
    <w:div w:id="1792940519">
      <w:bodyDiv w:val="1"/>
      <w:marLeft w:val="0"/>
      <w:marRight w:val="0"/>
      <w:marTop w:val="0"/>
      <w:marBottom w:val="0"/>
      <w:divBdr>
        <w:top w:val="none" w:sz="0" w:space="0" w:color="auto"/>
        <w:left w:val="none" w:sz="0" w:space="0" w:color="auto"/>
        <w:bottom w:val="none" w:sz="0" w:space="0" w:color="auto"/>
        <w:right w:val="none" w:sz="0" w:space="0" w:color="auto"/>
      </w:divBdr>
      <w:divsChild>
        <w:div w:id="593830058">
          <w:marLeft w:val="0"/>
          <w:marRight w:val="0"/>
          <w:marTop w:val="0"/>
          <w:marBottom w:val="0"/>
          <w:divBdr>
            <w:top w:val="none" w:sz="0" w:space="0" w:color="auto"/>
            <w:left w:val="none" w:sz="0" w:space="0" w:color="auto"/>
            <w:bottom w:val="none" w:sz="0" w:space="0" w:color="auto"/>
            <w:right w:val="none" w:sz="0" w:space="0" w:color="auto"/>
          </w:divBdr>
        </w:div>
        <w:div w:id="682169812">
          <w:marLeft w:val="0"/>
          <w:marRight w:val="0"/>
          <w:marTop w:val="0"/>
          <w:marBottom w:val="0"/>
          <w:divBdr>
            <w:top w:val="none" w:sz="0" w:space="0" w:color="auto"/>
            <w:left w:val="none" w:sz="0" w:space="0" w:color="auto"/>
            <w:bottom w:val="none" w:sz="0" w:space="0" w:color="auto"/>
            <w:right w:val="none" w:sz="0" w:space="0" w:color="auto"/>
          </w:divBdr>
        </w:div>
      </w:divsChild>
    </w:div>
    <w:div w:id="1967392404">
      <w:bodyDiv w:val="1"/>
      <w:marLeft w:val="0"/>
      <w:marRight w:val="0"/>
      <w:marTop w:val="0"/>
      <w:marBottom w:val="0"/>
      <w:divBdr>
        <w:top w:val="none" w:sz="0" w:space="0" w:color="auto"/>
        <w:left w:val="none" w:sz="0" w:space="0" w:color="auto"/>
        <w:bottom w:val="none" w:sz="0" w:space="0" w:color="auto"/>
        <w:right w:val="none" w:sz="0" w:space="0" w:color="auto"/>
      </w:divBdr>
      <w:divsChild>
        <w:div w:id="1451780582">
          <w:marLeft w:val="0"/>
          <w:marRight w:val="0"/>
          <w:marTop w:val="0"/>
          <w:marBottom w:val="0"/>
          <w:divBdr>
            <w:top w:val="none" w:sz="0" w:space="0" w:color="auto"/>
            <w:left w:val="none" w:sz="0" w:space="0" w:color="auto"/>
            <w:bottom w:val="none" w:sz="0" w:space="0" w:color="auto"/>
            <w:right w:val="none" w:sz="0" w:space="0" w:color="auto"/>
          </w:divBdr>
        </w:div>
        <w:div w:id="8772320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keith-dime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mechkj@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majorFont>
      <a:minorFont>
        <a:latin typeface="Calibri" panose="020F0502020204030204"/>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7Y/prZp9rcd4V13HLuLDKvQAvw==">CgMxLjA4AHIhMTFDR0hFSXNHV2xFbDVEdGw3NUpfQXJkOHJjVHpvNUJ6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Vanderwert, Tessie</dc:creator>
  <cp:lastModifiedBy>Keith Dimech</cp:lastModifiedBy>
  <cp:revision>4</cp:revision>
  <cp:lastPrinted>2025-01-19T10:40:00Z</cp:lastPrinted>
  <dcterms:created xsi:type="dcterms:W3CDTF">2025-03-04T10:42:00Z</dcterms:created>
  <dcterms:modified xsi:type="dcterms:W3CDTF">2025-11-27T21:08:00Z</dcterms:modified>
</cp:coreProperties>
</file>