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7044C" w:rsidRDefault="00E7044C" w:rsidP="00504BBC">
      <w:pPr>
        <w:ind w:left="561"/>
      </w:pPr>
      <w:bookmarkStart w:id="0" w:name="_GoBack"/>
      <w:bookmarkEnd w:id="0"/>
    </w:p>
    <w:p w:rsidR="00554386" w:rsidRDefault="00554386" w:rsidP="00CD3AE1">
      <w:pPr>
        <w:pStyle w:val="StyleStyleTitleCoverLightBlueBefore10624ptLeft"/>
      </w:pPr>
    </w:p>
    <w:p w:rsidR="0047747E" w:rsidRDefault="00401FC9" w:rsidP="00CD3AE1">
      <w:pPr>
        <w:pStyle w:val="StyleStyleTitleCoverLightBlueBefore10624ptLeft"/>
      </w:pPr>
      <w:r>
        <w:t xml:space="preserve">Lab: </w:t>
      </w:r>
      <w:r w:rsidR="00F33FE1">
        <w:t>Watson Explorer  for Watson Studio Local (WEX for WSL)</w:t>
      </w:r>
    </w:p>
    <w:p w:rsidR="000F4A88" w:rsidRPr="000F4A88" w:rsidRDefault="000F4A88" w:rsidP="000F4A88"/>
    <w:p w:rsidR="007266FB" w:rsidRPr="000F4A88" w:rsidRDefault="007266FB" w:rsidP="000F4A88">
      <w:pPr>
        <w:jc w:val="center"/>
        <w:rPr>
          <w:rFonts w:ascii="Arial" w:hAnsi="Arial" w:cs="Arial"/>
          <w:color w:val="0000FF"/>
          <w:sz w:val="40"/>
          <w:szCs w:val="40"/>
        </w:rPr>
      </w:pPr>
    </w:p>
    <w:p w:rsidR="0077564E" w:rsidRDefault="0077564E" w:rsidP="0077564E">
      <w:pPr>
        <w:pStyle w:val="StyleChapterSubtitleLeft128"/>
      </w:pPr>
    </w:p>
    <w:p w:rsidR="00E620BE" w:rsidRDefault="00E620BE" w:rsidP="0077564E">
      <w:pPr>
        <w:pStyle w:val="StyleChapterSubtitleLeft128"/>
      </w:pPr>
    </w:p>
    <w:p w:rsidR="0077564E" w:rsidRDefault="0077564E" w:rsidP="0077564E">
      <w:pPr>
        <w:rPr>
          <w:rFonts w:ascii="Times New Roman" w:hAnsi="Times New Roman"/>
          <w:i/>
          <w:spacing w:val="-14"/>
          <w:kern w:val="28"/>
          <w:sz w:val="34"/>
          <w:szCs w:val="20"/>
          <w:lang w:bidi="ar-SA"/>
        </w:rPr>
      </w:pPr>
    </w:p>
    <w:p w:rsidR="0077564E" w:rsidRDefault="0077564E" w:rsidP="0077564E">
      <w:pPr>
        <w:jc w:val="right"/>
        <w:rPr>
          <w:rFonts w:ascii="Times New Roman" w:hAnsi="Times New Roman"/>
          <w:i/>
          <w:spacing w:val="-14"/>
          <w:kern w:val="28"/>
          <w:sz w:val="34"/>
          <w:szCs w:val="20"/>
          <w:lang w:bidi="ar-SA"/>
        </w:rPr>
      </w:pPr>
    </w:p>
    <w:p w:rsidR="0077564E" w:rsidRDefault="0077564E" w:rsidP="0047747E">
      <w:pPr>
        <w:rPr>
          <w:rFonts w:ascii="Times New Roman" w:hAnsi="Times New Roman"/>
          <w:i/>
          <w:spacing w:val="-14"/>
          <w:kern w:val="28"/>
          <w:sz w:val="34"/>
          <w:szCs w:val="20"/>
          <w:lang w:bidi="ar-SA"/>
        </w:rPr>
      </w:pPr>
    </w:p>
    <w:p w:rsidR="0077564E" w:rsidRDefault="0077564E" w:rsidP="00E620BE">
      <w:pPr>
        <w:rPr>
          <w:rFonts w:ascii="Times New Roman" w:hAnsi="Times New Roman"/>
          <w:i/>
          <w:spacing w:val="-14"/>
          <w:kern w:val="28"/>
          <w:sz w:val="34"/>
          <w:szCs w:val="20"/>
          <w:lang w:bidi="ar-SA"/>
        </w:rPr>
      </w:pPr>
    </w:p>
    <w:p w:rsidR="0077564E" w:rsidRDefault="0077564E" w:rsidP="0077564E">
      <w:pPr>
        <w:jc w:val="right"/>
        <w:rPr>
          <w:rFonts w:ascii="Times New Roman" w:hAnsi="Times New Roman"/>
          <w:i/>
          <w:spacing w:val="-14"/>
          <w:kern w:val="28"/>
          <w:sz w:val="34"/>
          <w:szCs w:val="20"/>
          <w:lang w:bidi="ar-SA"/>
        </w:rPr>
      </w:pPr>
    </w:p>
    <w:p w:rsidR="00770333" w:rsidRDefault="00770333" w:rsidP="005034B6">
      <w:pPr>
        <w:rPr>
          <w:rFonts w:ascii="Times New Roman" w:hAnsi="Times New Roman"/>
          <w:i/>
          <w:spacing w:val="-14"/>
          <w:kern w:val="28"/>
          <w:sz w:val="34"/>
          <w:szCs w:val="20"/>
          <w:lang w:bidi="ar-SA"/>
        </w:rPr>
      </w:pPr>
    </w:p>
    <w:p w:rsidR="00770333" w:rsidRDefault="00770333" w:rsidP="0077564E">
      <w:pPr>
        <w:jc w:val="center"/>
        <w:rPr>
          <w:rFonts w:ascii="Times New Roman" w:hAnsi="Times New Roman"/>
          <w:i/>
          <w:spacing w:val="-14"/>
          <w:kern w:val="28"/>
          <w:sz w:val="34"/>
          <w:szCs w:val="20"/>
          <w:lang w:bidi="ar-SA"/>
        </w:rPr>
      </w:pPr>
    </w:p>
    <w:p w:rsidR="00770333" w:rsidRDefault="00770333" w:rsidP="0077564E">
      <w:pPr>
        <w:jc w:val="center"/>
        <w:rPr>
          <w:rFonts w:ascii="Times New Roman" w:hAnsi="Times New Roman"/>
          <w:i/>
          <w:spacing w:val="-14"/>
          <w:kern w:val="28"/>
          <w:sz w:val="34"/>
          <w:szCs w:val="20"/>
          <w:lang w:bidi="ar-SA"/>
        </w:rPr>
      </w:pPr>
    </w:p>
    <w:p w:rsidR="0077564E" w:rsidRDefault="00C33E0E" w:rsidP="0077564E">
      <w:pPr>
        <w:jc w:val="center"/>
        <w:rPr>
          <w:rFonts w:ascii="Times New Roman" w:hAnsi="Times New Roman"/>
          <w:i/>
          <w:spacing w:val="-14"/>
          <w:kern w:val="28"/>
          <w:sz w:val="34"/>
          <w:szCs w:val="20"/>
          <w:lang w:bidi="ar-SA"/>
        </w:rPr>
      </w:pPr>
      <w:r>
        <w:rPr>
          <w:rFonts w:ascii="Times New Roman" w:hAnsi="Times New Roman"/>
          <w:i/>
          <w:spacing w:val="-14"/>
          <w:kern w:val="28"/>
          <w:sz w:val="34"/>
          <w:szCs w:val="20"/>
          <w:lang w:bidi="ar-SA"/>
        </w:rPr>
        <w:t>October</w:t>
      </w:r>
      <w:r w:rsidR="0070187A">
        <w:rPr>
          <w:rFonts w:ascii="Times New Roman" w:hAnsi="Times New Roman"/>
          <w:i/>
          <w:spacing w:val="-14"/>
          <w:kern w:val="28"/>
          <w:sz w:val="34"/>
          <w:szCs w:val="20"/>
          <w:lang w:bidi="ar-SA"/>
        </w:rPr>
        <w:t>, 2018</w:t>
      </w:r>
    </w:p>
    <w:p w:rsidR="006104A6" w:rsidRDefault="006104A6" w:rsidP="0077564E">
      <w:pPr>
        <w:jc w:val="center"/>
        <w:rPr>
          <w:rFonts w:ascii="Times New Roman" w:hAnsi="Times New Roman"/>
          <w:i/>
          <w:spacing w:val="-14"/>
          <w:kern w:val="28"/>
          <w:sz w:val="34"/>
          <w:szCs w:val="20"/>
          <w:lang w:bidi="ar-SA"/>
        </w:rPr>
      </w:pPr>
    </w:p>
    <w:p w:rsidR="006104A6" w:rsidRDefault="006104A6" w:rsidP="0077564E">
      <w:pPr>
        <w:jc w:val="center"/>
        <w:rPr>
          <w:rFonts w:ascii="Times New Roman" w:hAnsi="Times New Roman"/>
          <w:i/>
          <w:spacing w:val="-14"/>
          <w:kern w:val="28"/>
          <w:sz w:val="34"/>
          <w:szCs w:val="20"/>
          <w:lang w:bidi="ar-SA"/>
        </w:rPr>
      </w:pPr>
      <w:r w:rsidRPr="006104A6">
        <w:rPr>
          <w:rFonts w:ascii="Times New Roman" w:hAnsi="Times New Roman"/>
          <w:i/>
          <w:spacing w:val="-14"/>
          <w:kern w:val="28"/>
          <w:szCs w:val="20"/>
          <w:lang w:bidi="ar-SA"/>
        </w:rPr>
        <w:t xml:space="preserve">Author: </w:t>
      </w:r>
      <w:r w:rsidR="00934835">
        <w:rPr>
          <w:rFonts w:ascii="Times New Roman" w:hAnsi="Times New Roman"/>
          <w:i/>
          <w:spacing w:val="-14"/>
          <w:kern w:val="28"/>
          <w:szCs w:val="20"/>
          <w:lang w:bidi="ar-SA"/>
        </w:rPr>
        <w:t>Keith Doan</w:t>
      </w:r>
      <w:r w:rsidRPr="006104A6">
        <w:rPr>
          <w:rFonts w:ascii="Times New Roman" w:hAnsi="Times New Roman"/>
          <w:i/>
          <w:spacing w:val="-14"/>
          <w:kern w:val="28"/>
          <w:szCs w:val="20"/>
          <w:lang w:bidi="ar-SA"/>
        </w:rPr>
        <w:t xml:space="preserve"> </w:t>
      </w:r>
      <w:r w:rsidR="00934835">
        <w:rPr>
          <w:rFonts w:ascii="Times New Roman" w:hAnsi="Times New Roman"/>
          <w:i/>
          <w:spacing w:val="-14"/>
          <w:kern w:val="28"/>
          <w:szCs w:val="20"/>
          <w:lang w:bidi="ar-SA"/>
        </w:rPr>
        <w:t>keith.doan</w:t>
      </w:r>
      <w:r w:rsidRPr="006104A6">
        <w:rPr>
          <w:rFonts w:ascii="Times New Roman" w:hAnsi="Times New Roman"/>
          <w:i/>
          <w:spacing w:val="-14"/>
          <w:kern w:val="28"/>
          <w:szCs w:val="20"/>
          <w:lang w:bidi="ar-SA"/>
        </w:rPr>
        <w:t>@</w:t>
      </w:r>
      <w:r w:rsidR="00934835">
        <w:rPr>
          <w:rFonts w:ascii="Times New Roman" w:hAnsi="Times New Roman"/>
          <w:i/>
          <w:spacing w:val="-14"/>
          <w:kern w:val="28"/>
          <w:szCs w:val="20"/>
          <w:lang w:bidi="ar-SA"/>
        </w:rPr>
        <w:t>au1</w:t>
      </w:r>
      <w:r w:rsidRPr="006104A6">
        <w:rPr>
          <w:rFonts w:ascii="Times New Roman" w:hAnsi="Times New Roman"/>
          <w:i/>
          <w:spacing w:val="-14"/>
          <w:kern w:val="28"/>
          <w:szCs w:val="20"/>
          <w:lang w:bidi="ar-SA"/>
        </w:rPr>
        <w:t>.ibm.com</w:t>
      </w:r>
    </w:p>
    <w:p w:rsidR="008A3124" w:rsidRDefault="008A3124" w:rsidP="00BF7449">
      <w:pPr>
        <w:pageBreakBefore/>
        <w:shd w:val="clear" w:color="auto" w:fill="E0E0E0"/>
        <w:ind w:left="1138" w:hanging="1138"/>
        <w:rPr>
          <w:b/>
          <w:bCs/>
          <w:color w:val="0000FF"/>
          <w:kern w:val="28"/>
        </w:rPr>
      </w:pPr>
      <w:r>
        <w:rPr>
          <w:b/>
          <w:bCs/>
          <w:color w:val="0000FF"/>
          <w:kern w:val="28"/>
        </w:rPr>
        <w:lastRenderedPageBreak/>
        <w:t xml:space="preserve">Table of </w:t>
      </w:r>
      <w:r w:rsidR="005330AF">
        <w:rPr>
          <w:b/>
          <w:bCs/>
          <w:color w:val="0000FF"/>
          <w:kern w:val="28"/>
        </w:rPr>
        <w:t>c</w:t>
      </w:r>
      <w:r>
        <w:rPr>
          <w:b/>
          <w:bCs/>
          <w:color w:val="0000FF"/>
        </w:rPr>
        <w:t>ontents</w:t>
      </w:r>
    </w:p>
    <w:bookmarkStart w:id="1" w:name="_Toc116705122" w:displacedByCustomXml="next"/>
    <w:sdt>
      <w:sdtPr>
        <w:rPr>
          <w:rFonts w:ascii="Verdana" w:hAnsi="Verdana" w:cs="Verdana"/>
          <w:color w:val="auto"/>
          <w:sz w:val="24"/>
          <w:szCs w:val="24"/>
          <w:lang w:bidi="he-IL"/>
        </w:rPr>
        <w:id w:val="-1427805672"/>
        <w:docPartObj>
          <w:docPartGallery w:val="Table of Contents"/>
          <w:docPartUnique/>
        </w:docPartObj>
      </w:sdtPr>
      <w:sdtEndPr>
        <w:rPr>
          <w:b/>
          <w:bCs/>
          <w:noProof/>
        </w:rPr>
      </w:sdtEndPr>
      <w:sdtContent>
        <w:p w:rsidR="00861374" w:rsidRDefault="00861374">
          <w:pPr>
            <w:pStyle w:val="TOCHeading"/>
          </w:pPr>
          <w:r>
            <w:t>Contents</w:t>
          </w:r>
        </w:p>
        <w:p w:rsidR="00F1697E" w:rsidRDefault="00861374">
          <w:pPr>
            <w:pStyle w:val="TOC1"/>
            <w:rPr>
              <w:rFonts w:asciiTheme="minorHAnsi" w:eastAsiaTheme="minorEastAsia" w:hAnsiTheme="minorHAnsi" w:cstheme="minorBidi"/>
              <w:b w:val="0"/>
              <w:noProof/>
              <w:sz w:val="24"/>
              <w:szCs w:val="24"/>
              <w:lang w:val="en-AU" w:eastAsia="ja-JP" w:bidi="ar-SA"/>
            </w:rPr>
          </w:pPr>
          <w:r>
            <w:rPr>
              <w:bCs/>
              <w:noProof/>
            </w:rPr>
            <w:fldChar w:fldCharType="begin"/>
          </w:r>
          <w:r>
            <w:rPr>
              <w:bCs/>
              <w:noProof/>
            </w:rPr>
            <w:instrText xml:space="preserve"> TOC \o "1-3" \h \z \u </w:instrText>
          </w:r>
          <w:r>
            <w:rPr>
              <w:bCs/>
              <w:noProof/>
            </w:rPr>
            <w:fldChar w:fldCharType="separate"/>
          </w:r>
          <w:hyperlink w:anchor="_Toc526795408" w:history="1">
            <w:r w:rsidR="00F1697E" w:rsidRPr="000122EC">
              <w:rPr>
                <w:rStyle w:val="Hyperlink"/>
              </w:rPr>
              <w:t>Overview</w:t>
            </w:r>
            <w:r w:rsidR="00F1697E">
              <w:rPr>
                <w:noProof/>
                <w:webHidden/>
              </w:rPr>
              <w:tab/>
            </w:r>
            <w:r w:rsidR="00F1697E">
              <w:rPr>
                <w:noProof/>
                <w:webHidden/>
              </w:rPr>
              <w:fldChar w:fldCharType="begin"/>
            </w:r>
            <w:r w:rsidR="00F1697E">
              <w:rPr>
                <w:noProof/>
                <w:webHidden/>
              </w:rPr>
              <w:instrText xml:space="preserve"> PAGEREF _Toc526795408 \h </w:instrText>
            </w:r>
            <w:r w:rsidR="00F1697E">
              <w:rPr>
                <w:noProof/>
                <w:webHidden/>
              </w:rPr>
            </w:r>
            <w:r w:rsidR="00F1697E">
              <w:rPr>
                <w:noProof/>
                <w:webHidden/>
              </w:rPr>
              <w:fldChar w:fldCharType="separate"/>
            </w:r>
            <w:r w:rsidR="00F1697E">
              <w:rPr>
                <w:noProof/>
                <w:webHidden/>
              </w:rPr>
              <w:t>1</w:t>
            </w:r>
            <w:r w:rsidR="00F1697E">
              <w:rPr>
                <w:noProof/>
                <w:webHidden/>
              </w:rPr>
              <w:fldChar w:fldCharType="end"/>
            </w:r>
          </w:hyperlink>
        </w:p>
        <w:p w:rsidR="00F1697E" w:rsidRDefault="00865CE0">
          <w:pPr>
            <w:pStyle w:val="TOC1"/>
            <w:rPr>
              <w:rFonts w:asciiTheme="minorHAnsi" w:eastAsiaTheme="minorEastAsia" w:hAnsiTheme="minorHAnsi" w:cstheme="minorBidi"/>
              <w:b w:val="0"/>
              <w:noProof/>
              <w:sz w:val="24"/>
              <w:szCs w:val="24"/>
              <w:lang w:val="en-AU" w:eastAsia="ja-JP" w:bidi="ar-SA"/>
            </w:rPr>
          </w:pPr>
          <w:hyperlink w:anchor="_Toc526795409" w:history="1">
            <w:r w:rsidR="00F1697E" w:rsidRPr="000122EC">
              <w:rPr>
                <w:rStyle w:val="Hyperlink"/>
              </w:rPr>
              <w:t>Required software, access, and files</w:t>
            </w:r>
            <w:r w:rsidR="00F1697E">
              <w:rPr>
                <w:noProof/>
                <w:webHidden/>
              </w:rPr>
              <w:tab/>
            </w:r>
            <w:r w:rsidR="00F1697E">
              <w:rPr>
                <w:noProof/>
                <w:webHidden/>
              </w:rPr>
              <w:fldChar w:fldCharType="begin"/>
            </w:r>
            <w:r w:rsidR="00F1697E">
              <w:rPr>
                <w:noProof/>
                <w:webHidden/>
              </w:rPr>
              <w:instrText xml:space="preserve"> PAGEREF _Toc526795409 \h </w:instrText>
            </w:r>
            <w:r w:rsidR="00F1697E">
              <w:rPr>
                <w:noProof/>
                <w:webHidden/>
              </w:rPr>
            </w:r>
            <w:r w:rsidR="00F1697E">
              <w:rPr>
                <w:noProof/>
                <w:webHidden/>
              </w:rPr>
              <w:fldChar w:fldCharType="separate"/>
            </w:r>
            <w:r w:rsidR="00F1697E">
              <w:rPr>
                <w:noProof/>
                <w:webHidden/>
              </w:rPr>
              <w:t>1</w:t>
            </w:r>
            <w:r w:rsidR="00F1697E">
              <w:rPr>
                <w:noProof/>
                <w:webHidden/>
              </w:rPr>
              <w:fldChar w:fldCharType="end"/>
            </w:r>
          </w:hyperlink>
        </w:p>
        <w:p w:rsidR="00F1697E" w:rsidRDefault="00865CE0">
          <w:pPr>
            <w:pStyle w:val="TOC1"/>
            <w:rPr>
              <w:rFonts w:asciiTheme="minorHAnsi" w:eastAsiaTheme="minorEastAsia" w:hAnsiTheme="minorHAnsi" w:cstheme="minorBidi"/>
              <w:b w:val="0"/>
              <w:noProof/>
              <w:sz w:val="24"/>
              <w:szCs w:val="24"/>
              <w:lang w:val="en-AU" w:eastAsia="ja-JP" w:bidi="ar-SA"/>
            </w:rPr>
          </w:pPr>
          <w:hyperlink w:anchor="_Toc526795410" w:history="1">
            <w:r w:rsidR="00F1697E" w:rsidRPr="000122EC">
              <w:rPr>
                <w:rStyle w:val="Hyperlink"/>
              </w:rPr>
              <w:t>Part 1: Introduction</w:t>
            </w:r>
            <w:r w:rsidR="00F1697E">
              <w:rPr>
                <w:noProof/>
                <w:webHidden/>
              </w:rPr>
              <w:tab/>
            </w:r>
            <w:r w:rsidR="00F1697E">
              <w:rPr>
                <w:noProof/>
                <w:webHidden/>
              </w:rPr>
              <w:fldChar w:fldCharType="begin"/>
            </w:r>
            <w:r w:rsidR="00F1697E">
              <w:rPr>
                <w:noProof/>
                <w:webHidden/>
              </w:rPr>
              <w:instrText xml:space="preserve"> PAGEREF _Toc526795410 \h </w:instrText>
            </w:r>
            <w:r w:rsidR="00F1697E">
              <w:rPr>
                <w:noProof/>
                <w:webHidden/>
              </w:rPr>
            </w:r>
            <w:r w:rsidR="00F1697E">
              <w:rPr>
                <w:noProof/>
                <w:webHidden/>
              </w:rPr>
              <w:fldChar w:fldCharType="separate"/>
            </w:r>
            <w:r w:rsidR="00F1697E">
              <w:rPr>
                <w:noProof/>
                <w:webHidden/>
              </w:rPr>
              <w:t>1</w:t>
            </w:r>
            <w:r w:rsidR="00F1697E">
              <w:rPr>
                <w:noProof/>
                <w:webHidden/>
              </w:rPr>
              <w:fldChar w:fldCharType="end"/>
            </w:r>
          </w:hyperlink>
        </w:p>
        <w:p w:rsidR="00F1697E" w:rsidRDefault="00865CE0">
          <w:pPr>
            <w:pStyle w:val="TOC2"/>
            <w:rPr>
              <w:rFonts w:asciiTheme="minorHAnsi" w:eastAsiaTheme="minorEastAsia" w:hAnsiTheme="minorHAnsi" w:cstheme="minorBidi"/>
              <w:bCs w:val="0"/>
              <w:noProof/>
              <w:sz w:val="24"/>
              <w:szCs w:val="24"/>
              <w:lang w:val="en-AU" w:eastAsia="ja-JP" w:bidi="ar-SA"/>
            </w:rPr>
          </w:pPr>
          <w:hyperlink w:anchor="_Toc526795411" w:history="1">
            <w:r w:rsidR="00F1697E" w:rsidRPr="000122EC">
              <w:rPr>
                <w:rStyle w:val="Hyperlink"/>
              </w:rPr>
              <w:t>Scenario Overview</w:t>
            </w:r>
            <w:r w:rsidR="00F1697E">
              <w:rPr>
                <w:noProof/>
                <w:webHidden/>
              </w:rPr>
              <w:tab/>
            </w:r>
            <w:r w:rsidR="00F1697E">
              <w:rPr>
                <w:noProof/>
                <w:webHidden/>
              </w:rPr>
              <w:fldChar w:fldCharType="begin"/>
            </w:r>
            <w:r w:rsidR="00F1697E">
              <w:rPr>
                <w:noProof/>
                <w:webHidden/>
              </w:rPr>
              <w:instrText xml:space="preserve"> PAGEREF _Toc526795411 \h </w:instrText>
            </w:r>
            <w:r w:rsidR="00F1697E">
              <w:rPr>
                <w:noProof/>
                <w:webHidden/>
              </w:rPr>
            </w:r>
            <w:r w:rsidR="00F1697E">
              <w:rPr>
                <w:noProof/>
                <w:webHidden/>
              </w:rPr>
              <w:fldChar w:fldCharType="separate"/>
            </w:r>
            <w:r w:rsidR="00F1697E">
              <w:rPr>
                <w:noProof/>
                <w:webHidden/>
              </w:rPr>
              <w:t>2</w:t>
            </w:r>
            <w:r w:rsidR="00F1697E">
              <w:rPr>
                <w:noProof/>
                <w:webHidden/>
              </w:rPr>
              <w:fldChar w:fldCharType="end"/>
            </w:r>
          </w:hyperlink>
        </w:p>
        <w:p w:rsidR="00F1697E" w:rsidRDefault="00865CE0">
          <w:pPr>
            <w:pStyle w:val="TOC2"/>
            <w:rPr>
              <w:rFonts w:asciiTheme="minorHAnsi" w:eastAsiaTheme="minorEastAsia" w:hAnsiTheme="minorHAnsi" w:cstheme="minorBidi"/>
              <w:bCs w:val="0"/>
              <w:noProof/>
              <w:sz w:val="24"/>
              <w:szCs w:val="24"/>
              <w:lang w:val="en-AU" w:eastAsia="ja-JP" w:bidi="ar-SA"/>
            </w:rPr>
          </w:pPr>
          <w:hyperlink w:anchor="_Toc526795412" w:history="1">
            <w:r w:rsidR="00F1697E" w:rsidRPr="000122EC">
              <w:rPr>
                <w:rStyle w:val="Hyperlink"/>
              </w:rPr>
              <w:t>Business Use Case: Customer Service at a Food Retail</w:t>
            </w:r>
            <w:r w:rsidR="00F1697E">
              <w:rPr>
                <w:noProof/>
                <w:webHidden/>
              </w:rPr>
              <w:tab/>
            </w:r>
            <w:r w:rsidR="00F1697E">
              <w:rPr>
                <w:noProof/>
                <w:webHidden/>
              </w:rPr>
              <w:fldChar w:fldCharType="begin"/>
            </w:r>
            <w:r w:rsidR="00F1697E">
              <w:rPr>
                <w:noProof/>
                <w:webHidden/>
              </w:rPr>
              <w:instrText xml:space="preserve"> PAGEREF _Toc526795412 \h </w:instrText>
            </w:r>
            <w:r w:rsidR="00F1697E">
              <w:rPr>
                <w:noProof/>
                <w:webHidden/>
              </w:rPr>
            </w:r>
            <w:r w:rsidR="00F1697E">
              <w:rPr>
                <w:noProof/>
                <w:webHidden/>
              </w:rPr>
              <w:fldChar w:fldCharType="separate"/>
            </w:r>
            <w:r w:rsidR="00F1697E">
              <w:rPr>
                <w:noProof/>
                <w:webHidden/>
              </w:rPr>
              <w:t>3</w:t>
            </w:r>
            <w:r w:rsidR="00F1697E">
              <w:rPr>
                <w:noProof/>
                <w:webHidden/>
              </w:rPr>
              <w:fldChar w:fldCharType="end"/>
            </w:r>
          </w:hyperlink>
        </w:p>
        <w:p w:rsidR="00F1697E" w:rsidRDefault="00865CE0">
          <w:pPr>
            <w:pStyle w:val="TOC1"/>
            <w:rPr>
              <w:rFonts w:asciiTheme="minorHAnsi" w:eastAsiaTheme="minorEastAsia" w:hAnsiTheme="minorHAnsi" w:cstheme="minorBidi"/>
              <w:b w:val="0"/>
              <w:noProof/>
              <w:sz w:val="24"/>
              <w:szCs w:val="24"/>
              <w:lang w:val="en-AU" w:eastAsia="ja-JP" w:bidi="ar-SA"/>
            </w:rPr>
          </w:pPr>
          <w:hyperlink w:anchor="_Toc526795413" w:history="1">
            <w:r w:rsidR="00F1697E" w:rsidRPr="000122EC">
              <w:rPr>
                <w:rStyle w:val="Hyperlink"/>
              </w:rPr>
              <w:t>Part 2: Create WEX Collection for Feature Engineering</w:t>
            </w:r>
            <w:r w:rsidR="00F1697E">
              <w:rPr>
                <w:noProof/>
                <w:webHidden/>
              </w:rPr>
              <w:tab/>
            </w:r>
            <w:r w:rsidR="00F1697E">
              <w:rPr>
                <w:noProof/>
                <w:webHidden/>
              </w:rPr>
              <w:fldChar w:fldCharType="begin"/>
            </w:r>
            <w:r w:rsidR="00F1697E">
              <w:rPr>
                <w:noProof/>
                <w:webHidden/>
              </w:rPr>
              <w:instrText xml:space="preserve"> PAGEREF _Toc526795413 \h </w:instrText>
            </w:r>
            <w:r w:rsidR="00F1697E">
              <w:rPr>
                <w:noProof/>
                <w:webHidden/>
              </w:rPr>
            </w:r>
            <w:r w:rsidR="00F1697E">
              <w:rPr>
                <w:noProof/>
                <w:webHidden/>
              </w:rPr>
              <w:fldChar w:fldCharType="separate"/>
            </w:r>
            <w:r w:rsidR="00F1697E">
              <w:rPr>
                <w:noProof/>
                <w:webHidden/>
              </w:rPr>
              <w:t>3</w:t>
            </w:r>
            <w:r w:rsidR="00F1697E">
              <w:rPr>
                <w:noProof/>
                <w:webHidden/>
              </w:rPr>
              <w:fldChar w:fldCharType="end"/>
            </w:r>
          </w:hyperlink>
        </w:p>
        <w:p w:rsidR="00F1697E" w:rsidRDefault="00865CE0">
          <w:pPr>
            <w:pStyle w:val="TOC2"/>
            <w:rPr>
              <w:rFonts w:asciiTheme="minorHAnsi" w:eastAsiaTheme="minorEastAsia" w:hAnsiTheme="minorHAnsi" w:cstheme="minorBidi"/>
              <w:bCs w:val="0"/>
              <w:noProof/>
              <w:sz w:val="24"/>
              <w:szCs w:val="24"/>
              <w:lang w:val="en-AU" w:eastAsia="ja-JP" w:bidi="ar-SA"/>
            </w:rPr>
          </w:pPr>
          <w:hyperlink w:anchor="_Toc526795414" w:history="1">
            <w:r w:rsidR="00F1697E" w:rsidRPr="000122EC">
              <w:rPr>
                <w:rStyle w:val="Hyperlink"/>
              </w:rPr>
              <w:t>Create a new WEX Collection from Project Dataset</w:t>
            </w:r>
            <w:r w:rsidR="00F1697E">
              <w:rPr>
                <w:noProof/>
                <w:webHidden/>
              </w:rPr>
              <w:tab/>
            </w:r>
            <w:r w:rsidR="00F1697E">
              <w:rPr>
                <w:noProof/>
                <w:webHidden/>
              </w:rPr>
              <w:fldChar w:fldCharType="begin"/>
            </w:r>
            <w:r w:rsidR="00F1697E">
              <w:rPr>
                <w:noProof/>
                <w:webHidden/>
              </w:rPr>
              <w:instrText xml:space="preserve"> PAGEREF _Toc526795414 \h </w:instrText>
            </w:r>
            <w:r w:rsidR="00F1697E">
              <w:rPr>
                <w:noProof/>
                <w:webHidden/>
              </w:rPr>
            </w:r>
            <w:r w:rsidR="00F1697E">
              <w:rPr>
                <w:noProof/>
                <w:webHidden/>
              </w:rPr>
              <w:fldChar w:fldCharType="separate"/>
            </w:r>
            <w:r w:rsidR="00F1697E">
              <w:rPr>
                <w:noProof/>
                <w:webHidden/>
              </w:rPr>
              <w:t>3</w:t>
            </w:r>
            <w:r w:rsidR="00F1697E">
              <w:rPr>
                <w:noProof/>
                <w:webHidden/>
              </w:rPr>
              <w:fldChar w:fldCharType="end"/>
            </w:r>
          </w:hyperlink>
        </w:p>
        <w:p w:rsidR="00F1697E" w:rsidRDefault="00865CE0">
          <w:pPr>
            <w:pStyle w:val="TOC2"/>
            <w:rPr>
              <w:rFonts w:asciiTheme="minorHAnsi" w:eastAsiaTheme="minorEastAsia" w:hAnsiTheme="minorHAnsi" w:cstheme="minorBidi"/>
              <w:bCs w:val="0"/>
              <w:noProof/>
              <w:sz w:val="24"/>
              <w:szCs w:val="24"/>
              <w:lang w:val="en-AU" w:eastAsia="ja-JP" w:bidi="ar-SA"/>
            </w:rPr>
          </w:pPr>
          <w:hyperlink w:anchor="_Toc526795415" w:history="1">
            <w:r w:rsidR="00F1697E" w:rsidRPr="000122EC">
              <w:rPr>
                <w:rStyle w:val="Hyperlink"/>
              </w:rPr>
              <w:t>Verify the new WEX collection in SPSS Modeler</w:t>
            </w:r>
            <w:r w:rsidR="00F1697E">
              <w:rPr>
                <w:noProof/>
                <w:webHidden/>
              </w:rPr>
              <w:tab/>
            </w:r>
            <w:r w:rsidR="00F1697E">
              <w:rPr>
                <w:noProof/>
                <w:webHidden/>
              </w:rPr>
              <w:fldChar w:fldCharType="begin"/>
            </w:r>
            <w:r w:rsidR="00F1697E">
              <w:rPr>
                <w:noProof/>
                <w:webHidden/>
              </w:rPr>
              <w:instrText xml:space="preserve"> PAGEREF _Toc526795415 \h </w:instrText>
            </w:r>
            <w:r w:rsidR="00F1697E">
              <w:rPr>
                <w:noProof/>
                <w:webHidden/>
              </w:rPr>
            </w:r>
            <w:r w:rsidR="00F1697E">
              <w:rPr>
                <w:noProof/>
                <w:webHidden/>
              </w:rPr>
              <w:fldChar w:fldCharType="separate"/>
            </w:r>
            <w:r w:rsidR="00F1697E">
              <w:rPr>
                <w:noProof/>
                <w:webHidden/>
              </w:rPr>
              <w:t>8</w:t>
            </w:r>
            <w:r w:rsidR="00F1697E">
              <w:rPr>
                <w:noProof/>
                <w:webHidden/>
              </w:rPr>
              <w:fldChar w:fldCharType="end"/>
            </w:r>
          </w:hyperlink>
        </w:p>
        <w:p w:rsidR="00F1697E" w:rsidRDefault="00865CE0">
          <w:pPr>
            <w:pStyle w:val="TOC2"/>
            <w:rPr>
              <w:rFonts w:asciiTheme="minorHAnsi" w:eastAsiaTheme="minorEastAsia" w:hAnsiTheme="minorHAnsi" w:cstheme="minorBidi"/>
              <w:bCs w:val="0"/>
              <w:noProof/>
              <w:sz w:val="24"/>
              <w:szCs w:val="24"/>
              <w:lang w:val="en-AU" w:eastAsia="ja-JP" w:bidi="ar-SA"/>
            </w:rPr>
          </w:pPr>
          <w:hyperlink w:anchor="_Toc526795416" w:history="1">
            <w:r w:rsidR="00F1697E" w:rsidRPr="000122EC">
              <w:rPr>
                <w:rStyle w:val="Hyperlink"/>
              </w:rPr>
              <w:t>Verify the new WEX collection in Jupyter Notebook</w:t>
            </w:r>
            <w:r w:rsidR="00F1697E">
              <w:rPr>
                <w:noProof/>
                <w:webHidden/>
              </w:rPr>
              <w:tab/>
            </w:r>
            <w:r w:rsidR="00F1697E">
              <w:rPr>
                <w:noProof/>
                <w:webHidden/>
              </w:rPr>
              <w:fldChar w:fldCharType="begin"/>
            </w:r>
            <w:r w:rsidR="00F1697E">
              <w:rPr>
                <w:noProof/>
                <w:webHidden/>
              </w:rPr>
              <w:instrText xml:space="preserve"> PAGEREF _Toc526795416 \h </w:instrText>
            </w:r>
            <w:r w:rsidR="00F1697E">
              <w:rPr>
                <w:noProof/>
                <w:webHidden/>
              </w:rPr>
            </w:r>
            <w:r w:rsidR="00F1697E">
              <w:rPr>
                <w:noProof/>
                <w:webHidden/>
              </w:rPr>
              <w:fldChar w:fldCharType="separate"/>
            </w:r>
            <w:r w:rsidR="00F1697E">
              <w:rPr>
                <w:noProof/>
                <w:webHidden/>
              </w:rPr>
              <w:t>9</w:t>
            </w:r>
            <w:r w:rsidR="00F1697E">
              <w:rPr>
                <w:noProof/>
                <w:webHidden/>
              </w:rPr>
              <w:fldChar w:fldCharType="end"/>
            </w:r>
          </w:hyperlink>
        </w:p>
        <w:p w:rsidR="00F1697E" w:rsidRDefault="00865CE0">
          <w:pPr>
            <w:pStyle w:val="TOC1"/>
            <w:rPr>
              <w:rFonts w:asciiTheme="minorHAnsi" w:eastAsiaTheme="minorEastAsia" w:hAnsiTheme="minorHAnsi" w:cstheme="minorBidi"/>
              <w:b w:val="0"/>
              <w:noProof/>
              <w:sz w:val="24"/>
              <w:szCs w:val="24"/>
              <w:lang w:val="en-AU" w:eastAsia="ja-JP" w:bidi="ar-SA"/>
            </w:rPr>
          </w:pPr>
          <w:hyperlink w:anchor="_Toc526795417" w:history="1">
            <w:r w:rsidR="00F1697E" w:rsidRPr="000122EC">
              <w:rPr>
                <w:rStyle w:val="Hyperlink"/>
              </w:rPr>
              <w:t>Part 3: Build Document Classification Model</w:t>
            </w:r>
            <w:r w:rsidR="00F1697E">
              <w:rPr>
                <w:noProof/>
                <w:webHidden/>
              </w:rPr>
              <w:tab/>
            </w:r>
            <w:r w:rsidR="00F1697E">
              <w:rPr>
                <w:noProof/>
                <w:webHidden/>
              </w:rPr>
              <w:fldChar w:fldCharType="begin"/>
            </w:r>
            <w:r w:rsidR="00F1697E">
              <w:rPr>
                <w:noProof/>
                <w:webHidden/>
              </w:rPr>
              <w:instrText xml:space="preserve"> PAGEREF _Toc526795417 \h </w:instrText>
            </w:r>
            <w:r w:rsidR="00F1697E">
              <w:rPr>
                <w:noProof/>
                <w:webHidden/>
              </w:rPr>
            </w:r>
            <w:r w:rsidR="00F1697E">
              <w:rPr>
                <w:noProof/>
                <w:webHidden/>
              </w:rPr>
              <w:fldChar w:fldCharType="separate"/>
            </w:r>
            <w:r w:rsidR="00F1697E">
              <w:rPr>
                <w:noProof/>
                <w:webHidden/>
              </w:rPr>
              <w:t>11</w:t>
            </w:r>
            <w:r w:rsidR="00F1697E">
              <w:rPr>
                <w:noProof/>
                <w:webHidden/>
              </w:rPr>
              <w:fldChar w:fldCharType="end"/>
            </w:r>
          </w:hyperlink>
        </w:p>
        <w:p w:rsidR="00F1697E" w:rsidRDefault="00865CE0">
          <w:pPr>
            <w:pStyle w:val="TOC2"/>
            <w:rPr>
              <w:rFonts w:asciiTheme="minorHAnsi" w:eastAsiaTheme="minorEastAsia" w:hAnsiTheme="minorHAnsi" w:cstheme="minorBidi"/>
              <w:bCs w:val="0"/>
              <w:noProof/>
              <w:sz w:val="24"/>
              <w:szCs w:val="24"/>
              <w:lang w:val="en-AU" w:eastAsia="ja-JP" w:bidi="ar-SA"/>
            </w:rPr>
          </w:pPr>
          <w:hyperlink w:anchor="_Toc526795418" w:history="1">
            <w:r w:rsidR="00F1697E" w:rsidRPr="000122EC">
              <w:rPr>
                <w:rStyle w:val="Hyperlink"/>
              </w:rPr>
              <w:t>Build Document Classification Model in Modeler Flow</w:t>
            </w:r>
            <w:r w:rsidR="00F1697E">
              <w:rPr>
                <w:noProof/>
                <w:webHidden/>
              </w:rPr>
              <w:tab/>
            </w:r>
            <w:r w:rsidR="00F1697E">
              <w:rPr>
                <w:noProof/>
                <w:webHidden/>
              </w:rPr>
              <w:fldChar w:fldCharType="begin"/>
            </w:r>
            <w:r w:rsidR="00F1697E">
              <w:rPr>
                <w:noProof/>
                <w:webHidden/>
              </w:rPr>
              <w:instrText xml:space="preserve"> PAGEREF _Toc526795418 \h </w:instrText>
            </w:r>
            <w:r w:rsidR="00F1697E">
              <w:rPr>
                <w:noProof/>
                <w:webHidden/>
              </w:rPr>
            </w:r>
            <w:r w:rsidR="00F1697E">
              <w:rPr>
                <w:noProof/>
                <w:webHidden/>
              </w:rPr>
              <w:fldChar w:fldCharType="separate"/>
            </w:r>
            <w:r w:rsidR="00F1697E">
              <w:rPr>
                <w:noProof/>
                <w:webHidden/>
              </w:rPr>
              <w:t>11</w:t>
            </w:r>
            <w:r w:rsidR="00F1697E">
              <w:rPr>
                <w:noProof/>
                <w:webHidden/>
              </w:rPr>
              <w:fldChar w:fldCharType="end"/>
            </w:r>
          </w:hyperlink>
        </w:p>
        <w:p w:rsidR="00F1697E" w:rsidRDefault="00865CE0">
          <w:pPr>
            <w:pStyle w:val="TOC2"/>
            <w:rPr>
              <w:rFonts w:asciiTheme="minorHAnsi" w:eastAsiaTheme="minorEastAsia" w:hAnsiTheme="minorHAnsi" w:cstheme="minorBidi"/>
              <w:bCs w:val="0"/>
              <w:noProof/>
              <w:sz w:val="24"/>
              <w:szCs w:val="24"/>
              <w:lang w:val="en-AU" w:eastAsia="ja-JP" w:bidi="ar-SA"/>
            </w:rPr>
          </w:pPr>
          <w:hyperlink w:anchor="_Toc526795419" w:history="1">
            <w:r w:rsidR="00F1697E" w:rsidRPr="000122EC">
              <w:rPr>
                <w:rStyle w:val="Hyperlink"/>
              </w:rPr>
              <w:t>Build Document Classification Model in Notebook</w:t>
            </w:r>
            <w:r w:rsidR="00F1697E">
              <w:rPr>
                <w:noProof/>
                <w:webHidden/>
              </w:rPr>
              <w:tab/>
            </w:r>
            <w:r w:rsidR="00F1697E">
              <w:rPr>
                <w:noProof/>
                <w:webHidden/>
              </w:rPr>
              <w:fldChar w:fldCharType="begin"/>
            </w:r>
            <w:r w:rsidR="00F1697E">
              <w:rPr>
                <w:noProof/>
                <w:webHidden/>
              </w:rPr>
              <w:instrText xml:space="preserve"> PAGEREF _Toc526795419 \h </w:instrText>
            </w:r>
            <w:r w:rsidR="00F1697E">
              <w:rPr>
                <w:noProof/>
                <w:webHidden/>
              </w:rPr>
            </w:r>
            <w:r w:rsidR="00F1697E">
              <w:rPr>
                <w:noProof/>
                <w:webHidden/>
              </w:rPr>
              <w:fldChar w:fldCharType="separate"/>
            </w:r>
            <w:r w:rsidR="00F1697E">
              <w:rPr>
                <w:noProof/>
                <w:webHidden/>
              </w:rPr>
              <w:t>11</w:t>
            </w:r>
            <w:r w:rsidR="00F1697E">
              <w:rPr>
                <w:noProof/>
                <w:webHidden/>
              </w:rPr>
              <w:fldChar w:fldCharType="end"/>
            </w:r>
          </w:hyperlink>
        </w:p>
        <w:p w:rsidR="00F1697E" w:rsidRDefault="00865CE0">
          <w:pPr>
            <w:pStyle w:val="TOC1"/>
            <w:rPr>
              <w:rFonts w:asciiTheme="minorHAnsi" w:eastAsiaTheme="minorEastAsia" w:hAnsiTheme="minorHAnsi" w:cstheme="minorBidi"/>
              <w:b w:val="0"/>
              <w:noProof/>
              <w:sz w:val="24"/>
              <w:szCs w:val="24"/>
              <w:lang w:val="en-AU" w:eastAsia="ja-JP" w:bidi="ar-SA"/>
            </w:rPr>
          </w:pPr>
          <w:hyperlink w:anchor="_Toc526795420" w:history="1">
            <w:r w:rsidR="00F1697E" w:rsidRPr="000122EC">
              <w:rPr>
                <w:rStyle w:val="Hyperlink"/>
              </w:rPr>
              <w:t>Part 4: Model Management and Deployment</w:t>
            </w:r>
            <w:r w:rsidR="00F1697E">
              <w:rPr>
                <w:noProof/>
                <w:webHidden/>
              </w:rPr>
              <w:tab/>
            </w:r>
            <w:r w:rsidR="00F1697E">
              <w:rPr>
                <w:noProof/>
                <w:webHidden/>
              </w:rPr>
              <w:fldChar w:fldCharType="begin"/>
            </w:r>
            <w:r w:rsidR="00F1697E">
              <w:rPr>
                <w:noProof/>
                <w:webHidden/>
              </w:rPr>
              <w:instrText xml:space="preserve"> PAGEREF _Toc526795420 \h </w:instrText>
            </w:r>
            <w:r w:rsidR="00F1697E">
              <w:rPr>
                <w:noProof/>
                <w:webHidden/>
              </w:rPr>
            </w:r>
            <w:r w:rsidR="00F1697E">
              <w:rPr>
                <w:noProof/>
                <w:webHidden/>
              </w:rPr>
              <w:fldChar w:fldCharType="separate"/>
            </w:r>
            <w:r w:rsidR="00F1697E">
              <w:rPr>
                <w:noProof/>
                <w:webHidden/>
              </w:rPr>
              <w:t>12</w:t>
            </w:r>
            <w:r w:rsidR="00F1697E">
              <w:rPr>
                <w:noProof/>
                <w:webHidden/>
              </w:rPr>
              <w:fldChar w:fldCharType="end"/>
            </w:r>
          </w:hyperlink>
        </w:p>
        <w:p w:rsidR="00F1697E" w:rsidRDefault="00865CE0">
          <w:pPr>
            <w:pStyle w:val="TOC1"/>
            <w:rPr>
              <w:rFonts w:asciiTheme="minorHAnsi" w:eastAsiaTheme="minorEastAsia" w:hAnsiTheme="minorHAnsi" w:cstheme="minorBidi"/>
              <w:b w:val="0"/>
              <w:noProof/>
              <w:sz w:val="24"/>
              <w:szCs w:val="24"/>
              <w:lang w:val="en-AU" w:eastAsia="ja-JP" w:bidi="ar-SA"/>
            </w:rPr>
          </w:pPr>
          <w:hyperlink w:anchor="_Toc526795421" w:history="1">
            <w:r w:rsidR="00F1697E" w:rsidRPr="000122EC">
              <w:rPr>
                <w:rStyle w:val="Hyperlink"/>
              </w:rPr>
              <w:t>Part 5: Text Feature Selection in WEX Collection</w:t>
            </w:r>
            <w:r w:rsidR="00F1697E">
              <w:rPr>
                <w:noProof/>
                <w:webHidden/>
              </w:rPr>
              <w:tab/>
            </w:r>
            <w:r w:rsidR="00F1697E">
              <w:rPr>
                <w:noProof/>
                <w:webHidden/>
              </w:rPr>
              <w:fldChar w:fldCharType="begin"/>
            </w:r>
            <w:r w:rsidR="00F1697E">
              <w:rPr>
                <w:noProof/>
                <w:webHidden/>
              </w:rPr>
              <w:instrText xml:space="preserve"> PAGEREF _Toc526795421 \h </w:instrText>
            </w:r>
            <w:r w:rsidR="00F1697E">
              <w:rPr>
                <w:noProof/>
                <w:webHidden/>
              </w:rPr>
            </w:r>
            <w:r w:rsidR="00F1697E">
              <w:rPr>
                <w:noProof/>
                <w:webHidden/>
              </w:rPr>
              <w:fldChar w:fldCharType="separate"/>
            </w:r>
            <w:r w:rsidR="00F1697E">
              <w:rPr>
                <w:noProof/>
                <w:webHidden/>
              </w:rPr>
              <w:t>12</w:t>
            </w:r>
            <w:r w:rsidR="00F1697E">
              <w:rPr>
                <w:noProof/>
                <w:webHidden/>
              </w:rPr>
              <w:fldChar w:fldCharType="end"/>
            </w:r>
          </w:hyperlink>
        </w:p>
        <w:p w:rsidR="00F1697E" w:rsidRDefault="00865CE0">
          <w:pPr>
            <w:pStyle w:val="TOC2"/>
            <w:rPr>
              <w:rFonts w:asciiTheme="minorHAnsi" w:eastAsiaTheme="minorEastAsia" w:hAnsiTheme="minorHAnsi" w:cstheme="minorBidi"/>
              <w:bCs w:val="0"/>
              <w:noProof/>
              <w:sz w:val="24"/>
              <w:szCs w:val="24"/>
              <w:lang w:val="en-AU" w:eastAsia="ja-JP" w:bidi="ar-SA"/>
            </w:rPr>
          </w:pPr>
          <w:hyperlink w:anchor="_Toc526795422" w:history="1">
            <w:r w:rsidR="00F1697E" w:rsidRPr="000122EC">
              <w:rPr>
                <w:rStyle w:val="Hyperlink"/>
              </w:rPr>
              <w:t>Conclusion from the Analysis</w:t>
            </w:r>
            <w:r w:rsidR="00F1697E">
              <w:rPr>
                <w:noProof/>
                <w:webHidden/>
              </w:rPr>
              <w:tab/>
            </w:r>
            <w:r w:rsidR="00F1697E">
              <w:rPr>
                <w:noProof/>
                <w:webHidden/>
              </w:rPr>
              <w:fldChar w:fldCharType="begin"/>
            </w:r>
            <w:r w:rsidR="00F1697E">
              <w:rPr>
                <w:noProof/>
                <w:webHidden/>
              </w:rPr>
              <w:instrText xml:space="preserve"> PAGEREF _Toc526795422 \h </w:instrText>
            </w:r>
            <w:r w:rsidR="00F1697E">
              <w:rPr>
                <w:noProof/>
                <w:webHidden/>
              </w:rPr>
            </w:r>
            <w:r w:rsidR="00F1697E">
              <w:rPr>
                <w:noProof/>
                <w:webHidden/>
              </w:rPr>
              <w:fldChar w:fldCharType="separate"/>
            </w:r>
            <w:r w:rsidR="00F1697E">
              <w:rPr>
                <w:noProof/>
                <w:webHidden/>
              </w:rPr>
              <w:t>17</w:t>
            </w:r>
            <w:r w:rsidR="00F1697E">
              <w:rPr>
                <w:noProof/>
                <w:webHidden/>
              </w:rPr>
              <w:fldChar w:fldCharType="end"/>
            </w:r>
          </w:hyperlink>
        </w:p>
        <w:p w:rsidR="00861374" w:rsidRDefault="00861374">
          <w:r>
            <w:rPr>
              <w:b/>
              <w:bCs/>
              <w:noProof/>
            </w:rPr>
            <w:fldChar w:fldCharType="end"/>
          </w:r>
        </w:p>
      </w:sdtContent>
    </w:sdt>
    <w:p w:rsidR="00315EC9" w:rsidRDefault="00315EC9"/>
    <w:p w:rsidR="00506DDF" w:rsidRDefault="00506DDF"/>
    <w:p w:rsidR="00F70A8A" w:rsidRDefault="00F70A8A" w:rsidP="00F70A8A"/>
    <w:p w:rsidR="007F5FFC" w:rsidRDefault="007F5FFC" w:rsidP="003D7761">
      <w:pPr>
        <w:pStyle w:val="Columntext"/>
      </w:pPr>
    </w:p>
    <w:p w:rsidR="00BB092D" w:rsidRDefault="00BB092D" w:rsidP="003D7761">
      <w:pPr>
        <w:pStyle w:val="Columntext"/>
        <w:sectPr w:rsidR="00BB092D" w:rsidSect="00CE5E8B">
          <w:headerReference w:type="even" r:id="rId8"/>
          <w:headerReference w:type="default" r:id="rId9"/>
          <w:footerReference w:type="even" r:id="rId10"/>
          <w:footerReference w:type="default" r:id="rId11"/>
          <w:headerReference w:type="first" r:id="rId12"/>
          <w:footerReference w:type="first" r:id="rId13"/>
          <w:type w:val="continuous"/>
          <w:pgSz w:w="12240" w:h="15840" w:code="1"/>
          <w:pgMar w:top="1440" w:right="720" w:bottom="1728" w:left="2160" w:header="720" w:footer="720" w:gutter="0"/>
          <w:cols w:space="720"/>
          <w:titlePg/>
          <w:docGrid w:linePitch="360"/>
        </w:sectPr>
      </w:pPr>
    </w:p>
    <w:p w:rsidR="007808E7" w:rsidRDefault="00086193" w:rsidP="00C4034B">
      <w:pPr>
        <w:pStyle w:val="Heading1"/>
      </w:pPr>
      <w:bookmarkStart w:id="2" w:name="_Toc327952811"/>
      <w:bookmarkStart w:id="3" w:name="_Toc473450312"/>
      <w:bookmarkStart w:id="4" w:name="_Toc478563941"/>
      <w:bookmarkStart w:id="5" w:name="_Toc478723204"/>
      <w:bookmarkStart w:id="6" w:name="_Toc496615592"/>
      <w:bookmarkStart w:id="7" w:name="_Toc501374190"/>
      <w:bookmarkStart w:id="8" w:name="_Toc503865155"/>
      <w:bookmarkStart w:id="9" w:name="_Toc526795408"/>
      <w:bookmarkStart w:id="10" w:name="_Toc201382128"/>
      <w:bookmarkStart w:id="11" w:name="_Toc201382348"/>
      <w:bookmarkStart w:id="12" w:name="_Toc201382410"/>
      <w:bookmarkEnd w:id="1"/>
      <w:r>
        <w:lastRenderedPageBreak/>
        <w:t>Overview</w:t>
      </w:r>
      <w:bookmarkEnd w:id="2"/>
      <w:bookmarkEnd w:id="3"/>
      <w:bookmarkEnd w:id="4"/>
      <w:bookmarkEnd w:id="5"/>
      <w:bookmarkEnd w:id="6"/>
      <w:bookmarkEnd w:id="7"/>
      <w:bookmarkEnd w:id="8"/>
      <w:bookmarkEnd w:id="9"/>
    </w:p>
    <w:p w:rsidR="0066450D" w:rsidRDefault="00086193" w:rsidP="0066450D">
      <w:pPr>
        <w:pStyle w:val="Abstracttext"/>
        <w:ind w:left="0" w:firstLine="0"/>
        <w:rPr>
          <w:rFonts w:ascii="Verdana" w:hAnsi="Verdana"/>
          <w:i w:val="0"/>
          <w:szCs w:val="20"/>
        </w:rPr>
      </w:pPr>
      <w:r w:rsidRPr="00032A6C">
        <w:rPr>
          <w:rFonts w:ascii="Verdana" w:hAnsi="Verdana"/>
          <w:i w:val="0"/>
          <w:szCs w:val="20"/>
        </w:rPr>
        <w:t xml:space="preserve">In this lab you will learn </w:t>
      </w:r>
      <w:r w:rsidR="007D4005" w:rsidRPr="00032A6C">
        <w:rPr>
          <w:rFonts w:ascii="Verdana" w:hAnsi="Verdana"/>
          <w:i w:val="0"/>
          <w:szCs w:val="20"/>
        </w:rPr>
        <w:t xml:space="preserve">how </w:t>
      </w:r>
      <w:r w:rsidR="0072612D" w:rsidRPr="00032A6C">
        <w:rPr>
          <w:rFonts w:ascii="Verdana" w:hAnsi="Verdana"/>
          <w:i w:val="0"/>
          <w:szCs w:val="20"/>
        </w:rPr>
        <w:t xml:space="preserve">to </w:t>
      </w:r>
      <w:r w:rsidR="0066450D" w:rsidRPr="0066450D">
        <w:rPr>
          <w:rFonts w:ascii="Verdana" w:hAnsi="Verdana"/>
          <w:i w:val="0"/>
          <w:szCs w:val="20"/>
        </w:rPr>
        <w:t xml:space="preserve">extend analysis to unstructured data </w:t>
      </w:r>
      <w:r w:rsidR="0066450D">
        <w:rPr>
          <w:rFonts w:ascii="Verdana" w:hAnsi="Verdana"/>
          <w:i w:val="0"/>
          <w:szCs w:val="20"/>
        </w:rPr>
        <w:t>within Watson Studio Local. You will learn how</w:t>
      </w:r>
      <w:r w:rsidR="0066450D" w:rsidRPr="0066450D">
        <w:rPr>
          <w:rFonts w:ascii="Verdana" w:hAnsi="Verdana"/>
          <w:i w:val="0"/>
          <w:szCs w:val="20"/>
        </w:rPr>
        <w:t xml:space="preserve"> use text as an input and create SPSS prediction</w:t>
      </w:r>
      <w:r w:rsidR="0066450D">
        <w:rPr>
          <w:rFonts w:ascii="Verdana" w:hAnsi="Verdana"/>
          <w:i w:val="0"/>
          <w:szCs w:val="20"/>
        </w:rPr>
        <w:t xml:space="preserve"> </w:t>
      </w:r>
      <w:r w:rsidR="0066450D" w:rsidRPr="0066450D">
        <w:rPr>
          <w:rFonts w:ascii="Verdana" w:hAnsi="Verdana"/>
          <w:i w:val="0"/>
          <w:szCs w:val="20"/>
        </w:rPr>
        <w:t>models visually</w:t>
      </w:r>
      <w:r w:rsidR="0066450D">
        <w:rPr>
          <w:rFonts w:ascii="Verdana" w:hAnsi="Verdana"/>
          <w:i w:val="0"/>
          <w:szCs w:val="20"/>
        </w:rPr>
        <w:t xml:space="preserve">.  You also learn how to </w:t>
      </w:r>
      <w:r w:rsidR="0066450D" w:rsidRPr="0066450D">
        <w:rPr>
          <w:rFonts w:ascii="Verdana" w:hAnsi="Verdana"/>
          <w:i w:val="0"/>
          <w:szCs w:val="20"/>
        </w:rPr>
        <w:t>create and share notebooks that contain live code, equations, visualizations an</w:t>
      </w:r>
      <w:r w:rsidR="0066450D">
        <w:rPr>
          <w:rFonts w:ascii="Verdana" w:hAnsi="Verdana"/>
          <w:i w:val="0"/>
          <w:szCs w:val="20"/>
        </w:rPr>
        <w:t xml:space="preserve">d narrative text along with WEX </w:t>
      </w:r>
      <w:r w:rsidR="0066450D" w:rsidRPr="0066450D">
        <w:rPr>
          <w:rFonts w:ascii="Verdana" w:hAnsi="Verdana"/>
          <w:i w:val="0"/>
          <w:szCs w:val="20"/>
        </w:rPr>
        <w:t>static scores</w:t>
      </w:r>
      <w:r w:rsidR="0066450D">
        <w:rPr>
          <w:rFonts w:ascii="Verdana" w:hAnsi="Verdana"/>
          <w:i w:val="0"/>
          <w:szCs w:val="20"/>
        </w:rPr>
        <w:t xml:space="preserve"> </w:t>
      </w:r>
      <w:r w:rsidR="0066450D" w:rsidRPr="0066450D">
        <w:rPr>
          <w:rFonts w:ascii="Verdana" w:hAnsi="Verdana"/>
          <w:i w:val="0"/>
          <w:szCs w:val="20"/>
        </w:rPr>
        <w:t>(correlation, trends, etc.)</w:t>
      </w:r>
      <w:r w:rsidR="0066450D">
        <w:rPr>
          <w:rFonts w:ascii="Verdana" w:hAnsi="Verdana"/>
          <w:i w:val="0"/>
          <w:szCs w:val="20"/>
        </w:rPr>
        <w:t>.</w:t>
      </w:r>
    </w:p>
    <w:p w:rsidR="00C13D76" w:rsidRPr="00032A6C" w:rsidRDefault="00B5737C" w:rsidP="00D6320E">
      <w:pPr>
        <w:pStyle w:val="Abstracttext"/>
        <w:ind w:left="0" w:firstLine="0"/>
        <w:rPr>
          <w:rFonts w:ascii="Verdana" w:hAnsi="Verdana"/>
          <w:i w:val="0"/>
          <w:szCs w:val="20"/>
        </w:rPr>
      </w:pPr>
      <w:r w:rsidRPr="00032A6C">
        <w:rPr>
          <w:rFonts w:ascii="Verdana" w:hAnsi="Verdana"/>
          <w:i w:val="0"/>
          <w:szCs w:val="20"/>
        </w:rPr>
        <w:t xml:space="preserve">You can learn more about </w:t>
      </w:r>
      <w:r w:rsidR="0066450D">
        <w:rPr>
          <w:rFonts w:ascii="Verdana" w:hAnsi="Verdana"/>
          <w:i w:val="0"/>
          <w:szCs w:val="20"/>
        </w:rPr>
        <w:t>WEX for Watson Studio Local</w:t>
      </w:r>
      <w:r w:rsidRPr="00032A6C">
        <w:rPr>
          <w:rFonts w:ascii="Verdana" w:hAnsi="Verdana"/>
          <w:i w:val="0"/>
          <w:szCs w:val="20"/>
        </w:rPr>
        <w:t xml:space="preserve"> in </w:t>
      </w:r>
      <w:r w:rsidR="00BD7C56">
        <w:rPr>
          <w:rFonts w:ascii="Verdana" w:hAnsi="Verdana"/>
          <w:i w:val="0"/>
          <w:szCs w:val="20"/>
        </w:rPr>
        <w:t xml:space="preserve">the </w:t>
      </w:r>
      <w:r w:rsidRPr="00032A6C">
        <w:rPr>
          <w:rFonts w:ascii="Verdana" w:hAnsi="Verdana"/>
          <w:i w:val="0"/>
          <w:szCs w:val="20"/>
        </w:rPr>
        <w:t xml:space="preserve">official product documentation: </w:t>
      </w:r>
      <w:r w:rsidR="00890FF4" w:rsidRPr="00890FF4">
        <w:rPr>
          <w:rStyle w:val="Hyperlink"/>
          <w:rFonts w:ascii="Verdana" w:hAnsi="Verdana"/>
          <w:noProof w:val="0"/>
          <w:szCs w:val="20"/>
        </w:rPr>
        <w:t>https://content-dsxlocal.mybluemix.net/docs/content/local/wex.html</w:t>
      </w:r>
    </w:p>
    <w:p w:rsidR="00073F1D" w:rsidRPr="00E459C5" w:rsidRDefault="00073F1D" w:rsidP="00403621">
      <w:pPr>
        <w:pStyle w:val="Abstracttext"/>
        <w:ind w:left="0" w:firstLine="0"/>
        <w:rPr>
          <w:rFonts w:ascii="Verdana" w:hAnsi="Verdana"/>
          <w:i w:val="0"/>
          <w:sz w:val="16"/>
          <w:szCs w:val="16"/>
        </w:rPr>
      </w:pPr>
    </w:p>
    <w:p w:rsidR="00200468" w:rsidRPr="00FF0BF1" w:rsidRDefault="009656FB" w:rsidP="00FF0BF1">
      <w:pPr>
        <w:pStyle w:val="Heading1"/>
      </w:pPr>
      <w:bookmarkStart w:id="13" w:name="_Toc327952812"/>
      <w:bookmarkStart w:id="14" w:name="_Toc473450313"/>
      <w:bookmarkStart w:id="15" w:name="_Toc478563942"/>
      <w:bookmarkStart w:id="16" w:name="_Toc478723205"/>
      <w:bookmarkStart w:id="17" w:name="_Toc496615593"/>
      <w:bookmarkStart w:id="18" w:name="_Toc501374191"/>
      <w:bookmarkStart w:id="19" w:name="_Toc503865156"/>
      <w:bookmarkStart w:id="20" w:name="_Toc526795409"/>
      <w:r>
        <w:t>R</w:t>
      </w:r>
      <w:r w:rsidR="00982AE5">
        <w:t>equired software</w:t>
      </w:r>
      <w:r w:rsidR="003E4E0D">
        <w:t>, access,</w:t>
      </w:r>
      <w:r w:rsidR="00982AE5">
        <w:t xml:space="preserve"> and f</w:t>
      </w:r>
      <w:r>
        <w:t>iles</w:t>
      </w:r>
      <w:bookmarkEnd w:id="13"/>
      <w:bookmarkEnd w:id="14"/>
      <w:bookmarkEnd w:id="15"/>
      <w:bookmarkEnd w:id="16"/>
      <w:bookmarkEnd w:id="17"/>
      <w:bookmarkEnd w:id="18"/>
      <w:bookmarkEnd w:id="19"/>
      <w:bookmarkEnd w:id="20"/>
    </w:p>
    <w:p w:rsidR="00FD19C7" w:rsidRPr="00032A6C" w:rsidRDefault="00073F1D" w:rsidP="00D62D26">
      <w:pPr>
        <w:pStyle w:val="Abstracttext"/>
        <w:numPr>
          <w:ilvl w:val="0"/>
          <w:numId w:val="10"/>
        </w:numPr>
        <w:rPr>
          <w:rFonts w:ascii="Verdana" w:hAnsi="Verdana"/>
          <w:i w:val="0"/>
          <w:szCs w:val="20"/>
        </w:rPr>
      </w:pPr>
      <w:r w:rsidRPr="00032A6C">
        <w:rPr>
          <w:rFonts w:ascii="Verdana" w:hAnsi="Verdana"/>
          <w:i w:val="0"/>
          <w:szCs w:val="20"/>
        </w:rPr>
        <w:t>To complete this lab,</w:t>
      </w:r>
      <w:r w:rsidR="003E4E0D" w:rsidRPr="00032A6C">
        <w:rPr>
          <w:rFonts w:ascii="Verdana" w:hAnsi="Verdana"/>
          <w:i w:val="0"/>
          <w:szCs w:val="20"/>
        </w:rPr>
        <w:t xml:space="preserve"> you will </w:t>
      </w:r>
      <w:r w:rsidR="008E59A8" w:rsidRPr="00032A6C">
        <w:rPr>
          <w:rFonts w:ascii="Verdana" w:hAnsi="Verdana"/>
          <w:i w:val="0"/>
          <w:szCs w:val="20"/>
        </w:rPr>
        <w:t>need</w:t>
      </w:r>
      <w:r w:rsidR="008929FF" w:rsidRPr="00032A6C">
        <w:rPr>
          <w:rFonts w:ascii="Verdana" w:hAnsi="Verdana"/>
          <w:i w:val="0"/>
          <w:szCs w:val="20"/>
        </w:rPr>
        <w:t xml:space="preserve"> </w:t>
      </w:r>
      <w:r w:rsidR="00A7233E" w:rsidRPr="00032A6C">
        <w:rPr>
          <w:rFonts w:ascii="Verdana" w:hAnsi="Verdana"/>
          <w:i w:val="0"/>
          <w:szCs w:val="20"/>
        </w:rPr>
        <w:t xml:space="preserve">access </w:t>
      </w:r>
      <w:r w:rsidR="008E59A8" w:rsidRPr="00032A6C">
        <w:rPr>
          <w:rFonts w:ascii="Verdana" w:hAnsi="Verdana"/>
          <w:i w:val="0"/>
          <w:szCs w:val="20"/>
        </w:rPr>
        <w:t xml:space="preserve">to </w:t>
      </w:r>
      <w:r w:rsidR="00A7233E" w:rsidRPr="00032A6C">
        <w:rPr>
          <w:rFonts w:ascii="Verdana" w:hAnsi="Verdana"/>
          <w:i w:val="0"/>
          <w:szCs w:val="20"/>
        </w:rPr>
        <w:t xml:space="preserve">a </w:t>
      </w:r>
      <w:r w:rsidR="00F1697E">
        <w:rPr>
          <w:rFonts w:ascii="Verdana" w:hAnsi="Verdana"/>
          <w:i w:val="0"/>
          <w:szCs w:val="20"/>
        </w:rPr>
        <w:t xml:space="preserve">Watson Studio Local </w:t>
      </w:r>
      <w:r w:rsidR="00A7233E" w:rsidRPr="00032A6C">
        <w:rPr>
          <w:rFonts w:ascii="Verdana" w:hAnsi="Verdana"/>
          <w:i w:val="0"/>
          <w:szCs w:val="20"/>
        </w:rPr>
        <w:t>cluster</w:t>
      </w:r>
      <w:r w:rsidR="008929FF" w:rsidRPr="00032A6C">
        <w:rPr>
          <w:rFonts w:ascii="Verdana" w:hAnsi="Verdana"/>
          <w:i w:val="0"/>
          <w:szCs w:val="20"/>
        </w:rPr>
        <w:t>.</w:t>
      </w:r>
    </w:p>
    <w:p w:rsidR="00304A4F" w:rsidRDefault="00FD19C7" w:rsidP="00D62D26">
      <w:pPr>
        <w:pStyle w:val="Abstracttext"/>
        <w:numPr>
          <w:ilvl w:val="0"/>
          <w:numId w:val="10"/>
        </w:numPr>
        <w:rPr>
          <w:rFonts w:ascii="Verdana" w:hAnsi="Verdana"/>
          <w:i w:val="0"/>
          <w:szCs w:val="20"/>
        </w:rPr>
      </w:pPr>
      <w:r w:rsidRPr="00032A6C">
        <w:rPr>
          <w:rFonts w:ascii="Verdana" w:hAnsi="Verdana"/>
          <w:i w:val="0"/>
          <w:szCs w:val="20"/>
        </w:rPr>
        <w:t xml:space="preserve">You will also need to download and unzip this GitHub repository: </w:t>
      </w:r>
      <w:bookmarkEnd w:id="10"/>
      <w:bookmarkEnd w:id="11"/>
      <w:bookmarkEnd w:id="12"/>
      <w:r w:rsidR="00C33E0E">
        <w:rPr>
          <w:rFonts w:ascii="Verdana" w:hAnsi="Verdana"/>
          <w:i w:val="0"/>
          <w:szCs w:val="20"/>
        </w:rPr>
        <w:fldChar w:fldCharType="begin"/>
      </w:r>
      <w:r w:rsidR="00C33E0E">
        <w:rPr>
          <w:rFonts w:ascii="Verdana" w:hAnsi="Verdana"/>
          <w:i w:val="0"/>
          <w:szCs w:val="20"/>
        </w:rPr>
        <w:instrText xml:space="preserve"> HYPERLINK "</w:instrText>
      </w:r>
      <w:r w:rsidR="00C33E0E" w:rsidRPr="00C33E0E">
        <w:rPr>
          <w:rFonts w:ascii="Verdana" w:hAnsi="Verdana"/>
          <w:i w:val="0"/>
          <w:szCs w:val="20"/>
        </w:rPr>
        <w:instrText>https://github.com/KeithDoan/DSX_Local_Workshop_12</w:instrText>
      </w:r>
      <w:r w:rsidR="00C33E0E">
        <w:rPr>
          <w:rFonts w:ascii="Verdana" w:hAnsi="Verdana"/>
          <w:i w:val="0"/>
          <w:szCs w:val="20"/>
        </w:rPr>
        <w:instrText xml:space="preserve">" </w:instrText>
      </w:r>
      <w:r w:rsidR="00C33E0E">
        <w:rPr>
          <w:rFonts w:ascii="Verdana" w:hAnsi="Verdana"/>
          <w:i w:val="0"/>
          <w:szCs w:val="20"/>
        </w:rPr>
        <w:fldChar w:fldCharType="separate"/>
      </w:r>
      <w:r w:rsidR="00C33E0E" w:rsidRPr="001911E1">
        <w:rPr>
          <w:rStyle w:val="Hyperlink"/>
          <w:rFonts w:ascii="Verdana" w:hAnsi="Verdana"/>
          <w:i w:val="0"/>
          <w:noProof w:val="0"/>
          <w:szCs w:val="20"/>
        </w:rPr>
        <w:t>https://github.com/KeithDoan/DSX_Local_Workshop_12</w:t>
      </w:r>
      <w:r w:rsidR="00C33E0E">
        <w:rPr>
          <w:rFonts w:ascii="Verdana" w:hAnsi="Verdana"/>
          <w:i w:val="0"/>
          <w:szCs w:val="20"/>
        </w:rPr>
        <w:fldChar w:fldCharType="end"/>
      </w:r>
    </w:p>
    <w:p w:rsidR="008654CC" w:rsidRPr="00D6662F" w:rsidRDefault="008654CC" w:rsidP="00C33E0E">
      <w:pPr>
        <w:pStyle w:val="Abstracttext"/>
        <w:ind w:left="0" w:firstLine="0"/>
        <w:rPr>
          <w:rFonts w:ascii="Verdana" w:hAnsi="Verdana"/>
          <w:i w:val="0"/>
          <w:sz w:val="22"/>
        </w:rPr>
      </w:pPr>
    </w:p>
    <w:p w:rsidR="00E367CF" w:rsidRDefault="00A7233E" w:rsidP="00A7233E">
      <w:pPr>
        <w:pStyle w:val="Heading1"/>
        <w:ind w:left="144" w:firstLine="0"/>
      </w:pPr>
      <w:bookmarkStart w:id="21" w:name="_Toc501374192"/>
      <w:bookmarkStart w:id="22" w:name="_Toc503865157"/>
      <w:bookmarkStart w:id="23" w:name="_Toc526795410"/>
      <w:bookmarkStart w:id="24" w:name="_Toc478723206"/>
      <w:bookmarkStart w:id="25" w:name="_Toc496615594"/>
      <w:r>
        <w:t xml:space="preserve">Part 1: </w:t>
      </w:r>
      <w:bookmarkEnd w:id="21"/>
      <w:bookmarkEnd w:id="22"/>
      <w:r w:rsidR="00E367CF">
        <w:t>Introduction</w:t>
      </w:r>
      <w:bookmarkEnd w:id="23"/>
    </w:p>
    <w:p w:rsidR="00A7233E" w:rsidRDefault="00A7233E" w:rsidP="00A7233E"/>
    <w:p w:rsidR="00F33FE1" w:rsidRPr="00F33FE1" w:rsidRDefault="00F33FE1" w:rsidP="00F33FE1">
      <w:pPr>
        <w:ind w:left="144" w:firstLine="0"/>
        <w:rPr>
          <w:sz w:val="20"/>
          <w:szCs w:val="20"/>
        </w:rPr>
      </w:pPr>
      <w:r w:rsidRPr="00F33FE1">
        <w:rPr>
          <w:sz w:val="20"/>
          <w:szCs w:val="20"/>
        </w:rPr>
        <w:t xml:space="preserve">IBM Watson Explorer for </w:t>
      </w:r>
      <w:r>
        <w:rPr>
          <w:sz w:val="20"/>
          <w:szCs w:val="20"/>
        </w:rPr>
        <w:t>Watson Studio Local</w:t>
      </w:r>
      <w:r w:rsidRPr="00F33FE1">
        <w:rPr>
          <w:sz w:val="20"/>
          <w:szCs w:val="20"/>
        </w:rPr>
        <w:t xml:space="preserve"> </w:t>
      </w:r>
      <w:r>
        <w:rPr>
          <w:sz w:val="20"/>
          <w:szCs w:val="20"/>
        </w:rPr>
        <w:t>(WEX for WSL)</w:t>
      </w:r>
      <w:r w:rsidR="00C33E0E">
        <w:rPr>
          <w:sz w:val="20"/>
          <w:szCs w:val="20"/>
        </w:rPr>
        <w:t xml:space="preserve"> </w:t>
      </w:r>
      <w:r w:rsidRPr="00F33FE1">
        <w:rPr>
          <w:sz w:val="20"/>
          <w:szCs w:val="20"/>
        </w:rPr>
        <w:t xml:space="preserve">allows you to analyze text data in </w:t>
      </w:r>
      <w:r>
        <w:rPr>
          <w:sz w:val="20"/>
          <w:szCs w:val="20"/>
        </w:rPr>
        <w:t>Watson Studio</w:t>
      </w:r>
      <w:r w:rsidRPr="00F33FE1">
        <w:rPr>
          <w:sz w:val="20"/>
          <w:szCs w:val="20"/>
        </w:rPr>
        <w:t xml:space="preserve"> Local (</w:t>
      </w:r>
      <w:r>
        <w:rPr>
          <w:sz w:val="20"/>
          <w:szCs w:val="20"/>
        </w:rPr>
        <w:t>WSL</w:t>
      </w:r>
      <w:r w:rsidRPr="00F33FE1">
        <w:rPr>
          <w:sz w:val="20"/>
          <w:szCs w:val="20"/>
        </w:rPr>
        <w:t>). Its natural language processing capability can extract key information from text data as if it were structured data. Therefore, you can use text data along with the other structured data for better business decision.</w:t>
      </w:r>
    </w:p>
    <w:p w:rsidR="00F33FE1" w:rsidRPr="00F33FE1" w:rsidRDefault="00F33FE1" w:rsidP="00F33FE1">
      <w:pPr>
        <w:ind w:left="144" w:firstLine="0"/>
        <w:rPr>
          <w:sz w:val="20"/>
          <w:szCs w:val="20"/>
        </w:rPr>
      </w:pPr>
    </w:p>
    <w:p w:rsidR="00F33FE1" w:rsidRPr="00F33FE1" w:rsidRDefault="00F33FE1" w:rsidP="00F33FE1">
      <w:pPr>
        <w:ind w:left="144" w:firstLine="0"/>
        <w:rPr>
          <w:sz w:val="20"/>
          <w:szCs w:val="20"/>
        </w:rPr>
      </w:pPr>
      <w:r w:rsidRPr="00F33FE1">
        <w:rPr>
          <w:sz w:val="20"/>
          <w:szCs w:val="20"/>
        </w:rPr>
        <w:t xml:space="preserve">With </w:t>
      </w:r>
      <w:r w:rsidR="00F1697E">
        <w:rPr>
          <w:sz w:val="20"/>
          <w:szCs w:val="20"/>
        </w:rPr>
        <w:t>WEX for WSL</w:t>
      </w:r>
      <w:r w:rsidRPr="00F33FE1">
        <w:rPr>
          <w:sz w:val="20"/>
          <w:szCs w:val="20"/>
        </w:rPr>
        <w:t>, you can do the following tasks.</w:t>
      </w:r>
    </w:p>
    <w:p w:rsidR="00F33FE1" w:rsidRPr="00F33FE1" w:rsidRDefault="00F33FE1" w:rsidP="00F33FE1">
      <w:pPr>
        <w:ind w:left="144" w:firstLine="0"/>
        <w:rPr>
          <w:sz w:val="20"/>
          <w:szCs w:val="20"/>
        </w:rPr>
      </w:pPr>
    </w:p>
    <w:p w:rsidR="00F33FE1" w:rsidRPr="00C33E0E" w:rsidRDefault="00F33FE1" w:rsidP="00D62D26">
      <w:pPr>
        <w:pStyle w:val="ListParagraph"/>
        <w:numPr>
          <w:ilvl w:val="0"/>
          <w:numId w:val="14"/>
        </w:numPr>
        <w:rPr>
          <w:sz w:val="20"/>
          <w:szCs w:val="20"/>
        </w:rPr>
      </w:pPr>
      <w:r w:rsidRPr="00C33E0E">
        <w:rPr>
          <w:sz w:val="20"/>
          <w:szCs w:val="20"/>
        </w:rPr>
        <w:t>Ingest data to a collection from WSL data sets.</w:t>
      </w:r>
    </w:p>
    <w:p w:rsidR="00F33FE1" w:rsidRPr="00C33E0E" w:rsidRDefault="00F33FE1" w:rsidP="00D62D26">
      <w:pPr>
        <w:pStyle w:val="ListParagraph"/>
        <w:numPr>
          <w:ilvl w:val="0"/>
          <w:numId w:val="14"/>
        </w:numPr>
        <w:rPr>
          <w:sz w:val="20"/>
          <w:szCs w:val="20"/>
        </w:rPr>
      </w:pPr>
      <w:r w:rsidRPr="00C33E0E">
        <w:rPr>
          <w:sz w:val="20"/>
          <w:szCs w:val="20"/>
        </w:rPr>
        <w:t>Enable natural language processing (NLP) capabilities to annotate part-of-speech, named entities, and sentiment expressions.</w:t>
      </w:r>
    </w:p>
    <w:p w:rsidR="00F33FE1" w:rsidRPr="00C33E0E" w:rsidRDefault="00F33FE1" w:rsidP="00D62D26">
      <w:pPr>
        <w:pStyle w:val="ListParagraph"/>
        <w:numPr>
          <w:ilvl w:val="0"/>
          <w:numId w:val="14"/>
        </w:numPr>
        <w:rPr>
          <w:sz w:val="20"/>
          <w:szCs w:val="20"/>
        </w:rPr>
      </w:pPr>
      <w:r w:rsidRPr="00C33E0E">
        <w:rPr>
          <w:sz w:val="20"/>
          <w:szCs w:val="20"/>
        </w:rPr>
        <w:t>Customize a dictionary to extract key information from text based on your interest.</w:t>
      </w:r>
    </w:p>
    <w:p w:rsidR="00F33FE1" w:rsidRPr="00C33E0E" w:rsidRDefault="00F33FE1" w:rsidP="00D62D26">
      <w:pPr>
        <w:pStyle w:val="ListParagraph"/>
        <w:numPr>
          <w:ilvl w:val="0"/>
          <w:numId w:val="14"/>
        </w:numPr>
        <w:rPr>
          <w:sz w:val="20"/>
          <w:szCs w:val="20"/>
        </w:rPr>
      </w:pPr>
      <w:r w:rsidRPr="00C33E0E">
        <w:rPr>
          <w:sz w:val="20"/>
          <w:szCs w:val="20"/>
        </w:rPr>
        <w:t>Understand data in a collection using a visual content mining tool.</w:t>
      </w:r>
    </w:p>
    <w:p w:rsidR="0015319C" w:rsidRPr="00C33E0E" w:rsidRDefault="00F33FE1" w:rsidP="00D62D26">
      <w:pPr>
        <w:pStyle w:val="ListParagraph"/>
        <w:numPr>
          <w:ilvl w:val="0"/>
          <w:numId w:val="14"/>
        </w:numPr>
        <w:rPr>
          <w:sz w:val="20"/>
          <w:szCs w:val="20"/>
        </w:rPr>
      </w:pPr>
      <w:r w:rsidRPr="00C33E0E">
        <w:rPr>
          <w:sz w:val="20"/>
          <w:szCs w:val="20"/>
        </w:rPr>
        <w:t>Use text analysis capabilities from Data Science Experience Local tools such as Notebook and SPSS Modeler.</w:t>
      </w:r>
    </w:p>
    <w:p w:rsidR="007C545E" w:rsidRDefault="007C545E" w:rsidP="00F33FE1">
      <w:pPr>
        <w:ind w:left="144" w:firstLine="0"/>
        <w:rPr>
          <w:sz w:val="20"/>
          <w:szCs w:val="20"/>
        </w:rPr>
      </w:pPr>
    </w:p>
    <w:p w:rsidR="007C545E" w:rsidRDefault="007C545E" w:rsidP="00F33FE1">
      <w:pPr>
        <w:ind w:left="144" w:firstLine="0"/>
        <w:rPr>
          <w:sz w:val="20"/>
          <w:szCs w:val="20"/>
        </w:rPr>
      </w:pPr>
    </w:p>
    <w:p w:rsidR="00F33FE1" w:rsidRDefault="00F33FE1" w:rsidP="00F33FE1">
      <w:pPr>
        <w:ind w:left="144" w:firstLine="0"/>
        <w:rPr>
          <w:sz w:val="20"/>
          <w:szCs w:val="20"/>
        </w:rPr>
      </w:pPr>
    </w:p>
    <w:p w:rsidR="00F33FE1" w:rsidRDefault="00F33FE1" w:rsidP="00F33FE1">
      <w:pPr>
        <w:ind w:left="144" w:firstLine="0"/>
        <w:rPr>
          <w:sz w:val="20"/>
          <w:szCs w:val="20"/>
        </w:rPr>
      </w:pPr>
    </w:p>
    <w:p w:rsidR="00F33FE1" w:rsidRDefault="00F33FE1" w:rsidP="00F33FE1">
      <w:pPr>
        <w:keepNext/>
        <w:ind w:left="144" w:firstLine="0"/>
      </w:pPr>
    </w:p>
    <w:p w:rsidR="00F33FE1" w:rsidRDefault="00F33FE1" w:rsidP="00F33FE1">
      <w:pPr>
        <w:keepNext/>
        <w:ind w:left="144" w:firstLine="0"/>
      </w:pPr>
    </w:p>
    <w:p w:rsidR="00F33FE1" w:rsidRDefault="00F33FE1" w:rsidP="00F33FE1"/>
    <w:p w:rsidR="00F33FE1" w:rsidRDefault="00F33FE1" w:rsidP="00F33FE1">
      <w:pPr>
        <w:keepNext/>
      </w:pPr>
    </w:p>
    <w:p w:rsidR="0015319C" w:rsidRDefault="0015319C" w:rsidP="00F57E4F">
      <w:pPr>
        <w:ind w:left="144" w:firstLine="0"/>
        <w:rPr>
          <w:sz w:val="22"/>
          <w:szCs w:val="22"/>
        </w:rPr>
      </w:pPr>
    </w:p>
    <w:p w:rsidR="00F33FE1" w:rsidRDefault="00F33FE1" w:rsidP="00F57E4F">
      <w:pPr>
        <w:ind w:left="144" w:firstLine="0"/>
        <w:rPr>
          <w:sz w:val="22"/>
          <w:szCs w:val="22"/>
        </w:rPr>
      </w:pPr>
    </w:p>
    <w:p w:rsidR="0094712C" w:rsidRDefault="0094712C" w:rsidP="00F57E4F">
      <w:pPr>
        <w:ind w:left="144" w:firstLine="0"/>
        <w:rPr>
          <w:sz w:val="22"/>
          <w:szCs w:val="22"/>
        </w:rPr>
      </w:pPr>
    </w:p>
    <w:p w:rsidR="00E367CF" w:rsidRDefault="007C545E" w:rsidP="00E367CF">
      <w:pPr>
        <w:pStyle w:val="Heading2"/>
      </w:pPr>
      <w:bookmarkStart w:id="26" w:name="_Toc526795411"/>
      <w:r>
        <w:lastRenderedPageBreak/>
        <w:t>Scenario Overview</w:t>
      </w:r>
      <w:bookmarkEnd w:id="26"/>
    </w:p>
    <w:p w:rsidR="00E367CF" w:rsidRDefault="00E367CF" w:rsidP="00E367CF"/>
    <w:p w:rsidR="007C545E" w:rsidRPr="007C545E" w:rsidRDefault="007C545E" w:rsidP="00D62D26">
      <w:pPr>
        <w:pStyle w:val="ListParagraph"/>
        <w:numPr>
          <w:ilvl w:val="0"/>
          <w:numId w:val="13"/>
        </w:numPr>
        <w:rPr>
          <w:b/>
          <w:bCs/>
          <w:sz w:val="20"/>
          <w:szCs w:val="20"/>
        </w:rPr>
      </w:pPr>
      <w:r w:rsidRPr="007C545E">
        <w:rPr>
          <w:b/>
          <w:bCs/>
          <w:sz w:val="20"/>
          <w:szCs w:val="20"/>
        </w:rPr>
        <w:t>Develop WEX collection for Feature Engineering</w:t>
      </w:r>
    </w:p>
    <w:p w:rsidR="007C545E" w:rsidRPr="007C545E" w:rsidRDefault="007C545E" w:rsidP="00D62D26">
      <w:pPr>
        <w:pStyle w:val="ListParagraph"/>
        <w:numPr>
          <w:ilvl w:val="1"/>
          <w:numId w:val="13"/>
        </w:numPr>
        <w:rPr>
          <w:bCs/>
          <w:sz w:val="20"/>
          <w:szCs w:val="20"/>
        </w:rPr>
      </w:pPr>
      <w:r w:rsidRPr="007C545E">
        <w:rPr>
          <w:bCs/>
          <w:sz w:val="20"/>
          <w:szCs w:val="20"/>
        </w:rPr>
        <w:t>Create Watson Explorer collection asset</w:t>
      </w:r>
    </w:p>
    <w:p w:rsidR="007C545E" w:rsidRPr="007C545E" w:rsidRDefault="007C545E" w:rsidP="00D62D26">
      <w:pPr>
        <w:pStyle w:val="ListParagraph"/>
        <w:numPr>
          <w:ilvl w:val="1"/>
          <w:numId w:val="13"/>
        </w:numPr>
        <w:rPr>
          <w:bCs/>
          <w:sz w:val="20"/>
          <w:szCs w:val="20"/>
        </w:rPr>
      </w:pPr>
      <w:r w:rsidRPr="007C545E">
        <w:rPr>
          <w:bCs/>
          <w:sz w:val="20"/>
          <w:szCs w:val="20"/>
        </w:rPr>
        <w:t xml:space="preserve">Load data from </w:t>
      </w:r>
      <w:r w:rsidR="00F1697E">
        <w:rPr>
          <w:bCs/>
          <w:sz w:val="20"/>
          <w:szCs w:val="20"/>
        </w:rPr>
        <w:t>WS</w:t>
      </w:r>
      <w:r w:rsidRPr="007C545E">
        <w:rPr>
          <w:bCs/>
          <w:sz w:val="20"/>
          <w:szCs w:val="20"/>
        </w:rPr>
        <w:t xml:space="preserve"> Local dataset (CSV) </w:t>
      </w:r>
    </w:p>
    <w:p w:rsidR="007C545E" w:rsidRPr="007C545E" w:rsidRDefault="007C545E" w:rsidP="00D62D26">
      <w:pPr>
        <w:pStyle w:val="ListParagraph"/>
        <w:numPr>
          <w:ilvl w:val="1"/>
          <w:numId w:val="13"/>
        </w:numPr>
        <w:rPr>
          <w:bCs/>
          <w:sz w:val="20"/>
          <w:szCs w:val="20"/>
        </w:rPr>
      </w:pPr>
      <w:r w:rsidRPr="007C545E">
        <w:rPr>
          <w:bCs/>
          <w:sz w:val="20"/>
          <w:szCs w:val="20"/>
        </w:rPr>
        <w:t>Configure NLP processing</w:t>
      </w:r>
    </w:p>
    <w:p w:rsidR="007C545E" w:rsidRDefault="007C545E" w:rsidP="00D62D26">
      <w:pPr>
        <w:pStyle w:val="ListParagraph"/>
        <w:numPr>
          <w:ilvl w:val="1"/>
          <w:numId w:val="13"/>
        </w:numPr>
        <w:rPr>
          <w:bCs/>
          <w:sz w:val="20"/>
          <w:szCs w:val="20"/>
        </w:rPr>
      </w:pPr>
      <w:r w:rsidRPr="007C545E">
        <w:rPr>
          <w:bCs/>
          <w:sz w:val="20"/>
          <w:szCs w:val="20"/>
        </w:rPr>
        <w:t>Save the collection</w:t>
      </w:r>
    </w:p>
    <w:p w:rsidR="007C545E" w:rsidRPr="00BD23E6" w:rsidRDefault="007C545E" w:rsidP="00BD23E6">
      <w:pPr>
        <w:ind w:left="0" w:firstLine="0"/>
        <w:rPr>
          <w:bCs/>
          <w:sz w:val="20"/>
          <w:szCs w:val="20"/>
        </w:rPr>
      </w:pPr>
    </w:p>
    <w:p w:rsidR="007C545E" w:rsidRPr="007C545E" w:rsidRDefault="007C545E" w:rsidP="00D62D26">
      <w:pPr>
        <w:pStyle w:val="ListParagraph"/>
        <w:numPr>
          <w:ilvl w:val="0"/>
          <w:numId w:val="13"/>
        </w:numPr>
        <w:rPr>
          <w:b/>
          <w:bCs/>
          <w:sz w:val="20"/>
          <w:szCs w:val="20"/>
        </w:rPr>
      </w:pPr>
      <w:r w:rsidRPr="007C545E">
        <w:rPr>
          <w:b/>
          <w:bCs/>
          <w:sz w:val="20"/>
          <w:szCs w:val="20"/>
        </w:rPr>
        <w:t>Develop predictive model in SPSS Modeler Flow</w:t>
      </w:r>
    </w:p>
    <w:p w:rsidR="007C545E" w:rsidRPr="007C545E" w:rsidRDefault="007C545E" w:rsidP="00D62D26">
      <w:pPr>
        <w:pStyle w:val="ListParagraph"/>
        <w:numPr>
          <w:ilvl w:val="1"/>
          <w:numId w:val="13"/>
        </w:numPr>
        <w:rPr>
          <w:bCs/>
          <w:sz w:val="20"/>
          <w:szCs w:val="20"/>
        </w:rPr>
      </w:pPr>
      <w:r w:rsidRPr="007C545E">
        <w:rPr>
          <w:bCs/>
          <w:sz w:val="20"/>
          <w:szCs w:val="20"/>
        </w:rPr>
        <w:t>Create a new SPSS Modeler Flow</w:t>
      </w:r>
    </w:p>
    <w:p w:rsidR="007C545E" w:rsidRPr="00F1697E" w:rsidRDefault="007C545E" w:rsidP="00F1697E">
      <w:pPr>
        <w:pStyle w:val="ListParagraph"/>
        <w:numPr>
          <w:ilvl w:val="1"/>
          <w:numId w:val="13"/>
        </w:numPr>
        <w:rPr>
          <w:bCs/>
          <w:sz w:val="20"/>
          <w:szCs w:val="20"/>
        </w:rPr>
      </w:pPr>
      <w:r w:rsidRPr="007C545E">
        <w:rPr>
          <w:bCs/>
          <w:sz w:val="20"/>
          <w:szCs w:val="20"/>
        </w:rPr>
        <w:t xml:space="preserve">Insert data node from </w:t>
      </w:r>
      <w:r w:rsidR="00F1697E">
        <w:rPr>
          <w:bCs/>
          <w:sz w:val="20"/>
          <w:szCs w:val="20"/>
        </w:rPr>
        <w:t>WS</w:t>
      </w:r>
      <w:r w:rsidRPr="007C545E">
        <w:rPr>
          <w:bCs/>
          <w:sz w:val="20"/>
          <w:szCs w:val="20"/>
        </w:rPr>
        <w:t xml:space="preserve"> Local dataset </w:t>
      </w:r>
      <w:r w:rsidRPr="00F1697E">
        <w:rPr>
          <w:bCs/>
          <w:sz w:val="20"/>
          <w:szCs w:val="20"/>
        </w:rPr>
        <w:t>(CSV or connection)</w:t>
      </w:r>
    </w:p>
    <w:p w:rsidR="007C545E" w:rsidRPr="007C545E" w:rsidRDefault="007C545E" w:rsidP="00D62D26">
      <w:pPr>
        <w:pStyle w:val="ListParagraph"/>
        <w:numPr>
          <w:ilvl w:val="1"/>
          <w:numId w:val="13"/>
        </w:numPr>
        <w:rPr>
          <w:bCs/>
          <w:sz w:val="20"/>
          <w:szCs w:val="20"/>
        </w:rPr>
      </w:pPr>
      <w:r w:rsidRPr="007C545E">
        <w:rPr>
          <w:bCs/>
          <w:sz w:val="20"/>
          <w:szCs w:val="20"/>
        </w:rPr>
        <w:t>Insert WEX node and set the collection created at step 1.</w:t>
      </w:r>
    </w:p>
    <w:p w:rsidR="007C545E" w:rsidRPr="007C545E" w:rsidRDefault="007C545E" w:rsidP="00D62D26">
      <w:pPr>
        <w:pStyle w:val="ListParagraph"/>
        <w:numPr>
          <w:ilvl w:val="1"/>
          <w:numId w:val="13"/>
        </w:numPr>
        <w:rPr>
          <w:bCs/>
          <w:sz w:val="20"/>
          <w:szCs w:val="20"/>
        </w:rPr>
      </w:pPr>
      <w:r w:rsidRPr="007C545E">
        <w:rPr>
          <w:bCs/>
          <w:sz w:val="20"/>
          <w:szCs w:val="20"/>
        </w:rPr>
        <w:t xml:space="preserve">Insert Classification node </w:t>
      </w:r>
    </w:p>
    <w:p w:rsidR="007C545E" w:rsidRPr="007C545E" w:rsidRDefault="007C545E" w:rsidP="00D62D26">
      <w:pPr>
        <w:pStyle w:val="ListParagraph"/>
        <w:numPr>
          <w:ilvl w:val="1"/>
          <w:numId w:val="13"/>
        </w:numPr>
        <w:rPr>
          <w:bCs/>
          <w:sz w:val="20"/>
          <w:szCs w:val="20"/>
        </w:rPr>
      </w:pPr>
      <w:r w:rsidRPr="007C545E">
        <w:rPr>
          <w:bCs/>
          <w:sz w:val="20"/>
          <w:szCs w:val="20"/>
        </w:rPr>
        <w:t xml:space="preserve">Insert export node to export the classification result as </w:t>
      </w:r>
      <w:r w:rsidR="00F1697E">
        <w:rPr>
          <w:bCs/>
          <w:sz w:val="20"/>
          <w:szCs w:val="20"/>
        </w:rPr>
        <w:t xml:space="preserve">Watson Studio Local </w:t>
      </w:r>
      <w:r w:rsidRPr="007C545E">
        <w:rPr>
          <w:bCs/>
          <w:sz w:val="20"/>
          <w:szCs w:val="20"/>
        </w:rPr>
        <w:t xml:space="preserve">dataset </w:t>
      </w:r>
    </w:p>
    <w:p w:rsidR="007C545E" w:rsidRPr="007C545E" w:rsidRDefault="007C545E" w:rsidP="00D62D26">
      <w:pPr>
        <w:pStyle w:val="ListParagraph"/>
        <w:numPr>
          <w:ilvl w:val="1"/>
          <w:numId w:val="13"/>
        </w:numPr>
        <w:rPr>
          <w:bCs/>
          <w:sz w:val="20"/>
          <w:szCs w:val="20"/>
        </w:rPr>
      </w:pPr>
      <w:r w:rsidRPr="007C545E">
        <w:rPr>
          <w:bCs/>
          <w:sz w:val="20"/>
          <w:szCs w:val="20"/>
        </w:rPr>
        <w:t>Train the model</w:t>
      </w:r>
    </w:p>
    <w:p w:rsidR="007C545E" w:rsidRDefault="007C545E" w:rsidP="00D62D26">
      <w:pPr>
        <w:pStyle w:val="ListParagraph"/>
        <w:numPr>
          <w:ilvl w:val="1"/>
          <w:numId w:val="13"/>
        </w:numPr>
        <w:rPr>
          <w:bCs/>
          <w:sz w:val="20"/>
          <w:szCs w:val="20"/>
        </w:rPr>
      </w:pPr>
      <w:r w:rsidRPr="007C545E">
        <w:rPr>
          <w:bCs/>
          <w:sz w:val="20"/>
          <w:szCs w:val="20"/>
        </w:rPr>
        <w:t>Save the flow</w:t>
      </w:r>
    </w:p>
    <w:p w:rsidR="007C545E" w:rsidRPr="00BD7C56" w:rsidRDefault="007C545E" w:rsidP="00BD7C56">
      <w:pPr>
        <w:ind w:left="0" w:firstLine="0"/>
        <w:rPr>
          <w:b/>
          <w:bCs/>
          <w:sz w:val="20"/>
          <w:szCs w:val="20"/>
        </w:rPr>
      </w:pPr>
    </w:p>
    <w:p w:rsidR="007C545E" w:rsidRPr="00BD7C56" w:rsidRDefault="007C545E" w:rsidP="00D62D26">
      <w:pPr>
        <w:pStyle w:val="ListParagraph"/>
        <w:numPr>
          <w:ilvl w:val="0"/>
          <w:numId w:val="13"/>
        </w:numPr>
        <w:rPr>
          <w:b/>
          <w:bCs/>
          <w:sz w:val="20"/>
          <w:szCs w:val="20"/>
        </w:rPr>
      </w:pPr>
      <w:r w:rsidRPr="00BD7C56">
        <w:rPr>
          <w:b/>
          <w:bCs/>
          <w:sz w:val="20"/>
          <w:szCs w:val="20"/>
        </w:rPr>
        <w:t xml:space="preserve">Develop predictive model in </w:t>
      </w:r>
      <w:proofErr w:type="spellStart"/>
      <w:r w:rsidRPr="00BD7C56">
        <w:rPr>
          <w:b/>
          <w:bCs/>
          <w:sz w:val="20"/>
          <w:szCs w:val="20"/>
        </w:rPr>
        <w:t>Jupyter</w:t>
      </w:r>
      <w:proofErr w:type="spellEnd"/>
      <w:r w:rsidRPr="00BD7C56">
        <w:rPr>
          <w:b/>
          <w:bCs/>
          <w:sz w:val="20"/>
          <w:szCs w:val="20"/>
        </w:rPr>
        <w:t xml:space="preserve"> Notebook</w:t>
      </w:r>
    </w:p>
    <w:p w:rsidR="007C545E" w:rsidRPr="007C545E" w:rsidRDefault="007C545E" w:rsidP="00D62D26">
      <w:pPr>
        <w:pStyle w:val="ListParagraph"/>
        <w:numPr>
          <w:ilvl w:val="1"/>
          <w:numId w:val="13"/>
        </w:numPr>
        <w:rPr>
          <w:bCs/>
          <w:sz w:val="20"/>
          <w:szCs w:val="20"/>
        </w:rPr>
      </w:pPr>
      <w:r w:rsidRPr="007C545E">
        <w:rPr>
          <w:bCs/>
          <w:sz w:val="20"/>
          <w:szCs w:val="20"/>
        </w:rPr>
        <w:t xml:space="preserve">Create a new </w:t>
      </w:r>
      <w:proofErr w:type="spellStart"/>
      <w:r w:rsidRPr="007C545E">
        <w:rPr>
          <w:bCs/>
          <w:sz w:val="20"/>
          <w:szCs w:val="20"/>
        </w:rPr>
        <w:t>Jupyter</w:t>
      </w:r>
      <w:proofErr w:type="spellEnd"/>
      <w:r w:rsidRPr="007C545E">
        <w:rPr>
          <w:bCs/>
          <w:sz w:val="20"/>
          <w:szCs w:val="20"/>
        </w:rPr>
        <w:t xml:space="preserve"> Notebook</w:t>
      </w:r>
    </w:p>
    <w:p w:rsidR="007C545E" w:rsidRPr="007C545E" w:rsidRDefault="007C545E" w:rsidP="00D62D26">
      <w:pPr>
        <w:pStyle w:val="ListParagraph"/>
        <w:numPr>
          <w:ilvl w:val="1"/>
          <w:numId w:val="13"/>
        </w:numPr>
        <w:rPr>
          <w:bCs/>
          <w:sz w:val="20"/>
          <w:szCs w:val="20"/>
        </w:rPr>
      </w:pPr>
      <w:r w:rsidRPr="007C545E">
        <w:rPr>
          <w:bCs/>
          <w:sz w:val="20"/>
          <w:szCs w:val="20"/>
        </w:rPr>
        <w:t xml:space="preserve">Load data from </w:t>
      </w:r>
      <w:r w:rsidR="00F1697E">
        <w:rPr>
          <w:bCs/>
          <w:sz w:val="20"/>
          <w:szCs w:val="20"/>
        </w:rPr>
        <w:t xml:space="preserve">Watson Studio Local </w:t>
      </w:r>
      <w:r w:rsidRPr="007C545E">
        <w:rPr>
          <w:bCs/>
          <w:sz w:val="20"/>
          <w:szCs w:val="20"/>
        </w:rPr>
        <w:t>dataset</w:t>
      </w:r>
    </w:p>
    <w:p w:rsidR="007C545E" w:rsidRPr="007C545E" w:rsidRDefault="007C545E" w:rsidP="00D62D26">
      <w:pPr>
        <w:pStyle w:val="ListParagraph"/>
        <w:numPr>
          <w:ilvl w:val="1"/>
          <w:numId w:val="13"/>
        </w:numPr>
        <w:rPr>
          <w:bCs/>
          <w:sz w:val="20"/>
          <w:szCs w:val="20"/>
        </w:rPr>
      </w:pPr>
      <w:r w:rsidRPr="007C545E">
        <w:rPr>
          <w:bCs/>
          <w:sz w:val="20"/>
          <w:szCs w:val="20"/>
        </w:rPr>
        <w:t>Use WEX to extract features from the unstructured text</w:t>
      </w:r>
    </w:p>
    <w:p w:rsidR="007C545E" w:rsidRDefault="007C545E" w:rsidP="00D62D26">
      <w:pPr>
        <w:pStyle w:val="ListParagraph"/>
        <w:numPr>
          <w:ilvl w:val="1"/>
          <w:numId w:val="13"/>
        </w:numPr>
        <w:rPr>
          <w:bCs/>
          <w:sz w:val="20"/>
          <w:szCs w:val="20"/>
        </w:rPr>
      </w:pPr>
      <w:r w:rsidRPr="007C545E">
        <w:rPr>
          <w:bCs/>
          <w:sz w:val="20"/>
          <w:szCs w:val="20"/>
        </w:rPr>
        <w:t>Use a Classifier, Train &amp; Save the model</w:t>
      </w:r>
    </w:p>
    <w:p w:rsidR="007C545E" w:rsidRPr="007C545E" w:rsidRDefault="007C545E" w:rsidP="00BD7C56">
      <w:pPr>
        <w:ind w:left="0" w:firstLine="0"/>
        <w:rPr>
          <w:bCs/>
          <w:sz w:val="20"/>
          <w:szCs w:val="20"/>
        </w:rPr>
      </w:pPr>
    </w:p>
    <w:p w:rsidR="007C545E" w:rsidRPr="007C545E" w:rsidRDefault="007C545E" w:rsidP="00D62D26">
      <w:pPr>
        <w:pStyle w:val="ListParagraph"/>
        <w:numPr>
          <w:ilvl w:val="0"/>
          <w:numId w:val="13"/>
        </w:numPr>
        <w:rPr>
          <w:b/>
          <w:bCs/>
          <w:sz w:val="20"/>
          <w:szCs w:val="20"/>
        </w:rPr>
      </w:pPr>
      <w:r w:rsidRPr="007C545E">
        <w:rPr>
          <w:b/>
          <w:bCs/>
          <w:sz w:val="20"/>
          <w:szCs w:val="20"/>
        </w:rPr>
        <w:t>Use the classification in business process</w:t>
      </w:r>
    </w:p>
    <w:p w:rsidR="007C545E" w:rsidRPr="007C545E" w:rsidRDefault="007C545E" w:rsidP="00D62D26">
      <w:pPr>
        <w:pStyle w:val="ListParagraph"/>
        <w:numPr>
          <w:ilvl w:val="1"/>
          <w:numId w:val="13"/>
        </w:numPr>
        <w:rPr>
          <w:bCs/>
          <w:sz w:val="20"/>
          <w:szCs w:val="20"/>
        </w:rPr>
      </w:pPr>
      <w:r w:rsidRPr="007C545E">
        <w:rPr>
          <w:bCs/>
          <w:sz w:val="20"/>
          <w:szCs w:val="20"/>
        </w:rPr>
        <w:t xml:space="preserve">Deploy the </w:t>
      </w:r>
      <w:r w:rsidR="00BD7C56">
        <w:rPr>
          <w:bCs/>
          <w:sz w:val="20"/>
          <w:szCs w:val="20"/>
        </w:rPr>
        <w:t xml:space="preserve">classification model as REST API or </w:t>
      </w:r>
      <w:r w:rsidR="00F1697E">
        <w:rPr>
          <w:bCs/>
          <w:sz w:val="20"/>
          <w:szCs w:val="20"/>
        </w:rPr>
        <w:t>batch</w:t>
      </w:r>
      <w:r w:rsidRPr="007C545E">
        <w:rPr>
          <w:bCs/>
          <w:sz w:val="20"/>
          <w:szCs w:val="20"/>
        </w:rPr>
        <w:t xml:space="preserve"> job</w:t>
      </w:r>
    </w:p>
    <w:p w:rsidR="00BD23E6" w:rsidRDefault="00BD23E6" w:rsidP="00BD23E6">
      <w:pPr>
        <w:rPr>
          <w:bCs/>
          <w:sz w:val="20"/>
          <w:szCs w:val="20"/>
        </w:rPr>
      </w:pPr>
    </w:p>
    <w:p w:rsidR="005C5C4E" w:rsidRPr="005B4478" w:rsidRDefault="005C5C4E" w:rsidP="008B2EC8">
      <w:pPr>
        <w:ind w:left="144" w:firstLine="0"/>
        <w:rPr>
          <w:sz w:val="20"/>
          <w:szCs w:val="20"/>
        </w:rPr>
      </w:pPr>
    </w:p>
    <w:p w:rsidR="007E6EDE" w:rsidRPr="005B4478" w:rsidRDefault="007E6EDE" w:rsidP="00CC3F73">
      <w:pPr>
        <w:ind w:left="0" w:firstLine="0"/>
        <w:rPr>
          <w:sz w:val="20"/>
          <w:szCs w:val="20"/>
        </w:rPr>
      </w:pPr>
    </w:p>
    <w:p w:rsidR="00437052" w:rsidRDefault="00437052">
      <w:pPr>
        <w:ind w:left="0" w:firstLine="0"/>
        <w:rPr>
          <w:sz w:val="20"/>
          <w:szCs w:val="20"/>
        </w:rPr>
      </w:pPr>
      <w:r>
        <w:rPr>
          <w:sz w:val="20"/>
          <w:szCs w:val="20"/>
        </w:rPr>
        <w:br w:type="page"/>
      </w:r>
    </w:p>
    <w:p w:rsidR="004A2CAE" w:rsidRDefault="004A2CAE" w:rsidP="004A2CAE">
      <w:pPr>
        <w:pStyle w:val="Heading2"/>
      </w:pPr>
      <w:bookmarkStart w:id="27" w:name="_Toc526795412"/>
      <w:r>
        <w:lastRenderedPageBreak/>
        <w:t>Business Use Case: Customer Service at a Food Retail</w:t>
      </w:r>
      <w:bookmarkEnd w:id="27"/>
    </w:p>
    <w:p w:rsidR="004A2CAE" w:rsidRPr="004A2CAE" w:rsidRDefault="004A2CAE" w:rsidP="004A2CAE">
      <w:pPr>
        <w:pStyle w:val="Columntext"/>
        <w:ind w:left="144" w:firstLine="0"/>
        <w:rPr>
          <w:rFonts w:ascii="Verdana" w:hAnsi="Verdana"/>
        </w:rPr>
      </w:pPr>
      <w:r w:rsidRPr="004A2CAE">
        <w:rPr>
          <w:rFonts w:ascii="Verdana" w:hAnsi="Verdana"/>
        </w:rPr>
        <w:t>Laura, customer service in a food retail company gets bunch of daily custo</w:t>
      </w:r>
      <w:r>
        <w:rPr>
          <w:rFonts w:ascii="Verdana" w:hAnsi="Verdana"/>
        </w:rPr>
        <w:t xml:space="preserve">mer reports for </w:t>
      </w:r>
      <w:r w:rsidRPr="004A2CAE">
        <w:rPr>
          <w:rFonts w:ascii="Verdana" w:hAnsi="Verdana"/>
        </w:rPr>
        <w:t>their products She looks into each report and transfer to appropriate department.</w:t>
      </w:r>
    </w:p>
    <w:p w:rsidR="004A2CAE" w:rsidRPr="004A2CAE" w:rsidRDefault="004A2CAE" w:rsidP="004A2CAE">
      <w:pPr>
        <w:pStyle w:val="Columntext"/>
        <w:ind w:left="144" w:firstLine="0"/>
        <w:rPr>
          <w:rFonts w:ascii="Verdana" w:hAnsi="Verdana"/>
        </w:rPr>
      </w:pPr>
      <w:r w:rsidRPr="004A2CAE">
        <w:rPr>
          <w:rFonts w:ascii="Verdana" w:hAnsi="Verdana"/>
        </w:rPr>
        <w:t>For example, the report about liquid leaks need to be transferred to packaging department so that this department can perform further investigation and take actions.</w:t>
      </w:r>
    </w:p>
    <w:p w:rsidR="004A2CAE" w:rsidRPr="004A2CAE" w:rsidRDefault="004A2CAE" w:rsidP="004A2CAE">
      <w:pPr>
        <w:pStyle w:val="Columntext"/>
        <w:rPr>
          <w:rFonts w:ascii="Verdana" w:hAnsi="Verdana"/>
        </w:rPr>
      </w:pPr>
      <w:r w:rsidRPr="004A2CAE">
        <w:rPr>
          <w:rFonts w:ascii="Verdana" w:hAnsi="Verdana"/>
        </w:rPr>
        <w:t>Because late report transfer causes late actions, timely and correct transfer is important.</w:t>
      </w:r>
    </w:p>
    <w:p w:rsidR="004A2CAE" w:rsidRDefault="004A2CAE" w:rsidP="004A2CAE">
      <w:pPr>
        <w:pStyle w:val="Columntext"/>
        <w:ind w:left="144" w:firstLine="0"/>
        <w:rPr>
          <w:rFonts w:ascii="Verdana" w:hAnsi="Verdana"/>
        </w:rPr>
      </w:pPr>
      <w:r w:rsidRPr="004A2CAE">
        <w:rPr>
          <w:rFonts w:ascii="Verdana" w:hAnsi="Verdana"/>
        </w:rPr>
        <w:t>Ryan, data scientist in the company, think he can improve the process by adopting automated classification with machine-learning using Watson Studio Local.</w:t>
      </w:r>
    </w:p>
    <w:p w:rsidR="007631C9" w:rsidRDefault="007631C9" w:rsidP="004A2CAE">
      <w:pPr>
        <w:pStyle w:val="Columntext"/>
        <w:ind w:left="144" w:firstLine="0"/>
        <w:rPr>
          <w:rFonts w:ascii="Verdana" w:hAnsi="Verdana"/>
        </w:rPr>
      </w:pPr>
      <w:r>
        <w:rPr>
          <w:rFonts w:ascii="Verdana" w:hAnsi="Verdana"/>
        </w:rPr>
        <w:t>The daily customer report looks like this:</w:t>
      </w:r>
    </w:p>
    <w:p w:rsidR="007631C9" w:rsidRDefault="007631C9" w:rsidP="004A2CAE">
      <w:pPr>
        <w:pStyle w:val="Columntext"/>
        <w:ind w:left="144" w:firstLine="0"/>
        <w:rPr>
          <w:rFonts w:ascii="Verdana" w:hAnsi="Verdana"/>
        </w:rPr>
      </w:pPr>
      <w:r w:rsidRPr="007631C9">
        <w:rPr>
          <w:rFonts w:ascii="Verdana" w:hAnsi="Verdana"/>
          <w:noProof/>
        </w:rPr>
        <w:drawing>
          <wp:inline distT="0" distB="0" distL="0" distR="0" wp14:anchorId="40CF7E8E" wp14:editId="19793361">
            <wp:extent cx="5943600" cy="2236470"/>
            <wp:effectExtent l="0" t="0" r="0" b="0"/>
            <wp:docPr id="14" name="図 8">
              <a:extLst xmlns:a="http://schemas.openxmlformats.org/drawingml/2006/main">
                <a:ext uri="{FF2B5EF4-FFF2-40B4-BE49-F238E27FC236}">
                  <a16:creationId xmlns:a16="http://schemas.microsoft.com/office/drawing/2014/main" id="{38C25E54-2FAB-AD44-ABDD-8EE78D62DE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8">
                      <a:extLst>
                        <a:ext uri="{FF2B5EF4-FFF2-40B4-BE49-F238E27FC236}">
                          <a16:creationId xmlns:a16="http://schemas.microsoft.com/office/drawing/2014/main" id="{38C25E54-2FAB-AD44-ABDD-8EE78D62DE7E}"/>
                        </a:ext>
                      </a:extLst>
                    </pic:cNvPr>
                    <pic:cNvPicPr>
                      <a:picLocks noChangeAspect="1"/>
                    </pic:cNvPicPr>
                  </pic:nvPicPr>
                  <pic:blipFill>
                    <a:blip r:embed="rId14"/>
                    <a:stretch>
                      <a:fillRect/>
                    </a:stretch>
                  </pic:blipFill>
                  <pic:spPr>
                    <a:xfrm>
                      <a:off x="0" y="0"/>
                      <a:ext cx="5943600" cy="2236470"/>
                    </a:xfrm>
                    <a:prstGeom prst="rect">
                      <a:avLst/>
                    </a:prstGeom>
                  </pic:spPr>
                </pic:pic>
              </a:graphicData>
            </a:graphic>
          </wp:inline>
        </w:drawing>
      </w:r>
    </w:p>
    <w:p w:rsidR="007631C9" w:rsidRPr="004A2CAE" w:rsidRDefault="007631C9" w:rsidP="004A2CAE">
      <w:pPr>
        <w:pStyle w:val="Columntext"/>
        <w:ind w:left="144" w:firstLine="0"/>
        <w:rPr>
          <w:rFonts w:ascii="Verdana" w:hAnsi="Verdana"/>
        </w:rPr>
      </w:pPr>
    </w:p>
    <w:p w:rsidR="00BD23E6" w:rsidRPr="00BD23E6" w:rsidRDefault="00BD23E6" w:rsidP="00BD23E6">
      <w:pPr>
        <w:pStyle w:val="Columntext"/>
      </w:pPr>
    </w:p>
    <w:p w:rsidR="007841FE" w:rsidRPr="00BD23E6" w:rsidRDefault="007841FE" w:rsidP="004A2CAE">
      <w:pPr>
        <w:pStyle w:val="Heading1"/>
        <w:rPr>
          <w:sz w:val="28"/>
          <w:szCs w:val="28"/>
        </w:rPr>
      </w:pPr>
      <w:bookmarkStart w:id="28" w:name="_Toc526795413"/>
      <w:r>
        <w:t xml:space="preserve">Part 2: </w:t>
      </w:r>
      <w:r w:rsidR="00DA4BD3">
        <w:rPr>
          <w:sz w:val="28"/>
          <w:szCs w:val="28"/>
        </w:rPr>
        <w:t>Create</w:t>
      </w:r>
      <w:r w:rsidR="00BD23E6" w:rsidRPr="00BD23E6">
        <w:rPr>
          <w:sz w:val="28"/>
          <w:szCs w:val="28"/>
        </w:rPr>
        <w:t xml:space="preserve"> WEX Collection for Feature Engineering</w:t>
      </w:r>
      <w:bookmarkEnd w:id="28"/>
    </w:p>
    <w:p w:rsidR="00F57E4F" w:rsidRPr="00437052" w:rsidRDefault="00F57E4F" w:rsidP="007841FE">
      <w:pPr>
        <w:ind w:left="0" w:firstLine="0"/>
        <w:rPr>
          <w:sz w:val="20"/>
          <w:szCs w:val="20"/>
        </w:rPr>
      </w:pPr>
    </w:p>
    <w:p w:rsidR="009204F8" w:rsidRDefault="009204F8" w:rsidP="009204F8">
      <w:pPr>
        <w:pStyle w:val="Heading2"/>
      </w:pPr>
      <w:bookmarkStart w:id="29" w:name="_Toc526795414"/>
      <w:r>
        <w:t>Create a new WEX Collection from Project Dataset</w:t>
      </w:r>
      <w:bookmarkEnd w:id="29"/>
    </w:p>
    <w:p w:rsidR="009204F8" w:rsidRDefault="009204F8" w:rsidP="009204F8">
      <w:pPr>
        <w:ind w:left="720" w:firstLine="0"/>
        <w:rPr>
          <w:sz w:val="20"/>
          <w:szCs w:val="20"/>
        </w:rPr>
      </w:pPr>
    </w:p>
    <w:p w:rsidR="00A7233E" w:rsidRPr="00437052" w:rsidRDefault="00A7233E" w:rsidP="004A077B">
      <w:pPr>
        <w:numPr>
          <w:ilvl w:val="0"/>
          <w:numId w:val="9"/>
        </w:numPr>
        <w:rPr>
          <w:sz w:val="20"/>
          <w:szCs w:val="20"/>
        </w:rPr>
      </w:pPr>
      <w:r w:rsidRPr="00437052">
        <w:rPr>
          <w:sz w:val="20"/>
          <w:szCs w:val="20"/>
        </w:rPr>
        <w:t xml:space="preserve">Log in to a </w:t>
      </w:r>
      <w:r w:rsidR="00F1697E">
        <w:rPr>
          <w:b/>
          <w:sz w:val="20"/>
          <w:szCs w:val="20"/>
        </w:rPr>
        <w:t xml:space="preserve">Watson Studio Local </w:t>
      </w:r>
      <w:r w:rsidRPr="00437052">
        <w:rPr>
          <w:b/>
          <w:sz w:val="20"/>
          <w:szCs w:val="20"/>
        </w:rPr>
        <w:t>cluster</w:t>
      </w:r>
      <w:r w:rsidR="008654CC" w:rsidRPr="00437052">
        <w:rPr>
          <w:sz w:val="20"/>
          <w:szCs w:val="20"/>
        </w:rPr>
        <w:t xml:space="preserve">. </w:t>
      </w:r>
      <w:r w:rsidRPr="00437052">
        <w:rPr>
          <w:sz w:val="20"/>
          <w:szCs w:val="20"/>
        </w:rPr>
        <w:t xml:space="preserve">  </w:t>
      </w:r>
    </w:p>
    <w:p w:rsidR="00A7233E" w:rsidRPr="00437052" w:rsidRDefault="00A7233E" w:rsidP="00A7233E">
      <w:pPr>
        <w:ind w:left="720" w:firstLine="0"/>
        <w:rPr>
          <w:sz w:val="20"/>
          <w:szCs w:val="20"/>
        </w:rPr>
      </w:pPr>
    </w:p>
    <w:p w:rsidR="008F3BA1" w:rsidRPr="00437052" w:rsidRDefault="0025269C" w:rsidP="004A077B">
      <w:pPr>
        <w:numPr>
          <w:ilvl w:val="0"/>
          <w:numId w:val="9"/>
        </w:numPr>
        <w:rPr>
          <w:sz w:val="20"/>
          <w:szCs w:val="20"/>
        </w:rPr>
      </w:pPr>
      <w:r>
        <w:rPr>
          <w:sz w:val="20"/>
          <w:szCs w:val="20"/>
        </w:rPr>
        <w:t xml:space="preserve">Select the </w:t>
      </w:r>
      <w:r w:rsidRPr="0025269C">
        <w:rPr>
          <w:b/>
          <w:sz w:val="20"/>
          <w:szCs w:val="20"/>
        </w:rPr>
        <w:t>Datasets</w:t>
      </w:r>
      <w:r>
        <w:rPr>
          <w:sz w:val="20"/>
          <w:szCs w:val="20"/>
        </w:rPr>
        <w:t xml:space="preserve"> to a</w:t>
      </w:r>
      <w:r w:rsidR="00BD23E6">
        <w:rPr>
          <w:sz w:val="20"/>
          <w:szCs w:val="20"/>
        </w:rPr>
        <w:t>dd dataset “</w:t>
      </w:r>
      <w:r w:rsidR="00C20D02">
        <w:rPr>
          <w:sz w:val="20"/>
          <w:szCs w:val="20"/>
        </w:rPr>
        <w:t>sample_voc</w:t>
      </w:r>
      <w:r w:rsidR="00387722" w:rsidRPr="00387722">
        <w:rPr>
          <w:sz w:val="20"/>
          <w:szCs w:val="20"/>
        </w:rPr>
        <w:t>.csv</w:t>
      </w:r>
      <w:r w:rsidR="00DB4EA9">
        <w:rPr>
          <w:sz w:val="20"/>
          <w:szCs w:val="20"/>
        </w:rPr>
        <w:t xml:space="preserve">” </w:t>
      </w:r>
      <w:r w:rsidR="00C20D02">
        <w:rPr>
          <w:sz w:val="20"/>
          <w:szCs w:val="20"/>
        </w:rPr>
        <w:t>and “small_sample_voc</w:t>
      </w:r>
      <w:r w:rsidR="00C20D02" w:rsidRPr="00387722">
        <w:rPr>
          <w:sz w:val="20"/>
          <w:szCs w:val="20"/>
        </w:rPr>
        <w:t>.csv</w:t>
      </w:r>
      <w:r w:rsidR="00C20D02">
        <w:rPr>
          <w:sz w:val="20"/>
          <w:szCs w:val="20"/>
        </w:rPr>
        <w:t xml:space="preserve">” </w:t>
      </w:r>
      <w:r w:rsidR="00387722">
        <w:rPr>
          <w:sz w:val="20"/>
          <w:szCs w:val="20"/>
        </w:rPr>
        <w:t>under folder “</w:t>
      </w:r>
      <w:proofErr w:type="spellStart"/>
      <w:r w:rsidR="00387722">
        <w:rPr>
          <w:sz w:val="20"/>
          <w:szCs w:val="20"/>
        </w:rPr>
        <w:t>wex</w:t>
      </w:r>
      <w:r w:rsidR="00336345">
        <w:rPr>
          <w:sz w:val="20"/>
          <w:szCs w:val="20"/>
        </w:rPr>
        <w:t>_lab</w:t>
      </w:r>
      <w:proofErr w:type="spellEnd"/>
      <w:r w:rsidR="00336345">
        <w:rPr>
          <w:sz w:val="20"/>
          <w:szCs w:val="20"/>
        </w:rPr>
        <w:t>/data</w:t>
      </w:r>
      <w:r w:rsidR="00387722">
        <w:rPr>
          <w:sz w:val="20"/>
          <w:szCs w:val="20"/>
        </w:rPr>
        <w:t>”</w:t>
      </w:r>
    </w:p>
    <w:p w:rsidR="00A7233E" w:rsidRPr="00437052" w:rsidRDefault="00A7233E" w:rsidP="00A7233E">
      <w:pPr>
        <w:pStyle w:val="ListParagraph"/>
        <w:rPr>
          <w:sz w:val="20"/>
          <w:szCs w:val="20"/>
        </w:rPr>
      </w:pPr>
    </w:p>
    <w:p w:rsidR="00683FD2" w:rsidRPr="00437052" w:rsidRDefault="0025269C" w:rsidP="00683FD2">
      <w:pPr>
        <w:numPr>
          <w:ilvl w:val="0"/>
          <w:numId w:val="9"/>
        </w:numPr>
        <w:rPr>
          <w:sz w:val="20"/>
          <w:szCs w:val="20"/>
        </w:rPr>
      </w:pPr>
      <w:r>
        <w:rPr>
          <w:sz w:val="20"/>
          <w:szCs w:val="20"/>
        </w:rPr>
        <w:t>Select</w:t>
      </w:r>
      <w:r w:rsidR="00683FD2" w:rsidRPr="00437052">
        <w:rPr>
          <w:sz w:val="20"/>
          <w:szCs w:val="20"/>
        </w:rPr>
        <w:t xml:space="preserve"> the </w:t>
      </w:r>
      <w:r w:rsidR="00387722">
        <w:rPr>
          <w:b/>
          <w:sz w:val="20"/>
          <w:szCs w:val="20"/>
        </w:rPr>
        <w:t>Watson Explorer Collections</w:t>
      </w:r>
      <w:r w:rsidR="00683FD2" w:rsidRPr="00437052">
        <w:rPr>
          <w:sz w:val="20"/>
          <w:szCs w:val="20"/>
        </w:rPr>
        <w:t xml:space="preserve"> and </w:t>
      </w:r>
      <w:r w:rsidR="00387722">
        <w:rPr>
          <w:sz w:val="20"/>
          <w:szCs w:val="20"/>
        </w:rPr>
        <w:t>add a new Watson Explorer Collection called “</w:t>
      </w:r>
      <w:proofErr w:type="spellStart"/>
      <w:r w:rsidR="007631C9">
        <w:rPr>
          <w:sz w:val="20"/>
          <w:szCs w:val="20"/>
        </w:rPr>
        <w:t>RetailStoreVoCAnalysis</w:t>
      </w:r>
      <w:proofErr w:type="spellEnd"/>
      <w:r w:rsidR="00387722">
        <w:rPr>
          <w:sz w:val="20"/>
          <w:szCs w:val="20"/>
        </w:rPr>
        <w:t xml:space="preserve">” as </w:t>
      </w:r>
      <w:r>
        <w:rPr>
          <w:sz w:val="20"/>
          <w:szCs w:val="20"/>
        </w:rPr>
        <w:t>per figure below:</w:t>
      </w:r>
    </w:p>
    <w:p w:rsidR="00827560" w:rsidRPr="00437052" w:rsidRDefault="00827560" w:rsidP="00827560">
      <w:pPr>
        <w:pStyle w:val="ListParagraph"/>
        <w:rPr>
          <w:sz w:val="20"/>
          <w:szCs w:val="20"/>
        </w:rPr>
      </w:pPr>
    </w:p>
    <w:p w:rsidR="00683FD2" w:rsidRPr="007631C9" w:rsidRDefault="007631C9" w:rsidP="00683FD2">
      <w:pPr>
        <w:ind w:left="0" w:firstLine="0"/>
        <w:rPr>
          <w:i/>
          <w:sz w:val="22"/>
          <w:szCs w:val="22"/>
        </w:rPr>
      </w:pPr>
      <w:r w:rsidRPr="007631C9">
        <w:rPr>
          <w:i/>
          <w:sz w:val="22"/>
          <w:szCs w:val="22"/>
        </w:rPr>
        <w:t xml:space="preserve">Note: It would be recommended to give a meaningful, descriptive name for the collection and ensure the name does not contain spaces. </w:t>
      </w:r>
    </w:p>
    <w:p w:rsidR="00BD7C56" w:rsidRDefault="007631C9" w:rsidP="00BD7C56">
      <w:pPr>
        <w:pStyle w:val="ListParagraph"/>
        <w:keepNext/>
        <w:jc w:val="center"/>
      </w:pPr>
      <w:r>
        <w:rPr>
          <w:noProof/>
        </w:rPr>
        <w:lastRenderedPageBreak/>
        <w:drawing>
          <wp:inline distT="0" distB="0" distL="0" distR="0">
            <wp:extent cx="4683448" cy="2800562"/>
            <wp:effectExtent l="0" t="0" r="317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10-08 at 6.05.03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94389" cy="2807104"/>
                    </a:xfrm>
                    <a:prstGeom prst="rect">
                      <a:avLst/>
                    </a:prstGeom>
                  </pic:spPr>
                </pic:pic>
              </a:graphicData>
            </a:graphic>
          </wp:inline>
        </w:drawing>
      </w:r>
    </w:p>
    <w:p w:rsidR="00387722" w:rsidRDefault="00BD7C56" w:rsidP="00BD7C56">
      <w:pPr>
        <w:pStyle w:val="Caption"/>
        <w:jc w:val="center"/>
      </w:pPr>
      <w:r>
        <w:t xml:space="preserve">Figure </w:t>
      </w:r>
      <w:r w:rsidR="00A94189">
        <w:rPr>
          <w:noProof/>
        </w:rPr>
        <w:fldChar w:fldCharType="begin"/>
      </w:r>
      <w:r w:rsidR="00A94189">
        <w:rPr>
          <w:noProof/>
        </w:rPr>
        <w:instrText xml:space="preserve"> SEQ Figure \* ARABIC </w:instrText>
      </w:r>
      <w:r w:rsidR="00A94189">
        <w:rPr>
          <w:noProof/>
        </w:rPr>
        <w:fldChar w:fldCharType="separate"/>
      </w:r>
      <w:r>
        <w:rPr>
          <w:noProof/>
        </w:rPr>
        <w:t>1</w:t>
      </w:r>
      <w:r w:rsidR="00A94189">
        <w:rPr>
          <w:noProof/>
        </w:rPr>
        <w:fldChar w:fldCharType="end"/>
      </w:r>
      <w:r>
        <w:t xml:space="preserve"> Create Watson Explorer Collection</w:t>
      </w:r>
    </w:p>
    <w:p w:rsidR="00683FD2" w:rsidRDefault="00683FD2" w:rsidP="00BD7C56">
      <w:pPr>
        <w:pStyle w:val="Caption"/>
      </w:pPr>
    </w:p>
    <w:p w:rsidR="003A510F" w:rsidRDefault="003A510F" w:rsidP="003A510F">
      <w:pPr>
        <w:rPr>
          <w:lang w:val="en-AU"/>
        </w:rPr>
      </w:pPr>
    </w:p>
    <w:p w:rsidR="00336345" w:rsidRPr="003A510F" w:rsidRDefault="00336345" w:rsidP="003A510F">
      <w:pPr>
        <w:rPr>
          <w:lang w:val="en-AU"/>
        </w:rPr>
      </w:pPr>
    </w:p>
    <w:p w:rsidR="007A157C" w:rsidRDefault="007A157C" w:rsidP="007A157C">
      <w:pPr>
        <w:jc w:val="center"/>
        <w:rPr>
          <w:sz w:val="22"/>
          <w:szCs w:val="22"/>
        </w:rPr>
      </w:pPr>
    </w:p>
    <w:p w:rsidR="007A157C" w:rsidRPr="00336345" w:rsidRDefault="0025269C" w:rsidP="0025269C">
      <w:pPr>
        <w:pStyle w:val="ListParagraph"/>
        <w:numPr>
          <w:ilvl w:val="0"/>
          <w:numId w:val="9"/>
        </w:numPr>
        <w:rPr>
          <w:sz w:val="22"/>
          <w:szCs w:val="22"/>
        </w:rPr>
      </w:pPr>
      <w:r>
        <w:rPr>
          <w:sz w:val="22"/>
          <w:szCs w:val="22"/>
        </w:rPr>
        <w:t>Next, to import the dataset “</w:t>
      </w:r>
      <w:r w:rsidRPr="00387722">
        <w:rPr>
          <w:sz w:val="20"/>
          <w:szCs w:val="20"/>
        </w:rPr>
        <w:t>sample_voc.csv</w:t>
      </w:r>
      <w:r>
        <w:rPr>
          <w:sz w:val="20"/>
          <w:szCs w:val="20"/>
        </w:rPr>
        <w:t>”</w:t>
      </w:r>
      <w:r w:rsidR="00336345">
        <w:rPr>
          <w:sz w:val="20"/>
          <w:szCs w:val="20"/>
        </w:rPr>
        <w:t xml:space="preserve"> (from step 2)</w:t>
      </w:r>
      <w:r>
        <w:rPr>
          <w:sz w:val="20"/>
          <w:szCs w:val="20"/>
        </w:rPr>
        <w:t>, as per figure below:</w:t>
      </w:r>
    </w:p>
    <w:p w:rsidR="00336345" w:rsidRPr="0025269C" w:rsidRDefault="00336345" w:rsidP="00336345">
      <w:pPr>
        <w:pStyle w:val="ListParagraph"/>
        <w:ind w:firstLine="0"/>
        <w:rPr>
          <w:sz w:val="22"/>
          <w:szCs w:val="22"/>
        </w:rPr>
      </w:pPr>
    </w:p>
    <w:p w:rsidR="0025269C" w:rsidRDefault="007631C9" w:rsidP="0025269C">
      <w:pPr>
        <w:keepNext/>
      </w:pPr>
      <w:r>
        <w:rPr>
          <w:noProof/>
        </w:rPr>
        <w:drawing>
          <wp:inline distT="0" distB="0" distL="0" distR="0">
            <wp:extent cx="3961810" cy="2843530"/>
            <wp:effectExtent l="0" t="0" r="63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10-08 at 6.10.06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79035" cy="2855893"/>
                    </a:xfrm>
                    <a:prstGeom prst="rect">
                      <a:avLst/>
                    </a:prstGeom>
                  </pic:spPr>
                </pic:pic>
              </a:graphicData>
            </a:graphic>
          </wp:inline>
        </w:drawing>
      </w:r>
    </w:p>
    <w:p w:rsidR="0025269C" w:rsidRDefault="0025269C" w:rsidP="0025269C">
      <w:pPr>
        <w:pStyle w:val="Caption"/>
      </w:pPr>
      <w:r>
        <w:t xml:space="preserve">Figure </w:t>
      </w:r>
      <w:r w:rsidR="00971931">
        <w:rPr>
          <w:noProof/>
        </w:rPr>
        <w:fldChar w:fldCharType="begin"/>
      </w:r>
      <w:r w:rsidR="00971931">
        <w:rPr>
          <w:noProof/>
        </w:rPr>
        <w:instrText xml:space="preserve"> SEQ Figure \* ARABIC </w:instrText>
      </w:r>
      <w:r w:rsidR="00971931">
        <w:rPr>
          <w:noProof/>
        </w:rPr>
        <w:fldChar w:fldCharType="separate"/>
      </w:r>
      <w:r w:rsidR="00BD7C56">
        <w:rPr>
          <w:noProof/>
        </w:rPr>
        <w:t>2</w:t>
      </w:r>
      <w:r w:rsidR="00971931">
        <w:rPr>
          <w:noProof/>
        </w:rPr>
        <w:fldChar w:fldCharType="end"/>
      </w:r>
      <w:r>
        <w:t xml:space="preserve"> Import file into the Watson Explore Collection</w:t>
      </w:r>
    </w:p>
    <w:p w:rsidR="0025269C" w:rsidRPr="0025269C" w:rsidRDefault="0025269C" w:rsidP="0025269C"/>
    <w:p w:rsidR="002F60BE" w:rsidRPr="002F60BE" w:rsidRDefault="00D14682" w:rsidP="002F60BE">
      <w:pPr>
        <w:numPr>
          <w:ilvl w:val="0"/>
          <w:numId w:val="9"/>
        </w:numPr>
        <w:rPr>
          <w:sz w:val="20"/>
          <w:szCs w:val="20"/>
        </w:rPr>
      </w:pPr>
      <w:r>
        <w:rPr>
          <w:sz w:val="20"/>
          <w:szCs w:val="20"/>
        </w:rPr>
        <w:t xml:space="preserve">Proceed the next </w:t>
      </w:r>
      <w:r w:rsidR="00C30F75">
        <w:rPr>
          <w:sz w:val="20"/>
          <w:szCs w:val="20"/>
        </w:rPr>
        <w:t>three</w:t>
      </w:r>
      <w:r>
        <w:rPr>
          <w:sz w:val="20"/>
          <w:szCs w:val="20"/>
        </w:rPr>
        <w:t xml:space="preserve"> </w:t>
      </w:r>
      <w:r w:rsidR="00000317">
        <w:rPr>
          <w:sz w:val="20"/>
          <w:szCs w:val="20"/>
        </w:rPr>
        <w:t>pages</w:t>
      </w:r>
      <w:r w:rsidR="00336345">
        <w:rPr>
          <w:sz w:val="20"/>
          <w:szCs w:val="20"/>
        </w:rPr>
        <w:t>,</w:t>
      </w:r>
      <w:r>
        <w:rPr>
          <w:sz w:val="20"/>
          <w:szCs w:val="20"/>
        </w:rPr>
        <w:t xml:space="preserve"> </w:t>
      </w:r>
      <w:r w:rsidR="002F60BE">
        <w:rPr>
          <w:sz w:val="20"/>
          <w:szCs w:val="20"/>
        </w:rPr>
        <w:t>leaving</w:t>
      </w:r>
      <w:r w:rsidR="002F60BE" w:rsidRPr="002F60BE">
        <w:rPr>
          <w:sz w:val="20"/>
          <w:szCs w:val="20"/>
        </w:rPr>
        <w:t xml:space="preserve"> all field settings with their default values</w:t>
      </w:r>
      <w:r w:rsidR="002F60BE">
        <w:rPr>
          <w:sz w:val="20"/>
          <w:szCs w:val="20"/>
        </w:rPr>
        <w:t>, as per figure below</w:t>
      </w:r>
      <w:r w:rsidR="002F60BE" w:rsidRPr="002F60BE">
        <w:rPr>
          <w:sz w:val="20"/>
          <w:szCs w:val="20"/>
        </w:rPr>
        <w:t>.</w:t>
      </w:r>
    </w:p>
    <w:p w:rsidR="002F60BE" w:rsidRPr="002F60BE" w:rsidRDefault="002F60BE" w:rsidP="002F60BE">
      <w:pPr>
        <w:rPr>
          <w:i/>
          <w:sz w:val="20"/>
          <w:szCs w:val="20"/>
          <w:lang w:val="en-AU"/>
        </w:rPr>
      </w:pPr>
    </w:p>
    <w:p w:rsidR="00C30F75" w:rsidRPr="00C30F75" w:rsidRDefault="00C30F75" w:rsidP="00C30F75">
      <w:pPr>
        <w:ind w:left="720" w:firstLine="0"/>
        <w:rPr>
          <w:i/>
          <w:sz w:val="20"/>
          <w:szCs w:val="20"/>
        </w:rPr>
      </w:pPr>
    </w:p>
    <w:p w:rsidR="00D14682" w:rsidRPr="00C30F75" w:rsidRDefault="00C30F75" w:rsidP="00C30F75">
      <w:pPr>
        <w:numPr>
          <w:ilvl w:val="1"/>
          <w:numId w:val="9"/>
        </w:numPr>
        <w:rPr>
          <w:i/>
          <w:sz w:val="20"/>
          <w:szCs w:val="20"/>
        </w:rPr>
      </w:pPr>
      <w:r>
        <w:rPr>
          <w:sz w:val="20"/>
          <w:szCs w:val="20"/>
        </w:rPr>
        <w:t>Configure CSV Parser</w:t>
      </w:r>
    </w:p>
    <w:p w:rsidR="00C30F75" w:rsidRPr="00C30F75" w:rsidRDefault="00C30F75" w:rsidP="00C30F75">
      <w:pPr>
        <w:rPr>
          <w:i/>
          <w:sz w:val="20"/>
          <w:szCs w:val="20"/>
        </w:rPr>
      </w:pPr>
    </w:p>
    <w:p w:rsidR="00C30F75" w:rsidRDefault="00C30F75" w:rsidP="00C30F75">
      <w:pPr>
        <w:rPr>
          <w:i/>
          <w:sz w:val="20"/>
          <w:szCs w:val="20"/>
        </w:rPr>
      </w:pPr>
      <w:r>
        <w:rPr>
          <w:i/>
          <w:noProof/>
          <w:sz w:val="20"/>
          <w:szCs w:val="20"/>
        </w:rPr>
        <w:drawing>
          <wp:inline distT="0" distB="0" distL="0" distR="0" wp14:anchorId="1E579504" wp14:editId="20FC7E91">
            <wp:extent cx="2692400" cy="2001878"/>
            <wp:effectExtent l="12700" t="12700" r="12700" b="177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09-30 at 8.41.38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39300" cy="2036749"/>
                    </a:xfrm>
                    <a:prstGeom prst="rect">
                      <a:avLst/>
                    </a:prstGeom>
                    <a:ln>
                      <a:solidFill>
                        <a:schemeClr val="accent1"/>
                      </a:solidFill>
                    </a:ln>
                  </pic:spPr>
                </pic:pic>
              </a:graphicData>
            </a:graphic>
          </wp:inline>
        </w:drawing>
      </w:r>
    </w:p>
    <w:p w:rsidR="00BD7C56" w:rsidRDefault="00BD7C56" w:rsidP="00C30F75">
      <w:pPr>
        <w:rPr>
          <w:i/>
          <w:sz w:val="20"/>
          <w:szCs w:val="20"/>
        </w:rPr>
      </w:pPr>
    </w:p>
    <w:p w:rsidR="00336345" w:rsidRPr="00336345" w:rsidRDefault="00336345" w:rsidP="00336345">
      <w:pPr>
        <w:ind w:left="144" w:firstLine="0"/>
        <w:rPr>
          <w:sz w:val="20"/>
          <w:szCs w:val="20"/>
        </w:rPr>
      </w:pPr>
      <w:r w:rsidRPr="00336345">
        <w:rPr>
          <w:sz w:val="20"/>
          <w:szCs w:val="20"/>
        </w:rPr>
        <w:t xml:space="preserve">Scroll down to preview the file data and click </w:t>
      </w:r>
      <w:r w:rsidRPr="00336345">
        <w:rPr>
          <w:b/>
          <w:sz w:val="20"/>
          <w:szCs w:val="20"/>
        </w:rPr>
        <w:t>Next</w:t>
      </w:r>
      <w:r w:rsidRPr="00336345">
        <w:rPr>
          <w:sz w:val="20"/>
          <w:szCs w:val="20"/>
        </w:rPr>
        <w:t>:</w:t>
      </w:r>
    </w:p>
    <w:p w:rsidR="00C30F75" w:rsidRDefault="00C30F75" w:rsidP="00C30F75">
      <w:pPr>
        <w:rPr>
          <w:sz w:val="20"/>
          <w:szCs w:val="20"/>
        </w:rPr>
      </w:pPr>
    </w:p>
    <w:p w:rsidR="00C30F75" w:rsidRPr="00C30F75" w:rsidRDefault="00C30F75" w:rsidP="00C30F75">
      <w:pPr>
        <w:rPr>
          <w:i/>
          <w:sz w:val="20"/>
          <w:szCs w:val="20"/>
        </w:rPr>
      </w:pPr>
      <w:r>
        <w:rPr>
          <w:i/>
          <w:noProof/>
          <w:sz w:val="20"/>
          <w:szCs w:val="20"/>
        </w:rPr>
        <w:drawing>
          <wp:inline distT="0" distB="0" distL="0" distR="0" wp14:anchorId="4B1DE85A" wp14:editId="5567A7AD">
            <wp:extent cx="2813466" cy="2125134"/>
            <wp:effectExtent l="12700" t="12700" r="635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9-30 at 8.42.06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71239" cy="2168773"/>
                    </a:xfrm>
                    <a:prstGeom prst="rect">
                      <a:avLst/>
                    </a:prstGeom>
                    <a:ln>
                      <a:solidFill>
                        <a:schemeClr val="accent1"/>
                      </a:solidFill>
                    </a:ln>
                  </pic:spPr>
                </pic:pic>
              </a:graphicData>
            </a:graphic>
          </wp:inline>
        </w:drawing>
      </w:r>
    </w:p>
    <w:p w:rsidR="00C30F75" w:rsidRPr="00C30F75" w:rsidRDefault="00C30F75" w:rsidP="00C30F75">
      <w:pPr>
        <w:ind w:left="1440" w:firstLine="0"/>
        <w:rPr>
          <w:i/>
          <w:sz w:val="20"/>
          <w:szCs w:val="20"/>
        </w:rPr>
      </w:pPr>
    </w:p>
    <w:p w:rsidR="00C30F75" w:rsidRPr="00C30F75" w:rsidRDefault="00C30F75" w:rsidP="00C30F75">
      <w:pPr>
        <w:ind w:left="1440" w:firstLine="0"/>
        <w:rPr>
          <w:i/>
          <w:sz w:val="20"/>
          <w:szCs w:val="20"/>
        </w:rPr>
      </w:pPr>
    </w:p>
    <w:p w:rsidR="00C30F75" w:rsidRPr="00C30F75" w:rsidRDefault="00C30F75" w:rsidP="00C30F75">
      <w:pPr>
        <w:numPr>
          <w:ilvl w:val="1"/>
          <w:numId w:val="9"/>
        </w:numPr>
        <w:rPr>
          <w:i/>
          <w:sz w:val="20"/>
          <w:szCs w:val="20"/>
        </w:rPr>
      </w:pPr>
      <w:r>
        <w:rPr>
          <w:sz w:val="20"/>
          <w:szCs w:val="20"/>
        </w:rPr>
        <w:t>Select Columns to import</w:t>
      </w:r>
      <w:r w:rsidR="00336345">
        <w:rPr>
          <w:sz w:val="20"/>
          <w:szCs w:val="20"/>
        </w:rPr>
        <w:t xml:space="preserve"> and click </w:t>
      </w:r>
      <w:r w:rsidR="00336345" w:rsidRPr="00336345">
        <w:rPr>
          <w:b/>
          <w:sz w:val="20"/>
          <w:szCs w:val="20"/>
        </w:rPr>
        <w:t>Next</w:t>
      </w:r>
      <w:r w:rsidR="00336345">
        <w:rPr>
          <w:b/>
          <w:sz w:val="20"/>
          <w:szCs w:val="20"/>
        </w:rPr>
        <w:t>:</w:t>
      </w:r>
    </w:p>
    <w:p w:rsidR="00C30F75" w:rsidRPr="00C30F75" w:rsidRDefault="00C30F75" w:rsidP="00C30F75">
      <w:pPr>
        <w:rPr>
          <w:i/>
          <w:sz w:val="20"/>
          <w:szCs w:val="20"/>
        </w:rPr>
      </w:pPr>
    </w:p>
    <w:p w:rsidR="00C30F75" w:rsidRPr="00C30F75" w:rsidRDefault="00C30F75" w:rsidP="00C30F75">
      <w:pPr>
        <w:rPr>
          <w:i/>
          <w:sz w:val="20"/>
          <w:szCs w:val="20"/>
        </w:rPr>
      </w:pPr>
      <w:r>
        <w:rPr>
          <w:i/>
          <w:noProof/>
          <w:sz w:val="20"/>
          <w:szCs w:val="20"/>
        </w:rPr>
        <w:drawing>
          <wp:inline distT="0" distB="0" distL="0" distR="0" wp14:anchorId="6FD45A52" wp14:editId="4099E643">
            <wp:extent cx="2904066" cy="2186671"/>
            <wp:effectExtent l="12700" t="12700" r="1714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09-30 at 8.42.24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41208" cy="2214638"/>
                    </a:xfrm>
                    <a:prstGeom prst="rect">
                      <a:avLst/>
                    </a:prstGeom>
                    <a:ln>
                      <a:solidFill>
                        <a:schemeClr val="accent1"/>
                      </a:solidFill>
                    </a:ln>
                  </pic:spPr>
                </pic:pic>
              </a:graphicData>
            </a:graphic>
          </wp:inline>
        </w:drawing>
      </w:r>
    </w:p>
    <w:p w:rsidR="00C30F75" w:rsidRPr="00C30F75" w:rsidRDefault="00C30F75" w:rsidP="00C30F75">
      <w:pPr>
        <w:rPr>
          <w:i/>
          <w:sz w:val="20"/>
          <w:szCs w:val="20"/>
        </w:rPr>
      </w:pPr>
    </w:p>
    <w:p w:rsidR="00C30F75" w:rsidRDefault="00336345" w:rsidP="00C30F75">
      <w:pPr>
        <w:numPr>
          <w:ilvl w:val="1"/>
          <w:numId w:val="9"/>
        </w:numPr>
        <w:rPr>
          <w:i/>
          <w:sz w:val="20"/>
          <w:szCs w:val="20"/>
        </w:rPr>
      </w:pPr>
      <w:r>
        <w:rPr>
          <w:sz w:val="20"/>
          <w:szCs w:val="20"/>
        </w:rPr>
        <w:t>Select</w:t>
      </w:r>
      <w:r w:rsidR="005864A9">
        <w:rPr>
          <w:sz w:val="20"/>
          <w:szCs w:val="20"/>
        </w:rPr>
        <w:t xml:space="preserve"> </w:t>
      </w:r>
      <w:r w:rsidR="005864A9" w:rsidRPr="005864A9">
        <w:rPr>
          <w:b/>
          <w:sz w:val="20"/>
          <w:szCs w:val="20"/>
        </w:rPr>
        <w:t>Start processing now</w:t>
      </w:r>
      <w:r w:rsidR="005864A9">
        <w:rPr>
          <w:b/>
          <w:sz w:val="20"/>
          <w:szCs w:val="20"/>
        </w:rPr>
        <w:t xml:space="preserve"> </w:t>
      </w:r>
      <w:r w:rsidR="005864A9" w:rsidRPr="005864A9">
        <w:rPr>
          <w:sz w:val="20"/>
          <w:szCs w:val="20"/>
        </w:rPr>
        <w:t>and once it’s done, select</w:t>
      </w:r>
      <w:r w:rsidR="005864A9">
        <w:rPr>
          <w:b/>
          <w:sz w:val="20"/>
          <w:szCs w:val="20"/>
        </w:rPr>
        <w:t xml:space="preserve"> Save.</w:t>
      </w:r>
    </w:p>
    <w:p w:rsidR="00BB12BF" w:rsidRDefault="00BB12BF" w:rsidP="005C59E7">
      <w:pPr>
        <w:ind w:left="720" w:firstLine="0"/>
        <w:rPr>
          <w:i/>
          <w:sz w:val="20"/>
          <w:szCs w:val="20"/>
        </w:rPr>
      </w:pPr>
    </w:p>
    <w:p w:rsidR="00D14682" w:rsidRDefault="00D14682" w:rsidP="005C59E7">
      <w:pPr>
        <w:ind w:left="720" w:firstLine="0"/>
        <w:rPr>
          <w:i/>
          <w:sz w:val="20"/>
          <w:szCs w:val="20"/>
        </w:rPr>
      </w:pPr>
    </w:p>
    <w:p w:rsidR="00D14682" w:rsidRDefault="00D14682" w:rsidP="005C59E7">
      <w:pPr>
        <w:ind w:left="720" w:firstLine="0"/>
        <w:rPr>
          <w:i/>
          <w:sz w:val="20"/>
          <w:szCs w:val="20"/>
        </w:rPr>
      </w:pPr>
      <w:r>
        <w:rPr>
          <w:i/>
          <w:noProof/>
          <w:sz w:val="20"/>
          <w:szCs w:val="20"/>
        </w:rPr>
        <w:drawing>
          <wp:inline distT="0" distB="0" distL="0" distR="0" wp14:anchorId="0A417227" wp14:editId="0BC4EE4E">
            <wp:extent cx="2548467" cy="1926448"/>
            <wp:effectExtent l="12700" t="12700" r="17145" b="171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9-30 at 8.42.41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96394" cy="1962677"/>
                    </a:xfrm>
                    <a:prstGeom prst="rect">
                      <a:avLst/>
                    </a:prstGeom>
                    <a:ln>
                      <a:solidFill>
                        <a:schemeClr val="accent1"/>
                      </a:solidFill>
                    </a:ln>
                  </pic:spPr>
                </pic:pic>
              </a:graphicData>
            </a:graphic>
          </wp:inline>
        </w:drawing>
      </w:r>
    </w:p>
    <w:p w:rsidR="005864A9" w:rsidRPr="008B7ED2" w:rsidRDefault="005864A9" w:rsidP="005C59E7">
      <w:pPr>
        <w:ind w:left="720" w:firstLine="0"/>
        <w:rPr>
          <w:i/>
          <w:sz w:val="20"/>
          <w:szCs w:val="20"/>
        </w:rPr>
      </w:pPr>
    </w:p>
    <w:p w:rsidR="00BB12BF" w:rsidRDefault="00BB12BF" w:rsidP="00BB12BF">
      <w:pPr>
        <w:rPr>
          <w:sz w:val="22"/>
          <w:szCs w:val="22"/>
        </w:rPr>
      </w:pPr>
    </w:p>
    <w:p w:rsidR="003A510F" w:rsidRPr="003A510F" w:rsidRDefault="00BD7C56" w:rsidP="003A510F">
      <w:pPr>
        <w:keepNext/>
        <w:numPr>
          <w:ilvl w:val="0"/>
          <w:numId w:val="9"/>
        </w:numPr>
      </w:pPr>
      <w:r>
        <w:rPr>
          <w:noProof/>
          <w:sz w:val="20"/>
          <w:szCs w:val="20"/>
          <w:lang w:bidi="ar-SA"/>
        </w:rPr>
        <w:t>C</w:t>
      </w:r>
      <w:r w:rsidR="00336345">
        <w:rPr>
          <w:noProof/>
          <w:sz w:val="20"/>
          <w:szCs w:val="20"/>
          <w:lang w:bidi="ar-SA"/>
        </w:rPr>
        <w:t>onfigure the collection field with</w:t>
      </w:r>
      <w:r w:rsidR="003A2246" w:rsidRPr="003A2246">
        <w:rPr>
          <w:noProof/>
          <w:sz w:val="20"/>
          <w:szCs w:val="20"/>
          <w:lang w:bidi="ar-SA"/>
        </w:rPr>
        <w:t xml:space="preserve"> </w:t>
      </w:r>
      <w:r>
        <w:rPr>
          <w:noProof/>
          <w:sz w:val="20"/>
          <w:szCs w:val="20"/>
          <w:lang w:bidi="ar-SA"/>
        </w:rPr>
        <w:t>“body</w:t>
      </w:r>
      <w:r w:rsidR="00336345">
        <w:rPr>
          <w:noProof/>
          <w:sz w:val="20"/>
          <w:szCs w:val="20"/>
          <w:lang w:bidi="ar-SA"/>
        </w:rPr>
        <w:t xml:space="preserve"> for </w:t>
      </w:r>
      <w:r w:rsidR="003A2246">
        <w:rPr>
          <w:noProof/>
          <w:sz w:val="20"/>
          <w:szCs w:val="20"/>
          <w:lang w:bidi="ar-SA"/>
        </w:rPr>
        <w:t>B</w:t>
      </w:r>
      <w:r w:rsidR="003A2246" w:rsidRPr="003A2246">
        <w:rPr>
          <w:noProof/>
          <w:sz w:val="20"/>
          <w:szCs w:val="20"/>
          <w:lang w:bidi="ar-SA"/>
        </w:rPr>
        <w:t xml:space="preserve">ody </w:t>
      </w:r>
      <w:r w:rsidR="003A2246">
        <w:rPr>
          <w:noProof/>
          <w:sz w:val="20"/>
          <w:szCs w:val="20"/>
          <w:lang w:bidi="ar-SA"/>
        </w:rPr>
        <w:t>field</w:t>
      </w:r>
      <w:r w:rsidR="00336345">
        <w:rPr>
          <w:noProof/>
          <w:sz w:val="20"/>
          <w:szCs w:val="20"/>
          <w:lang w:bidi="ar-SA"/>
        </w:rPr>
        <w:t xml:space="preserve"> and click </w:t>
      </w:r>
      <w:r w:rsidR="00336345" w:rsidRPr="00336345">
        <w:rPr>
          <w:b/>
          <w:noProof/>
          <w:sz w:val="20"/>
          <w:szCs w:val="20"/>
          <w:lang w:bidi="ar-SA"/>
        </w:rPr>
        <w:t>Next</w:t>
      </w:r>
      <w:r w:rsidR="003A2246">
        <w:rPr>
          <w:noProof/>
          <w:sz w:val="20"/>
          <w:szCs w:val="20"/>
          <w:lang w:bidi="ar-SA"/>
        </w:rPr>
        <w:t xml:space="preserve">, as </w:t>
      </w:r>
      <w:r>
        <w:rPr>
          <w:noProof/>
          <w:sz w:val="20"/>
          <w:szCs w:val="20"/>
          <w:lang w:bidi="ar-SA"/>
        </w:rPr>
        <w:t>shown in the</w:t>
      </w:r>
      <w:r w:rsidR="003A2246">
        <w:rPr>
          <w:noProof/>
          <w:sz w:val="20"/>
          <w:szCs w:val="20"/>
          <w:lang w:bidi="ar-SA"/>
        </w:rPr>
        <w:t xml:space="preserve"> figure below.</w:t>
      </w:r>
    </w:p>
    <w:p w:rsidR="003A510F" w:rsidRPr="003A510F" w:rsidRDefault="003A510F" w:rsidP="003A510F">
      <w:pPr>
        <w:keepNext/>
        <w:ind w:left="720" w:firstLine="0"/>
      </w:pPr>
    </w:p>
    <w:p w:rsidR="003A2246" w:rsidRDefault="003A2246" w:rsidP="003A510F">
      <w:pPr>
        <w:keepNext/>
      </w:pPr>
      <w:r>
        <w:rPr>
          <w:noProof/>
          <w:sz w:val="20"/>
          <w:szCs w:val="20"/>
        </w:rPr>
        <w:drawing>
          <wp:inline distT="0" distB="0" distL="0" distR="0">
            <wp:extent cx="2575163" cy="1905000"/>
            <wp:effectExtent l="12700" t="12700" r="15875"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09-30 at 8.54.11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83497" cy="1911165"/>
                    </a:xfrm>
                    <a:prstGeom prst="rect">
                      <a:avLst/>
                    </a:prstGeom>
                    <a:ln>
                      <a:solidFill>
                        <a:schemeClr val="accent1"/>
                      </a:solidFill>
                    </a:ln>
                  </pic:spPr>
                </pic:pic>
              </a:graphicData>
            </a:graphic>
          </wp:inline>
        </w:drawing>
      </w:r>
    </w:p>
    <w:p w:rsidR="005C59E7" w:rsidRPr="003F32A3" w:rsidRDefault="003A2246" w:rsidP="003F32A3">
      <w:pPr>
        <w:pStyle w:val="Caption"/>
      </w:pPr>
      <w:r>
        <w:t xml:space="preserve">Figure </w:t>
      </w:r>
      <w:r w:rsidR="00971931">
        <w:rPr>
          <w:noProof/>
        </w:rPr>
        <w:fldChar w:fldCharType="begin"/>
      </w:r>
      <w:r w:rsidR="00971931">
        <w:rPr>
          <w:noProof/>
        </w:rPr>
        <w:instrText xml:space="preserve"> SEQ Figure \* ARABIC </w:instrText>
      </w:r>
      <w:r w:rsidR="00971931">
        <w:rPr>
          <w:noProof/>
        </w:rPr>
        <w:fldChar w:fldCharType="separate"/>
      </w:r>
      <w:r w:rsidR="00BD7C56">
        <w:rPr>
          <w:noProof/>
        </w:rPr>
        <w:t>3</w:t>
      </w:r>
      <w:r w:rsidR="00971931">
        <w:rPr>
          <w:noProof/>
        </w:rPr>
        <w:fldChar w:fldCharType="end"/>
      </w:r>
      <w:r>
        <w:t xml:space="preserve"> Configure Collection Fields</w:t>
      </w:r>
    </w:p>
    <w:p w:rsidR="007A157C" w:rsidRDefault="007A157C" w:rsidP="007A157C">
      <w:pPr>
        <w:pStyle w:val="ListParagraph"/>
        <w:rPr>
          <w:sz w:val="22"/>
          <w:szCs w:val="22"/>
        </w:rPr>
      </w:pPr>
    </w:p>
    <w:p w:rsidR="005864A9" w:rsidRDefault="005864A9" w:rsidP="007A157C">
      <w:pPr>
        <w:pStyle w:val="ListParagraph"/>
        <w:rPr>
          <w:sz w:val="22"/>
          <w:szCs w:val="22"/>
        </w:rPr>
      </w:pPr>
    </w:p>
    <w:p w:rsidR="002F60BE" w:rsidRPr="002F60BE" w:rsidRDefault="00336345" w:rsidP="002F60BE">
      <w:pPr>
        <w:numPr>
          <w:ilvl w:val="0"/>
          <w:numId w:val="9"/>
        </w:numPr>
        <w:rPr>
          <w:sz w:val="20"/>
          <w:szCs w:val="20"/>
        </w:rPr>
      </w:pPr>
      <w:r>
        <w:rPr>
          <w:sz w:val="20"/>
          <w:szCs w:val="20"/>
        </w:rPr>
        <w:t>O</w:t>
      </w:r>
      <w:r w:rsidR="002F60BE" w:rsidRPr="002F60BE">
        <w:rPr>
          <w:sz w:val="20"/>
          <w:szCs w:val="20"/>
        </w:rPr>
        <w:t xml:space="preserve">n the enrichments page you can define which enrichments you want to evaluate. For this </w:t>
      </w:r>
      <w:r w:rsidR="00000317">
        <w:rPr>
          <w:sz w:val="20"/>
          <w:szCs w:val="20"/>
        </w:rPr>
        <w:t>lab</w:t>
      </w:r>
      <w:r>
        <w:rPr>
          <w:sz w:val="20"/>
          <w:szCs w:val="20"/>
        </w:rPr>
        <w:t xml:space="preserve">, </w:t>
      </w:r>
      <w:r w:rsidR="002F60BE" w:rsidRPr="002F60BE">
        <w:rPr>
          <w:sz w:val="20"/>
          <w:szCs w:val="20"/>
        </w:rPr>
        <w:t>select "</w:t>
      </w:r>
      <w:r w:rsidR="002F60BE" w:rsidRPr="00336345">
        <w:rPr>
          <w:b/>
          <w:sz w:val="20"/>
          <w:szCs w:val="20"/>
        </w:rPr>
        <w:t>Parts of Speech</w:t>
      </w:r>
      <w:r w:rsidR="009204F8">
        <w:rPr>
          <w:sz w:val="20"/>
          <w:szCs w:val="20"/>
        </w:rPr>
        <w:t>" and</w:t>
      </w:r>
      <w:r w:rsidR="002F60BE" w:rsidRPr="002F60BE">
        <w:rPr>
          <w:sz w:val="20"/>
          <w:szCs w:val="20"/>
        </w:rPr>
        <w:t xml:space="preserve"> "</w:t>
      </w:r>
      <w:r w:rsidR="002F60BE" w:rsidRPr="00336345">
        <w:rPr>
          <w:b/>
          <w:sz w:val="20"/>
          <w:szCs w:val="20"/>
        </w:rPr>
        <w:t>Sentiment</w:t>
      </w:r>
      <w:r w:rsidR="002F60BE" w:rsidRPr="002F60BE">
        <w:rPr>
          <w:sz w:val="20"/>
          <w:szCs w:val="20"/>
        </w:rPr>
        <w:t xml:space="preserve">" </w:t>
      </w:r>
      <w:r>
        <w:rPr>
          <w:sz w:val="20"/>
          <w:szCs w:val="20"/>
        </w:rPr>
        <w:t xml:space="preserve">and click </w:t>
      </w:r>
      <w:r w:rsidRPr="00336345">
        <w:rPr>
          <w:b/>
          <w:sz w:val="20"/>
          <w:szCs w:val="20"/>
        </w:rPr>
        <w:t>Next</w:t>
      </w:r>
      <w:r w:rsidR="00000317">
        <w:rPr>
          <w:sz w:val="20"/>
          <w:szCs w:val="20"/>
        </w:rPr>
        <w:t>, as per figure below.</w:t>
      </w:r>
    </w:p>
    <w:p w:rsidR="002F60BE" w:rsidRPr="002F60BE" w:rsidRDefault="002F60BE" w:rsidP="002F60BE">
      <w:pPr>
        <w:rPr>
          <w:sz w:val="20"/>
          <w:szCs w:val="20"/>
          <w:lang w:val="en-AU"/>
        </w:rPr>
      </w:pPr>
    </w:p>
    <w:p w:rsidR="00E1125D" w:rsidRDefault="00E1125D" w:rsidP="001B3288">
      <w:pPr>
        <w:ind w:left="720" w:firstLine="0"/>
        <w:rPr>
          <w:sz w:val="20"/>
          <w:szCs w:val="20"/>
        </w:rPr>
      </w:pPr>
    </w:p>
    <w:p w:rsidR="00E1125D" w:rsidRDefault="009204F8" w:rsidP="00E1125D">
      <w:pPr>
        <w:ind w:left="720" w:firstLine="0"/>
        <w:jc w:val="center"/>
        <w:rPr>
          <w:sz w:val="20"/>
          <w:szCs w:val="20"/>
        </w:rPr>
      </w:pPr>
      <w:r>
        <w:rPr>
          <w:noProof/>
          <w:sz w:val="20"/>
          <w:szCs w:val="20"/>
        </w:rPr>
        <w:lastRenderedPageBreak/>
        <w:drawing>
          <wp:inline distT="0" distB="0" distL="0" distR="0">
            <wp:extent cx="3549002" cy="32452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10-04 at 3.47.14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79030" cy="3272749"/>
                    </a:xfrm>
                    <a:prstGeom prst="rect">
                      <a:avLst/>
                    </a:prstGeom>
                  </pic:spPr>
                </pic:pic>
              </a:graphicData>
            </a:graphic>
          </wp:inline>
        </w:drawing>
      </w:r>
    </w:p>
    <w:p w:rsidR="003A510F" w:rsidRDefault="003A510F" w:rsidP="003A510F">
      <w:pPr>
        <w:ind w:left="0" w:firstLine="0"/>
        <w:rPr>
          <w:sz w:val="20"/>
          <w:szCs w:val="20"/>
        </w:rPr>
      </w:pPr>
    </w:p>
    <w:p w:rsidR="00A632B8" w:rsidRPr="00C0346D" w:rsidRDefault="00A632B8" w:rsidP="004F7CF7">
      <w:pPr>
        <w:ind w:left="0" w:firstLine="0"/>
        <w:rPr>
          <w:sz w:val="22"/>
          <w:szCs w:val="22"/>
        </w:rPr>
      </w:pPr>
    </w:p>
    <w:p w:rsidR="00196A2C" w:rsidRPr="00C0346D" w:rsidRDefault="00336345" w:rsidP="004A077B">
      <w:pPr>
        <w:numPr>
          <w:ilvl w:val="0"/>
          <w:numId w:val="9"/>
        </w:numPr>
        <w:rPr>
          <w:sz w:val="20"/>
          <w:szCs w:val="20"/>
        </w:rPr>
      </w:pPr>
      <w:r>
        <w:rPr>
          <w:sz w:val="20"/>
          <w:szCs w:val="20"/>
        </w:rPr>
        <w:t>S</w:t>
      </w:r>
      <w:r w:rsidR="003A510F">
        <w:rPr>
          <w:sz w:val="20"/>
          <w:szCs w:val="20"/>
        </w:rPr>
        <w:t xml:space="preserve">elect </w:t>
      </w:r>
      <w:r w:rsidR="003A510F" w:rsidRPr="003A510F">
        <w:rPr>
          <w:b/>
          <w:sz w:val="20"/>
          <w:szCs w:val="20"/>
        </w:rPr>
        <w:t>Save</w:t>
      </w:r>
      <w:r w:rsidR="00196A2C" w:rsidRPr="00C0346D">
        <w:rPr>
          <w:sz w:val="20"/>
          <w:szCs w:val="20"/>
        </w:rPr>
        <w:t xml:space="preserve">. </w:t>
      </w:r>
    </w:p>
    <w:p w:rsidR="00196A2C" w:rsidRPr="00C0346D" w:rsidRDefault="00196A2C" w:rsidP="00196A2C">
      <w:pPr>
        <w:rPr>
          <w:sz w:val="20"/>
          <w:szCs w:val="20"/>
        </w:rPr>
      </w:pPr>
    </w:p>
    <w:p w:rsidR="00196A2C" w:rsidRDefault="003A510F" w:rsidP="00C41C08">
      <w:pPr>
        <w:jc w:val="center"/>
        <w:rPr>
          <w:sz w:val="20"/>
          <w:szCs w:val="20"/>
        </w:rPr>
      </w:pPr>
      <w:r>
        <w:rPr>
          <w:noProof/>
          <w:sz w:val="20"/>
          <w:szCs w:val="20"/>
        </w:rPr>
        <w:drawing>
          <wp:inline distT="0" distB="0" distL="0" distR="0">
            <wp:extent cx="3462866" cy="1996697"/>
            <wp:effectExtent l="12700" t="12700" r="17145" b="101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8-09-30 at 9.18.22 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78125" cy="2005495"/>
                    </a:xfrm>
                    <a:prstGeom prst="rect">
                      <a:avLst/>
                    </a:prstGeom>
                    <a:ln>
                      <a:solidFill>
                        <a:schemeClr val="accent1"/>
                      </a:solidFill>
                    </a:ln>
                  </pic:spPr>
                </pic:pic>
              </a:graphicData>
            </a:graphic>
          </wp:inline>
        </w:drawing>
      </w:r>
    </w:p>
    <w:p w:rsidR="004927C2" w:rsidRPr="00C0346D" w:rsidRDefault="004927C2" w:rsidP="00C41C08">
      <w:pPr>
        <w:jc w:val="center"/>
        <w:rPr>
          <w:sz w:val="20"/>
          <w:szCs w:val="20"/>
        </w:rPr>
      </w:pPr>
    </w:p>
    <w:p w:rsidR="00336345" w:rsidRDefault="003A510F" w:rsidP="00196A2C">
      <w:pPr>
        <w:rPr>
          <w:sz w:val="20"/>
          <w:szCs w:val="20"/>
        </w:rPr>
      </w:pPr>
      <w:r>
        <w:rPr>
          <w:sz w:val="20"/>
          <w:szCs w:val="20"/>
        </w:rPr>
        <w:t xml:space="preserve">It takes about </w:t>
      </w:r>
      <w:r w:rsidR="00336345">
        <w:rPr>
          <w:sz w:val="20"/>
          <w:szCs w:val="20"/>
        </w:rPr>
        <w:t>several</w:t>
      </w:r>
      <w:r>
        <w:rPr>
          <w:sz w:val="20"/>
          <w:szCs w:val="20"/>
        </w:rPr>
        <w:t xml:space="preserve"> minutes to index the new</w:t>
      </w:r>
      <w:r w:rsidR="00000317">
        <w:rPr>
          <w:sz w:val="20"/>
          <w:szCs w:val="20"/>
        </w:rPr>
        <w:t xml:space="preserve"> Collection</w:t>
      </w:r>
      <w:r>
        <w:rPr>
          <w:sz w:val="20"/>
          <w:szCs w:val="20"/>
        </w:rPr>
        <w:t>.</w:t>
      </w:r>
      <w:r w:rsidR="00000317">
        <w:rPr>
          <w:sz w:val="20"/>
          <w:szCs w:val="20"/>
        </w:rPr>
        <w:t xml:space="preserve"> </w:t>
      </w:r>
    </w:p>
    <w:p w:rsidR="00336345" w:rsidRDefault="00336345" w:rsidP="00196A2C">
      <w:pPr>
        <w:rPr>
          <w:sz w:val="20"/>
          <w:szCs w:val="20"/>
        </w:rPr>
      </w:pPr>
    </w:p>
    <w:p w:rsidR="001618AD" w:rsidRDefault="00000317" w:rsidP="00097827">
      <w:pPr>
        <w:ind w:left="144" w:firstLine="0"/>
        <w:rPr>
          <w:sz w:val="20"/>
          <w:szCs w:val="20"/>
        </w:rPr>
      </w:pPr>
      <w:r>
        <w:rPr>
          <w:sz w:val="20"/>
          <w:szCs w:val="20"/>
        </w:rPr>
        <w:t>Once the collection is indexed and ready for the analysis to follow, the page should look like this:</w:t>
      </w:r>
    </w:p>
    <w:p w:rsidR="00336345" w:rsidRDefault="00336345" w:rsidP="00196A2C">
      <w:pPr>
        <w:rPr>
          <w:sz w:val="20"/>
          <w:szCs w:val="20"/>
        </w:rPr>
      </w:pPr>
    </w:p>
    <w:p w:rsidR="003A510F" w:rsidRDefault="00097827" w:rsidP="003A510F">
      <w:pPr>
        <w:keepNext/>
      </w:pPr>
      <w:r>
        <w:rPr>
          <w:noProof/>
        </w:rPr>
        <w:drawing>
          <wp:inline distT="0" distB="0" distL="0" distR="0">
            <wp:extent cx="2699148" cy="9398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8-10-08 at 6.11.38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7293" cy="956563"/>
                    </a:xfrm>
                    <a:prstGeom prst="rect">
                      <a:avLst/>
                    </a:prstGeom>
                  </pic:spPr>
                </pic:pic>
              </a:graphicData>
            </a:graphic>
          </wp:inline>
        </w:drawing>
      </w:r>
    </w:p>
    <w:p w:rsidR="003A510F" w:rsidRPr="00C0346D" w:rsidRDefault="003A510F" w:rsidP="003A510F">
      <w:pPr>
        <w:pStyle w:val="Caption"/>
        <w:rPr>
          <w:sz w:val="20"/>
          <w:szCs w:val="20"/>
        </w:rPr>
      </w:pPr>
      <w:r>
        <w:t xml:space="preserve">Figure </w:t>
      </w:r>
      <w:r w:rsidR="00971931">
        <w:rPr>
          <w:noProof/>
        </w:rPr>
        <w:fldChar w:fldCharType="begin"/>
      </w:r>
      <w:r w:rsidR="00971931">
        <w:rPr>
          <w:noProof/>
        </w:rPr>
        <w:instrText xml:space="preserve"> SEQ Figure \* ARABIC </w:instrText>
      </w:r>
      <w:r w:rsidR="00971931">
        <w:rPr>
          <w:noProof/>
        </w:rPr>
        <w:fldChar w:fldCharType="separate"/>
      </w:r>
      <w:r w:rsidR="00BD7C56">
        <w:rPr>
          <w:noProof/>
        </w:rPr>
        <w:t>4</w:t>
      </w:r>
      <w:r w:rsidR="00971931">
        <w:rPr>
          <w:noProof/>
        </w:rPr>
        <w:fldChar w:fldCharType="end"/>
      </w:r>
      <w:r>
        <w:t xml:space="preserve"> The Indexed Watson Explorer Collection for Analysis</w:t>
      </w:r>
    </w:p>
    <w:p w:rsidR="003A510F" w:rsidRDefault="003A510F" w:rsidP="009204F8">
      <w:pPr>
        <w:ind w:left="0" w:firstLine="0"/>
        <w:rPr>
          <w:sz w:val="20"/>
          <w:szCs w:val="20"/>
        </w:rPr>
      </w:pPr>
    </w:p>
    <w:p w:rsidR="00A173BB" w:rsidRDefault="00A173BB" w:rsidP="00A173BB">
      <w:pPr>
        <w:pStyle w:val="Heading2"/>
      </w:pPr>
      <w:bookmarkStart w:id="30" w:name="_Toc526795415"/>
      <w:r>
        <w:t xml:space="preserve">Verify </w:t>
      </w:r>
      <w:r w:rsidR="00097827">
        <w:t xml:space="preserve">the new </w:t>
      </w:r>
      <w:r>
        <w:t>WEX collection in SPSS Modeler</w:t>
      </w:r>
      <w:bookmarkEnd w:id="30"/>
    </w:p>
    <w:p w:rsidR="00A173BB" w:rsidRDefault="00A173BB" w:rsidP="009204F8">
      <w:pPr>
        <w:ind w:left="0" w:firstLine="0"/>
        <w:rPr>
          <w:sz w:val="20"/>
          <w:szCs w:val="20"/>
        </w:rPr>
      </w:pPr>
    </w:p>
    <w:p w:rsidR="00097827" w:rsidRPr="00731134" w:rsidRDefault="00097827" w:rsidP="00D62D26">
      <w:pPr>
        <w:numPr>
          <w:ilvl w:val="0"/>
          <w:numId w:val="17"/>
        </w:numPr>
        <w:rPr>
          <w:sz w:val="20"/>
          <w:szCs w:val="20"/>
        </w:rPr>
      </w:pPr>
      <w:r>
        <w:rPr>
          <w:sz w:val="20"/>
          <w:szCs w:val="20"/>
        </w:rPr>
        <w:t>Switch to Modeler Flow</w:t>
      </w:r>
      <w:r w:rsidRPr="00731134">
        <w:rPr>
          <w:sz w:val="20"/>
          <w:szCs w:val="20"/>
        </w:rPr>
        <w:t xml:space="preserve">. </w:t>
      </w:r>
    </w:p>
    <w:p w:rsidR="00097827" w:rsidRDefault="00097827" w:rsidP="00D62D26">
      <w:pPr>
        <w:numPr>
          <w:ilvl w:val="0"/>
          <w:numId w:val="17"/>
        </w:numPr>
        <w:rPr>
          <w:sz w:val="20"/>
          <w:szCs w:val="20"/>
        </w:rPr>
      </w:pPr>
      <w:r>
        <w:rPr>
          <w:sz w:val="20"/>
          <w:szCs w:val="20"/>
        </w:rPr>
        <w:t>Select to add a Modeler Flow to create a new flow called “Test WEX Collection”</w:t>
      </w:r>
    </w:p>
    <w:p w:rsidR="00097827" w:rsidRDefault="00097827" w:rsidP="00D62D26">
      <w:pPr>
        <w:numPr>
          <w:ilvl w:val="0"/>
          <w:numId w:val="17"/>
        </w:numPr>
        <w:rPr>
          <w:sz w:val="20"/>
          <w:szCs w:val="20"/>
        </w:rPr>
      </w:pPr>
      <w:r>
        <w:rPr>
          <w:sz w:val="20"/>
          <w:szCs w:val="20"/>
        </w:rPr>
        <w:t xml:space="preserve">Once the Modeler empty canvas open, </w:t>
      </w:r>
      <w:r w:rsidRPr="00731134">
        <w:rPr>
          <w:sz w:val="20"/>
          <w:szCs w:val="20"/>
        </w:rPr>
        <w:t>Click Find and Add Data (</w:t>
      </w:r>
      <w:r w:rsidRPr="00731134">
        <w:rPr>
          <w:sz w:val="20"/>
          <w:szCs w:val="20"/>
        </w:rPr>
        <w:fldChar w:fldCharType="begin"/>
      </w:r>
      <w:r w:rsidRPr="00731134">
        <w:rPr>
          <w:sz w:val="20"/>
          <w:szCs w:val="20"/>
        </w:rPr>
        <w:instrText xml:space="preserve"> INCLUDEPICTURE "https://www.ibm.com/support/knowledgecenter/SSAS34_current/local/images/Dataicon.png" \* MERGEFORMATINET </w:instrText>
      </w:r>
      <w:r w:rsidRPr="00731134">
        <w:rPr>
          <w:sz w:val="20"/>
          <w:szCs w:val="20"/>
        </w:rPr>
        <w:fldChar w:fldCharType="separate"/>
      </w:r>
      <w:r w:rsidRPr="00731134">
        <w:rPr>
          <w:noProof/>
          <w:sz w:val="20"/>
          <w:szCs w:val="20"/>
        </w:rPr>
        <w:drawing>
          <wp:inline distT="0" distB="0" distL="0" distR="0" wp14:anchorId="6F89EE56" wp14:editId="19895B05">
            <wp:extent cx="287867" cy="287867"/>
            <wp:effectExtent l="0" t="0" r="4445" b="4445"/>
            <wp:docPr id="33" name="Picture 33" descr="Finad and ad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ad and add dat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917" cy="289917"/>
                    </a:xfrm>
                    <a:prstGeom prst="rect">
                      <a:avLst/>
                    </a:prstGeom>
                    <a:noFill/>
                    <a:ln>
                      <a:noFill/>
                    </a:ln>
                  </pic:spPr>
                </pic:pic>
              </a:graphicData>
            </a:graphic>
          </wp:inline>
        </w:drawing>
      </w:r>
      <w:r w:rsidRPr="00731134">
        <w:rPr>
          <w:sz w:val="20"/>
          <w:szCs w:val="20"/>
        </w:rPr>
        <w:fldChar w:fldCharType="end"/>
      </w:r>
      <w:r w:rsidRPr="00731134">
        <w:rPr>
          <w:sz w:val="20"/>
          <w:szCs w:val="20"/>
        </w:rPr>
        <w:t xml:space="preserve">) in the toolbar, and then </w:t>
      </w:r>
      <w:r>
        <w:rPr>
          <w:sz w:val="20"/>
          <w:szCs w:val="20"/>
        </w:rPr>
        <w:t>select the dataset “small_sample_voc</w:t>
      </w:r>
      <w:r w:rsidRPr="00387722">
        <w:rPr>
          <w:sz w:val="20"/>
          <w:szCs w:val="20"/>
        </w:rPr>
        <w:t>.csv</w:t>
      </w:r>
      <w:r>
        <w:rPr>
          <w:sz w:val="20"/>
          <w:szCs w:val="20"/>
        </w:rPr>
        <w:t>” to drag into the canvas.</w:t>
      </w:r>
    </w:p>
    <w:p w:rsidR="00097827" w:rsidRPr="002473B7" w:rsidRDefault="00097827" w:rsidP="00D62D26">
      <w:pPr>
        <w:numPr>
          <w:ilvl w:val="0"/>
          <w:numId w:val="17"/>
        </w:numPr>
        <w:rPr>
          <w:sz w:val="20"/>
          <w:szCs w:val="20"/>
        </w:rPr>
      </w:pPr>
      <w:r w:rsidRPr="002473B7">
        <w:rPr>
          <w:sz w:val="20"/>
          <w:szCs w:val="20"/>
        </w:rPr>
        <w:t>Go to the search node and type “WEX” to find the “WEX Feature Extractor”</w:t>
      </w:r>
      <w:r w:rsidR="002473B7" w:rsidRPr="002473B7">
        <w:rPr>
          <w:sz w:val="20"/>
          <w:szCs w:val="20"/>
        </w:rPr>
        <w:t>.</w:t>
      </w:r>
    </w:p>
    <w:p w:rsidR="002473B7" w:rsidRDefault="002473B7" w:rsidP="00D62D26">
      <w:pPr>
        <w:pStyle w:val="ListParagraph"/>
        <w:numPr>
          <w:ilvl w:val="0"/>
          <w:numId w:val="17"/>
        </w:numPr>
        <w:rPr>
          <w:sz w:val="20"/>
          <w:szCs w:val="20"/>
        </w:rPr>
      </w:pPr>
      <w:r w:rsidRPr="002473B7">
        <w:rPr>
          <w:sz w:val="20"/>
          <w:szCs w:val="20"/>
        </w:rPr>
        <w:t>Drag the WEX Feature Extractor and connect it from the data source node</w:t>
      </w:r>
      <w:r>
        <w:rPr>
          <w:sz w:val="20"/>
          <w:szCs w:val="20"/>
        </w:rPr>
        <w:t>.</w:t>
      </w:r>
    </w:p>
    <w:p w:rsidR="002473B7" w:rsidRDefault="002473B7" w:rsidP="00D62D26">
      <w:pPr>
        <w:pStyle w:val="ListParagraph"/>
        <w:numPr>
          <w:ilvl w:val="0"/>
          <w:numId w:val="17"/>
        </w:numPr>
        <w:rPr>
          <w:sz w:val="20"/>
          <w:szCs w:val="20"/>
        </w:rPr>
      </w:pPr>
      <w:r w:rsidRPr="002473B7">
        <w:rPr>
          <w:sz w:val="20"/>
          <w:szCs w:val="20"/>
        </w:rPr>
        <w:t xml:space="preserve">Open the WEX </w:t>
      </w:r>
      <w:r>
        <w:rPr>
          <w:sz w:val="20"/>
          <w:szCs w:val="20"/>
        </w:rPr>
        <w:t xml:space="preserve">Feature Extractor </w:t>
      </w:r>
      <w:r w:rsidRPr="002473B7">
        <w:rPr>
          <w:b/>
          <w:sz w:val="20"/>
          <w:szCs w:val="20"/>
        </w:rPr>
        <w:t>setting</w:t>
      </w:r>
      <w:r>
        <w:rPr>
          <w:sz w:val="20"/>
          <w:szCs w:val="20"/>
        </w:rPr>
        <w:t xml:space="preserve"> and select the following:</w:t>
      </w:r>
    </w:p>
    <w:p w:rsidR="002473B7" w:rsidRDefault="002473B7" w:rsidP="00D62D26">
      <w:pPr>
        <w:pStyle w:val="ListParagraph"/>
        <w:numPr>
          <w:ilvl w:val="1"/>
          <w:numId w:val="17"/>
        </w:numPr>
        <w:rPr>
          <w:sz w:val="20"/>
          <w:szCs w:val="20"/>
        </w:rPr>
      </w:pPr>
      <w:r>
        <w:rPr>
          <w:sz w:val="20"/>
          <w:szCs w:val="20"/>
        </w:rPr>
        <w:t>“Add Columns” to select the text field “</w:t>
      </w:r>
      <w:r w:rsidRPr="002473B7">
        <w:rPr>
          <w:b/>
          <w:sz w:val="20"/>
          <w:szCs w:val="20"/>
        </w:rPr>
        <w:t>body</w:t>
      </w:r>
      <w:r>
        <w:rPr>
          <w:sz w:val="20"/>
          <w:szCs w:val="20"/>
        </w:rPr>
        <w:t>”</w:t>
      </w:r>
    </w:p>
    <w:p w:rsidR="002473B7" w:rsidRDefault="002F1AFB" w:rsidP="00D62D26">
      <w:pPr>
        <w:pStyle w:val="ListParagraph"/>
        <w:numPr>
          <w:ilvl w:val="1"/>
          <w:numId w:val="17"/>
        </w:numPr>
        <w:rPr>
          <w:sz w:val="20"/>
          <w:szCs w:val="20"/>
        </w:rPr>
      </w:pPr>
      <w:r>
        <w:rPr>
          <w:sz w:val="20"/>
          <w:szCs w:val="20"/>
        </w:rPr>
        <w:t>C</w:t>
      </w:r>
      <w:r w:rsidR="002473B7">
        <w:rPr>
          <w:sz w:val="20"/>
          <w:szCs w:val="20"/>
        </w:rPr>
        <w:t>ollection Name</w:t>
      </w:r>
      <w:r>
        <w:rPr>
          <w:sz w:val="20"/>
          <w:szCs w:val="20"/>
        </w:rPr>
        <w:t xml:space="preserve"> as “</w:t>
      </w:r>
      <w:proofErr w:type="spellStart"/>
      <w:r>
        <w:rPr>
          <w:sz w:val="20"/>
          <w:szCs w:val="20"/>
        </w:rPr>
        <w:t>RetailStoreVoCAnalysis</w:t>
      </w:r>
      <w:proofErr w:type="spellEnd"/>
      <w:r>
        <w:rPr>
          <w:sz w:val="20"/>
          <w:szCs w:val="20"/>
        </w:rPr>
        <w:t>”</w:t>
      </w:r>
    </w:p>
    <w:p w:rsidR="002F1AFB" w:rsidRDefault="002473B7" w:rsidP="00D62D26">
      <w:pPr>
        <w:pStyle w:val="ListParagraph"/>
        <w:numPr>
          <w:ilvl w:val="1"/>
          <w:numId w:val="17"/>
        </w:numPr>
        <w:rPr>
          <w:sz w:val="20"/>
          <w:szCs w:val="20"/>
        </w:rPr>
      </w:pPr>
      <w:r w:rsidRPr="002F1AFB">
        <w:rPr>
          <w:sz w:val="20"/>
          <w:szCs w:val="20"/>
        </w:rPr>
        <w:t xml:space="preserve">Part of Speech from the Feature Tree View and select </w:t>
      </w:r>
      <w:r w:rsidRPr="002F1AFB">
        <w:rPr>
          <w:b/>
          <w:sz w:val="20"/>
          <w:szCs w:val="20"/>
        </w:rPr>
        <w:t>Save</w:t>
      </w:r>
      <w:r w:rsidRPr="002F1AFB">
        <w:rPr>
          <w:sz w:val="20"/>
          <w:szCs w:val="20"/>
        </w:rPr>
        <w:t xml:space="preserve">. </w:t>
      </w:r>
    </w:p>
    <w:p w:rsidR="002F1AFB" w:rsidRDefault="002F1AFB" w:rsidP="00D62D26">
      <w:pPr>
        <w:pStyle w:val="ListParagraph"/>
        <w:numPr>
          <w:ilvl w:val="1"/>
          <w:numId w:val="17"/>
        </w:numPr>
        <w:rPr>
          <w:sz w:val="20"/>
          <w:szCs w:val="20"/>
        </w:rPr>
      </w:pPr>
      <w:r>
        <w:rPr>
          <w:sz w:val="20"/>
          <w:szCs w:val="20"/>
        </w:rPr>
        <w:t>Add the Table node to connect it from the WEX node.</w:t>
      </w:r>
    </w:p>
    <w:p w:rsidR="002473B7" w:rsidRPr="002F1AFB" w:rsidRDefault="002473B7" w:rsidP="002F1AFB">
      <w:pPr>
        <w:ind w:left="144" w:firstLine="0"/>
        <w:rPr>
          <w:sz w:val="20"/>
          <w:szCs w:val="20"/>
        </w:rPr>
      </w:pPr>
      <w:r w:rsidRPr="002F1AFB">
        <w:rPr>
          <w:sz w:val="20"/>
          <w:szCs w:val="20"/>
        </w:rPr>
        <w:t xml:space="preserve">The screen would </w:t>
      </w:r>
      <w:r w:rsidR="002F1AFB">
        <w:rPr>
          <w:sz w:val="20"/>
          <w:szCs w:val="20"/>
        </w:rPr>
        <w:t xml:space="preserve">now </w:t>
      </w:r>
      <w:r w:rsidRPr="002F1AFB">
        <w:rPr>
          <w:sz w:val="20"/>
          <w:szCs w:val="20"/>
        </w:rPr>
        <w:t>look like this:</w:t>
      </w:r>
    </w:p>
    <w:p w:rsidR="002473B7" w:rsidRDefault="002473B7" w:rsidP="002473B7">
      <w:pPr>
        <w:rPr>
          <w:sz w:val="20"/>
          <w:szCs w:val="20"/>
        </w:rPr>
      </w:pPr>
    </w:p>
    <w:p w:rsidR="002473B7" w:rsidRDefault="002F1AFB" w:rsidP="002473B7">
      <w:pPr>
        <w:rPr>
          <w:sz w:val="20"/>
          <w:szCs w:val="20"/>
        </w:rPr>
      </w:pPr>
      <w:r>
        <w:rPr>
          <w:noProof/>
          <w:sz w:val="20"/>
          <w:szCs w:val="20"/>
        </w:rPr>
        <w:drawing>
          <wp:inline distT="0" distB="0" distL="0" distR="0">
            <wp:extent cx="5943600" cy="32340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8-10-08 at 6.32.36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234055"/>
                    </a:xfrm>
                    <a:prstGeom prst="rect">
                      <a:avLst/>
                    </a:prstGeom>
                  </pic:spPr>
                </pic:pic>
              </a:graphicData>
            </a:graphic>
          </wp:inline>
        </w:drawing>
      </w:r>
    </w:p>
    <w:p w:rsidR="002473B7" w:rsidRDefault="002473B7" w:rsidP="002473B7">
      <w:pPr>
        <w:rPr>
          <w:sz w:val="20"/>
          <w:szCs w:val="20"/>
        </w:rPr>
      </w:pPr>
    </w:p>
    <w:p w:rsidR="002F1AFB" w:rsidRDefault="002F1AFB" w:rsidP="00D62D26">
      <w:pPr>
        <w:pStyle w:val="ListParagraph"/>
        <w:numPr>
          <w:ilvl w:val="0"/>
          <w:numId w:val="17"/>
        </w:numPr>
        <w:rPr>
          <w:sz w:val="20"/>
          <w:szCs w:val="20"/>
        </w:rPr>
      </w:pPr>
      <w:r w:rsidRPr="002F1AFB">
        <w:rPr>
          <w:sz w:val="20"/>
          <w:szCs w:val="20"/>
        </w:rPr>
        <w:t>Run the table node to see several additional fields</w:t>
      </w:r>
      <w:r>
        <w:rPr>
          <w:sz w:val="20"/>
          <w:szCs w:val="20"/>
        </w:rPr>
        <w:t xml:space="preserve"> with the names staring with “</w:t>
      </w:r>
      <w:proofErr w:type="spellStart"/>
      <w:r>
        <w:rPr>
          <w:sz w:val="20"/>
          <w:szCs w:val="20"/>
        </w:rPr>
        <w:t>WORD_</w:t>
      </w:r>
      <w:r w:rsidR="006109B6">
        <w:rPr>
          <w:sz w:val="20"/>
          <w:szCs w:val="20"/>
        </w:rPr>
        <w:t>TFIDF_n</w:t>
      </w:r>
      <w:proofErr w:type="spellEnd"/>
      <w:r w:rsidR="006109B6">
        <w:rPr>
          <w:sz w:val="20"/>
          <w:szCs w:val="20"/>
        </w:rPr>
        <w:t>”</w:t>
      </w:r>
      <w:r w:rsidRPr="002F1AFB">
        <w:rPr>
          <w:sz w:val="20"/>
          <w:szCs w:val="20"/>
        </w:rPr>
        <w:t>, as a result of WEX extraction</w:t>
      </w:r>
      <w:r w:rsidR="006109B6">
        <w:rPr>
          <w:sz w:val="20"/>
          <w:szCs w:val="20"/>
        </w:rPr>
        <w:t xml:space="preserve">, as per screenshot. </w:t>
      </w:r>
    </w:p>
    <w:p w:rsidR="002F1AFB" w:rsidRDefault="002F1AFB" w:rsidP="002F1AFB">
      <w:pPr>
        <w:rPr>
          <w:sz w:val="20"/>
          <w:szCs w:val="20"/>
        </w:rPr>
      </w:pPr>
    </w:p>
    <w:p w:rsidR="002F1AFB" w:rsidRDefault="002F1AFB" w:rsidP="002F1AFB">
      <w:pPr>
        <w:rPr>
          <w:sz w:val="20"/>
          <w:szCs w:val="20"/>
        </w:rPr>
      </w:pPr>
      <w:r>
        <w:rPr>
          <w:noProof/>
          <w:sz w:val="20"/>
          <w:szCs w:val="20"/>
        </w:rPr>
        <w:lastRenderedPageBreak/>
        <w:drawing>
          <wp:inline distT="0" distB="0" distL="0" distR="0">
            <wp:extent cx="5943600" cy="19996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8-10-08 at 6.39.19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1999615"/>
                    </a:xfrm>
                    <a:prstGeom prst="rect">
                      <a:avLst/>
                    </a:prstGeom>
                  </pic:spPr>
                </pic:pic>
              </a:graphicData>
            </a:graphic>
          </wp:inline>
        </w:drawing>
      </w:r>
    </w:p>
    <w:p w:rsidR="006109B6" w:rsidRDefault="006109B6" w:rsidP="002F1AFB">
      <w:pPr>
        <w:rPr>
          <w:sz w:val="20"/>
          <w:szCs w:val="20"/>
        </w:rPr>
      </w:pPr>
    </w:p>
    <w:p w:rsidR="006109B6" w:rsidRDefault="006109B6" w:rsidP="002F1AFB">
      <w:pPr>
        <w:rPr>
          <w:sz w:val="20"/>
          <w:szCs w:val="20"/>
        </w:rPr>
      </w:pPr>
      <w:r>
        <w:rPr>
          <w:sz w:val="20"/>
          <w:szCs w:val="20"/>
        </w:rPr>
        <w:t>This shows the new WEX collection is ready for text feature extraction in Modeler Flow for analysis.</w:t>
      </w:r>
    </w:p>
    <w:p w:rsidR="006109B6" w:rsidRDefault="006109B6" w:rsidP="002F1AFB">
      <w:pPr>
        <w:rPr>
          <w:sz w:val="20"/>
          <w:szCs w:val="20"/>
        </w:rPr>
      </w:pPr>
    </w:p>
    <w:p w:rsidR="006109B6" w:rsidRPr="006109B6" w:rsidRDefault="006109B6" w:rsidP="00D62D26">
      <w:pPr>
        <w:pStyle w:val="ListParagraph"/>
        <w:numPr>
          <w:ilvl w:val="0"/>
          <w:numId w:val="17"/>
        </w:numPr>
        <w:rPr>
          <w:sz w:val="20"/>
          <w:szCs w:val="20"/>
        </w:rPr>
      </w:pPr>
      <w:r>
        <w:rPr>
          <w:sz w:val="20"/>
          <w:szCs w:val="20"/>
        </w:rPr>
        <w:t>Close the Modeler Flow.</w:t>
      </w:r>
    </w:p>
    <w:p w:rsidR="00A173BB" w:rsidRDefault="00A173BB" w:rsidP="00A173BB">
      <w:pPr>
        <w:pStyle w:val="Heading2"/>
      </w:pPr>
      <w:bookmarkStart w:id="31" w:name="_Toc526795416"/>
      <w:r>
        <w:t xml:space="preserve">Verify </w:t>
      </w:r>
      <w:r w:rsidR="006109B6">
        <w:t xml:space="preserve">the new </w:t>
      </w:r>
      <w:r>
        <w:t xml:space="preserve">WEX collection in </w:t>
      </w:r>
      <w:proofErr w:type="spellStart"/>
      <w:r>
        <w:t>Jupyter</w:t>
      </w:r>
      <w:proofErr w:type="spellEnd"/>
      <w:r>
        <w:t xml:space="preserve"> Notebook</w:t>
      </w:r>
      <w:bookmarkEnd w:id="31"/>
    </w:p>
    <w:p w:rsidR="00A173BB" w:rsidRDefault="00A173BB" w:rsidP="009204F8">
      <w:pPr>
        <w:ind w:left="0" w:firstLine="0"/>
        <w:rPr>
          <w:sz w:val="20"/>
          <w:szCs w:val="20"/>
        </w:rPr>
      </w:pPr>
    </w:p>
    <w:p w:rsidR="00A173BB" w:rsidRPr="006109B6" w:rsidRDefault="00A173BB" w:rsidP="00D62D26">
      <w:pPr>
        <w:pStyle w:val="ListParagraph"/>
        <w:numPr>
          <w:ilvl w:val="0"/>
          <w:numId w:val="18"/>
        </w:numPr>
        <w:rPr>
          <w:sz w:val="20"/>
          <w:szCs w:val="20"/>
        </w:rPr>
      </w:pPr>
      <w:r w:rsidRPr="006109B6">
        <w:rPr>
          <w:sz w:val="20"/>
          <w:szCs w:val="20"/>
        </w:rPr>
        <w:t xml:space="preserve">Create </w:t>
      </w:r>
      <w:r w:rsidR="006109B6">
        <w:rPr>
          <w:sz w:val="20"/>
          <w:szCs w:val="20"/>
        </w:rPr>
        <w:t>a new</w:t>
      </w:r>
      <w:r w:rsidRPr="006109B6">
        <w:rPr>
          <w:sz w:val="20"/>
          <w:szCs w:val="20"/>
        </w:rPr>
        <w:t xml:space="preserve"> </w:t>
      </w:r>
      <w:r w:rsidR="00731134" w:rsidRPr="006109B6">
        <w:rPr>
          <w:sz w:val="20"/>
          <w:szCs w:val="20"/>
        </w:rPr>
        <w:t xml:space="preserve">Python 3.5 </w:t>
      </w:r>
      <w:r w:rsidRPr="006109B6">
        <w:rPr>
          <w:sz w:val="20"/>
          <w:szCs w:val="20"/>
        </w:rPr>
        <w:t>notebook</w:t>
      </w:r>
      <w:r w:rsidR="006109B6">
        <w:rPr>
          <w:sz w:val="20"/>
          <w:szCs w:val="20"/>
        </w:rPr>
        <w:t xml:space="preserve"> called “</w:t>
      </w:r>
      <w:r w:rsidR="006109B6" w:rsidRPr="006109B6">
        <w:rPr>
          <w:sz w:val="20"/>
          <w:szCs w:val="20"/>
        </w:rPr>
        <w:t>Test WEX Collection</w:t>
      </w:r>
      <w:r w:rsidR="006109B6">
        <w:rPr>
          <w:sz w:val="20"/>
          <w:szCs w:val="20"/>
        </w:rPr>
        <w:t>”</w:t>
      </w:r>
      <w:r w:rsidRPr="006109B6">
        <w:rPr>
          <w:sz w:val="20"/>
          <w:szCs w:val="20"/>
        </w:rPr>
        <w:t xml:space="preserve">. </w:t>
      </w:r>
    </w:p>
    <w:p w:rsidR="00A173BB" w:rsidRDefault="00A173BB" w:rsidP="00D62D26">
      <w:pPr>
        <w:numPr>
          <w:ilvl w:val="0"/>
          <w:numId w:val="18"/>
        </w:numPr>
        <w:rPr>
          <w:sz w:val="20"/>
          <w:szCs w:val="20"/>
        </w:rPr>
      </w:pPr>
      <w:r w:rsidRPr="00731134">
        <w:rPr>
          <w:sz w:val="20"/>
          <w:szCs w:val="20"/>
        </w:rPr>
        <w:t>Click Find and Add Data (</w:t>
      </w:r>
      <w:r w:rsidRPr="00731134">
        <w:rPr>
          <w:sz w:val="20"/>
          <w:szCs w:val="20"/>
        </w:rPr>
        <w:fldChar w:fldCharType="begin"/>
      </w:r>
      <w:r w:rsidRPr="00731134">
        <w:rPr>
          <w:sz w:val="20"/>
          <w:szCs w:val="20"/>
        </w:rPr>
        <w:instrText xml:space="preserve"> INCLUDEPICTURE "https://www.ibm.com/support/knowledgecenter/SSAS34_current/local/images/Dataicon.png" \* MERGEFORMATINET </w:instrText>
      </w:r>
      <w:r w:rsidRPr="00731134">
        <w:rPr>
          <w:sz w:val="20"/>
          <w:szCs w:val="20"/>
        </w:rPr>
        <w:fldChar w:fldCharType="separate"/>
      </w:r>
      <w:r w:rsidRPr="00731134">
        <w:rPr>
          <w:noProof/>
          <w:sz w:val="20"/>
          <w:szCs w:val="20"/>
        </w:rPr>
        <w:drawing>
          <wp:inline distT="0" distB="0" distL="0" distR="0">
            <wp:extent cx="287867" cy="287867"/>
            <wp:effectExtent l="0" t="0" r="4445" b="4445"/>
            <wp:docPr id="16" name="Picture 16" descr="Finad and ad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ad and add dat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917" cy="289917"/>
                    </a:xfrm>
                    <a:prstGeom prst="rect">
                      <a:avLst/>
                    </a:prstGeom>
                    <a:noFill/>
                    <a:ln>
                      <a:noFill/>
                    </a:ln>
                  </pic:spPr>
                </pic:pic>
              </a:graphicData>
            </a:graphic>
          </wp:inline>
        </w:drawing>
      </w:r>
      <w:r w:rsidRPr="00731134">
        <w:rPr>
          <w:sz w:val="20"/>
          <w:szCs w:val="20"/>
        </w:rPr>
        <w:fldChar w:fldCharType="end"/>
      </w:r>
      <w:r w:rsidRPr="00731134">
        <w:rPr>
          <w:sz w:val="20"/>
          <w:szCs w:val="20"/>
        </w:rPr>
        <w:t xml:space="preserve">) in the toolbar, and then select the </w:t>
      </w:r>
      <w:r w:rsidR="00731134">
        <w:rPr>
          <w:sz w:val="20"/>
          <w:szCs w:val="20"/>
        </w:rPr>
        <w:t xml:space="preserve">Local “sample_voc.csv” and “Insert Spark </w:t>
      </w:r>
      <w:proofErr w:type="spellStart"/>
      <w:r w:rsidR="00731134">
        <w:rPr>
          <w:sz w:val="20"/>
          <w:szCs w:val="20"/>
        </w:rPr>
        <w:t>DataFrame</w:t>
      </w:r>
      <w:proofErr w:type="spellEnd"/>
      <w:r w:rsidR="00731134">
        <w:rPr>
          <w:sz w:val="20"/>
          <w:szCs w:val="20"/>
        </w:rPr>
        <w:t xml:space="preserve"> in Python”</w:t>
      </w:r>
      <w:r w:rsidR="00AA06CC">
        <w:rPr>
          <w:sz w:val="20"/>
          <w:szCs w:val="20"/>
        </w:rPr>
        <w:t xml:space="preserve"> into a new cell</w:t>
      </w:r>
      <w:r w:rsidRPr="00731134">
        <w:rPr>
          <w:sz w:val="20"/>
          <w:szCs w:val="20"/>
        </w:rPr>
        <w:t xml:space="preserve">. </w:t>
      </w:r>
    </w:p>
    <w:p w:rsidR="00731134" w:rsidRDefault="00731134" w:rsidP="00731134">
      <w:pPr>
        <w:rPr>
          <w:sz w:val="20"/>
          <w:szCs w:val="20"/>
        </w:rPr>
      </w:pPr>
    </w:p>
    <w:p w:rsidR="00731134" w:rsidRDefault="00731134" w:rsidP="00731134">
      <w:pPr>
        <w:rPr>
          <w:sz w:val="20"/>
          <w:szCs w:val="20"/>
        </w:rPr>
      </w:pPr>
      <w:r>
        <w:rPr>
          <w:noProof/>
          <w:sz w:val="20"/>
          <w:szCs w:val="20"/>
        </w:rPr>
        <w:drawing>
          <wp:inline distT="0" distB="0" distL="0" distR="0">
            <wp:extent cx="1456859" cy="1595364"/>
            <wp:effectExtent l="0" t="0" r="381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10-04 at 4.17.07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64028" cy="1603214"/>
                    </a:xfrm>
                    <a:prstGeom prst="rect">
                      <a:avLst/>
                    </a:prstGeom>
                  </pic:spPr>
                </pic:pic>
              </a:graphicData>
            </a:graphic>
          </wp:inline>
        </w:drawing>
      </w:r>
    </w:p>
    <w:p w:rsidR="00AA06CC" w:rsidRDefault="00AA06CC" w:rsidP="00731134">
      <w:pPr>
        <w:rPr>
          <w:sz w:val="20"/>
          <w:szCs w:val="20"/>
        </w:rPr>
      </w:pPr>
    </w:p>
    <w:p w:rsidR="00AA06CC" w:rsidRDefault="00AA06CC" w:rsidP="00731134">
      <w:pPr>
        <w:rPr>
          <w:sz w:val="20"/>
          <w:szCs w:val="20"/>
        </w:rPr>
      </w:pPr>
      <w:r>
        <w:rPr>
          <w:sz w:val="20"/>
          <w:szCs w:val="20"/>
        </w:rPr>
        <w:t>The resulted code is as shown below:</w:t>
      </w:r>
    </w:p>
    <w:p w:rsidR="00AA06CC" w:rsidRDefault="00AA06CC" w:rsidP="00731134">
      <w:pPr>
        <w:rPr>
          <w:sz w:val="20"/>
          <w:szCs w:val="20"/>
        </w:rPr>
      </w:pPr>
      <w:r>
        <w:rPr>
          <w:noProof/>
          <w:sz w:val="20"/>
          <w:szCs w:val="20"/>
        </w:rPr>
        <w:drawing>
          <wp:inline distT="0" distB="0" distL="0" distR="0">
            <wp:extent cx="5943600" cy="1028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10-04 at 4.17.37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1028700"/>
                    </a:xfrm>
                    <a:prstGeom prst="rect">
                      <a:avLst/>
                    </a:prstGeom>
                  </pic:spPr>
                </pic:pic>
              </a:graphicData>
            </a:graphic>
          </wp:inline>
        </w:drawing>
      </w:r>
    </w:p>
    <w:p w:rsidR="00731134" w:rsidRDefault="00731134" w:rsidP="00AA06CC">
      <w:pPr>
        <w:ind w:left="0" w:firstLine="0"/>
        <w:rPr>
          <w:sz w:val="20"/>
          <w:szCs w:val="20"/>
        </w:rPr>
      </w:pPr>
    </w:p>
    <w:p w:rsidR="00A173BB" w:rsidRDefault="00AA06CC" w:rsidP="00D62D26">
      <w:pPr>
        <w:numPr>
          <w:ilvl w:val="0"/>
          <w:numId w:val="18"/>
        </w:numPr>
        <w:rPr>
          <w:sz w:val="20"/>
          <w:szCs w:val="20"/>
        </w:rPr>
      </w:pPr>
      <w:r>
        <w:rPr>
          <w:sz w:val="20"/>
          <w:szCs w:val="20"/>
        </w:rPr>
        <w:t>Then select Other and select “</w:t>
      </w:r>
      <w:proofErr w:type="spellStart"/>
      <w:r>
        <w:rPr>
          <w:sz w:val="20"/>
          <w:szCs w:val="20"/>
        </w:rPr>
        <w:t>RetailStoreVoCAnalysis</w:t>
      </w:r>
      <w:proofErr w:type="spellEnd"/>
      <w:r>
        <w:rPr>
          <w:sz w:val="20"/>
          <w:szCs w:val="20"/>
        </w:rPr>
        <w:t>” and “I</w:t>
      </w:r>
      <w:r w:rsidR="00A173BB" w:rsidRPr="00731134">
        <w:rPr>
          <w:sz w:val="20"/>
          <w:szCs w:val="20"/>
        </w:rPr>
        <w:t xml:space="preserve">nsert </w:t>
      </w:r>
      <w:r>
        <w:rPr>
          <w:sz w:val="20"/>
          <w:szCs w:val="20"/>
        </w:rPr>
        <w:t>Watson Explorer Feature Extraction” into a new cell</w:t>
      </w:r>
      <w:r w:rsidR="00A173BB" w:rsidRPr="00731134">
        <w:rPr>
          <w:sz w:val="20"/>
          <w:szCs w:val="20"/>
        </w:rPr>
        <w:t xml:space="preserve"> to access the collection</w:t>
      </w:r>
      <w:r>
        <w:rPr>
          <w:sz w:val="20"/>
          <w:szCs w:val="20"/>
        </w:rPr>
        <w:t xml:space="preserve"> as shown:</w:t>
      </w:r>
    </w:p>
    <w:p w:rsidR="00AA06CC" w:rsidRDefault="00AA06CC" w:rsidP="00AA06CC">
      <w:pPr>
        <w:rPr>
          <w:sz w:val="20"/>
          <w:szCs w:val="20"/>
        </w:rPr>
      </w:pPr>
    </w:p>
    <w:p w:rsidR="00AA06CC" w:rsidRDefault="00AA06CC" w:rsidP="00AA06CC">
      <w:pPr>
        <w:rPr>
          <w:sz w:val="20"/>
          <w:szCs w:val="20"/>
        </w:rPr>
      </w:pPr>
      <w:r>
        <w:rPr>
          <w:noProof/>
          <w:sz w:val="20"/>
          <w:szCs w:val="20"/>
        </w:rPr>
        <w:lastRenderedPageBreak/>
        <w:drawing>
          <wp:inline distT="0" distB="0" distL="0" distR="0">
            <wp:extent cx="2338784" cy="2108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10-04 at 4.22.23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50913" cy="2119134"/>
                    </a:xfrm>
                    <a:prstGeom prst="rect">
                      <a:avLst/>
                    </a:prstGeom>
                  </pic:spPr>
                </pic:pic>
              </a:graphicData>
            </a:graphic>
          </wp:inline>
        </w:drawing>
      </w:r>
    </w:p>
    <w:p w:rsidR="00731134" w:rsidRDefault="00731134" w:rsidP="00731134">
      <w:pPr>
        <w:rPr>
          <w:sz w:val="20"/>
          <w:szCs w:val="20"/>
        </w:rPr>
      </w:pPr>
    </w:p>
    <w:p w:rsidR="00731134" w:rsidRDefault="00AA06CC" w:rsidP="00731134">
      <w:pPr>
        <w:rPr>
          <w:sz w:val="20"/>
          <w:szCs w:val="20"/>
        </w:rPr>
      </w:pPr>
      <w:r>
        <w:rPr>
          <w:sz w:val="20"/>
          <w:szCs w:val="20"/>
        </w:rPr>
        <w:t>The resulted code is as shown below:</w:t>
      </w:r>
    </w:p>
    <w:p w:rsidR="00AA06CC" w:rsidRDefault="00AA06CC" w:rsidP="00731134">
      <w:pPr>
        <w:rPr>
          <w:sz w:val="20"/>
          <w:szCs w:val="20"/>
        </w:rPr>
      </w:pPr>
    </w:p>
    <w:p w:rsidR="00AA06CC" w:rsidRDefault="00AA06CC" w:rsidP="00731134">
      <w:pPr>
        <w:rPr>
          <w:sz w:val="20"/>
          <w:szCs w:val="20"/>
        </w:rPr>
      </w:pPr>
      <w:r>
        <w:rPr>
          <w:noProof/>
          <w:sz w:val="20"/>
          <w:szCs w:val="20"/>
        </w:rPr>
        <w:drawing>
          <wp:inline distT="0" distB="0" distL="0" distR="0">
            <wp:extent cx="5943600" cy="927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10-04 at 4.24.34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927100"/>
                    </a:xfrm>
                    <a:prstGeom prst="rect">
                      <a:avLst/>
                    </a:prstGeom>
                  </pic:spPr>
                </pic:pic>
              </a:graphicData>
            </a:graphic>
          </wp:inline>
        </w:drawing>
      </w:r>
    </w:p>
    <w:p w:rsidR="00AA06CC" w:rsidRDefault="00AA06CC" w:rsidP="00731134">
      <w:pPr>
        <w:rPr>
          <w:sz w:val="20"/>
          <w:szCs w:val="20"/>
        </w:rPr>
      </w:pPr>
    </w:p>
    <w:p w:rsidR="00AA06CC" w:rsidRDefault="00AA06CC" w:rsidP="00731134">
      <w:pPr>
        <w:rPr>
          <w:sz w:val="20"/>
          <w:szCs w:val="20"/>
        </w:rPr>
      </w:pPr>
      <w:r>
        <w:rPr>
          <w:sz w:val="20"/>
          <w:szCs w:val="20"/>
        </w:rPr>
        <w:t xml:space="preserve">Update the line </w:t>
      </w:r>
      <w:r w:rsidR="006109B6">
        <w:rPr>
          <w:sz w:val="20"/>
          <w:szCs w:val="20"/>
        </w:rPr>
        <w:t xml:space="preserve">with </w:t>
      </w:r>
      <w:r>
        <w:rPr>
          <w:sz w:val="20"/>
          <w:szCs w:val="20"/>
        </w:rPr>
        <w:t>.</w:t>
      </w:r>
      <w:proofErr w:type="spellStart"/>
      <w:r>
        <w:rPr>
          <w:sz w:val="20"/>
          <w:szCs w:val="20"/>
        </w:rPr>
        <w:t>setInputCol</w:t>
      </w:r>
      <w:proofErr w:type="spellEnd"/>
      <w:r>
        <w:rPr>
          <w:sz w:val="20"/>
          <w:szCs w:val="20"/>
        </w:rPr>
        <w:t>(“INPUT_COLUMN_NAME”) as .</w:t>
      </w:r>
      <w:proofErr w:type="spellStart"/>
      <w:r>
        <w:rPr>
          <w:sz w:val="20"/>
          <w:szCs w:val="20"/>
        </w:rPr>
        <w:t>setInputCol</w:t>
      </w:r>
      <w:proofErr w:type="spellEnd"/>
      <w:r>
        <w:rPr>
          <w:sz w:val="20"/>
          <w:szCs w:val="20"/>
        </w:rPr>
        <w:t>(“body”)</w:t>
      </w:r>
    </w:p>
    <w:p w:rsidR="006109B6" w:rsidRDefault="006109B6" w:rsidP="00731134">
      <w:pPr>
        <w:rPr>
          <w:sz w:val="20"/>
          <w:szCs w:val="20"/>
        </w:rPr>
      </w:pPr>
    </w:p>
    <w:p w:rsidR="006109B6" w:rsidRDefault="006109B6" w:rsidP="00D62D26">
      <w:pPr>
        <w:pStyle w:val="ListParagraph"/>
        <w:numPr>
          <w:ilvl w:val="0"/>
          <w:numId w:val="18"/>
        </w:numPr>
        <w:rPr>
          <w:sz w:val="20"/>
          <w:szCs w:val="20"/>
        </w:rPr>
      </w:pPr>
      <w:r>
        <w:rPr>
          <w:sz w:val="20"/>
          <w:szCs w:val="20"/>
        </w:rPr>
        <w:t>Insert a new cell and code as per screenshot below:</w:t>
      </w:r>
    </w:p>
    <w:p w:rsidR="006109B6" w:rsidRPr="006109B6" w:rsidRDefault="006109B6" w:rsidP="006109B6">
      <w:pPr>
        <w:rPr>
          <w:sz w:val="20"/>
          <w:szCs w:val="20"/>
        </w:rPr>
      </w:pPr>
      <w:r>
        <w:rPr>
          <w:noProof/>
          <w:sz w:val="20"/>
          <w:szCs w:val="20"/>
        </w:rPr>
        <w:drawing>
          <wp:inline distT="0" distB="0" distL="0" distR="0">
            <wp:extent cx="5943600" cy="4337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8-10-08 at 6.50.06 pm.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33705"/>
                    </a:xfrm>
                    <a:prstGeom prst="rect">
                      <a:avLst/>
                    </a:prstGeom>
                  </pic:spPr>
                </pic:pic>
              </a:graphicData>
            </a:graphic>
          </wp:inline>
        </w:drawing>
      </w:r>
    </w:p>
    <w:p w:rsidR="006109B6" w:rsidRDefault="006109B6" w:rsidP="00731134">
      <w:pPr>
        <w:rPr>
          <w:sz w:val="20"/>
          <w:szCs w:val="20"/>
        </w:rPr>
      </w:pPr>
    </w:p>
    <w:p w:rsidR="006109B6" w:rsidRDefault="006109B6" w:rsidP="00731134">
      <w:pPr>
        <w:rPr>
          <w:sz w:val="20"/>
          <w:szCs w:val="20"/>
        </w:rPr>
      </w:pPr>
      <w:r>
        <w:rPr>
          <w:sz w:val="20"/>
          <w:szCs w:val="20"/>
        </w:rPr>
        <w:t xml:space="preserve">Note: </w:t>
      </w:r>
      <w:r w:rsidR="00DA4BD3">
        <w:rPr>
          <w:sz w:val="20"/>
          <w:szCs w:val="20"/>
        </w:rPr>
        <w:t>Since every time you do the step 2 or step 3, the index n in the default variable names: “</w:t>
      </w:r>
      <w:proofErr w:type="spellStart"/>
      <w:r w:rsidR="00DA4BD3" w:rsidRPr="00DA4BD3">
        <w:rPr>
          <w:sz w:val="20"/>
          <w:szCs w:val="20"/>
        </w:rPr>
        <w:t>df_data_</w:t>
      </w:r>
      <w:r w:rsidR="00DA4BD3" w:rsidRPr="00DA4BD3">
        <w:rPr>
          <w:b/>
          <w:sz w:val="20"/>
          <w:szCs w:val="20"/>
        </w:rPr>
        <w:t>n</w:t>
      </w:r>
      <w:proofErr w:type="spellEnd"/>
      <w:r w:rsidR="00DA4BD3">
        <w:rPr>
          <w:sz w:val="20"/>
          <w:szCs w:val="20"/>
        </w:rPr>
        <w:t>” and “</w:t>
      </w:r>
      <w:proofErr w:type="spellStart"/>
      <w:r w:rsidR="00DA4BD3" w:rsidRPr="00DA4BD3">
        <w:rPr>
          <w:sz w:val="20"/>
          <w:szCs w:val="20"/>
        </w:rPr>
        <w:t>extractor_</w:t>
      </w:r>
      <w:r w:rsidR="00DA4BD3" w:rsidRPr="00DA4BD3">
        <w:rPr>
          <w:b/>
          <w:sz w:val="20"/>
          <w:szCs w:val="20"/>
        </w:rPr>
        <w:t>n</w:t>
      </w:r>
      <w:proofErr w:type="spellEnd"/>
      <w:r w:rsidR="00DA4BD3">
        <w:rPr>
          <w:sz w:val="20"/>
          <w:szCs w:val="20"/>
        </w:rPr>
        <w:t xml:space="preserve">” will increment, so please ensure that you have the right index </w:t>
      </w:r>
      <w:r w:rsidR="00DA4BD3" w:rsidRPr="00DA4BD3">
        <w:rPr>
          <w:b/>
          <w:sz w:val="20"/>
          <w:szCs w:val="20"/>
        </w:rPr>
        <w:t>n</w:t>
      </w:r>
      <w:r w:rsidR="00DA4BD3">
        <w:rPr>
          <w:sz w:val="20"/>
          <w:szCs w:val="20"/>
        </w:rPr>
        <w:t xml:space="preserve"> in the step 4. </w:t>
      </w:r>
    </w:p>
    <w:p w:rsidR="00DA4BD3" w:rsidRDefault="00DA4BD3" w:rsidP="00731134">
      <w:pPr>
        <w:rPr>
          <w:sz w:val="20"/>
          <w:szCs w:val="20"/>
        </w:rPr>
      </w:pPr>
    </w:p>
    <w:p w:rsidR="00DA4BD3" w:rsidRDefault="00DA4BD3" w:rsidP="00D62D26">
      <w:pPr>
        <w:pStyle w:val="ListParagraph"/>
        <w:numPr>
          <w:ilvl w:val="0"/>
          <w:numId w:val="18"/>
        </w:numPr>
        <w:rPr>
          <w:sz w:val="20"/>
          <w:szCs w:val="20"/>
        </w:rPr>
      </w:pPr>
      <w:r>
        <w:rPr>
          <w:sz w:val="20"/>
          <w:szCs w:val="20"/>
        </w:rPr>
        <w:t>Run All to get the following output for the step 4:</w:t>
      </w:r>
    </w:p>
    <w:p w:rsidR="00DA4BD3" w:rsidRDefault="00DA4BD3" w:rsidP="00DA4BD3">
      <w:pPr>
        <w:pStyle w:val="ListParagraph"/>
        <w:ind w:left="1080" w:firstLine="0"/>
        <w:rPr>
          <w:sz w:val="20"/>
          <w:szCs w:val="20"/>
        </w:rPr>
      </w:pPr>
    </w:p>
    <w:p w:rsidR="00DA4BD3" w:rsidRPr="00DA4BD3" w:rsidRDefault="00DA4BD3" w:rsidP="00DA4BD3">
      <w:pPr>
        <w:rPr>
          <w:sz w:val="20"/>
          <w:szCs w:val="20"/>
        </w:rPr>
      </w:pPr>
      <w:r>
        <w:rPr>
          <w:noProof/>
          <w:sz w:val="20"/>
          <w:szCs w:val="20"/>
        </w:rPr>
        <w:drawing>
          <wp:inline distT="0" distB="0" distL="0" distR="0">
            <wp:extent cx="5943600" cy="15176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8-10-08 at 6.55.53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1517650"/>
                    </a:xfrm>
                    <a:prstGeom prst="rect">
                      <a:avLst/>
                    </a:prstGeom>
                  </pic:spPr>
                </pic:pic>
              </a:graphicData>
            </a:graphic>
          </wp:inline>
        </w:drawing>
      </w:r>
      <w:r w:rsidRPr="00DA4BD3">
        <w:rPr>
          <w:sz w:val="20"/>
          <w:szCs w:val="20"/>
        </w:rPr>
        <w:t xml:space="preserve"> </w:t>
      </w:r>
    </w:p>
    <w:p w:rsidR="00A173BB" w:rsidRDefault="00A173BB" w:rsidP="009204F8">
      <w:pPr>
        <w:ind w:left="0" w:firstLine="0"/>
        <w:rPr>
          <w:sz w:val="20"/>
          <w:szCs w:val="20"/>
          <w:lang w:val="en-AU"/>
        </w:rPr>
      </w:pPr>
    </w:p>
    <w:p w:rsidR="00DA4BD3" w:rsidRDefault="00DA4BD3" w:rsidP="00DA4BD3">
      <w:pPr>
        <w:rPr>
          <w:sz w:val="20"/>
          <w:szCs w:val="20"/>
        </w:rPr>
      </w:pPr>
      <w:r>
        <w:rPr>
          <w:sz w:val="20"/>
          <w:szCs w:val="20"/>
        </w:rPr>
        <w:t>This shows the new WEX collection is ready for text feature extraction in notebook for analysis.</w:t>
      </w:r>
    </w:p>
    <w:p w:rsidR="00DA4BD3" w:rsidRPr="00BD23E6" w:rsidRDefault="00DA4BD3" w:rsidP="00DA4BD3">
      <w:pPr>
        <w:pStyle w:val="Heading1"/>
        <w:rPr>
          <w:sz w:val="28"/>
          <w:szCs w:val="28"/>
        </w:rPr>
      </w:pPr>
      <w:bookmarkStart w:id="32" w:name="_Toc526795417"/>
      <w:r>
        <w:lastRenderedPageBreak/>
        <w:t xml:space="preserve">Part 3: </w:t>
      </w:r>
      <w:r w:rsidR="00763923">
        <w:rPr>
          <w:sz w:val="28"/>
          <w:szCs w:val="28"/>
        </w:rPr>
        <w:t>Build Document Classification Model</w:t>
      </w:r>
      <w:bookmarkEnd w:id="32"/>
      <w:r w:rsidR="00763923">
        <w:rPr>
          <w:sz w:val="28"/>
          <w:szCs w:val="28"/>
        </w:rPr>
        <w:t xml:space="preserve"> </w:t>
      </w:r>
    </w:p>
    <w:p w:rsidR="00DA4BD3" w:rsidRPr="00DA4BD3" w:rsidRDefault="00DA4BD3" w:rsidP="009204F8">
      <w:pPr>
        <w:ind w:left="0" w:firstLine="0"/>
        <w:rPr>
          <w:sz w:val="20"/>
          <w:szCs w:val="20"/>
        </w:rPr>
      </w:pPr>
    </w:p>
    <w:p w:rsidR="009204F8" w:rsidRDefault="00763923" w:rsidP="009204F8">
      <w:pPr>
        <w:pStyle w:val="Heading2"/>
      </w:pPr>
      <w:bookmarkStart w:id="33" w:name="_Toc526795418"/>
      <w:r>
        <w:t>Build Document Classification Model in Modeler Flow</w:t>
      </w:r>
      <w:bookmarkEnd w:id="33"/>
    </w:p>
    <w:p w:rsidR="00A173BB" w:rsidRDefault="00A173BB" w:rsidP="00763923">
      <w:pPr>
        <w:ind w:left="0" w:firstLine="0"/>
        <w:rPr>
          <w:sz w:val="20"/>
          <w:szCs w:val="20"/>
        </w:rPr>
      </w:pPr>
    </w:p>
    <w:p w:rsidR="00763923" w:rsidRDefault="00763923" w:rsidP="00D62D26">
      <w:pPr>
        <w:pStyle w:val="ListParagraph"/>
        <w:numPr>
          <w:ilvl w:val="0"/>
          <w:numId w:val="20"/>
        </w:numPr>
        <w:rPr>
          <w:sz w:val="20"/>
          <w:szCs w:val="20"/>
        </w:rPr>
      </w:pPr>
      <w:r>
        <w:rPr>
          <w:sz w:val="20"/>
          <w:szCs w:val="20"/>
        </w:rPr>
        <w:t xml:space="preserve">Import the existing </w:t>
      </w:r>
      <w:r w:rsidR="00A94189">
        <w:rPr>
          <w:sz w:val="20"/>
          <w:szCs w:val="20"/>
        </w:rPr>
        <w:t>Modeler Flow from the downloaded file</w:t>
      </w:r>
      <w:r w:rsidR="00C71757">
        <w:rPr>
          <w:sz w:val="20"/>
          <w:szCs w:val="20"/>
        </w:rPr>
        <w:t xml:space="preserve"> “</w:t>
      </w:r>
      <w:proofErr w:type="spellStart"/>
      <w:r w:rsidR="00C71757">
        <w:rPr>
          <w:sz w:val="20"/>
          <w:szCs w:val="20"/>
        </w:rPr>
        <w:t>SampleVoCFlow.str</w:t>
      </w:r>
      <w:proofErr w:type="spellEnd"/>
      <w:r w:rsidR="00C71757">
        <w:rPr>
          <w:sz w:val="20"/>
          <w:szCs w:val="20"/>
        </w:rPr>
        <w:t>” under the folder “</w:t>
      </w:r>
      <w:proofErr w:type="spellStart"/>
      <w:r w:rsidR="00C71757">
        <w:rPr>
          <w:sz w:val="20"/>
          <w:szCs w:val="20"/>
        </w:rPr>
        <w:t>wex_lab</w:t>
      </w:r>
      <w:proofErr w:type="spellEnd"/>
      <w:r w:rsidR="00C71757">
        <w:rPr>
          <w:sz w:val="20"/>
          <w:szCs w:val="20"/>
        </w:rPr>
        <w:t>/</w:t>
      </w:r>
      <w:proofErr w:type="spellStart"/>
      <w:r w:rsidR="00C71757">
        <w:rPr>
          <w:sz w:val="20"/>
          <w:szCs w:val="20"/>
        </w:rPr>
        <w:t>spss</w:t>
      </w:r>
      <w:proofErr w:type="spellEnd"/>
      <w:r w:rsidR="00C71757">
        <w:rPr>
          <w:sz w:val="20"/>
          <w:szCs w:val="20"/>
        </w:rPr>
        <w:t>”</w:t>
      </w:r>
    </w:p>
    <w:p w:rsidR="00C71757" w:rsidRDefault="00C71757" w:rsidP="00D62D26">
      <w:pPr>
        <w:pStyle w:val="ListParagraph"/>
        <w:numPr>
          <w:ilvl w:val="0"/>
          <w:numId w:val="20"/>
        </w:numPr>
        <w:rPr>
          <w:sz w:val="20"/>
          <w:szCs w:val="20"/>
        </w:rPr>
      </w:pPr>
      <w:r>
        <w:rPr>
          <w:sz w:val="20"/>
          <w:szCs w:val="20"/>
        </w:rPr>
        <w:t>The imported flow would look like this:</w:t>
      </w:r>
    </w:p>
    <w:p w:rsidR="00C71757" w:rsidRDefault="00C71757" w:rsidP="00C71757">
      <w:pPr>
        <w:rPr>
          <w:sz w:val="20"/>
          <w:szCs w:val="20"/>
        </w:rPr>
      </w:pPr>
    </w:p>
    <w:p w:rsidR="00C71757" w:rsidRDefault="00C71757" w:rsidP="00C71757">
      <w:pPr>
        <w:rPr>
          <w:sz w:val="20"/>
          <w:szCs w:val="20"/>
        </w:rPr>
      </w:pPr>
      <w:r>
        <w:rPr>
          <w:noProof/>
          <w:sz w:val="20"/>
          <w:szCs w:val="20"/>
        </w:rPr>
        <w:drawing>
          <wp:inline distT="0" distB="0" distL="0" distR="0">
            <wp:extent cx="5943600" cy="3045460"/>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18-10-08 at 7.05.32 p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045460"/>
                    </a:xfrm>
                    <a:prstGeom prst="rect">
                      <a:avLst/>
                    </a:prstGeom>
                  </pic:spPr>
                </pic:pic>
              </a:graphicData>
            </a:graphic>
          </wp:inline>
        </w:drawing>
      </w:r>
    </w:p>
    <w:p w:rsidR="00C71757" w:rsidRDefault="00C71757" w:rsidP="00C71757">
      <w:pPr>
        <w:rPr>
          <w:sz w:val="20"/>
          <w:szCs w:val="20"/>
        </w:rPr>
      </w:pPr>
    </w:p>
    <w:p w:rsidR="00C71757" w:rsidRDefault="00C71757" w:rsidP="00D62D26">
      <w:pPr>
        <w:pStyle w:val="ListParagraph"/>
        <w:numPr>
          <w:ilvl w:val="0"/>
          <w:numId w:val="20"/>
        </w:numPr>
        <w:rPr>
          <w:sz w:val="20"/>
          <w:szCs w:val="20"/>
        </w:rPr>
      </w:pPr>
      <w:r>
        <w:rPr>
          <w:sz w:val="20"/>
          <w:szCs w:val="20"/>
        </w:rPr>
        <w:t>Replace the two data source nodes with the datasets in the project: “sample_voc.csv” and “small_sample_voc.csv”</w:t>
      </w:r>
    </w:p>
    <w:p w:rsidR="00C71757" w:rsidRDefault="00C71757" w:rsidP="00D62D26">
      <w:pPr>
        <w:pStyle w:val="ListParagraph"/>
        <w:numPr>
          <w:ilvl w:val="0"/>
          <w:numId w:val="20"/>
        </w:numPr>
        <w:rPr>
          <w:sz w:val="20"/>
          <w:szCs w:val="20"/>
        </w:rPr>
      </w:pPr>
      <w:r>
        <w:rPr>
          <w:sz w:val="20"/>
          <w:szCs w:val="20"/>
        </w:rPr>
        <w:t>Examine the flow and execute to see the resulted table node and the analysis node</w:t>
      </w:r>
    </w:p>
    <w:p w:rsidR="00C71757" w:rsidRDefault="00C71757" w:rsidP="00D62D26">
      <w:pPr>
        <w:pStyle w:val="ListParagraph"/>
        <w:numPr>
          <w:ilvl w:val="0"/>
          <w:numId w:val="20"/>
        </w:numPr>
        <w:rPr>
          <w:sz w:val="20"/>
          <w:szCs w:val="20"/>
        </w:rPr>
      </w:pPr>
      <w:r>
        <w:rPr>
          <w:sz w:val="20"/>
          <w:szCs w:val="20"/>
        </w:rPr>
        <w:t>Save the model nugget “label” as “</w:t>
      </w:r>
      <w:proofErr w:type="spellStart"/>
      <w:r>
        <w:rPr>
          <w:sz w:val="20"/>
          <w:szCs w:val="20"/>
        </w:rPr>
        <w:t>DocumentClassificationModel_Flow</w:t>
      </w:r>
      <w:proofErr w:type="spellEnd"/>
      <w:r>
        <w:rPr>
          <w:sz w:val="20"/>
          <w:szCs w:val="20"/>
        </w:rPr>
        <w:t>”.</w:t>
      </w:r>
    </w:p>
    <w:p w:rsidR="00EC715D" w:rsidRDefault="00EC715D" w:rsidP="00EC715D">
      <w:pPr>
        <w:rPr>
          <w:sz w:val="20"/>
          <w:szCs w:val="20"/>
        </w:rPr>
      </w:pPr>
    </w:p>
    <w:p w:rsidR="00EC715D" w:rsidRPr="00EC715D" w:rsidRDefault="00EC715D" w:rsidP="00EC715D">
      <w:pPr>
        <w:rPr>
          <w:sz w:val="20"/>
          <w:szCs w:val="20"/>
        </w:rPr>
      </w:pPr>
      <w:r>
        <w:rPr>
          <w:sz w:val="20"/>
          <w:szCs w:val="20"/>
        </w:rPr>
        <w:t>So you have created a new model using Modeler Flow.</w:t>
      </w:r>
    </w:p>
    <w:p w:rsidR="00C71757" w:rsidRDefault="00C71757" w:rsidP="00C71757">
      <w:pPr>
        <w:rPr>
          <w:sz w:val="20"/>
          <w:szCs w:val="20"/>
        </w:rPr>
      </w:pPr>
    </w:p>
    <w:p w:rsidR="00C71757" w:rsidRDefault="00C71757" w:rsidP="00C71757">
      <w:pPr>
        <w:pStyle w:val="Heading2"/>
      </w:pPr>
      <w:bookmarkStart w:id="34" w:name="_Toc526795419"/>
      <w:r>
        <w:t>Build Document Classification Model in Notebook</w:t>
      </w:r>
      <w:bookmarkEnd w:id="34"/>
    </w:p>
    <w:p w:rsidR="00C71757" w:rsidRDefault="00C71757" w:rsidP="00C71757">
      <w:pPr>
        <w:ind w:left="0" w:firstLine="0"/>
        <w:rPr>
          <w:sz w:val="20"/>
          <w:szCs w:val="20"/>
        </w:rPr>
      </w:pPr>
    </w:p>
    <w:p w:rsidR="00C71757" w:rsidRDefault="00C71757" w:rsidP="00D62D26">
      <w:pPr>
        <w:pStyle w:val="ListParagraph"/>
        <w:numPr>
          <w:ilvl w:val="0"/>
          <w:numId w:val="21"/>
        </w:numPr>
        <w:rPr>
          <w:sz w:val="20"/>
          <w:szCs w:val="20"/>
        </w:rPr>
      </w:pPr>
      <w:r>
        <w:rPr>
          <w:sz w:val="20"/>
          <w:szCs w:val="20"/>
        </w:rPr>
        <w:t>Import the existing Python Notebook from the downloaded file “</w:t>
      </w:r>
      <w:proofErr w:type="spellStart"/>
      <w:r>
        <w:rPr>
          <w:sz w:val="20"/>
          <w:szCs w:val="20"/>
        </w:rPr>
        <w:t>SampleVoCNotebook</w:t>
      </w:r>
      <w:proofErr w:type="spellEnd"/>
      <w:r>
        <w:rPr>
          <w:sz w:val="20"/>
          <w:szCs w:val="20"/>
        </w:rPr>
        <w:t>” under the folder “</w:t>
      </w:r>
      <w:proofErr w:type="spellStart"/>
      <w:r>
        <w:rPr>
          <w:sz w:val="20"/>
          <w:szCs w:val="20"/>
        </w:rPr>
        <w:t>wex_lab</w:t>
      </w:r>
      <w:proofErr w:type="spellEnd"/>
      <w:r>
        <w:rPr>
          <w:sz w:val="20"/>
          <w:szCs w:val="20"/>
        </w:rPr>
        <w:t>/notebook”</w:t>
      </w:r>
    </w:p>
    <w:p w:rsidR="00C71757" w:rsidRDefault="00C71757" w:rsidP="00D62D26">
      <w:pPr>
        <w:pStyle w:val="ListParagraph"/>
        <w:numPr>
          <w:ilvl w:val="0"/>
          <w:numId w:val="21"/>
        </w:numPr>
        <w:rPr>
          <w:sz w:val="20"/>
          <w:szCs w:val="20"/>
        </w:rPr>
      </w:pPr>
      <w:r>
        <w:rPr>
          <w:sz w:val="20"/>
          <w:szCs w:val="20"/>
        </w:rPr>
        <w:t>Examine the notebook</w:t>
      </w:r>
    </w:p>
    <w:p w:rsidR="00C71757" w:rsidRDefault="00C71757" w:rsidP="00D62D26">
      <w:pPr>
        <w:pStyle w:val="ListParagraph"/>
        <w:numPr>
          <w:ilvl w:val="0"/>
          <w:numId w:val="21"/>
        </w:numPr>
        <w:rPr>
          <w:sz w:val="20"/>
          <w:szCs w:val="20"/>
        </w:rPr>
      </w:pPr>
      <w:r w:rsidRPr="00EC715D">
        <w:rPr>
          <w:sz w:val="20"/>
          <w:szCs w:val="20"/>
        </w:rPr>
        <w:t xml:space="preserve">Replace </w:t>
      </w:r>
      <w:r w:rsidR="00EC715D">
        <w:rPr>
          <w:sz w:val="20"/>
          <w:szCs w:val="20"/>
        </w:rPr>
        <w:t>the collection id with your collection id in the following code:</w:t>
      </w:r>
    </w:p>
    <w:p w:rsidR="00EC715D" w:rsidRPr="00EC715D" w:rsidRDefault="00EC715D" w:rsidP="00EC715D">
      <w:pPr>
        <w:rPr>
          <w:sz w:val="20"/>
          <w:szCs w:val="20"/>
        </w:rPr>
      </w:pPr>
    </w:p>
    <w:p w:rsidR="00EC715D" w:rsidRPr="00EC715D" w:rsidRDefault="00EC715D" w:rsidP="00EC715D">
      <w:pPr>
        <w:rPr>
          <w:sz w:val="20"/>
          <w:szCs w:val="20"/>
        </w:rPr>
      </w:pPr>
      <w:r>
        <w:rPr>
          <w:noProof/>
          <w:sz w:val="20"/>
          <w:szCs w:val="20"/>
        </w:rPr>
        <w:drawing>
          <wp:inline distT="0" distB="0" distL="0" distR="0">
            <wp:extent cx="5943600" cy="65151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18-10-08 at 7.12.25 p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651510"/>
                    </a:xfrm>
                    <a:prstGeom prst="rect">
                      <a:avLst/>
                    </a:prstGeom>
                  </pic:spPr>
                </pic:pic>
              </a:graphicData>
            </a:graphic>
          </wp:inline>
        </w:drawing>
      </w:r>
    </w:p>
    <w:p w:rsidR="00EC715D" w:rsidRDefault="00EC715D" w:rsidP="00EC715D">
      <w:pPr>
        <w:rPr>
          <w:sz w:val="20"/>
          <w:szCs w:val="20"/>
        </w:rPr>
      </w:pPr>
    </w:p>
    <w:p w:rsidR="00EC715D" w:rsidRPr="00EC715D" w:rsidRDefault="00EC715D" w:rsidP="00EC715D">
      <w:pPr>
        <w:rPr>
          <w:sz w:val="20"/>
          <w:szCs w:val="20"/>
        </w:rPr>
      </w:pPr>
    </w:p>
    <w:p w:rsidR="00C71757" w:rsidRDefault="00EC715D" w:rsidP="00D62D26">
      <w:pPr>
        <w:pStyle w:val="ListParagraph"/>
        <w:numPr>
          <w:ilvl w:val="0"/>
          <w:numId w:val="21"/>
        </w:numPr>
        <w:rPr>
          <w:sz w:val="20"/>
          <w:szCs w:val="20"/>
        </w:rPr>
      </w:pPr>
      <w:r>
        <w:rPr>
          <w:sz w:val="20"/>
          <w:szCs w:val="20"/>
        </w:rPr>
        <w:t xml:space="preserve">Run All cells to create the new </w:t>
      </w:r>
      <w:proofErr w:type="spellStart"/>
      <w:r>
        <w:rPr>
          <w:sz w:val="20"/>
          <w:szCs w:val="20"/>
        </w:rPr>
        <w:t>DocumentClassificationModel</w:t>
      </w:r>
      <w:proofErr w:type="spellEnd"/>
      <w:r>
        <w:rPr>
          <w:sz w:val="20"/>
          <w:szCs w:val="20"/>
        </w:rPr>
        <w:t xml:space="preserve"> as per following code:</w:t>
      </w:r>
    </w:p>
    <w:p w:rsidR="00EC715D" w:rsidRDefault="00EC715D" w:rsidP="00EC715D">
      <w:pPr>
        <w:pStyle w:val="ListParagraph"/>
        <w:ind w:firstLine="0"/>
        <w:rPr>
          <w:sz w:val="20"/>
          <w:szCs w:val="20"/>
        </w:rPr>
      </w:pPr>
    </w:p>
    <w:p w:rsidR="00EC715D" w:rsidRPr="00EC715D" w:rsidRDefault="00EC715D" w:rsidP="00EC715D">
      <w:pPr>
        <w:rPr>
          <w:sz w:val="20"/>
          <w:szCs w:val="20"/>
        </w:rPr>
      </w:pPr>
      <w:r>
        <w:rPr>
          <w:noProof/>
          <w:sz w:val="20"/>
          <w:szCs w:val="20"/>
        </w:rPr>
        <w:drawing>
          <wp:inline distT="0" distB="0" distL="0" distR="0">
            <wp:extent cx="5943600" cy="126111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18-10-08 at 7.15.18 p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1261110"/>
                    </a:xfrm>
                    <a:prstGeom prst="rect">
                      <a:avLst/>
                    </a:prstGeom>
                  </pic:spPr>
                </pic:pic>
              </a:graphicData>
            </a:graphic>
          </wp:inline>
        </w:drawing>
      </w:r>
    </w:p>
    <w:p w:rsidR="00C71757" w:rsidRDefault="00C71757" w:rsidP="00C71757">
      <w:pPr>
        <w:rPr>
          <w:sz w:val="20"/>
          <w:szCs w:val="20"/>
        </w:rPr>
      </w:pPr>
    </w:p>
    <w:p w:rsidR="00EC715D" w:rsidRDefault="00EC715D" w:rsidP="00EC715D">
      <w:pPr>
        <w:rPr>
          <w:sz w:val="20"/>
          <w:szCs w:val="20"/>
        </w:rPr>
      </w:pPr>
      <w:r>
        <w:rPr>
          <w:sz w:val="20"/>
          <w:szCs w:val="20"/>
        </w:rPr>
        <w:t xml:space="preserve">So you have created a new model using </w:t>
      </w:r>
      <w:r w:rsidR="00BD04F2">
        <w:rPr>
          <w:sz w:val="20"/>
          <w:szCs w:val="20"/>
        </w:rPr>
        <w:t>Notebook</w:t>
      </w:r>
      <w:r>
        <w:rPr>
          <w:sz w:val="20"/>
          <w:szCs w:val="20"/>
        </w:rPr>
        <w:t>.</w:t>
      </w:r>
    </w:p>
    <w:p w:rsidR="00EC715D" w:rsidRDefault="00EC715D" w:rsidP="00EC715D">
      <w:pPr>
        <w:rPr>
          <w:sz w:val="20"/>
          <w:szCs w:val="20"/>
        </w:rPr>
      </w:pPr>
    </w:p>
    <w:p w:rsidR="00EC715D" w:rsidRPr="00BD23E6" w:rsidRDefault="00EC715D" w:rsidP="00EC715D">
      <w:pPr>
        <w:pStyle w:val="Heading1"/>
        <w:rPr>
          <w:sz w:val="28"/>
          <w:szCs w:val="28"/>
        </w:rPr>
      </w:pPr>
      <w:bookmarkStart w:id="35" w:name="_Toc526795420"/>
      <w:r>
        <w:t xml:space="preserve">Part 4: </w:t>
      </w:r>
      <w:r>
        <w:rPr>
          <w:sz w:val="28"/>
          <w:szCs w:val="28"/>
        </w:rPr>
        <w:t>Model Management and Deployment</w:t>
      </w:r>
      <w:bookmarkEnd w:id="35"/>
      <w:r>
        <w:rPr>
          <w:sz w:val="28"/>
          <w:szCs w:val="28"/>
        </w:rPr>
        <w:t xml:space="preserve"> </w:t>
      </w:r>
    </w:p>
    <w:p w:rsidR="00EC715D" w:rsidRPr="00DA4BD3" w:rsidRDefault="00EC715D" w:rsidP="00EC715D">
      <w:pPr>
        <w:ind w:left="0" w:firstLine="0"/>
        <w:rPr>
          <w:sz w:val="20"/>
          <w:szCs w:val="20"/>
        </w:rPr>
      </w:pPr>
    </w:p>
    <w:p w:rsidR="00EC715D" w:rsidRDefault="00EC715D" w:rsidP="00D62D26">
      <w:pPr>
        <w:pStyle w:val="ListParagraph"/>
        <w:numPr>
          <w:ilvl w:val="0"/>
          <w:numId w:val="22"/>
        </w:numPr>
        <w:rPr>
          <w:sz w:val="20"/>
          <w:szCs w:val="20"/>
        </w:rPr>
      </w:pPr>
      <w:r>
        <w:rPr>
          <w:sz w:val="20"/>
          <w:szCs w:val="20"/>
        </w:rPr>
        <w:t>Switch to Models section, you will see two models created from Modeler Flow and Notebook in Part 3.</w:t>
      </w:r>
    </w:p>
    <w:p w:rsidR="00EC715D" w:rsidRDefault="00EC715D" w:rsidP="00D62D26">
      <w:pPr>
        <w:pStyle w:val="ListParagraph"/>
        <w:numPr>
          <w:ilvl w:val="0"/>
          <w:numId w:val="22"/>
        </w:numPr>
        <w:rPr>
          <w:sz w:val="20"/>
          <w:szCs w:val="20"/>
        </w:rPr>
      </w:pPr>
      <w:r>
        <w:rPr>
          <w:sz w:val="20"/>
          <w:szCs w:val="20"/>
        </w:rPr>
        <w:t xml:space="preserve">Select to open the </w:t>
      </w:r>
      <w:proofErr w:type="spellStart"/>
      <w:r>
        <w:rPr>
          <w:sz w:val="20"/>
          <w:szCs w:val="20"/>
        </w:rPr>
        <w:t>DocumentClassif</w:t>
      </w:r>
      <w:r w:rsidR="00610F6A">
        <w:rPr>
          <w:sz w:val="20"/>
          <w:szCs w:val="20"/>
        </w:rPr>
        <w:t>i</w:t>
      </w:r>
      <w:r>
        <w:rPr>
          <w:sz w:val="20"/>
          <w:szCs w:val="20"/>
        </w:rPr>
        <w:t>cationModel</w:t>
      </w:r>
      <w:proofErr w:type="spellEnd"/>
      <w:r>
        <w:rPr>
          <w:sz w:val="20"/>
          <w:szCs w:val="20"/>
        </w:rPr>
        <w:t>:</w:t>
      </w:r>
    </w:p>
    <w:p w:rsidR="00EC715D" w:rsidRDefault="00EC715D" w:rsidP="00EC715D">
      <w:pPr>
        <w:pStyle w:val="ListParagraph"/>
        <w:ind w:left="504" w:firstLine="0"/>
        <w:rPr>
          <w:sz w:val="20"/>
          <w:szCs w:val="20"/>
        </w:rPr>
      </w:pPr>
    </w:p>
    <w:p w:rsidR="00EC715D" w:rsidRDefault="00EC715D" w:rsidP="00EC715D">
      <w:pPr>
        <w:rPr>
          <w:sz w:val="20"/>
          <w:szCs w:val="20"/>
        </w:rPr>
      </w:pPr>
      <w:r>
        <w:rPr>
          <w:noProof/>
          <w:sz w:val="20"/>
          <w:szCs w:val="20"/>
        </w:rPr>
        <w:drawing>
          <wp:inline distT="0" distB="0" distL="0" distR="0">
            <wp:extent cx="5943600" cy="29629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 Shot 2018-10-08 at 7.18.57 p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962910"/>
                    </a:xfrm>
                    <a:prstGeom prst="rect">
                      <a:avLst/>
                    </a:prstGeom>
                  </pic:spPr>
                </pic:pic>
              </a:graphicData>
            </a:graphic>
          </wp:inline>
        </w:drawing>
      </w:r>
    </w:p>
    <w:p w:rsidR="00F1697E" w:rsidRPr="00EC715D" w:rsidRDefault="00F1697E" w:rsidP="00EC715D">
      <w:pPr>
        <w:rPr>
          <w:sz w:val="20"/>
          <w:szCs w:val="20"/>
        </w:rPr>
      </w:pPr>
    </w:p>
    <w:p w:rsidR="00EC715D" w:rsidRPr="00610F6A" w:rsidRDefault="00610F6A" w:rsidP="00F1697E">
      <w:pPr>
        <w:rPr>
          <w:sz w:val="20"/>
          <w:szCs w:val="20"/>
        </w:rPr>
      </w:pPr>
      <w:r>
        <w:rPr>
          <w:sz w:val="20"/>
          <w:szCs w:val="20"/>
        </w:rPr>
        <w:t>Next</w:t>
      </w:r>
      <w:r w:rsidR="00EC715D" w:rsidRPr="00610F6A">
        <w:rPr>
          <w:sz w:val="20"/>
          <w:szCs w:val="20"/>
        </w:rPr>
        <w:t xml:space="preserve">, you schedule to evaluate the model and deploy it through </w:t>
      </w:r>
      <w:r w:rsidR="00DD29C3" w:rsidRPr="00610F6A">
        <w:rPr>
          <w:sz w:val="20"/>
          <w:szCs w:val="20"/>
        </w:rPr>
        <w:t>p</w:t>
      </w:r>
      <w:r w:rsidR="00EC715D" w:rsidRPr="00610F6A">
        <w:rPr>
          <w:sz w:val="20"/>
          <w:szCs w:val="20"/>
        </w:rPr>
        <w:t xml:space="preserve">roject </w:t>
      </w:r>
      <w:r w:rsidR="00DD29C3" w:rsidRPr="00610F6A">
        <w:rPr>
          <w:sz w:val="20"/>
          <w:szCs w:val="20"/>
        </w:rPr>
        <w:t>r</w:t>
      </w:r>
      <w:r w:rsidR="00EC715D" w:rsidRPr="00610F6A">
        <w:rPr>
          <w:sz w:val="20"/>
          <w:szCs w:val="20"/>
        </w:rPr>
        <w:t>eleases</w:t>
      </w:r>
      <w:r w:rsidR="00DD29C3" w:rsidRPr="00610F6A">
        <w:rPr>
          <w:sz w:val="20"/>
          <w:szCs w:val="20"/>
        </w:rPr>
        <w:t>.</w:t>
      </w:r>
    </w:p>
    <w:p w:rsidR="00610F6A" w:rsidRDefault="00610F6A" w:rsidP="00F1697E"/>
    <w:p w:rsidR="00610F6A" w:rsidRDefault="00610F6A" w:rsidP="00F1697E"/>
    <w:p w:rsidR="00610F6A" w:rsidRDefault="00610F6A" w:rsidP="00F1697E"/>
    <w:p w:rsidR="00610F6A" w:rsidRDefault="00610F6A" w:rsidP="00F1697E"/>
    <w:p w:rsidR="00610F6A" w:rsidRPr="00F1697E" w:rsidRDefault="00610F6A" w:rsidP="00F1697E"/>
    <w:p w:rsidR="00763923" w:rsidRPr="00BD23E6" w:rsidRDefault="00763923" w:rsidP="00763923">
      <w:pPr>
        <w:pStyle w:val="Heading1"/>
        <w:rPr>
          <w:sz w:val="28"/>
          <w:szCs w:val="28"/>
        </w:rPr>
      </w:pPr>
      <w:bookmarkStart w:id="36" w:name="_Toc526795421"/>
      <w:r>
        <w:lastRenderedPageBreak/>
        <w:t xml:space="preserve">Part </w:t>
      </w:r>
      <w:r w:rsidR="00EC715D">
        <w:t>5</w:t>
      </w:r>
      <w:r>
        <w:t xml:space="preserve">: </w:t>
      </w:r>
      <w:r>
        <w:rPr>
          <w:sz w:val="28"/>
          <w:szCs w:val="28"/>
        </w:rPr>
        <w:t>Text Feature Selection in WEX Collection</w:t>
      </w:r>
      <w:bookmarkEnd w:id="36"/>
      <w:r>
        <w:rPr>
          <w:sz w:val="28"/>
          <w:szCs w:val="28"/>
        </w:rPr>
        <w:t xml:space="preserve"> </w:t>
      </w:r>
    </w:p>
    <w:p w:rsidR="00763923" w:rsidRPr="00DA4BD3" w:rsidRDefault="00763923" w:rsidP="00763923">
      <w:pPr>
        <w:ind w:left="0" w:firstLine="0"/>
        <w:rPr>
          <w:sz w:val="20"/>
          <w:szCs w:val="20"/>
        </w:rPr>
      </w:pPr>
    </w:p>
    <w:p w:rsidR="00EC715D" w:rsidRDefault="00EC715D" w:rsidP="00EC715D">
      <w:pPr>
        <w:pStyle w:val="ListParagraph"/>
        <w:ind w:left="504" w:firstLine="0"/>
        <w:rPr>
          <w:sz w:val="20"/>
          <w:szCs w:val="20"/>
        </w:rPr>
      </w:pPr>
      <w:r>
        <w:rPr>
          <w:sz w:val="20"/>
          <w:szCs w:val="20"/>
        </w:rPr>
        <w:t xml:space="preserve">Since you </w:t>
      </w:r>
      <w:r w:rsidR="00610F6A">
        <w:rPr>
          <w:sz w:val="20"/>
          <w:szCs w:val="20"/>
        </w:rPr>
        <w:t>wish to perform</w:t>
      </w:r>
      <w:r>
        <w:rPr>
          <w:sz w:val="20"/>
          <w:szCs w:val="20"/>
        </w:rPr>
        <w:t xml:space="preserve"> feature</w:t>
      </w:r>
      <w:r w:rsidR="00610F6A">
        <w:rPr>
          <w:sz w:val="20"/>
          <w:szCs w:val="20"/>
        </w:rPr>
        <w:t xml:space="preserve"> selection</w:t>
      </w:r>
      <w:r>
        <w:rPr>
          <w:sz w:val="20"/>
          <w:szCs w:val="20"/>
        </w:rPr>
        <w:t xml:space="preserve"> for predict</w:t>
      </w:r>
      <w:r w:rsidR="00610F6A">
        <w:rPr>
          <w:sz w:val="20"/>
          <w:szCs w:val="20"/>
        </w:rPr>
        <w:t>ing</w:t>
      </w:r>
      <w:r>
        <w:rPr>
          <w:sz w:val="20"/>
          <w:szCs w:val="20"/>
        </w:rPr>
        <w:t xml:space="preserve"> the label, you </w:t>
      </w:r>
      <w:r w:rsidR="00610F6A">
        <w:rPr>
          <w:sz w:val="20"/>
          <w:szCs w:val="20"/>
        </w:rPr>
        <w:t>need</w:t>
      </w:r>
      <w:r>
        <w:rPr>
          <w:sz w:val="20"/>
          <w:szCs w:val="20"/>
        </w:rPr>
        <w:t xml:space="preserve"> to include label as the</w:t>
      </w:r>
      <w:r w:rsidR="00934B76">
        <w:rPr>
          <w:sz w:val="20"/>
          <w:szCs w:val="20"/>
        </w:rPr>
        <w:t xml:space="preserve"> </w:t>
      </w:r>
      <w:r w:rsidR="00DD29C3">
        <w:rPr>
          <w:sz w:val="20"/>
          <w:szCs w:val="20"/>
        </w:rPr>
        <w:t xml:space="preserve">Metadata Facet </w:t>
      </w:r>
      <w:r w:rsidR="00934B76">
        <w:rPr>
          <w:sz w:val="20"/>
          <w:szCs w:val="20"/>
        </w:rPr>
        <w:t>in the WEX Collection</w:t>
      </w:r>
      <w:r w:rsidR="00610F6A">
        <w:rPr>
          <w:sz w:val="20"/>
          <w:szCs w:val="20"/>
        </w:rPr>
        <w:t xml:space="preserve"> for the correlation analysis between label and other features</w:t>
      </w:r>
      <w:r w:rsidR="00934B76">
        <w:rPr>
          <w:sz w:val="20"/>
          <w:szCs w:val="20"/>
        </w:rPr>
        <w:t>.</w:t>
      </w:r>
    </w:p>
    <w:p w:rsidR="00DD29C3" w:rsidRDefault="00DD29C3" w:rsidP="00EC715D">
      <w:pPr>
        <w:pStyle w:val="ListParagraph"/>
        <w:ind w:left="504" w:firstLine="0"/>
        <w:rPr>
          <w:sz w:val="20"/>
          <w:szCs w:val="20"/>
        </w:rPr>
      </w:pPr>
    </w:p>
    <w:p w:rsidR="00763923" w:rsidRDefault="00934B76" w:rsidP="00D62D26">
      <w:pPr>
        <w:pStyle w:val="ListParagraph"/>
        <w:numPr>
          <w:ilvl w:val="0"/>
          <w:numId w:val="19"/>
        </w:numPr>
        <w:rPr>
          <w:sz w:val="20"/>
          <w:szCs w:val="20"/>
        </w:rPr>
      </w:pPr>
      <w:r>
        <w:rPr>
          <w:sz w:val="20"/>
          <w:szCs w:val="20"/>
        </w:rPr>
        <w:t>Switch to Watson Explorer collections, s</w:t>
      </w:r>
      <w:r w:rsidR="00EC715D">
        <w:rPr>
          <w:sz w:val="20"/>
          <w:szCs w:val="20"/>
        </w:rPr>
        <w:t>elect to configure the indexed Collection “</w:t>
      </w:r>
      <w:proofErr w:type="spellStart"/>
      <w:r>
        <w:rPr>
          <w:sz w:val="20"/>
          <w:szCs w:val="20"/>
        </w:rPr>
        <w:t>RetailStoreVoCAnalysis</w:t>
      </w:r>
      <w:proofErr w:type="spellEnd"/>
      <w:r>
        <w:rPr>
          <w:sz w:val="20"/>
          <w:szCs w:val="20"/>
        </w:rPr>
        <w:t>” as per screenshot:</w:t>
      </w:r>
    </w:p>
    <w:p w:rsidR="00610F6A" w:rsidRDefault="00610F6A" w:rsidP="00610F6A">
      <w:pPr>
        <w:pStyle w:val="ListParagraph"/>
        <w:ind w:left="504" w:firstLine="0"/>
        <w:rPr>
          <w:sz w:val="20"/>
          <w:szCs w:val="20"/>
        </w:rPr>
      </w:pPr>
    </w:p>
    <w:p w:rsidR="00934B76" w:rsidRDefault="00934B76" w:rsidP="00934B76">
      <w:pPr>
        <w:rPr>
          <w:sz w:val="20"/>
          <w:szCs w:val="20"/>
        </w:rPr>
      </w:pPr>
      <w:r>
        <w:rPr>
          <w:noProof/>
          <w:sz w:val="20"/>
          <w:szCs w:val="20"/>
        </w:rPr>
        <w:drawing>
          <wp:inline distT="0" distB="0" distL="0" distR="0">
            <wp:extent cx="5943600" cy="1329055"/>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 Shot 2018-10-08 at 7.25.35 p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1329055"/>
                    </a:xfrm>
                    <a:prstGeom prst="rect">
                      <a:avLst/>
                    </a:prstGeom>
                  </pic:spPr>
                </pic:pic>
              </a:graphicData>
            </a:graphic>
          </wp:inline>
        </w:drawing>
      </w:r>
    </w:p>
    <w:p w:rsidR="00610F6A" w:rsidRDefault="00610F6A" w:rsidP="00934B76">
      <w:pPr>
        <w:rPr>
          <w:sz w:val="20"/>
          <w:szCs w:val="20"/>
        </w:rPr>
      </w:pPr>
    </w:p>
    <w:p w:rsidR="00DD29C3" w:rsidRDefault="00DD29C3" w:rsidP="00DD29C3">
      <w:pPr>
        <w:pStyle w:val="ListParagraph"/>
        <w:numPr>
          <w:ilvl w:val="0"/>
          <w:numId w:val="19"/>
        </w:numPr>
        <w:rPr>
          <w:sz w:val="20"/>
          <w:szCs w:val="20"/>
        </w:rPr>
      </w:pPr>
      <w:r>
        <w:rPr>
          <w:sz w:val="20"/>
          <w:szCs w:val="20"/>
        </w:rPr>
        <w:t xml:space="preserve">Select Fields tab in the Configuration and select </w:t>
      </w:r>
      <w:r w:rsidRPr="00DD29C3">
        <w:rPr>
          <w:b/>
          <w:sz w:val="20"/>
          <w:szCs w:val="20"/>
        </w:rPr>
        <w:t>Metadata Facet</w:t>
      </w:r>
      <w:r>
        <w:rPr>
          <w:sz w:val="20"/>
          <w:szCs w:val="20"/>
        </w:rPr>
        <w:t xml:space="preserve"> checkbox to include Label as String and select </w:t>
      </w:r>
      <w:r w:rsidRPr="00DD29C3">
        <w:rPr>
          <w:b/>
          <w:sz w:val="20"/>
          <w:szCs w:val="20"/>
        </w:rPr>
        <w:t>Save</w:t>
      </w:r>
      <w:r>
        <w:rPr>
          <w:sz w:val="20"/>
          <w:szCs w:val="20"/>
        </w:rPr>
        <w:t>.</w:t>
      </w:r>
    </w:p>
    <w:p w:rsidR="00610F6A" w:rsidRDefault="00610F6A" w:rsidP="00610F6A">
      <w:pPr>
        <w:pStyle w:val="ListParagraph"/>
        <w:ind w:left="504" w:firstLine="0"/>
        <w:rPr>
          <w:sz w:val="20"/>
          <w:szCs w:val="20"/>
        </w:rPr>
      </w:pPr>
    </w:p>
    <w:p w:rsidR="00DD29C3" w:rsidRPr="00DD29C3" w:rsidRDefault="00DD29C3" w:rsidP="00DD29C3">
      <w:pPr>
        <w:rPr>
          <w:sz w:val="20"/>
          <w:szCs w:val="20"/>
        </w:rPr>
      </w:pPr>
      <w:r>
        <w:rPr>
          <w:noProof/>
          <w:sz w:val="20"/>
          <w:szCs w:val="20"/>
        </w:rPr>
        <w:drawing>
          <wp:inline distT="0" distB="0" distL="0" distR="0">
            <wp:extent cx="5029200" cy="400401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10-08 at 8.44.14 p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34547" cy="4008274"/>
                    </a:xfrm>
                    <a:prstGeom prst="rect">
                      <a:avLst/>
                    </a:prstGeom>
                  </pic:spPr>
                </pic:pic>
              </a:graphicData>
            </a:graphic>
          </wp:inline>
        </w:drawing>
      </w:r>
    </w:p>
    <w:p w:rsidR="00934B76" w:rsidRDefault="00934B76" w:rsidP="00934B76">
      <w:pPr>
        <w:rPr>
          <w:sz w:val="20"/>
          <w:szCs w:val="20"/>
        </w:rPr>
      </w:pPr>
    </w:p>
    <w:p w:rsidR="00934B76" w:rsidRPr="00934B76" w:rsidRDefault="00934B76" w:rsidP="00934B76">
      <w:pPr>
        <w:rPr>
          <w:sz w:val="20"/>
          <w:szCs w:val="20"/>
        </w:rPr>
      </w:pPr>
    </w:p>
    <w:p w:rsidR="00763923" w:rsidRDefault="00DD29C3" w:rsidP="00DD29C3">
      <w:pPr>
        <w:pStyle w:val="ListParagraph"/>
        <w:ind w:left="504" w:firstLine="0"/>
        <w:rPr>
          <w:sz w:val="20"/>
          <w:szCs w:val="20"/>
        </w:rPr>
      </w:pPr>
      <w:r>
        <w:rPr>
          <w:sz w:val="20"/>
          <w:szCs w:val="20"/>
        </w:rPr>
        <w:t xml:space="preserve">The Collection is then re-indexed to include the change for a few minutes. </w:t>
      </w:r>
    </w:p>
    <w:p w:rsidR="00DD29C3" w:rsidRPr="00DD29C3" w:rsidRDefault="00DD29C3" w:rsidP="00DD29C3">
      <w:pPr>
        <w:pStyle w:val="ListParagraph"/>
        <w:ind w:left="504" w:firstLine="0"/>
        <w:rPr>
          <w:sz w:val="20"/>
          <w:szCs w:val="20"/>
        </w:rPr>
      </w:pPr>
    </w:p>
    <w:p w:rsidR="00336345" w:rsidRPr="00763923" w:rsidRDefault="00336345" w:rsidP="00D62D26">
      <w:pPr>
        <w:pStyle w:val="ListParagraph"/>
        <w:numPr>
          <w:ilvl w:val="0"/>
          <w:numId w:val="19"/>
        </w:numPr>
        <w:rPr>
          <w:sz w:val="20"/>
          <w:szCs w:val="20"/>
        </w:rPr>
      </w:pPr>
      <w:r w:rsidRPr="00763923">
        <w:rPr>
          <w:sz w:val="20"/>
          <w:szCs w:val="20"/>
        </w:rPr>
        <w:t xml:space="preserve">Select to open the indexed Collection to examine the extracted </w:t>
      </w:r>
      <w:r w:rsidR="009204F8" w:rsidRPr="00763923">
        <w:rPr>
          <w:sz w:val="20"/>
          <w:szCs w:val="20"/>
        </w:rPr>
        <w:t>elements</w:t>
      </w:r>
      <w:r w:rsidRPr="00763923">
        <w:rPr>
          <w:sz w:val="20"/>
          <w:szCs w:val="20"/>
        </w:rPr>
        <w:t>:</w:t>
      </w:r>
    </w:p>
    <w:p w:rsidR="00445E8B" w:rsidRPr="009204F8" w:rsidRDefault="00445E8B" w:rsidP="009204F8">
      <w:pPr>
        <w:ind w:left="720" w:firstLine="0"/>
        <w:rPr>
          <w:sz w:val="20"/>
          <w:szCs w:val="20"/>
        </w:rPr>
      </w:pPr>
      <w:r w:rsidRPr="009204F8">
        <w:rPr>
          <w:sz w:val="20"/>
          <w:szCs w:val="20"/>
        </w:rPr>
        <w:t>On the right hand side of the screen there is a dropdown</w:t>
      </w:r>
      <w:r w:rsidR="00336345" w:rsidRPr="009204F8">
        <w:rPr>
          <w:sz w:val="20"/>
          <w:szCs w:val="20"/>
        </w:rPr>
        <w:t>,</w:t>
      </w:r>
      <w:r w:rsidRPr="009204F8">
        <w:rPr>
          <w:sz w:val="20"/>
          <w:szCs w:val="20"/>
        </w:rPr>
        <w:t xml:space="preserve"> make sure </w:t>
      </w:r>
      <w:r w:rsidRPr="009204F8">
        <w:rPr>
          <w:b/>
          <w:sz w:val="20"/>
          <w:szCs w:val="20"/>
        </w:rPr>
        <w:t>Metadata Facets</w:t>
      </w:r>
      <w:r w:rsidRPr="009204F8">
        <w:rPr>
          <w:sz w:val="20"/>
          <w:szCs w:val="20"/>
        </w:rPr>
        <w:t xml:space="preserve"> is selected. </w:t>
      </w:r>
    </w:p>
    <w:p w:rsidR="001618AD" w:rsidRPr="00C0346D" w:rsidRDefault="001618AD" w:rsidP="00C41C08">
      <w:pPr>
        <w:ind w:left="0" w:firstLine="0"/>
        <w:rPr>
          <w:sz w:val="22"/>
          <w:szCs w:val="22"/>
        </w:rPr>
      </w:pPr>
    </w:p>
    <w:p w:rsidR="00445E8B" w:rsidRDefault="00445E8B" w:rsidP="00445E8B">
      <w:pPr>
        <w:keepNext/>
        <w:shd w:val="clear" w:color="auto" w:fill="FFFFFF"/>
        <w:ind w:left="0" w:firstLine="0"/>
      </w:pPr>
      <w:r>
        <w:rPr>
          <w:rFonts w:ascii="Times New Roman" w:hAnsi="Times New Roman" w:cs="Times New Roman"/>
          <w:noProof/>
          <w:lang w:val="en-AU" w:eastAsia="ja-JP" w:bidi="ar-SA"/>
        </w:rPr>
        <w:drawing>
          <wp:inline distT="0" distB="0" distL="0" distR="0">
            <wp:extent cx="3666067" cy="1852617"/>
            <wp:effectExtent l="12700" t="12700" r="17145" b="146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8-09-30 at 9.37.49 a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674247" cy="1856751"/>
                    </a:xfrm>
                    <a:prstGeom prst="rect">
                      <a:avLst/>
                    </a:prstGeom>
                    <a:ln>
                      <a:solidFill>
                        <a:schemeClr val="accent1"/>
                      </a:solidFill>
                    </a:ln>
                  </pic:spPr>
                </pic:pic>
              </a:graphicData>
            </a:graphic>
          </wp:inline>
        </w:drawing>
      </w:r>
    </w:p>
    <w:p w:rsidR="00445E8B" w:rsidRPr="00445E8B" w:rsidRDefault="00445E8B" w:rsidP="00445E8B">
      <w:pPr>
        <w:pStyle w:val="Caption"/>
        <w:rPr>
          <w:rFonts w:ascii="Times New Roman" w:hAnsi="Times New Roman" w:cs="Times New Roman"/>
          <w:lang w:val="en-AU" w:eastAsia="ja-JP" w:bidi="ar-SA"/>
        </w:rPr>
      </w:pPr>
      <w:r>
        <w:t xml:space="preserve">Figure </w:t>
      </w:r>
      <w:r w:rsidR="00971931">
        <w:rPr>
          <w:noProof/>
        </w:rPr>
        <w:fldChar w:fldCharType="begin"/>
      </w:r>
      <w:r w:rsidR="00971931">
        <w:rPr>
          <w:noProof/>
        </w:rPr>
        <w:instrText xml:space="preserve"> SEQ Figure \* ARABIC </w:instrText>
      </w:r>
      <w:r w:rsidR="00971931">
        <w:rPr>
          <w:noProof/>
        </w:rPr>
        <w:fldChar w:fldCharType="separate"/>
      </w:r>
      <w:r w:rsidR="00BD7C56">
        <w:rPr>
          <w:noProof/>
        </w:rPr>
        <w:t>5</w:t>
      </w:r>
      <w:r w:rsidR="00971931">
        <w:rPr>
          <w:noProof/>
        </w:rPr>
        <w:fldChar w:fldCharType="end"/>
      </w:r>
      <w:r w:rsidR="00C20D02">
        <w:t xml:space="preserve"> Analyse data with</w:t>
      </w:r>
      <w:r>
        <w:t xml:space="preserve"> WEX Collection</w:t>
      </w:r>
    </w:p>
    <w:p w:rsidR="001618AD" w:rsidRPr="00C0346D" w:rsidRDefault="001618AD" w:rsidP="001618AD">
      <w:pPr>
        <w:rPr>
          <w:sz w:val="22"/>
          <w:szCs w:val="22"/>
        </w:rPr>
      </w:pPr>
    </w:p>
    <w:p w:rsidR="00445E8B" w:rsidRPr="00445E8B" w:rsidRDefault="00445E8B" w:rsidP="00445E8B">
      <w:pPr>
        <w:ind w:left="0" w:firstLine="0"/>
        <w:rPr>
          <w:sz w:val="22"/>
          <w:szCs w:val="22"/>
        </w:rPr>
      </w:pPr>
    </w:p>
    <w:p w:rsidR="00445E8B" w:rsidRDefault="00445E8B" w:rsidP="004C56C9">
      <w:pPr>
        <w:ind w:left="144" w:firstLine="0"/>
        <w:rPr>
          <w:sz w:val="20"/>
          <w:szCs w:val="20"/>
        </w:rPr>
      </w:pPr>
      <w:r w:rsidRPr="00445E8B">
        <w:rPr>
          <w:sz w:val="20"/>
          <w:szCs w:val="20"/>
        </w:rPr>
        <w:t xml:space="preserve">Go the </w:t>
      </w:r>
      <w:r w:rsidRPr="00445E8B">
        <w:rPr>
          <w:b/>
          <w:sz w:val="20"/>
          <w:szCs w:val="20"/>
        </w:rPr>
        <w:t>label</w:t>
      </w:r>
      <w:r w:rsidR="004C56C9">
        <w:rPr>
          <w:sz w:val="20"/>
          <w:szCs w:val="20"/>
        </w:rPr>
        <w:t xml:space="preserve"> facet and select “</w:t>
      </w:r>
      <w:r w:rsidR="004C56C9">
        <w:rPr>
          <w:b/>
          <w:sz w:val="20"/>
          <w:szCs w:val="20"/>
        </w:rPr>
        <w:t>Analyz</w:t>
      </w:r>
      <w:r w:rsidR="004C56C9" w:rsidRPr="004C56C9">
        <w:rPr>
          <w:b/>
          <w:sz w:val="20"/>
          <w:szCs w:val="20"/>
        </w:rPr>
        <w:t>e this facet</w:t>
      </w:r>
      <w:r w:rsidR="004C56C9">
        <w:rPr>
          <w:b/>
          <w:sz w:val="20"/>
          <w:szCs w:val="20"/>
        </w:rPr>
        <w:t>”</w:t>
      </w:r>
      <w:r w:rsidR="004C56C9">
        <w:rPr>
          <w:sz w:val="20"/>
          <w:szCs w:val="20"/>
        </w:rPr>
        <w:t xml:space="preserve"> t</w:t>
      </w:r>
      <w:r w:rsidRPr="00445E8B">
        <w:rPr>
          <w:sz w:val="20"/>
          <w:szCs w:val="20"/>
        </w:rPr>
        <w:t>hen click o</w:t>
      </w:r>
      <w:r w:rsidR="00336345">
        <w:rPr>
          <w:sz w:val="20"/>
          <w:szCs w:val="20"/>
        </w:rPr>
        <w:t>n the magnifying glass to analys</w:t>
      </w:r>
      <w:r w:rsidRPr="00445E8B">
        <w:rPr>
          <w:sz w:val="20"/>
          <w:szCs w:val="20"/>
        </w:rPr>
        <w:t>e the coll</w:t>
      </w:r>
      <w:r w:rsidR="00336345">
        <w:rPr>
          <w:sz w:val="20"/>
          <w:szCs w:val="20"/>
        </w:rPr>
        <w:t>ection using the selected facet;</w:t>
      </w:r>
      <w:r w:rsidR="004C56C9">
        <w:rPr>
          <w:sz w:val="20"/>
          <w:szCs w:val="20"/>
        </w:rPr>
        <w:t xml:space="preserve"> </w:t>
      </w:r>
      <w:r w:rsidR="00336345">
        <w:rPr>
          <w:sz w:val="20"/>
          <w:szCs w:val="20"/>
        </w:rPr>
        <w:t>the page looks like this</w:t>
      </w:r>
      <w:r w:rsidR="004C56C9">
        <w:rPr>
          <w:sz w:val="20"/>
          <w:szCs w:val="20"/>
        </w:rPr>
        <w:t>.</w:t>
      </w:r>
    </w:p>
    <w:p w:rsidR="004C56C9" w:rsidRDefault="004C56C9" w:rsidP="004C56C9">
      <w:pPr>
        <w:ind w:left="144" w:firstLine="0"/>
        <w:rPr>
          <w:sz w:val="20"/>
          <w:szCs w:val="20"/>
        </w:rPr>
      </w:pPr>
    </w:p>
    <w:p w:rsidR="004C56C9" w:rsidRDefault="004C56C9" w:rsidP="004C56C9">
      <w:pPr>
        <w:ind w:left="144" w:firstLine="0"/>
        <w:rPr>
          <w:sz w:val="20"/>
          <w:szCs w:val="20"/>
        </w:rPr>
      </w:pPr>
    </w:p>
    <w:p w:rsidR="004C56C9" w:rsidRDefault="004C56C9" w:rsidP="004C56C9">
      <w:pPr>
        <w:ind w:left="144" w:firstLine="0"/>
        <w:rPr>
          <w:sz w:val="20"/>
          <w:szCs w:val="20"/>
        </w:rPr>
      </w:pPr>
    </w:p>
    <w:p w:rsidR="004C56C9" w:rsidRDefault="004C56C9" w:rsidP="004C56C9">
      <w:pPr>
        <w:keepNext/>
        <w:ind w:left="144" w:firstLine="0"/>
      </w:pPr>
      <w:r>
        <w:rPr>
          <w:noProof/>
          <w:sz w:val="20"/>
          <w:szCs w:val="20"/>
        </w:rPr>
        <w:drawing>
          <wp:inline distT="0" distB="0" distL="0" distR="0">
            <wp:extent cx="5943600" cy="299275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8-09-30 at 9.44.30 a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2992755"/>
                    </a:xfrm>
                    <a:prstGeom prst="rect">
                      <a:avLst/>
                    </a:prstGeom>
                  </pic:spPr>
                </pic:pic>
              </a:graphicData>
            </a:graphic>
          </wp:inline>
        </w:drawing>
      </w:r>
    </w:p>
    <w:p w:rsidR="004C56C9" w:rsidRPr="00445E8B" w:rsidRDefault="004C56C9" w:rsidP="004C56C9">
      <w:pPr>
        <w:pStyle w:val="Caption"/>
        <w:rPr>
          <w:sz w:val="20"/>
          <w:szCs w:val="20"/>
        </w:rPr>
      </w:pPr>
      <w:r>
        <w:t xml:space="preserve">Figure </w:t>
      </w:r>
      <w:r w:rsidR="00971931">
        <w:rPr>
          <w:noProof/>
        </w:rPr>
        <w:fldChar w:fldCharType="begin"/>
      </w:r>
      <w:r w:rsidR="00971931">
        <w:rPr>
          <w:noProof/>
        </w:rPr>
        <w:instrText xml:space="preserve"> SEQ Figure \* ARABIC </w:instrText>
      </w:r>
      <w:r w:rsidR="00971931">
        <w:rPr>
          <w:noProof/>
        </w:rPr>
        <w:fldChar w:fldCharType="separate"/>
      </w:r>
      <w:r w:rsidR="00BD7C56">
        <w:rPr>
          <w:noProof/>
        </w:rPr>
        <w:t>6</w:t>
      </w:r>
      <w:r w:rsidR="00971931">
        <w:rPr>
          <w:noProof/>
        </w:rPr>
        <w:fldChar w:fldCharType="end"/>
      </w:r>
      <w:r>
        <w:t xml:space="preserve"> Facet Analysis</w:t>
      </w:r>
    </w:p>
    <w:p w:rsidR="004C56C9" w:rsidRDefault="004C56C9" w:rsidP="004C56C9">
      <w:pPr>
        <w:ind w:left="144" w:firstLine="0"/>
        <w:rPr>
          <w:sz w:val="20"/>
          <w:szCs w:val="20"/>
        </w:rPr>
      </w:pPr>
    </w:p>
    <w:p w:rsidR="000E7B2F" w:rsidRPr="00C0346D" w:rsidRDefault="000E7B2F" w:rsidP="000E7B2F">
      <w:pPr>
        <w:ind w:left="144" w:firstLine="0"/>
        <w:rPr>
          <w:sz w:val="20"/>
          <w:szCs w:val="20"/>
        </w:rPr>
      </w:pPr>
    </w:p>
    <w:p w:rsidR="004C56C9" w:rsidRPr="004C56C9" w:rsidRDefault="00336345" w:rsidP="004C56C9">
      <w:pPr>
        <w:numPr>
          <w:ilvl w:val="0"/>
          <w:numId w:val="9"/>
        </w:numPr>
        <w:rPr>
          <w:sz w:val="20"/>
          <w:szCs w:val="20"/>
        </w:rPr>
      </w:pPr>
      <w:r>
        <w:rPr>
          <w:sz w:val="20"/>
          <w:szCs w:val="20"/>
        </w:rPr>
        <w:t>H</w:t>
      </w:r>
      <w:r w:rsidR="004C56C9" w:rsidRPr="004C56C9">
        <w:rPr>
          <w:sz w:val="20"/>
          <w:szCs w:val="20"/>
        </w:rPr>
        <w:t>ave a look at the correlation between the Part of Sp</w:t>
      </w:r>
      <w:r w:rsidR="00FC61C8">
        <w:rPr>
          <w:sz w:val="20"/>
          <w:szCs w:val="20"/>
        </w:rPr>
        <w:t>eech facet and the label facet: y</w:t>
      </w:r>
      <w:r w:rsidR="004C56C9" w:rsidRPr="004C56C9">
        <w:rPr>
          <w:sz w:val="20"/>
          <w:szCs w:val="20"/>
        </w:rPr>
        <w:t xml:space="preserve">ou are looking for those that have a high correlation. You do this </w:t>
      </w:r>
      <w:r w:rsidR="00FC61C8">
        <w:rPr>
          <w:sz w:val="20"/>
          <w:szCs w:val="20"/>
        </w:rPr>
        <w:t>as follows</w:t>
      </w:r>
      <w:r w:rsidR="004C56C9" w:rsidRPr="004C56C9">
        <w:rPr>
          <w:sz w:val="20"/>
          <w:szCs w:val="20"/>
        </w:rPr>
        <w:t>:</w:t>
      </w:r>
    </w:p>
    <w:p w:rsidR="004C56C9" w:rsidRDefault="004C56C9" w:rsidP="004C56C9">
      <w:pPr>
        <w:rPr>
          <w:sz w:val="20"/>
          <w:szCs w:val="20"/>
        </w:rPr>
      </w:pPr>
    </w:p>
    <w:p w:rsidR="004C56C9" w:rsidRPr="00FC61C8" w:rsidRDefault="004C56C9" w:rsidP="00D62D26">
      <w:pPr>
        <w:pStyle w:val="ListParagraph"/>
        <w:numPr>
          <w:ilvl w:val="0"/>
          <w:numId w:val="16"/>
        </w:numPr>
        <w:rPr>
          <w:sz w:val="20"/>
          <w:szCs w:val="20"/>
        </w:rPr>
      </w:pPr>
      <w:r w:rsidRPr="00FC61C8">
        <w:rPr>
          <w:sz w:val="20"/>
          <w:szCs w:val="20"/>
        </w:rPr>
        <w:t>Switch from "Correlation" to "Pairs" at the top of the Facet Analysis panel</w:t>
      </w:r>
    </w:p>
    <w:p w:rsidR="004C56C9" w:rsidRPr="00FC61C8" w:rsidRDefault="004C56C9" w:rsidP="00D62D26">
      <w:pPr>
        <w:pStyle w:val="ListParagraph"/>
        <w:numPr>
          <w:ilvl w:val="0"/>
          <w:numId w:val="16"/>
        </w:numPr>
        <w:rPr>
          <w:sz w:val="20"/>
          <w:szCs w:val="20"/>
        </w:rPr>
      </w:pPr>
      <w:r w:rsidRPr="00FC61C8">
        <w:rPr>
          <w:sz w:val="20"/>
          <w:szCs w:val="20"/>
        </w:rPr>
        <w:t>Select "Parts of Speech" as the row (left side icon) and "label" as the column (right side icon) from the Custom Facet Panel. This displays a matrix (2D Map)</w:t>
      </w:r>
      <w:r w:rsidR="00FC61C8">
        <w:rPr>
          <w:sz w:val="20"/>
          <w:szCs w:val="20"/>
        </w:rPr>
        <w:t xml:space="preserve"> </w:t>
      </w:r>
      <w:r w:rsidRPr="00FC61C8">
        <w:rPr>
          <w:sz w:val="20"/>
          <w:szCs w:val="20"/>
        </w:rPr>
        <w:t>of the correlations</w:t>
      </w:r>
      <w:r w:rsidR="00FC61C8">
        <w:rPr>
          <w:sz w:val="20"/>
          <w:szCs w:val="20"/>
        </w:rPr>
        <w:t>,</w:t>
      </w:r>
      <w:r w:rsidR="00722E7C" w:rsidRPr="00FC61C8">
        <w:rPr>
          <w:sz w:val="20"/>
          <w:szCs w:val="20"/>
        </w:rPr>
        <w:t xml:space="preserve"> as </w:t>
      </w:r>
      <w:r w:rsidR="00FC61C8">
        <w:rPr>
          <w:sz w:val="20"/>
          <w:szCs w:val="20"/>
        </w:rPr>
        <w:t>shown like</w:t>
      </w:r>
      <w:r w:rsidR="00722E7C" w:rsidRPr="00FC61C8">
        <w:rPr>
          <w:sz w:val="20"/>
          <w:szCs w:val="20"/>
        </w:rPr>
        <w:t xml:space="preserve"> figure below:</w:t>
      </w:r>
    </w:p>
    <w:p w:rsidR="00722E7C" w:rsidRDefault="00722E7C" w:rsidP="004C56C9">
      <w:pPr>
        <w:ind w:left="144" w:firstLine="0"/>
        <w:rPr>
          <w:sz w:val="20"/>
          <w:szCs w:val="20"/>
        </w:rPr>
      </w:pPr>
    </w:p>
    <w:p w:rsidR="00722E7C" w:rsidRDefault="00722E7C" w:rsidP="00722E7C">
      <w:pPr>
        <w:keepNext/>
        <w:ind w:left="144" w:firstLine="0"/>
      </w:pPr>
      <w:r>
        <w:rPr>
          <w:noProof/>
          <w:sz w:val="20"/>
          <w:szCs w:val="20"/>
        </w:rPr>
        <w:drawing>
          <wp:inline distT="0" distB="0" distL="0" distR="0">
            <wp:extent cx="3852333" cy="1897768"/>
            <wp:effectExtent l="12700" t="12700" r="889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8-09-30 at 9.50.29 a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865159" cy="1904086"/>
                    </a:xfrm>
                    <a:prstGeom prst="rect">
                      <a:avLst/>
                    </a:prstGeom>
                    <a:ln>
                      <a:solidFill>
                        <a:schemeClr val="accent1"/>
                      </a:solidFill>
                    </a:ln>
                  </pic:spPr>
                </pic:pic>
              </a:graphicData>
            </a:graphic>
          </wp:inline>
        </w:drawing>
      </w:r>
    </w:p>
    <w:p w:rsidR="00722E7C" w:rsidRDefault="00722E7C" w:rsidP="00722E7C">
      <w:pPr>
        <w:pStyle w:val="Caption"/>
      </w:pPr>
      <w:r>
        <w:t xml:space="preserve">Figure </w:t>
      </w:r>
      <w:r w:rsidR="00971931">
        <w:rPr>
          <w:noProof/>
        </w:rPr>
        <w:fldChar w:fldCharType="begin"/>
      </w:r>
      <w:r w:rsidR="00971931">
        <w:rPr>
          <w:noProof/>
        </w:rPr>
        <w:instrText xml:space="preserve"> SEQ Figure \* ARABIC </w:instrText>
      </w:r>
      <w:r w:rsidR="00971931">
        <w:rPr>
          <w:noProof/>
        </w:rPr>
        <w:fldChar w:fldCharType="separate"/>
      </w:r>
      <w:r w:rsidR="00BD7C56">
        <w:rPr>
          <w:noProof/>
        </w:rPr>
        <w:t>7</w:t>
      </w:r>
      <w:r w:rsidR="00971931">
        <w:rPr>
          <w:noProof/>
        </w:rPr>
        <w:fldChar w:fldCharType="end"/>
      </w:r>
      <w:r>
        <w:t xml:space="preserve"> The matrix (2D) of Part of Speech and label Correlations</w:t>
      </w:r>
    </w:p>
    <w:p w:rsidR="00722E7C" w:rsidRDefault="00722E7C" w:rsidP="00722E7C"/>
    <w:p w:rsidR="00722E7C" w:rsidRPr="00722E7C" w:rsidRDefault="00FC61C8" w:rsidP="00D62D26">
      <w:pPr>
        <w:pStyle w:val="ListParagraph"/>
        <w:numPr>
          <w:ilvl w:val="0"/>
          <w:numId w:val="15"/>
        </w:numPr>
        <w:shd w:val="clear" w:color="auto" w:fill="FFFFFF"/>
        <w:spacing w:before="100" w:beforeAutospacing="1" w:after="100" w:afterAutospacing="1"/>
        <w:rPr>
          <w:rFonts w:ascii="Times New Roman" w:hAnsi="Times New Roman" w:cs="Times New Roman"/>
          <w:lang w:val="en-AU" w:eastAsia="ja-JP" w:bidi="ar-SA"/>
        </w:rPr>
      </w:pPr>
      <w:r>
        <w:rPr>
          <w:rFonts w:ascii="Helvetica" w:hAnsi="Helvetica" w:cs="Times New Roman"/>
          <w:sz w:val="22"/>
          <w:szCs w:val="22"/>
          <w:lang w:val="en-AU" w:eastAsia="ja-JP" w:bidi="ar-SA"/>
        </w:rPr>
        <w:t>Change the visualisation by s</w:t>
      </w:r>
      <w:r w:rsidR="00722E7C" w:rsidRPr="00722E7C">
        <w:rPr>
          <w:rFonts w:ascii="Helvetica" w:hAnsi="Helvetica" w:cs="Times New Roman"/>
          <w:sz w:val="22"/>
          <w:szCs w:val="22"/>
          <w:lang w:val="en-AU" w:eastAsia="ja-JP" w:bidi="ar-SA"/>
        </w:rPr>
        <w:t>elect</w:t>
      </w:r>
      <w:r>
        <w:rPr>
          <w:rFonts w:ascii="Helvetica" w:hAnsi="Helvetica" w:cs="Times New Roman"/>
          <w:sz w:val="22"/>
          <w:szCs w:val="22"/>
          <w:lang w:val="en-AU" w:eastAsia="ja-JP" w:bidi="ar-SA"/>
        </w:rPr>
        <w:t>ing</w:t>
      </w:r>
      <w:r w:rsidR="00722E7C" w:rsidRPr="00722E7C">
        <w:rPr>
          <w:rFonts w:ascii="Helvetica" w:hAnsi="Helvetica" w:cs="Times New Roman"/>
          <w:sz w:val="22"/>
          <w:szCs w:val="22"/>
          <w:lang w:val="en-AU" w:eastAsia="ja-JP" w:bidi="ar-SA"/>
        </w:rPr>
        <w:t xml:space="preserve"> options for the display </w:t>
      </w:r>
    </w:p>
    <w:p w:rsidR="00722E7C" w:rsidRPr="00722E7C" w:rsidRDefault="00FC61C8" w:rsidP="00722E7C">
      <w:pPr>
        <w:shd w:val="clear" w:color="auto" w:fill="FFFFFF"/>
        <w:ind w:left="0" w:firstLine="0"/>
        <w:rPr>
          <w:rFonts w:ascii="Times New Roman" w:hAnsi="Times New Roman" w:cs="Times New Roman"/>
          <w:lang w:val="en-AU" w:eastAsia="ja-JP" w:bidi="ar-SA"/>
        </w:rPr>
      </w:pPr>
      <w:r>
        <w:rPr>
          <w:rFonts w:ascii="Times New Roman" w:hAnsi="Times New Roman" w:cs="Times New Roman"/>
          <w:noProof/>
          <w:lang w:val="en-AU" w:eastAsia="ja-JP" w:bidi="ar-SA"/>
        </w:rPr>
        <mc:AlternateContent>
          <mc:Choice Requires="wps">
            <w:drawing>
              <wp:anchor distT="0" distB="0" distL="114300" distR="114300" simplePos="0" relativeHeight="251662848" behindDoc="0" locked="0" layoutInCell="1" allowOverlap="1">
                <wp:simplePos x="0" y="0"/>
                <wp:positionH relativeFrom="column">
                  <wp:posOffset>5198533</wp:posOffset>
                </wp:positionH>
                <wp:positionV relativeFrom="paragraph">
                  <wp:posOffset>862965</wp:posOffset>
                </wp:positionV>
                <wp:extent cx="364067" cy="169333"/>
                <wp:effectExtent l="12700" t="25400" r="42545" b="34290"/>
                <wp:wrapNone/>
                <wp:docPr id="1" name="Straight Arrow Connector 1"/>
                <wp:cNvGraphicFramePr/>
                <a:graphic xmlns:a="http://schemas.openxmlformats.org/drawingml/2006/main">
                  <a:graphicData uri="http://schemas.microsoft.com/office/word/2010/wordprocessingShape">
                    <wps:wsp>
                      <wps:cNvCnPr/>
                      <wps:spPr>
                        <a:xfrm flipV="1">
                          <a:off x="0" y="0"/>
                          <a:ext cx="364067" cy="169333"/>
                        </a:xfrm>
                        <a:prstGeom prst="straightConnector1">
                          <a:avLst/>
                        </a:prstGeom>
                        <a:ln w="38100" cmpd="sng">
                          <a:solidFill>
                            <a:schemeClr val="accent5">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120DA582" id="_x0000_t32" coordsize="21600,21600" o:spt="32" o:oned="t" path="m,l21600,21600e" filled="f">
                <v:path arrowok="t" fillok="f" o:connecttype="none"/>
                <o:lock v:ext="edit" shapetype="t"/>
              </v:shapetype>
              <v:shape id="Straight Arrow Connector 1" o:spid="_x0000_s1026" type="#_x0000_t32" style="position:absolute;margin-left:409.35pt;margin-top:67.95pt;width:28.65pt;height:13.35pt;flip:y;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W20SEwIAAH4EAAAOAAAAZHJzL2Uyb0RvYy54bWysVF1v0zAUfUfiP1h+p0lW1o2q6YQ6xgsf&#13;&#10;FQPePcdOLPlL117T/nuu7TSMwQuIFyu27zn3nGM7m5uj0eQgIChnW9osakqE5a5Ttm/pt693r64p&#13;&#10;CZHZjmlnRUtPItCb7csXm9GvxYUbnO4EECSxYT36lg4x+nVVBT4Iw8LCeWFxUzowLOIU+qoDNiK7&#13;&#10;0dVFXa+q0UHnwXERAq7elk26zfxSCh4/SxlEJLqlqC3mEfL4kMZqu2HrHpgfFJ9ksH9QYZiy2HSm&#13;&#10;umWRkUdQv1EZxcEFJ+OCO1M5KRUX2QO6aepnbu4H5kX2guEEP8cU/h8t/3TYA1Ednh0llhk8ovsI&#13;&#10;TPVDJG8B3Eh2zlqM0QFpUlqjD2sE7eweplnwe0jWjxIMkVr574ksraA9csxZn+asxTESjovL1et6&#13;&#10;dUUJx61m9Wa5XCb2qtAksIcQ3wtnSPpoaZhUzXJKC3b4EGIBngEJrC0Zscd1U+Ohc+PRX7B9FhWc&#13;&#10;Vt2d0jrV5XsmdhrIgeENYZwLGy9znX40H11X1q8uayQqbWZIVvsLW2RKv7MdiSePOUZQzPZaTDht&#13;&#10;EZDSK3nlr3jSosj9IiSeAuZSbM1NnurK+WNC2mJ1gkl0MQPr4i49nOeGzsCpPkFFfht/A54RubOz&#13;&#10;cQYbZR38qXs8zp1L/TmB4jtF8OC6U75JORq85DnV6UGmV/R0nuE/fxvbHwAAAP//AwBQSwMEFAAG&#13;&#10;AAgAAAAhAFx9zMvhAAAAEAEAAA8AAABkcnMvZG93bnJldi54bWxMT8tOwzAQvCP1H6xF4kadFiVN&#13;&#10;0zhVKeLCjbbi7MTbJKofke004e9ZTnBZaXdm51HuZ6PZHX3onRWwWibA0DZO9bYVcDm/P+fAQpRW&#13;&#10;Se0sCvjGAPtq8VDKQrnJfuL9FFtGIjYUUkAX41BwHpoOjQxLN6Al7Oq8kZFW33Ll5UTiRvN1kmTc&#13;&#10;yN6SQycHPHbY3E6jEVAf41ZPmUs/vhJ/Sy9hxuv4KsTT4/y2o3HYAYs4x78P+O1A+aGiYLUbrQpM&#13;&#10;C8hX+YaoBLykW2DEyDcZVazpkq0z4FXJ/xepfgAAAP//AwBQSwECLQAUAAYACAAAACEAtoM4kv4A&#13;&#10;AADhAQAAEwAAAAAAAAAAAAAAAAAAAAAAW0NvbnRlbnRfVHlwZXNdLnhtbFBLAQItABQABgAIAAAA&#13;&#10;IQA4/SH/1gAAAJQBAAALAAAAAAAAAAAAAAAAAC8BAABfcmVscy8ucmVsc1BLAQItABQABgAIAAAA&#13;&#10;IQDGW20SEwIAAH4EAAAOAAAAAAAAAAAAAAAAAC4CAABkcnMvZTJvRG9jLnhtbFBLAQItABQABgAI&#13;&#10;AAAAIQBcfczL4QAAABABAAAPAAAAAAAAAAAAAAAAAG0EAABkcnMvZG93bnJldi54bWxQSwUGAAAA&#13;&#10;AAQABADzAAAAewUAAAAA&#13;&#10;" strokecolor="#2f5496 [2408]" strokeweight="3pt">
                <v:stroke endarrow="block" joinstyle="miter"/>
              </v:shape>
            </w:pict>
          </mc:Fallback>
        </mc:AlternateContent>
      </w:r>
      <w:r w:rsidR="003D0B2E">
        <w:rPr>
          <w:rFonts w:ascii="Times New Roman" w:hAnsi="Times New Roman" w:cs="Times New Roman"/>
          <w:noProof/>
          <w:lang w:val="en-AU" w:eastAsia="ja-JP" w:bidi="ar-SA"/>
        </w:rPr>
        <w:drawing>
          <wp:inline distT="0" distB="0" distL="0" distR="0">
            <wp:extent cx="5943600" cy="97599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8-09-30 at 9.54.57 am.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975995"/>
                    </a:xfrm>
                    <a:prstGeom prst="rect">
                      <a:avLst/>
                    </a:prstGeom>
                  </pic:spPr>
                </pic:pic>
              </a:graphicData>
            </a:graphic>
          </wp:inline>
        </w:drawing>
      </w:r>
    </w:p>
    <w:p w:rsidR="00722E7C" w:rsidRPr="003D0B2E" w:rsidRDefault="00722E7C" w:rsidP="00D62D26">
      <w:pPr>
        <w:pStyle w:val="ListParagraph"/>
        <w:numPr>
          <w:ilvl w:val="0"/>
          <w:numId w:val="15"/>
        </w:numPr>
        <w:shd w:val="clear" w:color="auto" w:fill="FFFFFF"/>
        <w:spacing w:before="100" w:beforeAutospacing="1" w:after="100" w:afterAutospacing="1"/>
        <w:rPr>
          <w:rFonts w:ascii="Helvetica" w:hAnsi="Helvetica" w:cs="Times New Roman"/>
          <w:sz w:val="22"/>
          <w:szCs w:val="22"/>
          <w:lang w:val="en-AU" w:eastAsia="ja-JP" w:bidi="ar-SA"/>
        </w:rPr>
      </w:pPr>
      <w:r w:rsidRPr="00722E7C">
        <w:rPr>
          <w:rFonts w:ascii="Helvetica" w:hAnsi="Helvetica" w:cs="Times New Roman"/>
          <w:sz w:val="22"/>
          <w:szCs w:val="22"/>
          <w:lang w:val="en-AU" w:eastAsia="ja-JP" w:bidi="ar-SA"/>
        </w:rPr>
        <w:t xml:space="preserve">Select the "Pair Table" option. </w:t>
      </w:r>
    </w:p>
    <w:p w:rsidR="003D0B2E" w:rsidRDefault="003D0B2E" w:rsidP="00722E7C">
      <w:pPr>
        <w:shd w:val="clear" w:color="auto" w:fill="FFFFFF"/>
        <w:spacing w:before="100" w:beforeAutospacing="1" w:after="100" w:afterAutospacing="1"/>
        <w:ind w:left="0" w:firstLine="0"/>
        <w:rPr>
          <w:sz w:val="20"/>
          <w:szCs w:val="20"/>
        </w:rPr>
      </w:pPr>
      <w:r>
        <w:rPr>
          <w:noProof/>
          <w:sz w:val="20"/>
          <w:szCs w:val="20"/>
        </w:rPr>
        <w:drawing>
          <wp:inline distT="0" distB="0" distL="0" distR="0">
            <wp:extent cx="5943600" cy="149288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8-09-30 at 9.55.14 a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1492885"/>
                    </a:xfrm>
                    <a:prstGeom prst="rect">
                      <a:avLst/>
                    </a:prstGeom>
                  </pic:spPr>
                </pic:pic>
              </a:graphicData>
            </a:graphic>
          </wp:inline>
        </w:drawing>
      </w:r>
    </w:p>
    <w:p w:rsidR="00FC61C8" w:rsidRDefault="00FC61C8" w:rsidP="00722E7C">
      <w:pPr>
        <w:shd w:val="clear" w:color="auto" w:fill="FFFFFF"/>
        <w:spacing w:before="100" w:beforeAutospacing="1" w:after="100" w:afterAutospacing="1"/>
        <w:ind w:left="0" w:firstLine="0"/>
        <w:rPr>
          <w:sz w:val="20"/>
          <w:szCs w:val="20"/>
        </w:rPr>
      </w:pPr>
      <w:r>
        <w:rPr>
          <w:sz w:val="20"/>
          <w:szCs w:val="20"/>
        </w:rPr>
        <w:t>Based on t</w:t>
      </w:r>
      <w:r w:rsidR="00C20D02">
        <w:rPr>
          <w:sz w:val="20"/>
          <w:szCs w:val="20"/>
        </w:rPr>
        <w:t xml:space="preserve">he resulted Pair Table </w:t>
      </w:r>
      <w:proofErr w:type="spellStart"/>
      <w:r w:rsidR="00C20D02">
        <w:rPr>
          <w:sz w:val="20"/>
          <w:szCs w:val="20"/>
        </w:rPr>
        <w:t>visualis</w:t>
      </w:r>
      <w:r w:rsidR="003D0B2E">
        <w:rPr>
          <w:sz w:val="20"/>
          <w:szCs w:val="20"/>
        </w:rPr>
        <w:t>ation</w:t>
      </w:r>
      <w:proofErr w:type="spellEnd"/>
      <w:r w:rsidR="003D0B2E">
        <w:rPr>
          <w:sz w:val="20"/>
          <w:szCs w:val="20"/>
        </w:rPr>
        <w:t xml:space="preserve"> below, y</w:t>
      </w:r>
      <w:r w:rsidR="003D0B2E" w:rsidRPr="003D0B2E">
        <w:rPr>
          <w:sz w:val="20"/>
          <w:szCs w:val="20"/>
        </w:rPr>
        <w:t xml:space="preserve">ou can see here that certain facets pairs (Parts of Speech compared to Label) have a relatively high correlation. </w:t>
      </w:r>
    </w:p>
    <w:p w:rsidR="003D0B2E" w:rsidRDefault="003D0B2E" w:rsidP="00722E7C">
      <w:pPr>
        <w:shd w:val="clear" w:color="auto" w:fill="FFFFFF"/>
        <w:spacing w:before="100" w:beforeAutospacing="1" w:after="100" w:afterAutospacing="1"/>
        <w:ind w:left="0" w:firstLine="0"/>
        <w:rPr>
          <w:sz w:val="20"/>
          <w:szCs w:val="20"/>
        </w:rPr>
      </w:pPr>
      <w:r w:rsidRPr="003D0B2E">
        <w:rPr>
          <w:sz w:val="20"/>
          <w:szCs w:val="20"/>
        </w:rPr>
        <w:t>Anything over 1 tells you that the document content relates well to the label and is likely to be a good source for training a classifier. Anything below 1 tells you that the words in the documents may not be helpful to predict labels. However, even in such cases, the multi-</w:t>
      </w:r>
      <w:r w:rsidRPr="003D0B2E">
        <w:rPr>
          <w:sz w:val="20"/>
          <w:szCs w:val="20"/>
        </w:rPr>
        <w:lastRenderedPageBreak/>
        <w:t>label classifier may still work effectively if documents have “helpful” metadata or extracted entity, concepts and relationships.</w:t>
      </w:r>
    </w:p>
    <w:p w:rsidR="00D840C0" w:rsidRPr="00D840C0" w:rsidRDefault="003D0B2E" w:rsidP="00D840C0">
      <w:pPr>
        <w:shd w:val="clear" w:color="auto" w:fill="FFFFFF"/>
        <w:spacing w:before="100" w:beforeAutospacing="1" w:after="100" w:afterAutospacing="1"/>
        <w:ind w:left="0" w:firstLine="0"/>
        <w:rPr>
          <w:sz w:val="20"/>
          <w:szCs w:val="20"/>
        </w:rPr>
      </w:pPr>
      <w:r>
        <w:rPr>
          <w:noProof/>
          <w:sz w:val="20"/>
          <w:szCs w:val="20"/>
        </w:rPr>
        <w:drawing>
          <wp:inline distT="0" distB="0" distL="0" distR="0">
            <wp:extent cx="4087252" cy="2785533"/>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8-09-30 at 10.12.04 am.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102607" cy="2795998"/>
                    </a:xfrm>
                    <a:prstGeom prst="rect">
                      <a:avLst/>
                    </a:prstGeom>
                  </pic:spPr>
                </pic:pic>
              </a:graphicData>
            </a:graphic>
          </wp:inline>
        </w:drawing>
      </w:r>
    </w:p>
    <w:p w:rsidR="00D840C0" w:rsidRDefault="00D840C0" w:rsidP="00D840C0">
      <w:pPr>
        <w:rPr>
          <w:sz w:val="20"/>
          <w:szCs w:val="20"/>
        </w:rPr>
      </w:pPr>
    </w:p>
    <w:p w:rsidR="00D840C0" w:rsidRDefault="00D840C0" w:rsidP="00D840C0">
      <w:pPr>
        <w:pStyle w:val="ListParagraph"/>
        <w:numPr>
          <w:ilvl w:val="0"/>
          <w:numId w:val="9"/>
        </w:numPr>
        <w:rPr>
          <w:sz w:val="20"/>
          <w:szCs w:val="20"/>
        </w:rPr>
      </w:pPr>
      <w:r w:rsidRPr="00D840C0">
        <w:rPr>
          <w:sz w:val="20"/>
          <w:szCs w:val="20"/>
        </w:rPr>
        <w:t>Now you will check if the document metadata and the labels have high correlation values (again using a pair- wise comparison).</w:t>
      </w:r>
    </w:p>
    <w:p w:rsidR="00FC61C8" w:rsidRPr="00D840C0" w:rsidRDefault="00FC61C8" w:rsidP="00FC61C8">
      <w:pPr>
        <w:pStyle w:val="ListParagraph"/>
        <w:ind w:firstLine="0"/>
        <w:rPr>
          <w:sz w:val="20"/>
          <w:szCs w:val="20"/>
        </w:rPr>
      </w:pPr>
    </w:p>
    <w:p w:rsidR="00D840C0" w:rsidRDefault="00D840C0" w:rsidP="00D840C0">
      <w:pPr>
        <w:ind w:left="360" w:firstLine="0"/>
        <w:rPr>
          <w:sz w:val="20"/>
          <w:szCs w:val="20"/>
        </w:rPr>
      </w:pPr>
      <w:r w:rsidRPr="00D840C0">
        <w:rPr>
          <w:sz w:val="20"/>
          <w:szCs w:val="20"/>
        </w:rPr>
        <w:t xml:space="preserve">Select different document metadata facets (left hand icon in the </w:t>
      </w:r>
      <w:r>
        <w:rPr>
          <w:sz w:val="20"/>
          <w:szCs w:val="20"/>
        </w:rPr>
        <w:t>Facet</w:t>
      </w:r>
      <w:r w:rsidRPr="00D840C0">
        <w:rPr>
          <w:sz w:val="20"/>
          <w:szCs w:val="20"/>
        </w:rPr>
        <w:t xml:space="preserve"> Analysis Panel) to see which show metadata have high correlation.</w:t>
      </w:r>
    </w:p>
    <w:p w:rsidR="00FC61C8" w:rsidRPr="00D840C0" w:rsidRDefault="00FC61C8" w:rsidP="00D840C0">
      <w:pPr>
        <w:ind w:left="360" w:firstLine="0"/>
        <w:rPr>
          <w:sz w:val="20"/>
          <w:szCs w:val="20"/>
        </w:rPr>
      </w:pPr>
    </w:p>
    <w:p w:rsidR="00D840C0" w:rsidRPr="00D840C0" w:rsidRDefault="00D840C0" w:rsidP="00D840C0">
      <w:pPr>
        <w:ind w:left="360" w:firstLine="0"/>
        <w:rPr>
          <w:sz w:val="20"/>
          <w:szCs w:val="20"/>
        </w:rPr>
      </w:pPr>
      <w:r w:rsidRPr="00D840C0">
        <w:rPr>
          <w:sz w:val="20"/>
          <w:szCs w:val="20"/>
        </w:rPr>
        <w:t>If a document metadata and label pair has high correlation (&gt; 1), the document metadata may be helpful to predict labels. If a document metadata and label pair has low correlation (&lt; 1), the document metadata may not be helpful to predict labels.</w:t>
      </w:r>
    </w:p>
    <w:p w:rsidR="00D840C0" w:rsidRDefault="00D840C0" w:rsidP="00D840C0">
      <w:pPr>
        <w:ind w:left="360" w:firstLine="0"/>
        <w:rPr>
          <w:sz w:val="20"/>
          <w:szCs w:val="20"/>
        </w:rPr>
      </w:pPr>
    </w:p>
    <w:p w:rsidR="00C20D02" w:rsidRDefault="00C20D02" w:rsidP="00D840C0">
      <w:pPr>
        <w:ind w:left="360" w:firstLine="0"/>
        <w:rPr>
          <w:sz w:val="20"/>
          <w:szCs w:val="20"/>
        </w:rPr>
      </w:pPr>
      <w:r>
        <w:rPr>
          <w:sz w:val="20"/>
          <w:szCs w:val="20"/>
        </w:rPr>
        <w:t>In this example</w:t>
      </w:r>
      <w:r w:rsidR="00D840C0" w:rsidRPr="00D840C0">
        <w:rPr>
          <w:sz w:val="20"/>
          <w:szCs w:val="20"/>
        </w:rPr>
        <w:t xml:space="preserve">, the various metadata facets do show some high correlation values, so it is worth keeping the document metadata as training input. </w:t>
      </w:r>
    </w:p>
    <w:p w:rsidR="008C167D" w:rsidRPr="00D840C0" w:rsidRDefault="00C20D02" w:rsidP="00D840C0">
      <w:pPr>
        <w:ind w:left="360" w:firstLine="0"/>
        <w:rPr>
          <w:sz w:val="20"/>
          <w:szCs w:val="20"/>
        </w:rPr>
      </w:pPr>
      <w:r>
        <w:rPr>
          <w:sz w:val="20"/>
          <w:szCs w:val="20"/>
        </w:rPr>
        <w:t>For example, t</w:t>
      </w:r>
      <w:r w:rsidR="00FC61C8">
        <w:rPr>
          <w:sz w:val="20"/>
          <w:szCs w:val="20"/>
        </w:rPr>
        <w:t>he</w:t>
      </w:r>
      <w:r w:rsidR="00D840C0" w:rsidRPr="00D840C0">
        <w:rPr>
          <w:sz w:val="20"/>
          <w:szCs w:val="20"/>
        </w:rPr>
        <w:t xml:space="preserve"> correlations between Claim Product and Label are shown in this screen shot.</w:t>
      </w:r>
    </w:p>
    <w:p w:rsidR="008C167D" w:rsidRDefault="008C167D" w:rsidP="008C167D">
      <w:pPr>
        <w:jc w:val="center"/>
        <w:rPr>
          <w:sz w:val="20"/>
          <w:szCs w:val="20"/>
        </w:rPr>
      </w:pPr>
    </w:p>
    <w:p w:rsidR="00D840C0" w:rsidRDefault="00D840C0" w:rsidP="00D840C0">
      <w:pPr>
        <w:keepNext/>
        <w:jc w:val="center"/>
      </w:pPr>
      <w:r>
        <w:rPr>
          <w:noProof/>
          <w:sz w:val="20"/>
          <w:szCs w:val="20"/>
        </w:rPr>
        <w:drawing>
          <wp:inline distT="0" distB="0" distL="0" distR="0">
            <wp:extent cx="2882395" cy="1794107"/>
            <wp:effectExtent l="12700" t="12700" r="1333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18-09-30 at 10.20.12 am.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95111" cy="1802022"/>
                    </a:xfrm>
                    <a:prstGeom prst="rect">
                      <a:avLst/>
                    </a:prstGeom>
                    <a:ln>
                      <a:solidFill>
                        <a:schemeClr val="accent1"/>
                      </a:solidFill>
                    </a:ln>
                  </pic:spPr>
                </pic:pic>
              </a:graphicData>
            </a:graphic>
          </wp:inline>
        </w:drawing>
      </w:r>
    </w:p>
    <w:p w:rsidR="00D840C0" w:rsidRPr="00C0346D" w:rsidRDefault="00D840C0" w:rsidP="00D840C0">
      <w:pPr>
        <w:pStyle w:val="Caption"/>
        <w:jc w:val="center"/>
        <w:rPr>
          <w:sz w:val="20"/>
          <w:szCs w:val="20"/>
        </w:rPr>
      </w:pPr>
      <w:r>
        <w:t xml:space="preserve">Figure </w:t>
      </w:r>
      <w:r w:rsidR="00971931">
        <w:rPr>
          <w:noProof/>
        </w:rPr>
        <w:fldChar w:fldCharType="begin"/>
      </w:r>
      <w:r w:rsidR="00971931">
        <w:rPr>
          <w:noProof/>
        </w:rPr>
        <w:instrText xml:space="preserve"> SEQ Figure \* ARABIC </w:instrText>
      </w:r>
      <w:r w:rsidR="00971931">
        <w:rPr>
          <w:noProof/>
        </w:rPr>
        <w:fldChar w:fldCharType="separate"/>
      </w:r>
      <w:r w:rsidR="00BD7C56">
        <w:rPr>
          <w:noProof/>
        </w:rPr>
        <w:t>8</w:t>
      </w:r>
      <w:r w:rsidR="00971931">
        <w:rPr>
          <w:noProof/>
        </w:rPr>
        <w:fldChar w:fldCharType="end"/>
      </w:r>
      <w:r>
        <w:t xml:space="preserve"> Pairwise Correlations of Claim Product and label</w:t>
      </w:r>
    </w:p>
    <w:p w:rsidR="008C167D" w:rsidRPr="00C0346D" w:rsidRDefault="008C167D" w:rsidP="008C167D">
      <w:pPr>
        <w:rPr>
          <w:sz w:val="20"/>
          <w:szCs w:val="20"/>
        </w:rPr>
      </w:pPr>
    </w:p>
    <w:p w:rsidR="004927C2" w:rsidRDefault="004927C2" w:rsidP="004927C2">
      <w:pPr>
        <w:pStyle w:val="ListParagraph"/>
        <w:numPr>
          <w:ilvl w:val="0"/>
          <w:numId w:val="9"/>
        </w:numPr>
        <w:rPr>
          <w:sz w:val="20"/>
          <w:szCs w:val="20"/>
        </w:rPr>
      </w:pPr>
      <w:r w:rsidRPr="004927C2">
        <w:rPr>
          <w:sz w:val="20"/>
          <w:szCs w:val="20"/>
        </w:rPr>
        <w:t xml:space="preserve">Finally, you will check if concepts or relationships in the text (extracted by annotators) and the labels have high correlation values (again using a pair-wise comparison). In this </w:t>
      </w:r>
      <w:r>
        <w:rPr>
          <w:sz w:val="20"/>
          <w:szCs w:val="20"/>
        </w:rPr>
        <w:t>lab</w:t>
      </w:r>
      <w:r w:rsidRPr="004927C2">
        <w:rPr>
          <w:sz w:val="20"/>
          <w:szCs w:val="20"/>
        </w:rPr>
        <w:t xml:space="preserve"> you have two annotators to look at: Named Entity and Sentiment.</w:t>
      </w:r>
    </w:p>
    <w:p w:rsidR="00FC61C8" w:rsidRPr="004927C2" w:rsidRDefault="00FC61C8" w:rsidP="00C20D02">
      <w:pPr>
        <w:pStyle w:val="ListParagraph"/>
        <w:ind w:firstLine="0"/>
        <w:rPr>
          <w:sz w:val="20"/>
          <w:szCs w:val="20"/>
        </w:rPr>
      </w:pPr>
    </w:p>
    <w:p w:rsidR="004927C2" w:rsidRDefault="004927C2" w:rsidP="004927C2">
      <w:pPr>
        <w:pStyle w:val="ListParagraph"/>
        <w:ind w:firstLine="0"/>
        <w:rPr>
          <w:sz w:val="20"/>
          <w:szCs w:val="20"/>
        </w:rPr>
      </w:pPr>
      <w:r w:rsidRPr="004927C2">
        <w:rPr>
          <w:sz w:val="20"/>
          <w:szCs w:val="20"/>
        </w:rPr>
        <w:t xml:space="preserve">Named Entity shows a high correlation for only one value (GM), so this is probably not a good enrichment option for training </w:t>
      </w:r>
      <w:r w:rsidR="00C20D02">
        <w:rPr>
          <w:sz w:val="20"/>
          <w:szCs w:val="20"/>
        </w:rPr>
        <w:t>the Classification model</w:t>
      </w:r>
      <w:r w:rsidRPr="004927C2">
        <w:rPr>
          <w:sz w:val="20"/>
          <w:szCs w:val="20"/>
        </w:rPr>
        <w:t>.</w:t>
      </w:r>
    </w:p>
    <w:p w:rsidR="00FC61C8" w:rsidRPr="004927C2" w:rsidRDefault="00FC61C8" w:rsidP="004927C2">
      <w:pPr>
        <w:pStyle w:val="ListParagraph"/>
        <w:ind w:firstLine="0"/>
        <w:rPr>
          <w:sz w:val="20"/>
          <w:szCs w:val="20"/>
        </w:rPr>
      </w:pPr>
    </w:p>
    <w:p w:rsidR="000E6F53" w:rsidRPr="00C0346D" w:rsidRDefault="004927C2" w:rsidP="004927C2">
      <w:pPr>
        <w:pStyle w:val="ListParagraph"/>
        <w:ind w:firstLine="0"/>
        <w:rPr>
          <w:sz w:val="20"/>
          <w:szCs w:val="20"/>
        </w:rPr>
      </w:pPr>
      <w:r>
        <w:rPr>
          <w:noProof/>
          <w:sz w:val="20"/>
          <w:szCs w:val="20"/>
        </w:rPr>
        <w:drawing>
          <wp:inline distT="0" distB="0" distL="0" distR="0">
            <wp:extent cx="2946400" cy="1585265"/>
            <wp:effectExtent l="12700" t="12700" r="12700" b="152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18-09-30 at 10.23.22 am.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002957" cy="1615695"/>
                    </a:xfrm>
                    <a:prstGeom prst="rect">
                      <a:avLst/>
                    </a:prstGeom>
                    <a:ln>
                      <a:solidFill>
                        <a:schemeClr val="accent1"/>
                      </a:solidFill>
                    </a:ln>
                  </pic:spPr>
                </pic:pic>
              </a:graphicData>
            </a:graphic>
          </wp:inline>
        </w:drawing>
      </w:r>
    </w:p>
    <w:p w:rsidR="000E6F53" w:rsidRDefault="000E6F53" w:rsidP="000E6F53">
      <w:pPr>
        <w:ind w:firstLine="216"/>
        <w:jc w:val="center"/>
        <w:rPr>
          <w:sz w:val="20"/>
          <w:szCs w:val="20"/>
        </w:rPr>
      </w:pPr>
    </w:p>
    <w:p w:rsidR="004927C2" w:rsidRPr="00C0346D" w:rsidRDefault="004927C2" w:rsidP="000E6F53">
      <w:pPr>
        <w:ind w:firstLine="216"/>
        <w:jc w:val="center"/>
        <w:rPr>
          <w:sz w:val="20"/>
          <w:szCs w:val="20"/>
        </w:rPr>
      </w:pPr>
    </w:p>
    <w:p w:rsidR="000E6F53" w:rsidRDefault="004927C2" w:rsidP="000E6F53">
      <w:pPr>
        <w:ind w:firstLine="216"/>
        <w:rPr>
          <w:sz w:val="20"/>
          <w:szCs w:val="20"/>
        </w:rPr>
      </w:pPr>
      <w:r w:rsidRPr="004927C2">
        <w:rPr>
          <w:sz w:val="20"/>
          <w:szCs w:val="20"/>
        </w:rPr>
        <w:t>Sentiment shows a high correlation for several Sentiment Expressions and Sentiment Targets. Thus it may be useful to include the Sentiment annotator when training The Classifier.</w:t>
      </w:r>
    </w:p>
    <w:p w:rsidR="00FF532C" w:rsidRDefault="00FF532C" w:rsidP="000E6F53">
      <w:pPr>
        <w:ind w:firstLine="216"/>
        <w:rPr>
          <w:sz w:val="20"/>
          <w:szCs w:val="20"/>
        </w:rPr>
      </w:pPr>
    </w:p>
    <w:p w:rsidR="00FF532C" w:rsidRDefault="007F6A12" w:rsidP="000E6F53">
      <w:pPr>
        <w:ind w:firstLine="216"/>
        <w:rPr>
          <w:sz w:val="20"/>
          <w:szCs w:val="20"/>
        </w:rPr>
      </w:pPr>
      <w:r>
        <w:rPr>
          <w:noProof/>
          <w:sz w:val="20"/>
          <w:szCs w:val="20"/>
        </w:rPr>
        <w:drawing>
          <wp:inline distT="0" distB="0" distL="0" distR="0">
            <wp:extent cx="2522100" cy="1267248"/>
            <wp:effectExtent l="0" t="0" r="571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10-09 at 2.20.56 pm.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55730" cy="1284146"/>
                    </a:xfrm>
                    <a:prstGeom prst="rect">
                      <a:avLst/>
                    </a:prstGeom>
                  </pic:spPr>
                </pic:pic>
              </a:graphicData>
            </a:graphic>
          </wp:inline>
        </w:drawing>
      </w:r>
    </w:p>
    <w:p w:rsidR="004927C2" w:rsidRDefault="004927C2" w:rsidP="000E6F53">
      <w:pPr>
        <w:ind w:firstLine="216"/>
        <w:rPr>
          <w:sz w:val="20"/>
          <w:szCs w:val="20"/>
        </w:rPr>
      </w:pPr>
    </w:p>
    <w:p w:rsidR="00FC61C8" w:rsidRDefault="00FC61C8" w:rsidP="004927C2">
      <w:pPr>
        <w:ind w:firstLine="0"/>
        <w:rPr>
          <w:sz w:val="20"/>
          <w:szCs w:val="20"/>
        </w:rPr>
      </w:pPr>
    </w:p>
    <w:p w:rsidR="004927C2" w:rsidRPr="004927C2" w:rsidRDefault="004927C2" w:rsidP="004927C2">
      <w:pPr>
        <w:ind w:firstLine="0"/>
        <w:rPr>
          <w:sz w:val="20"/>
          <w:szCs w:val="20"/>
        </w:rPr>
      </w:pPr>
      <w:r w:rsidRPr="004927C2">
        <w:rPr>
          <w:sz w:val="20"/>
          <w:szCs w:val="20"/>
        </w:rPr>
        <w:t>As a general rule, classification results will be poor if no Part of Speech or metadata values have high correlation with the labels. If this happens you should re-examine the training data and consider developing a new set, or consider developing some custom annotators to extract entities (concepts and relationships) from the text, that could be used to train a Classifier. Fortunately, in this dataset this is not the cas</w:t>
      </w:r>
      <w:r>
        <w:rPr>
          <w:sz w:val="20"/>
          <w:szCs w:val="20"/>
        </w:rPr>
        <w:t>e.</w:t>
      </w:r>
    </w:p>
    <w:p w:rsidR="004927C2" w:rsidRDefault="004927C2" w:rsidP="004927C2">
      <w:pPr>
        <w:ind w:firstLine="216"/>
        <w:rPr>
          <w:sz w:val="20"/>
          <w:szCs w:val="20"/>
        </w:rPr>
      </w:pPr>
    </w:p>
    <w:p w:rsidR="004927C2" w:rsidRDefault="004927C2" w:rsidP="004927C2">
      <w:pPr>
        <w:pStyle w:val="Heading2"/>
      </w:pPr>
      <w:bookmarkStart w:id="37" w:name="_Toc526795422"/>
      <w:r>
        <w:t>Conclusion from the Analysis</w:t>
      </w:r>
      <w:bookmarkEnd w:id="37"/>
    </w:p>
    <w:p w:rsidR="004927C2" w:rsidRDefault="004927C2" w:rsidP="004927C2">
      <w:pPr>
        <w:ind w:firstLine="0"/>
        <w:rPr>
          <w:sz w:val="20"/>
          <w:szCs w:val="20"/>
        </w:rPr>
      </w:pPr>
    </w:p>
    <w:p w:rsidR="004927C2" w:rsidRDefault="004927C2" w:rsidP="004927C2">
      <w:pPr>
        <w:ind w:firstLine="0"/>
        <w:rPr>
          <w:sz w:val="20"/>
          <w:szCs w:val="20"/>
        </w:rPr>
      </w:pPr>
      <w:r w:rsidRPr="004927C2">
        <w:rPr>
          <w:sz w:val="20"/>
          <w:szCs w:val="20"/>
        </w:rPr>
        <w:t xml:space="preserve">There is likely enough data to train an effective </w:t>
      </w:r>
      <w:r w:rsidR="00C20D02">
        <w:rPr>
          <w:sz w:val="20"/>
          <w:szCs w:val="20"/>
        </w:rPr>
        <w:t>document classification model</w:t>
      </w:r>
      <w:r w:rsidRPr="004927C2">
        <w:rPr>
          <w:sz w:val="20"/>
          <w:szCs w:val="20"/>
        </w:rPr>
        <w:t>. The following elements can be used in the training process:</w:t>
      </w:r>
      <w:r>
        <w:rPr>
          <w:sz w:val="20"/>
          <w:szCs w:val="20"/>
        </w:rPr>
        <w:t xml:space="preserve"> </w:t>
      </w:r>
      <w:r w:rsidRPr="004927C2">
        <w:rPr>
          <w:sz w:val="20"/>
          <w:szCs w:val="20"/>
        </w:rPr>
        <w:t>Document content (that is the parts of speech enrichment)</w:t>
      </w:r>
      <w:r>
        <w:rPr>
          <w:sz w:val="20"/>
          <w:szCs w:val="20"/>
        </w:rPr>
        <w:t>,</w:t>
      </w:r>
      <w:r w:rsidRPr="004927C2">
        <w:rPr>
          <w:sz w:val="20"/>
          <w:szCs w:val="20"/>
        </w:rPr>
        <w:t xml:space="preserve"> Document metadata</w:t>
      </w:r>
      <w:r>
        <w:rPr>
          <w:sz w:val="20"/>
          <w:szCs w:val="20"/>
        </w:rPr>
        <w:t xml:space="preserve"> and </w:t>
      </w:r>
      <w:r w:rsidRPr="004927C2">
        <w:rPr>
          <w:sz w:val="20"/>
          <w:szCs w:val="20"/>
        </w:rPr>
        <w:t>Sentiment Expression</w:t>
      </w:r>
      <w:r w:rsidR="000B7DBD">
        <w:rPr>
          <w:sz w:val="20"/>
          <w:szCs w:val="20"/>
        </w:rPr>
        <w:t xml:space="preserve">. </w:t>
      </w:r>
    </w:p>
    <w:p w:rsidR="00C74AAF" w:rsidRDefault="00C74AAF" w:rsidP="004927C2">
      <w:pPr>
        <w:ind w:left="0" w:firstLine="0"/>
        <w:rPr>
          <w:sz w:val="20"/>
          <w:szCs w:val="20"/>
        </w:rPr>
      </w:pPr>
    </w:p>
    <w:p w:rsidR="00FC61C8" w:rsidRDefault="00FC61C8" w:rsidP="004927C2">
      <w:pPr>
        <w:ind w:left="0" w:firstLine="0"/>
        <w:rPr>
          <w:sz w:val="20"/>
          <w:szCs w:val="20"/>
        </w:rPr>
      </w:pPr>
    </w:p>
    <w:bookmarkEnd w:id="24"/>
    <w:bookmarkEnd w:id="25"/>
    <w:p w:rsidR="008D2156" w:rsidRPr="00F21F7B" w:rsidRDefault="008D2156" w:rsidP="00723D2E">
      <w:pPr>
        <w:ind w:firstLine="0"/>
        <w:rPr>
          <w:i/>
          <w:sz w:val="22"/>
          <w:szCs w:val="22"/>
        </w:rPr>
      </w:pPr>
    </w:p>
    <w:sectPr w:rsidR="008D2156" w:rsidRPr="00F21F7B" w:rsidSect="007F5FFC">
      <w:headerReference w:type="even" r:id="rId49"/>
      <w:headerReference w:type="default" r:id="rId50"/>
      <w:footerReference w:type="default" r:id="rId51"/>
      <w:pgSz w:w="12240" w:h="15840" w:code="1"/>
      <w:pgMar w:top="1440" w:right="720" w:bottom="1728"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65CE0" w:rsidRDefault="00865CE0">
      <w:r>
        <w:separator/>
      </w:r>
    </w:p>
    <w:p w:rsidR="00865CE0" w:rsidRDefault="00865CE0"/>
  </w:endnote>
  <w:endnote w:type="continuationSeparator" w:id="0">
    <w:p w:rsidR="00865CE0" w:rsidRDefault="00865CE0">
      <w:r>
        <w:continuationSeparator/>
      </w:r>
    </w:p>
    <w:p w:rsidR="00865CE0" w:rsidRDefault="00865CE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Arial Bold">
    <w:altName w:val="Arial"/>
    <w:panose1 w:val="020B0604020202020204"/>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FJIIB D+ Palatino">
    <w:altName w:val="Book Antiqua"/>
    <w:panose1 w:val="020B0604020202020204"/>
    <w:charset w:val="00"/>
    <w:family w:val="roman"/>
    <w:notTrueType/>
    <w:pitch w:val="default"/>
    <w:sig w:usb0="00000003" w:usb1="00000000" w:usb2="00000000" w:usb3="00000000" w:csb0="00000001" w:csb1="00000000"/>
  </w:font>
  <w:font w:name="Helv">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Logo-IBM">
    <w:altName w:val="Times New Roman"/>
    <w:panose1 w:val="020B0604020202020204"/>
    <w:charset w:val="00"/>
    <w:family w:val="auto"/>
    <w:pitch w:val="variable"/>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4189" w:rsidRDefault="00A94189" w:rsidP="00DB3A5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94189" w:rsidRDefault="00A94189" w:rsidP="007F5FFC">
    <w:pPr>
      <w:pStyle w:val="Footer"/>
      <w:ind w:right="360"/>
      <w:rPr>
        <w:color w:val="0000FF"/>
      </w:rPr>
    </w:pPr>
    <w:r>
      <w:rPr>
        <w:noProof/>
        <w:lang w:bidi="ar-SA"/>
      </w:rPr>
      <mc:AlternateContent>
        <mc:Choice Requires="wps">
          <w:drawing>
            <wp:anchor distT="0" distB="0" distL="114300" distR="114300" simplePos="0" relativeHeight="251654656" behindDoc="0" locked="0" layoutInCell="1" allowOverlap="1">
              <wp:simplePos x="0" y="0"/>
              <wp:positionH relativeFrom="column">
                <wp:posOffset>5591175</wp:posOffset>
              </wp:positionH>
              <wp:positionV relativeFrom="paragraph">
                <wp:posOffset>-189865</wp:posOffset>
              </wp:positionV>
              <wp:extent cx="377190" cy="309245"/>
              <wp:effectExtent l="0" t="635" r="3810" b="4445"/>
              <wp:wrapSquare wrapText="bothSides"/>
              <wp:docPr id="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4189" w:rsidRPr="00470A8D" w:rsidRDefault="00A94189" w:rsidP="0003164F">
                          <w:pPr>
                            <w:pStyle w:val="Footer"/>
                            <w:rPr>
                              <w:rFonts w:ascii="Arial" w:hAnsi="Arial" w:cs="Arial"/>
                              <w:noProof/>
                              <w:color w:val="0000FF"/>
                            </w:rPr>
                          </w:pPr>
                          <w:r w:rsidRPr="00470A8D">
                            <w:rPr>
                              <w:rStyle w:val="PageNumber"/>
                              <w:color w:val="0000FF"/>
                            </w:rPr>
                            <w:fldChar w:fldCharType="begin"/>
                          </w:r>
                          <w:r w:rsidRPr="00470A8D">
                            <w:rPr>
                              <w:rStyle w:val="PageNumber"/>
                              <w:color w:val="0000FF"/>
                            </w:rPr>
                            <w:instrText xml:space="preserve"> PAGE </w:instrText>
                          </w:r>
                          <w:r w:rsidRPr="00470A8D">
                            <w:rPr>
                              <w:rStyle w:val="PageNumber"/>
                              <w:color w:val="0000FF"/>
                            </w:rPr>
                            <w:fldChar w:fldCharType="separate"/>
                          </w:r>
                          <w:r>
                            <w:rPr>
                              <w:rStyle w:val="PageNumber"/>
                              <w:noProof/>
                              <w:color w:val="0000FF"/>
                            </w:rPr>
                            <w:t>8</w:t>
                          </w:r>
                          <w:r w:rsidRPr="00470A8D">
                            <w:rPr>
                              <w:rStyle w:val="PageNumber"/>
                              <w:color w:val="0000FF"/>
                            </w:rPr>
                            <w:fldChar w:fldCharType="end"/>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6" o:spid="_x0000_s1028" type="#_x0000_t202" style="position:absolute;left:0;text-align:left;margin-left:440.25pt;margin-top:-14.95pt;width:29.7pt;height:24.35pt;z-index:2516546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GtrbtQIAAL4FAAAOAAAAZHJzL2Uyb0RvYy54bWysVNtunDAQfa/Uf7D8TrjEuywobJQsS1Up&#13;&#10;vUhJP8ALZrEKNrKdhbTKv3ds9pZElaq2PCDbMz4zZ+Z4rq7HrkU7pjSXIsPhRYARE6WsuNhm+NtD&#13;&#10;4S0w0oaKirZSsAw/MY2vl+/fXQ19yiLZyLZiCgGI0OnQZ7gxpk99X5cN66i+kD0TYKyl6qiBrdr6&#13;&#10;laIDoHetHwXB3B+kqnolS6Y1nOaTES8dfl2z0nypa80MajMMuRn3V+6/sX9/eUXTraJ9w8t9GvQv&#13;&#10;sugoFxD0CJVTQ9Gj4m+gOl4qqWVtLkrZ+bKueckcB2ATBq/Y3De0Z44LFEf3xzLp/wdbft59VYhX&#13;&#10;GY4xErSDFj2w0aBbOaJkbssz9DoFr/se/MwI59BmR1X3d7L8rpGQq4aKLbtRSg4NoxWkF9qb/tnV&#13;&#10;CUdbkM3wSVYQhz4a6YDGWnW2dlANBOjQpqdja2wuJRxexnGYgKUE02WQRGTmItD0cLlX2nxgskN2&#13;&#10;kWEFnXfgdHenjU2GpgcXG0vIgret634rXhyA43QCoeGqtdkkXDN/JkGyXqwXxCPRfO2RIM+9m2JF&#13;&#10;vHkRxrP8Ml+t8vDZxg1J2vCqYsKGOQgrJH/WuL3EJ0kcpaVlyysLZ1PSartZtQrtKAi7cN++IGdu&#13;&#10;/ss0XBGAyytKYUSC2yjxivki9khBZl4SBwsvCJPbZB6QhOTFS0p3XLB/p4SGDCezaDZp6bfcAve9&#13;&#10;5UbTjhsYHS3vMrw4OtHUKnAtKtdaQ3k7rc9KYdM/lQLafWi006uV6CRWM25G9zIiG91qeSOrJxCw&#13;&#10;kiAw0CKMPVg0Uv3AaIARkmEBMw6j9qOAJ5CEhNiJ4zZkFkewUeeWzbmFihKAMmwwmpYrM02px17x&#13;&#10;bQNxpkcn5A08m5o7SZ9y2j82GBKO2X6g2Sl0vndep7G7/AUAAP//AwBQSwMEFAAGAAgAAAAhAPMh&#13;&#10;pEXlAAAADwEAAA8AAABkcnMvZG93bnJldi54bWxMj0FPwzAMhe9I/IfISFzQlq4TKO2aTogJLkxD&#13;&#10;DA4c08a0hSapkqwr/Pp5J7hYtvz5+b1iPZmejehD56yExTwBhrZ2urONhPe3x5kAFqKyWvXOooQf&#13;&#10;DLAuLy8KlWt3tK847mPDSMSGXEloYxxyzkPdolFh7ga0tPt03qhIo2+49upI4qbnaZLccaM6Sx9a&#13;&#10;NeBDi/X3/mAk/L74rUvT7dOi+lh2Y9zcfO2ed1JeX02bFZX7FbCIU/y7gHMG8g8lGavcwerAeglC&#13;&#10;JLeESpilWQaMiGx5bipChQBeFvx/jvIEAAD//wMAUEsBAi0AFAAGAAgAAAAhALaDOJL+AAAA4QEA&#13;&#10;ABMAAAAAAAAAAAAAAAAAAAAAAFtDb250ZW50X1R5cGVzXS54bWxQSwECLQAUAAYACAAAACEAOP0h&#13;&#10;/9YAAACUAQAACwAAAAAAAAAAAAAAAAAvAQAAX3JlbHMvLnJlbHNQSwECLQAUAAYACAAAACEAtxra&#13;&#10;27UCAAC+BQAADgAAAAAAAAAAAAAAAAAuAgAAZHJzL2Uyb0RvYy54bWxQSwECLQAUAAYACAAAACEA&#13;&#10;8yGkReUAAAAPAQAADwAAAAAAAAAAAAAAAAAPBQAAZHJzL2Rvd25yZXYueG1sUEsFBgAAAAAEAAQA&#13;&#10;8wAAACEGAAAAAA==&#13;&#10;" filled="f" stroked="f">
              <v:textbox>
                <w:txbxContent>
                  <w:p w:rsidR="00A94189" w:rsidRPr="00470A8D" w:rsidRDefault="00A94189" w:rsidP="0003164F">
                    <w:pPr>
                      <w:pStyle w:val="Footer"/>
                      <w:rPr>
                        <w:rFonts w:ascii="Arial" w:hAnsi="Arial" w:cs="Arial"/>
                        <w:noProof/>
                        <w:color w:val="0000FF"/>
                      </w:rPr>
                    </w:pPr>
                    <w:r w:rsidRPr="00470A8D">
                      <w:rPr>
                        <w:rStyle w:val="PageNumber"/>
                        <w:color w:val="0000FF"/>
                      </w:rPr>
                      <w:fldChar w:fldCharType="begin"/>
                    </w:r>
                    <w:r w:rsidRPr="00470A8D">
                      <w:rPr>
                        <w:rStyle w:val="PageNumber"/>
                        <w:color w:val="0000FF"/>
                      </w:rPr>
                      <w:instrText xml:space="preserve"> PAGE </w:instrText>
                    </w:r>
                    <w:r w:rsidRPr="00470A8D">
                      <w:rPr>
                        <w:rStyle w:val="PageNumber"/>
                        <w:color w:val="0000FF"/>
                      </w:rPr>
                      <w:fldChar w:fldCharType="separate"/>
                    </w:r>
                    <w:r>
                      <w:rPr>
                        <w:rStyle w:val="PageNumber"/>
                        <w:noProof/>
                        <w:color w:val="0000FF"/>
                      </w:rPr>
                      <w:t>8</w:t>
                    </w:r>
                    <w:r w:rsidRPr="00470A8D">
                      <w:rPr>
                        <w:rStyle w:val="PageNumber"/>
                        <w:color w:val="0000FF"/>
                      </w:rPr>
                      <w:fldChar w:fldCharType="end"/>
                    </w:r>
                  </w:p>
                </w:txbxContent>
              </v:textbox>
              <w10:wrap type="square"/>
            </v:shape>
          </w:pict>
        </mc:Fallback>
      </mc:AlternateContent>
    </w:r>
    <w:r>
      <w:rPr>
        <w:noProof/>
        <w:lang w:bidi="ar-SA"/>
      </w:rPr>
      <mc:AlternateContent>
        <mc:Choice Requires="wps">
          <w:drawing>
            <wp:anchor distT="0" distB="0" distL="114300" distR="114300" simplePos="0" relativeHeight="251656704" behindDoc="0" locked="0" layoutInCell="1" allowOverlap="1">
              <wp:simplePos x="0" y="0"/>
              <wp:positionH relativeFrom="column">
                <wp:posOffset>-693420</wp:posOffset>
              </wp:positionH>
              <wp:positionV relativeFrom="paragraph">
                <wp:posOffset>-538480</wp:posOffset>
              </wp:positionV>
              <wp:extent cx="1040130" cy="720090"/>
              <wp:effectExtent l="1905" t="4445" r="0" b="0"/>
              <wp:wrapNone/>
              <wp:docPr id="6"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0130" cy="720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4189" w:rsidRDefault="00A94189" w:rsidP="00C91726">
                          <w:pPr>
                            <w:rPr>
                              <w:rFonts w:ascii="Logo-IBM" w:hAnsi="Logo-IBM"/>
                              <w:color w:val="0000FF"/>
                              <w:sz w:val="84"/>
                              <w:szCs w:val="84"/>
                            </w:rPr>
                          </w:pPr>
                          <w:r w:rsidRPr="007549B2">
                            <w:rPr>
                              <w:rFonts w:ascii="Logo-IBM" w:hAnsi="Logo-IBM"/>
                              <w:noProof/>
                              <w:color w:val="0000FF"/>
                              <w:sz w:val="84"/>
                              <w:szCs w:val="84"/>
                              <w:lang w:bidi="ar-SA"/>
                            </w:rPr>
                            <w:drawing>
                              <wp:inline distT="0" distB="0" distL="0" distR="0">
                                <wp:extent cx="853440" cy="342900"/>
                                <wp:effectExtent l="0" t="0" r="3810" b="0"/>
                                <wp:docPr id="228" name="Picture 228"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3429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8" o:spid="_x0000_s1029" type="#_x0000_t202" style="position:absolute;left:0;text-align:left;margin-left:-54.6pt;margin-top:-42.4pt;width:81.9pt;height:56.7pt;z-index:251656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I5EtwIAAMAFAAAOAAAAZHJzL2Uyb0RvYy54bWysVNuOmzAQfa/Uf7D8zgKJkwBassqGUFXa&#13;&#10;XqTdfoADJlgFG9newLbqv3dsct19qdrygAwzPnM5Z+b2bmgbtGdKcylSHN4EGDFRyJKLXYq/PeVe&#13;&#10;hJE2VJS0kYKl+IVpfLd8/+627xI2kbVsSqYQgAid9F2Ka2O6xPd1UbOW6hvZMQHGSqqWGvhUO79U&#13;&#10;tAf0tvEnQTD3e6nKTsmCaQ1/s9GIlw6/qlhhvlSVZgY1KYbcjHsr997at7+8pclO0a7mxSEN+hdZ&#13;&#10;tJQLCHqCyqih6FnxN1AtL5TUsjI3hWx9WVW8YK4GqCYMXlXzWNOOuVqgObo7tUn/P9ji8/6rQrxM&#13;&#10;8RwjQVug6IkNBt3LAYVhZPvTdzoBt8cOHM0ABuDZ1aq7B1l810jIdU3Fjq2Ukn3NaAn5hfamf3F1&#13;&#10;xNEWZNt/kiUEos9GOqChUq1tHrQDATrw9HLixiZT2JABCcIpmAqwLYD62JHn0+R4u1PafGCyRfaQ&#13;&#10;YgXcO3S6f9DGZkOTo4sNJmTOm8bx34irH+A4/oHYcNXabBaOzp9xEG+iTUQ8MplvPBJkmbfK18Sb&#13;&#10;5+Filk2z9ToLf9m4IUlqXpZM2DBHaYXkz6g7iHwUxUlcWja8tHA2Ja1223Wj0J6CtHP3uJ6D5ezm&#13;&#10;X6fhmgC1vCopnJDgfhJ7+TxaeCQnMy9eBJEXhPF9PA9ITLL8uqQHLti/l4T6FMezyWwU0znpV7UF&#13;&#10;7nlbG01abmB5NLxNcXRyoomV4EaUjlpDeTOeL1ph0z+3Aug+Eu0EazU6qtUM28HNxvQ4B1tZvoCC&#13;&#10;lQSBgRZh8cGhluoHRj0skRQL2HIYNR8FzEAcEmJ3jvsgMxAtRurSsr20UFEAUIoNRuNxbcY99dwp&#13;&#10;vqshznHqVjA3OXeStgM25nSYNlgTrrLDSrN76PLbeZ0X7/I3AAAA//8DAFBLAwQUAAYACAAAACEA&#13;&#10;3sqVt+IAAAAPAQAADwAAAGRycy9kb3ducmV2LnhtbEyPwU7DMAyG70i8Q+RJ3LakVVd1XdMJbXAG&#13;&#10;Bg+QNabp2iRVk22Fp8ec4GLZ8u/f/1ftZjuwK06h805CshLA0DVed66V8PH+vCyAhaicVoN3KOEL&#13;&#10;A+zq+7tKldrf3Btej7FlZOJCqSSYGMeS89AYtCqs/IiOdp9+sirSOLVcT+pG5nbgqRA5t6pz9MGo&#13;&#10;EfcGm/54sRIKYV/6fpO+Bpt9J2uzP/in8Szlw2I+bKk8boFFnOPfBfwyUH6oKdjJX5wObJCwTMQm&#13;&#10;JS11RUYkJFlnObCThLTIgdcV/89R/wAAAP//AwBQSwECLQAUAAYACAAAACEAtoM4kv4AAADhAQAA&#13;&#10;EwAAAAAAAAAAAAAAAAAAAAAAW0NvbnRlbnRfVHlwZXNdLnhtbFBLAQItABQABgAIAAAAIQA4/SH/&#13;&#10;1gAAAJQBAAALAAAAAAAAAAAAAAAAAC8BAABfcmVscy8ucmVsc1BLAQItABQABgAIAAAAIQD+OI5E&#13;&#10;twIAAMAFAAAOAAAAAAAAAAAAAAAAAC4CAABkcnMvZTJvRG9jLnhtbFBLAQItABQABgAIAAAAIQDe&#13;&#10;ypW34gAAAA8BAAAPAAAAAAAAAAAAAAAAABEFAABkcnMvZG93bnJldi54bWxQSwUGAAAAAAQABADz&#13;&#10;AAAAIAYAAAAA&#13;&#10;" filled="f" stroked="f">
              <v:textbox style="mso-fit-shape-to-text:t">
                <w:txbxContent>
                  <w:p w:rsidR="00A94189" w:rsidRDefault="00A94189" w:rsidP="00C91726">
                    <w:pPr>
                      <w:rPr>
                        <w:rFonts w:ascii="Logo-IBM" w:hAnsi="Logo-IBM"/>
                        <w:color w:val="0000FF"/>
                        <w:sz w:val="84"/>
                        <w:szCs w:val="84"/>
                      </w:rPr>
                    </w:pPr>
                    <w:r w:rsidRPr="007549B2">
                      <w:rPr>
                        <w:rFonts w:ascii="Logo-IBM" w:hAnsi="Logo-IBM"/>
                        <w:noProof/>
                        <w:color w:val="0000FF"/>
                        <w:sz w:val="84"/>
                        <w:szCs w:val="84"/>
                        <w:lang w:bidi="ar-SA"/>
                      </w:rPr>
                      <w:drawing>
                        <wp:inline distT="0" distB="0" distL="0" distR="0">
                          <wp:extent cx="853440" cy="342900"/>
                          <wp:effectExtent l="0" t="0" r="3810" b="0"/>
                          <wp:docPr id="228" name="Picture 228"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342900"/>
                                  </a:xfrm>
                                  <a:prstGeom prst="rect">
                                    <a:avLst/>
                                  </a:prstGeom>
                                  <a:noFill/>
                                  <a:ln>
                                    <a:noFill/>
                                  </a:ln>
                                </pic:spPr>
                              </pic:pic>
                            </a:graphicData>
                          </a:graphic>
                        </wp:inline>
                      </w:drawing>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4189" w:rsidRDefault="00A94189" w:rsidP="005B4E47">
    <w:pPr>
      <w:pStyle w:val="Footer"/>
      <w:jc w:val="center"/>
      <w:rPr>
        <w:rFonts w:ascii="Arial" w:hAnsi="Arial" w:cs="Arial"/>
        <w:noProof/>
      </w:rPr>
    </w:pPr>
    <w:r>
      <w:rPr>
        <w:rFonts w:ascii="Arial" w:hAnsi="Arial" w:cs="Arial"/>
        <w:i/>
        <w:noProof/>
        <w:color w:val="B2B2B2"/>
        <w:sz w:val="16"/>
        <w:szCs w:val="16"/>
      </w:rPr>
      <w:t>Developing Analytics in a Visual Data Mining Workbench</w:t>
    </w:r>
  </w:p>
  <w:p w:rsidR="00A94189" w:rsidRDefault="00A94189">
    <w:pPr>
      <w:pStyle w:val="Footer"/>
      <w:rPr>
        <w:noProof/>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4189" w:rsidRPr="009F58AB" w:rsidRDefault="00A94189" w:rsidP="009F58AB">
    <w:pPr>
      <w:pStyle w:val="DefaultText"/>
      <w:pBdr>
        <w:top w:val="none" w:sz="1" w:space="0" w:color="000000"/>
        <w:left w:val="none" w:sz="1" w:space="0" w:color="000000"/>
        <w:bottom w:val="none" w:sz="1" w:space="0" w:color="000000"/>
        <w:right w:val="none" w:sz="1" w:space="0" w:color="000000"/>
      </w:pBdr>
      <w:jc w:val="center"/>
      <w:rPr>
        <w:color w:val="B2B2B2"/>
        <w:sz w:val="16"/>
      </w:rPr>
    </w:pPr>
    <w:r w:rsidRPr="009F58AB">
      <w:rPr>
        <w:color w:val="B2B2B2"/>
        <w:sz w:val="16"/>
      </w:rPr>
      <w:t>©</w:t>
    </w:r>
    <w:r>
      <w:rPr>
        <w:color w:val="B2B2B2"/>
        <w:sz w:val="16"/>
      </w:rPr>
      <w:t xml:space="preserve"> Copyright IBM Corporation, 2018</w:t>
    </w:r>
    <w:r w:rsidRPr="009F58AB">
      <w:rPr>
        <w:color w:val="B2B2B2"/>
        <w:sz w:val="16"/>
      </w:rPr>
      <w:t>. All Rights Reserved.</w:t>
    </w:r>
  </w:p>
  <w:p w:rsidR="00A94189" w:rsidRPr="009F58AB" w:rsidRDefault="00A94189" w:rsidP="009F58AB">
    <w:pPr>
      <w:pStyle w:val="Footer"/>
      <w:jc w:val="center"/>
      <w:rPr>
        <w:color w:val="B2B2B2"/>
      </w:rPr>
    </w:pPr>
    <w:r w:rsidRPr="009F58AB">
      <w:rPr>
        <w:color w:val="B2B2B2"/>
        <w:sz w:val="16"/>
      </w:rPr>
      <w:t>All trademarks or registered trademarks mentioned herein are the property of their respective holders</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4189" w:rsidRDefault="00A94189" w:rsidP="00442E9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19</w:t>
    </w:r>
    <w:r>
      <w:rPr>
        <w:rStyle w:val="PageNumber"/>
      </w:rPr>
      <w:fldChar w:fldCharType="end"/>
    </w:r>
  </w:p>
  <w:p w:rsidR="00A94189" w:rsidRPr="00DB3A54" w:rsidRDefault="00A94189" w:rsidP="00DB3A54">
    <w:pPr>
      <w:pStyle w:val="Footer"/>
      <w:ind w:right="360"/>
      <w:jc w:val="center"/>
      <w:rPr>
        <w:noProof/>
        <w:sz w:val="18"/>
        <w:szCs w:val="18"/>
      </w:rPr>
    </w:pPr>
    <w:r>
      <w:rPr>
        <w:noProof/>
        <w:sz w:val="18"/>
        <w:szCs w:val="18"/>
      </w:rPr>
      <w:t>Lab: WEX for Watson Studio Local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65CE0" w:rsidRDefault="00865CE0">
      <w:r>
        <w:separator/>
      </w:r>
    </w:p>
    <w:p w:rsidR="00865CE0" w:rsidRDefault="00865CE0"/>
  </w:footnote>
  <w:footnote w:type="continuationSeparator" w:id="0">
    <w:p w:rsidR="00865CE0" w:rsidRDefault="00865CE0">
      <w:r>
        <w:continuationSeparator/>
      </w:r>
    </w:p>
    <w:p w:rsidR="00865CE0" w:rsidRDefault="00865CE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4189" w:rsidRDefault="00A94189" w:rsidP="00A542F8">
    <w:pPr>
      <w:pStyle w:val="Header"/>
      <w:rPr>
        <w:rFonts w:ascii="Logo-IBM" w:hAnsi="Logo-IBM"/>
        <w:color w:val="0000FF"/>
      </w:rPr>
    </w:pPr>
    <w:r>
      <w:rPr>
        <w:noProof/>
        <w:sz w:val="20"/>
        <w:lang w:bidi="ar-SA"/>
      </w:rPr>
      <mc:AlternateContent>
        <mc:Choice Requires="wps">
          <w:drawing>
            <wp:anchor distT="0" distB="0" distL="114300" distR="114300" simplePos="0" relativeHeight="251653632" behindDoc="0" locked="0" layoutInCell="1" allowOverlap="1">
              <wp:simplePos x="0" y="0"/>
              <wp:positionH relativeFrom="column">
                <wp:posOffset>-1200150</wp:posOffset>
              </wp:positionH>
              <wp:positionV relativeFrom="paragraph">
                <wp:posOffset>-457200</wp:posOffset>
              </wp:positionV>
              <wp:extent cx="1779270" cy="10079355"/>
              <wp:effectExtent l="0" t="0" r="1905" b="0"/>
              <wp:wrapNone/>
              <wp:docPr id="12"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9270" cy="10079355"/>
                      </a:xfrm>
                      <a:prstGeom prst="rect">
                        <a:avLst/>
                      </a:prstGeom>
                      <a:solidFill>
                        <a:srgbClr val="EAEAE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41E700" id="Rectangle 93" o:spid="_x0000_s1026" style="position:absolute;margin-left:-94.5pt;margin-top:-36pt;width:140.1pt;height:793.6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Sy3gAIAAP8EAAAOAAAAZHJzL2Uyb0RvYy54bWysVNuO2yAQfa/Uf0C8Z31ZZx1b66z2lqrS&#10;tl112w8ggGNUDBRInN2q/94BJ2nS9qGqmkgYmOFwZuYMl1fbXqINt05o1eDsLMWIK6qZUKsGf/60&#10;mMwwcp4oRqRWvMHP3OGr+etXl4Opea47LRm3CECUqwfT4M57UyeJox3viTvThiswttr2xMPSrhJm&#10;yQDovUzyNL1IBm2ZsZpy52D3bjTiecRvW079h7Z13CPZYODm42jjuAxjMr8k9coS0wm6o0H+gUVP&#10;hIJLD1B3xBO0tuI3qF5Qq51u/RnVfaLbVlAeY4BosvSXaJ46YniMBZLjzCFN7v/B0vebR4sEg9rl&#10;GCnSQ40+QtaIWkmOqvOQoMG4GvyezKMNITrzoOkXh5S+7cCNX1urh44TBrSy4J+cHAgLB0fRcnin&#10;GcCTtdcxV9vW9gEQsoC2sSTPh5LwrUcUNrOyrPISKkfBlqVpWZ1Pp/ESUu/PG+v8G657FCYNtkA/&#10;4pPNg/OBD6n3LpG/loIthJRxYVfLW2nRhoBA7q/Df4fujt2kCs5Kh2Mj4rgDNOGOYAuEY8G/VVle&#10;pDd5NVlczMpJsSimk6pMZ5M0q26qi7SoirvF90AwK+pOMMbVg1B8L76s+Lvi7tpglE2UHxoaXE3z&#10;aYz9hL07DjKNvz8F2QsPvShF3+DZwYnUobT3ikHYpPZEyHGenNKPWYYc7L8xK1EIofajhpaaPYMO&#10;rIYiQUXh1YBJp+0LRgN0YIPd1zWxHCP5VoGWqqwoQsvGRTEtc1jYY8vy2EIUBagGe4zG6a0f23xt&#10;rFh1cFMWE6P0NeivFVEYQZsjq51qoctiBLsXIbTx8Tp6/Xy35j8AAAD//wMAUEsDBBQABgAIAAAA&#10;IQBfBwcR4AAAAAwBAAAPAAAAZHJzL2Rvd25yZXYueG1sTI/BTsMwEETvSPyDtZW4tU6CCm2IU6EI&#10;OHGgoQeObryNo8brKHbblK9nOcFtRvs0O1NsJteLM46h86QgXSQgkBpvOmoV7D5f5ysQIWoyuveE&#10;Cq4YYFPe3hQ6N/5CWzzXsRUcQiHXCmyMQy5laCw6HRZ+QOLbwY9OR7ZjK82oLxzuepklyYN0uiP+&#10;YPWAlcXmWJ+cgvDVv1H9cdwl77b5jlN1DS+uUupuNj0/gYg4xT8YfutzdSi5096fyATRK5inqzWP&#10;iaweMxaMrNMMxJ7RZbq8B1kW8v+I8gcAAP//AwBQSwECLQAUAAYACAAAACEAtoM4kv4AAADhAQAA&#10;EwAAAAAAAAAAAAAAAAAAAAAAW0NvbnRlbnRfVHlwZXNdLnhtbFBLAQItABQABgAIAAAAIQA4/SH/&#10;1gAAAJQBAAALAAAAAAAAAAAAAAAAAC8BAABfcmVscy8ucmVsc1BLAQItABQABgAIAAAAIQCXcSy3&#10;gAIAAP8EAAAOAAAAAAAAAAAAAAAAAC4CAABkcnMvZTJvRG9jLnhtbFBLAQItABQABgAIAAAAIQBf&#10;BwcR4AAAAAwBAAAPAAAAAAAAAAAAAAAAANoEAABkcnMvZG93bnJldi54bWxQSwUGAAAAAAQABADz&#10;AAAA5wUAAAAA&#10;" fillcolor="#eaeaea" stroked="f"/>
          </w:pict>
        </mc:Fallback>
      </mc:AlternateContent>
    </w:r>
    <w:r>
      <w:rPr>
        <w:noProof/>
        <w:sz w:val="20"/>
        <w:lang w:bidi="ar-SA"/>
      </w:rPr>
      <mc:AlternateContent>
        <mc:Choice Requires="wps">
          <w:drawing>
            <wp:anchor distT="0" distB="0" distL="114300" distR="114300" simplePos="0" relativeHeight="251655680" behindDoc="0" locked="0" layoutInCell="1" allowOverlap="1">
              <wp:simplePos x="0" y="0"/>
              <wp:positionH relativeFrom="column">
                <wp:posOffset>3762375</wp:posOffset>
              </wp:positionH>
              <wp:positionV relativeFrom="paragraph">
                <wp:posOffset>-247650</wp:posOffset>
              </wp:positionV>
              <wp:extent cx="2590800" cy="409575"/>
              <wp:effectExtent l="0" t="0" r="0" b="0"/>
              <wp:wrapNone/>
              <wp:docPr id="1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4189" w:rsidRPr="006333E5" w:rsidRDefault="00A94189" w:rsidP="006333E5">
                          <w:pPr>
                            <w:jc w:val="right"/>
                            <w:rPr>
                              <w:b/>
                              <w:bCs/>
                            </w:rPr>
                          </w:pPr>
                          <w:r w:rsidRPr="006333E5">
                            <w:rPr>
                              <w:b/>
                              <w:bCs/>
                              <w:color w:val="FFFFFF"/>
                            </w:rPr>
                            <w:fldChar w:fldCharType="begin"/>
                          </w:r>
                          <w:r w:rsidRPr="006333E5">
                            <w:rPr>
                              <w:b/>
                              <w:bCs/>
                              <w:color w:val="FFFFFF"/>
                            </w:rPr>
                            <w:instrText xml:space="preserve"> SUBJECT  \* Caps  \* MERGEFORMAT </w:instrText>
                          </w:r>
                          <w:r w:rsidRPr="006333E5">
                            <w:rPr>
                              <w:b/>
                              <w:bCs/>
                              <w:color w:val="FFFFFF"/>
                            </w:rPr>
                            <w:fldChar w:fldCharType="separate"/>
                          </w:r>
                          <w:r>
                            <w:rPr>
                              <w:b/>
                              <w:bCs/>
                              <w:color w:val="FFFFFF"/>
                            </w:rPr>
                            <w:t xml:space="preserve">IBM Blue Business Platform Getting Started Guide For </w:t>
                          </w:r>
                          <w:proofErr w:type="spellStart"/>
                          <w:r>
                            <w:rPr>
                              <w:b/>
                              <w:bCs/>
                              <w:color w:val="FFFFFF"/>
                            </w:rPr>
                            <w:t>Isvs</w:t>
                          </w:r>
                          <w:proofErr w:type="spellEnd"/>
                          <w:r w:rsidRPr="006333E5">
                            <w:rPr>
                              <w:b/>
                              <w:bCs/>
                              <w:color w:val="FFFFFF"/>
                            </w:rPr>
                            <w:fldChar w:fldCharType="end"/>
                          </w:r>
                        </w:p>
                        <w:p w:rsidR="00A94189" w:rsidRPr="006333E5" w:rsidRDefault="00A94189" w:rsidP="006333E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1" o:spid="_x0000_s1026" type="#_x0000_t202" style="position:absolute;left:0;text-align:left;margin-left:296.25pt;margin-top:-19.5pt;width:204pt;height:32.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hSBitgIAALwFAAAOAAAAZHJzL2Uyb0RvYy54bWysVG1vmzAQ/j5p/8Hyd4phJgmoZGpDmCZ1&#13;&#10;L1K7H+CACdbAZrZT0k377zubJE1bTZq28cGyfefn7rl7uMu3+75D91wboWSOowuCEZeVqoXc5vjL&#13;&#10;XRksMDKWyZp1SvIcP3CD3y5fv7och4zHqlVdzTUCEGmycchxa+2QhaGpWt4zc6EGLsHYKN0zC0e9&#13;&#10;DWvNRkDvuzAmZBaOSteDVhU3Bm6LyYiXHr9peGU/NY3hFnU5htysX7VfN24Nl5cs22o2tKI6pMH+&#13;&#10;IoueCQlBT1AFswzttHgB1YtKK6Mae1GpPlRNIyruOQCbiDxjc9uygXsuUBwznMpk/h9s9fH+s0ai&#13;&#10;ht5FGEnWQ4/u+N6ia7VHEYlcgcbBZOB3O4Cn3YMBnD1ZM9yo6qtBUq1aJrf8Sms1tpzVkKB/GZ49&#13;&#10;nXCMA9mMH1QNgdjOKg+0b3Tvqgf1QIAOjXo4NcclU8FlnKRkQcBUgY2SNJknLrmQZcfXgzb2HVc9&#13;&#10;cpsca2i+R2f3N8ZOrkcXF0yqUnSdF0Ann1wA5nQDseGps7ksfD9/pCRdL9YLGtB4tg4oKYrgqlzR&#13;&#10;YFZG86R4U6xWRfTTxY1o1oq65tKFOWoron/Wu4PKJ1Wc1GVUJ2oH51IyertZdRrdM9B26b9DQc7c&#13;&#10;wqdp+HoBl2eUopiS6zgNytliHtCSJkE6J4uAROl1OiM0pUX5lNKNkPzfKaExx2kSJ5OYfsuN+O8l&#13;&#10;N5b1wsL06ESfY5AGfM6JZU6Ca1n7vWWim/ZnpXDpP5YC2n1stBes0+ikVrvf7AHFqXij6geQrlag&#13;&#10;LBAhjDzYtEp/x2iE8ZFj823HNMeoey9B/mlEqZs3/kCTeQwHfW7ZnFuYrAAqxxajabuy04zaDVps&#13;&#10;W4g0/XBSXcEv0wiv5sesgIo7wIjwpA7jzM2g87P3ehy6y18AAAD//wMAUEsDBBQABgAIAAAAIQAm&#13;&#10;dN2U4gAAABABAAAPAAAAZHJzL2Rvd25yZXYueG1sTI9PT8MwDMXvSHyHyEjctoRCEO2aToiJK4jx&#13;&#10;R+KWNV5b0ThVk63l2+Od2MWS7efn9yvXs+/FEcfYBTJws1QgkOrgOmoMfLw/Lx5AxGTJ2T4QGvjF&#13;&#10;COvq8qK0hQsTveFxmxrBJhQLa6BNaSikjHWL3sZlGJB4tw+jt4nbsZFutBOb+15mSt1LbzviD60d&#13;&#10;8KnF+md78AY+X/bfX3fqtdl4PUxhVpJ8Lo25vpo3Ky6PKxAJ5/R/AScGzg8VB9uFA7koegM6zzRL&#13;&#10;DSxucyY7KZRSPNoZyLQGWZXyHKT6AwAA//8DAFBLAQItABQABgAIAAAAIQC2gziS/gAAAOEBAAAT&#13;&#10;AAAAAAAAAAAAAAAAAAAAAABbQ29udGVudF9UeXBlc10ueG1sUEsBAi0AFAAGAAgAAAAhADj9If/W&#13;&#10;AAAAlAEAAAsAAAAAAAAAAAAAAAAALwEAAF9yZWxzLy5yZWxzUEsBAi0AFAAGAAgAAAAhAPKFIGK2&#13;&#10;AgAAvAUAAA4AAAAAAAAAAAAAAAAALgIAAGRycy9lMm9Eb2MueG1sUEsBAi0AFAAGAAgAAAAhACZ0&#13;&#10;3ZTiAAAAEAEAAA8AAAAAAAAAAAAAAAAAEAUAAGRycy9kb3ducmV2LnhtbFBLBQYAAAAABAAEAPMA&#13;&#10;AAAfBgAAAAA=&#13;&#10;" filled="f" stroked="f">
              <v:textbox>
                <w:txbxContent>
                  <w:p w:rsidR="00A94189" w:rsidRPr="006333E5" w:rsidRDefault="00A94189" w:rsidP="006333E5">
                    <w:pPr>
                      <w:jc w:val="right"/>
                      <w:rPr>
                        <w:b/>
                        <w:bCs/>
                      </w:rPr>
                    </w:pPr>
                    <w:r w:rsidRPr="006333E5">
                      <w:rPr>
                        <w:b/>
                        <w:bCs/>
                        <w:color w:val="FFFFFF"/>
                      </w:rPr>
                      <w:fldChar w:fldCharType="begin"/>
                    </w:r>
                    <w:r w:rsidRPr="006333E5">
                      <w:rPr>
                        <w:b/>
                        <w:bCs/>
                        <w:color w:val="FFFFFF"/>
                      </w:rPr>
                      <w:instrText xml:space="preserve"> SUBJECT  \* Caps  \* MERGEFORMAT </w:instrText>
                    </w:r>
                    <w:r w:rsidRPr="006333E5">
                      <w:rPr>
                        <w:b/>
                        <w:bCs/>
                        <w:color w:val="FFFFFF"/>
                      </w:rPr>
                      <w:fldChar w:fldCharType="separate"/>
                    </w:r>
                    <w:r>
                      <w:rPr>
                        <w:b/>
                        <w:bCs/>
                        <w:color w:val="FFFFFF"/>
                      </w:rPr>
                      <w:t xml:space="preserve">IBM Blue Business Platform Getting Started Guide For </w:t>
                    </w:r>
                    <w:proofErr w:type="spellStart"/>
                    <w:r>
                      <w:rPr>
                        <w:b/>
                        <w:bCs/>
                        <w:color w:val="FFFFFF"/>
                      </w:rPr>
                      <w:t>Isvs</w:t>
                    </w:r>
                    <w:proofErr w:type="spellEnd"/>
                    <w:r w:rsidRPr="006333E5">
                      <w:rPr>
                        <w:b/>
                        <w:bCs/>
                        <w:color w:val="FFFFFF"/>
                      </w:rPr>
                      <w:fldChar w:fldCharType="end"/>
                    </w:r>
                  </w:p>
                  <w:p w:rsidR="00A94189" w:rsidRPr="006333E5" w:rsidRDefault="00A94189" w:rsidP="006333E5"/>
                </w:txbxContent>
              </v:textbox>
            </v:shape>
          </w:pict>
        </mc:Fallback>
      </mc:AlternateContent>
    </w:r>
    <w:r>
      <w:rPr>
        <w:noProof/>
        <w:sz w:val="20"/>
        <w:lang w:bidi="ar-SA"/>
      </w:rPr>
      <mc:AlternateContent>
        <mc:Choice Requires="wps">
          <w:drawing>
            <wp:anchor distT="0" distB="0" distL="114300" distR="114300" simplePos="0" relativeHeight="251652608" behindDoc="0" locked="0" layoutInCell="1" allowOverlap="1">
              <wp:simplePos x="0" y="0"/>
              <wp:positionH relativeFrom="column">
                <wp:posOffset>67945</wp:posOffset>
              </wp:positionH>
              <wp:positionV relativeFrom="paragraph">
                <wp:posOffset>-466725</wp:posOffset>
              </wp:positionV>
              <wp:extent cx="6562725" cy="647700"/>
              <wp:effectExtent l="1270" t="0" r="0" b="0"/>
              <wp:wrapNone/>
              <wp:docPr id="10"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2725" cy="647700"/>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4E0268" id="Rectangle 85" o:spid="_x0000_s1026" style="position:absolute;margin-left:5.35pt;margin-top:-36.75pt;width:516.75pt;height:51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zIrfwIAAP0EAAAOAAAAZHJzL2Uyb0RvYy54bWysVNuO0zAQfUfiHyy/d3NRekm06Wq3JQhp&#10;gRULH+DaTmPh2MZ2my6If2fstKW7vCBEH1xPZjw+c+aMr28OvUR7bp3QqsbZVYoRV1QzobY1/vK5&#10;mSwwcp4oRqRWvMZP3OGb5etX14OpeK47LRm3CJIoVw2mxp33pkoSRzveE3elDVfgbLXtiQfTbhNm&#10;yQDZe5nkaTpLBm2ZsZpy5+DrenTiZczftpz6j23ruEeyxoDNx9XGdRPWZHlNqq0lphP0CIP8A4qe&#10;CAWXnlOtiSdoZ8UfqXpBrXa69VdU94luW0F5rAGqydIX1Tx2xPBYC5DjzJkm9//S0g/7B4sEg94B&#10;PYr00KNPwBpRW8nRYhoIGoyrIO7RPNhQojP3mn51SOlVB2H81lo9dJwwgJWF+OTZgWA4OIo2w3vN&#10;ID3ZeR25OrS2DwmBBXSILXk6t4QfPKLwcTad5fN8ihEF36yYz9PYs4RUp9PGOv+W6x6FTY0tgI/Z&#10;yf7e+YCGVKeQiF5LwRohZTTsdrOSFu1JkAf8miYWAEVehkkVgpUOx8aM4xcACXcEX4Ab2/2jzPIi&#10;vcvLSTNbzCdFU0wn5TxdTNKsvCtnaVEW6+ZnAJgVVScY4+peKH6SXlb8XWuPQzCKJooPDTUup8BU&#10;rOsSvXtZ5JnCZ0X2wsMkStHXeBGoOM5GaOwbxaBsUnki5LhPnsOPLAMHp//ISpRB6PyooI1mT6AC&#10;q6FJIDV4M2DTafsdowHmr8bu245YjpF8p0BJZVYUYWCjUUznORj20rO59BBFIVWNPUbjduXHId8Z&#10;K7Yd3JRFYpS+BfW1IgojKHNEddQszFis4PgehCG+tGPU71dr+QsAAP//AwBQSwMEFAAGAAgAAAAh&#10;AH/tGuLeAAAACgEAAA8AAABkcnMvZG93bnJldi54bWxMjzFvwjAQhfdK/Q/WVeoGdhMgKMRBFVKm&#10;LiUwdDxiN4mIz1ZsSPrva6Z2fLpP731X7GczsLsefW9JwttSANPUWNVTK+F8qhZbYD4gKRwsaQk/&#10;2sO+fH4qMFd2oqO+16FlsYR8jhK6EFzOuW86bdAvrdMUb992NBhiHFuuRpxiuRl4IsSGG+wpLnTo&#10;9KHTzbW+GQnuMJ2w+lTV19HYTerSj6avMylfX+b3HbCg5/AHw0M/qkMZnS72RsqzIWaRRVLCIkvX&#10;wB6AWK0SYBcJyXYNvCz4/xfKXwAAAP//AwBQSwECLQAUAAYACAAAACEAtoM4kv4AAADhAQAAEwAA&#10;AAAAAAAAAAAAAAAAAAAAW0NvbnRlbnRfVHlwZXNdLnhtbFBLAQItABQABgAIAAAAIQA4/SH/1gAA&#10;AJQBAAALAAAAAAAAAAAAAAAAAC8BAABfcmVscy8ucmVsc1BLAQItABQABgAIAAAAIQBY2zIrfwIA&#10;AP0EAAAOAAAAAAAAAAAAAAAAAC4CAABkcnMvZTJvRG9jLnhtbFBLAQItABQABgAIAAAAIQB/7Rri&#10;3gAAAAoBAAAPAAAAAAAAAAAAAAAAANkEAABkcnMvZG93bnJldi54bWxQSwUGAAAAAAQABADzAAAA&#10;5AUAAAAA&#10;" fillcolor="blue" stroked="f"/>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4189" w:rsidRDefault="00A94189" w:rsidP="007F5FFC">
    <w:pPr>
      <w:pStyle w:val="Header"/>
      <w:jc w:val="center"/>
      <w:rPr>
        <w:rFonts w:ascii="Logo-IBM" w:hAnsi="Logo-IBM"/>
        <w:color w:val="0000FF"/>
      </w:rPr>
    </w:pPr>
    <w:r>
      <w:rPr>
        <w:noProof/>
        <w:lang w:bidi="ar-SA"/>
      </w:rPr>
      <mc:AlternateContent>
        <mc:Choice Requires="wps">
          <w:drawing>
            <wp:anchor distT="0" distB="0" distL="114300" distR="114300" simplePos="0" relativeHeight="251659776" behindDoc="0" locked="0" layoutInCell="1" allowOverlap="1">
              <wp:simplePos x="0" y="0"/>
              <wp:positionH relativeFrom="column">
                <wp:posOffset>-1187450</wp:posOffset>
              </wp:positionH>
              <wp:positionV relativeFrom="paragraph">
                <wp:posOffset>-401320</wp:posOffset>
              </wp:positionV>
              <wp:extent cx="1100455" cy="704850"/>
              <wp:effectExtent l="3175" t="0" r="1270" b="1270"/>
              <wp:wrapNone/>
              <wp:docPr id="9"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4189" w:rsidRDefault="00A94189" w:rsidP="00195809">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extent cx="822960" cy="335280"/>
                                <wp:effectExtent l="0" t="0" r="0" b="7620"/>
                                <wp:docPr id="227" name="Picture 227"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2960" cy="33528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9" o:spid="_x0000_s1027" type="#_x0000_t202" style="position:absolute;left:0;text-align:left;margin-left:-93.5pt;margin-top:-31.6pt;width:86.65pt;height:55.5pt;z-index:251659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kQTqtgIAAMAFAAAOAAAAZHJzL2Uyb0RvYy54bWysVNtunDAQfa/Uf7D8TrjE7AIKGyXLUlVK&#13;&#10;L1LSD/CCWayCjWxn2bTqv3ds9pq8VG15QLZnfGbOzPHc3O76Dm2Z0lyKHIdXAUZMVLLmYpPjb0+l&#13;&#10;l2CkDRU17aRgOX5hGt8u3r+7GYeMRbKVXc0UAhChs3HIcWvMkPm+rlrWU30lBybA2EjVUwNbtfFr&#13;&#10;RUdA7zs/CoKZP0pVD0pWTGs4LSYjXjj8pmGV+dI0mhnU5RhyM+6v3H9t//7ihmYbRYeWV/s06F9k&#13;&#10;0VMuIOgRqqCGomfF30D1vFJSy8ZcVbL3ZdPwijkOwCYMXrF5bOnAHBcojh6OZdL/D7b6vP2qEK9z&#13;&#10;nGIkaA8temI7g+7lDoXXqa3POOgM3B4HcDQ7MECfHVc9PMjqu0ZCLlsqNuxOKTm2jNaQX2hv+mdX&#13;&#10;JxxtQdbjJ1lDIPpspAPaNaq3xYNyIECHPr0ce2OTqWzIMAhIHGNUgW0ekCR2zfNpdrg9KG0+MNkj&#13;&#10;u8ixgt47dLp90MZmQ7ODiw0mZMm7zvW/ExcH4DidQGy4am02C9fOn2mQrpJVQjwSzVYeCYrCuyuX&#13;&#10;xJuV4Twurovlsgh/2bghyVpe10zYMAdpheTPWrcX+SSKo7i07Hht4WxKWm3Wy06hLQVpl+5zNQfL&#13;&#10;yc2/TMMVAbi8ohRGJLiPUq+cJXOPlCT20nmQeEGY3qezgKSkKC8pPXDB/p0SGkF1cRRPYjol/Ypb&#13;&#10;4L633GjWcwPDo+N9jpOjE82sBFeidq01lHfT+qwUNv1TKaDdh0Y7wVqNTmo1u/XOvQ2nZivmtaxf&#13;&#10;QMFKgsBApjD4YNFK9QOjEYZIjgVMOYy6jwLeQBoSYmeO25B4HsFGnVvW5xYqKgDKscFoWi7NNKee&#13;&#10;B8U3LcQ5vLo7eDcld5I+5bR/bTAmHLP9SLNz6HzvvE6Dd/EbAAD//wMAUEsDBBQABgAIAAAAIQDU&#13;&#10;lO454wAAABABAAAPAAAAZHJzL2Rvd25yZXYueG1sTI/BTsMwDIbvSLxDZCRuXdpurKVrOqENzsDg&#13;&#10;AbLGtKWNUzXZVnh6zAkuli3b//9/5Xa2gzjj5DtHCpJFDAKpdqajRsH721OUg/BBk9GDI1TwhR62&#13;&#10;1fVVqQvjLvSK50NoBIuQL7SCNoSxkNLXLVrtF25E4t2Hm6wOPE6NNJO+sLgdZBrHa2l1R+zQ6hF3&#13;&#10;Ldb94WQV5LF97vv79MXb1Xdy1+727nH8VOr2Zt5vuDxsQAScw98H/DJwfqg42NGdyHgxKIiSPGOi&#13;&#10;wN16mYLgkyhZZiCOClZZDrIq5X+Q6gcAAP//AwBQSwECLQAUAAYACAAAACEAtoM4kv4AAADhAQAA&#13;&#10;EwAAAAAAAAAAAAAAAAAAAAAAW0NvbnRlbnRfVHlwZXNdLnhtbFBLAQItABQABgAIAAAAIQA4/SH/&#13;&#10;1gAAAJQBAAALAAAAAAAAAAAAAAAAAC8BAABfcmVscy8ucmVsc1BLAQItABQABgAIAAAAIQDMkQTq&#13;&#10;tgIAAMAFAAAOAAAAAAAAAAAAAAAAAC4CAABkcnMvZTJvRG9jLnhtbFBLAQItABQABgAIAAAAIQDU&#13;&#10;lO454wAAABABAAAPAAAAAAAAAAAAAAAAABAFAABkcnMvZG93bnJldi54bWxQSwUGAAAAAAQABADz&#13;&#10;AAAAIAYAAAAA&#13;&#10;" filled="f" stroked="f">
              <v:textbox style="mso-fit-shape-to-text:t">
                <w:txbxContent>
                  <w:p w:rsidR="00A94189" w:rsidRDefault="00A94189" w:rsidP="00195809">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extent cx="822960" cy="335280"/>
                          <wp:effectExtent l="0" t="0" r="0" b="7620"/>
                          <wp:docPr id="227" name="Picture 227"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2960" cy="335280"/>
                                  </a:xfrm>
                                  <a:prstGeom prst="rect">
                                    <a:avLst/>
                                  </a:prstGeom>
                                  <a:noFill/>
                                  <a:ln>
                                    <a:noFill/>
                                  </a:ln>
                                </pic:spPr>
                              </pic:pic>
                            </a:graphicData>
                          </a:graphic>
                        </wp:inline>
                      </w:drawing>
                    </w:r>
                  </w:p>
                </w:txbxContent>
              </v:textbox>
            </v:shape>
          </w:pict>
        </mc:Fallback>
      </mc:AlternateContent>
    </w:r>
    <w:r>
      <w:rPr>
        <w:noProof/>
        <w:lang w:bidi="ar-SA"/>
      </w:rPr>
      <mc:AlternateContent>
        <mc:Choice Requires="wps">
          <w:drawing>
            <wp:anchor distT="0" distB="0" distL="114300" distR="114300" simplePos="0" relativeHeight="251658752" behindDoc="0" locked="0" layoutInCell="1" allowOverlap="1">
              <wp:simplePos x="0" y="0"/>
              <wp:positionH relativeFrom="column">
                <wp:posOffset>-1424940</wp:posOffset>
              </wp:positionH>
              <wp:positionV relativeFrom="paragraph">
                <wp:posOffset>-520065</wp:posOffset>
              </wp:positionV>
              <wp:extent cx="1306195" cy="16861790"/>
              <wp:effectExtent l="13335" t="13335" r="13970" b="12700"/>
              <wp:wrapNone/>
              <wp:docPr id="8"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195" cy="16861790"/>
                      </a:xfrm>
                      <a:prstGeom prst="rect">
                        <a:avLst/>
                      </a:prstGeom>
                      <a:solidFill>
                        <a:srgbClr val="EAEAEA"/>
                      </a:solidFill>
                      <a:ln w="9525">
                        <a:solidFill>
                          <a:srgbClr val="0000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EC2A94" id="Rectangle 149" o:spid="_x0000_s1026" style="position:absolute;margin-left:-112.2pt;margin-top:-40.95pt;width:102.85pt;height:1327.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CgDKAIAAEAEAAAOAAAAZHJzL2Uyb0RvYy54bWysU1Fv0zAQfkfiP1h+p0lK261R06nqVoQ0&#10;YGLwA1zHaSwcnzm7Tcev5+x0pQOeEIlk+Xznz999d7e4OXaGHRR6DbbixSjnTFkJtba7in/9snlz&#10;zZkPwtbCgFUVf1Ke3yxfv1r0rlRjaMHUChmBWF/2ruJtCK7MMi9b1Qk/AqcsORvATgQycZfVKHpC&#10;70w2zvNZ1gPWDkEq7+n0dnDyZcJvGiXDp6bxKjBTceIW0opp3cY1Wy5EuUPhWi1PNMQ/sOiEtvTo&#10;GepWBMH2qP+A6rRE8NCEkYQug6bRUqUcKJsi/y2bx1Y4lXIhcbw7y+T/H6z8eHhApuuKU6Gs6KhE&#10;n0k0YXdGsWIyjwL1zpcU9+geMKbo3T3Ib55ZWLcUp1aI0LdK1ESriPHZiwvR8HSVbfsPUBO+2AdI&#10;Wh0b7CIgqcCOqSRP55KoY2CSDou3+ayYTzmT5Ctm17Piap6qlony+b5DH94p6FjcVByJf8IXh3sf&#10;Ih9RPock/mB0vdHGJAN327VBdhDUIHer+KcUKM3LMGNZX/H5dDxNyC98/hIip2+z+RtEpwN1utEd&#10;SR2jTr0XhbuzderDILQZ9kTZ2JOSUbyhCFuon0hIhKGNaexo0wL+4KynFq64/74XqDgz7y0VY15M&#10;JrHnkzGZXo3JwEvP9tIjrCSoigfOhu06DHOyd6h3Lb1UpNwtrKiAjU7KxuIOrE5kqU2T4KeRinNw&#10;aaeoX4O//AkAAP//AwBQSwMEFAAGAAgAAAAhAAp99f/jAAAADQEAAA8AAABkcnMvZG93bnJldi54&#10;bWxMj8tOwzAQRfdI/IM1SOxS59U2DXGqCgkWLJAo/QA3duKU2I5s58HfM6xgN6M5unNudVz1QGbp&#10;fG8Ng2QTA5GmsaI3HYPL50tUAPGBG8EHaySDb+nhWN/fVbwUdjEfcj6HjmCI8SVnoEIYS0p9o6Tm&#10;fmNHafDWWqd5wNV1VDi+YLgeaBrHO6p5b/CD4qN8VrL5Ok+agVO33WXpmul2envN8vdDm7XzzNjj&#10;w3p6AhLkGv5g+NVHdajR6WonIzwZGERpmufI4lQkByCIREmxB3JlkG732RZoXdH/LeofAAAA//8D&#10;AFBLAQItABQABgAIAAAAIQC2gziS/gAAAOEBAAATAAAAAAAAAAAAAAAAAAAAAABbQ29udGVudF9U&#10;eXBlc10ueG1sUEsBAi0AFAAGAAgAAAAhADj9If/WAAAAlAEAAAsAAAAAAAAAAAAAAAAALwEAAF9y&#10;ZWxzLy5yZWxzUEsBAi0AFAAGAAgAAAAhAKeEKAMoAgAAQAQAAA4AAAAAAAAAAAAAAAAALgIAAGRy&#10;cy9lMm9Eb2MueG1sUEsBAi0AFAAGAAgAAAAhAAp99f/jAAAADQEAAA8AAAAAAAAAAAAAAAAAggQA&#10;AGRycy9kb3ducmV2LnhtbFBLBQYAAAAABAAEAPMAAACSBQAAAAA=&#10;" fillcolor="#eaeaea" strokecolor="blue"/>
          </w:pict>
        </mc:Fallback>
      </mc:AlternateContent>
    </w:r>
  </w:p>
  <w:p w:rsidR="00A94189" w:rsidRDefault="00A94189" w:rsidP="00A542F8">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4189" w:rsidRPr="00FA4ECE" w:rsidRDefault="00A94189">
    <w:pPr>
      <w:pStyle w:val="Header"/>
      <w:rPr>
        <w:b/>
        <w:i/>
      </w:rPr>
    </w:pPr>
    <w:r w:rsidRPr="00FA4ECE">
      <w:rPr>
        <w:b/>
        <w:i/>
        <w:noProof/>
        <w:sz w:val="20"/>
        <w:lang w:bidi="ar-SA"/>
      </w:rPr>
      <mc:AlternateContent>
        <mc:Choice Requires="wps">
          <w:drawing>
            <wp:anchor distT="0" distB="0" distL="114300" distR="114300" simplePos="0" relativeHeight="251660800" behindDoc="0" locked="0" layoutInCell="1" allowOverlap="1">
              <wp:simplePos x="0" y="0"/>
              <wp:positionH relativeFrom="column">
                <wp:posOffset>-1187450</wp:posOffset>
              </wp:positionH>
              <wp:positionV relativeFrom="paragraph">
                <wp:posOffset>-401320</wp:posOffset>
              </wp:positionV>
              <wp:extent cx="1100455" cy="704850"/>
              <wp:effectExtent l="3175" t="0" r="1270" b="1270"/>
              <wp:wrapNone/>
              <wp:docPr id="5"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4189" w:rsidRDefault="00A94189" w:rsidP="00613C40">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extent cx="822960" cy="335280"/>
                                <wp:effectExtent l="0" t="0" r="0" b="7620"/>
                                <wp:docPr id="229" name="Picture 229"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2960" cy="33528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1" o:spid="_x0000_s1030" type="#_x0000_t202" style="position:absolute;left:0;text-align:left;margin-left:-93.5pt;margin-top:-31.6pt;width:86.65pt;height:55.5pt;z-index:2516608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iNMqtwIAAMAFAAAOAAAAZHJzL2Uyb0RvYy54bWysVG1vmzAQ/j5p/8Hyd8rLTAKopGpDmCZ1&#13;&#10;L1K7H+CACdbARrYb6Kb9951NkqatJk3b+IBs3/m5e+4e3+XV1Hdoz5TmUuQ4vAgwYqKSNRe7HH+9&#13;&#10;L70EI22oqGknBcvxI9P4avX2zeU4ZCySrexqphCACJ2NQ45bY4bM93XVsp7qCzkwAcZGqp4a2Kqd&#13;&#10;Xys6Anrf+VEQLPxRqnpQsmJaw2kxG/HK4TcNq8znptHMoC7HkJtxf+X+W/v3V5c02yk6tLw6pEH/&#13;&#10;IouecgFBT1AFNRQ9KP4KqueVklo25qKSvS+bhlfMcQA2YfCCzV1LB+a4QHH0cCqT/n+w1af9F4V4&#13;&#10;neMYI0F7aNE9mwy6kRMKSWjrMw46A7e7ARzNBAbos+Oqh1tZfdNIyHVLxY5dKyXHltEa8nM3/bOr&#13;&#10;M462INvxo6whEH0w0gFNjept8aAcCNChT4+n3thkKhsyDAISQ5IV2JYBSWLXPJ9mx9uD0uY9kz2y&#13;&#10;ixwr6L1Dp/tbbYAHuB5dbDAhS951rv+deHYAjvMJxIar1mazcO38kQbpJtkkxCPRYuORoCi863JN&#13;&#10;vEUZLuPiXbFeF+FPGzckWcvrmgkb5iitkPxZ6w4in0VxEpeWHa8tnE1Jq9123Sm0pyDt0n22W5D8&#13;&#10;mZv/PA1nBi4vKIURCW6i1CsXydIjJYm9dBkkXhCmN+kiICkpyueUbrlg/04JjTlO4yiexfRbboH7&#13;&#10;XnOjWc8NDI+O9zlOTk40sxLciNq11lDezeuzUtj0n0oBFTs22gnWanRWq5m2k3sb5PgOtrJ+BAUr&#13;&#10;CQIDmcLgg0Ur1XeMRhgiORYw5TDqPgh4A2lIiJ05bkPiZQQbdW7ZnluoqAAoxwajebk285x6GBTf&#13;&#10;tRDn+Oqu4d2U3EnaPrA5J+BjNzAmHLPDSLNz6HzvvJ4G7+oXAAAA//8DAFBLAwQUAAYACAAAACEA&#13;&#10;1JTuOeMAAAAQAQAADwAAAGRycy9kb3ducmV2LnhtbEyPwU7DMAyG70i8Q2Qkbl3abqylazqhDc7A&#13;&#10;4AGyxrSljVM12VZ4eswJLpYt2///f+V2toM44+Q7RwqSRQwCqXamo0bB+9tTlIPwQZPRgyNU8IUe&#13;&#10;ttX1VakL4y70iudDaASLkC+0gjaEsZDS1y1a7RduROLdh5usDjxOjTSTvrC4HWQax2tpdUfs0OoR&#13;&#10;dy3W/eFkFeSxfe77+/TF29V3ctfu9u5x/FTq9mbeb7g8bEAEnMPfB/wycH6oONjRnch4MSiIkjxj&#13;&#10;osDdepmC4JMoWWYgjgpWWQ6yKuV/kOoHAAD//wMAUEsBAi0AFAAGAAgAAAAhALaDOJL+AAAA4QEA&#13;&#10;ABMAAAAAAAAAAAAAAAAAAAAAAFtDb250ZW50X1R5cGVzXS54bWxQSwECLQAUAAYACAAAACEAOP0h&#13;&#10;/9YAAACUAQAACwAAAAAAAAAAAAAAAAAvAQAAX3JlbHMvLnJlbHNQSwECLQAUAAYACAAAACEAV4jT&#13;&#10;KrcCAADABQAADgAAAAAAAAAAAAAAAAAuAgAAZHJzL2Uyb0RvYy54bWxQSwECLQAUAAYACAAAACEA&#13;&#10;1JTuOeMAAAAQAQAADwAAAAAAAAAAAAAAAAARBQAAZHJzL2Rvd25yZXYueG1sUEsFBgAAAAAEAAQA&#13;&#10;8wAAACEGAAAAAA==&#13;&#10;" filled="f" stroked="f">
              <v:textbox style="mso-fit-shape-to-text:t">
                <w:txbxContent>
                  <w:p w:rsidR="00A94189" w:rsidRDefault="00A94189" w:rsidP="00613C40">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extent cx="822960" cy="335280"/>
                          <wp:effectExtent l="0" t="0" r="0" b="7620"/>
                          <wp:docPr id="229" name="Picture 229"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2960" cy="335280"/>
                                  </a:xfrm>
                                  <a:prstGeom prst="rect">
                                    <a:avLst/>
                                  </a:prstGeom>
                                  <a:noFill/>
                                  <a:ln>
                                    <a:noFill/>
                                  </a:ln>
                                </pic:spPr>
                              </pic:pic>
                            </a:graphicData>
                          </a:graphic>
                        </wp:inline>
                      </w:drawing>
                    </w:r>
                  </w:p>
                </w:txbxContent>
              </v:textbox>
            </v:shape>
          </w:pict>
        </mc:Fallback>
      </mc:AlternateContent>
    </w:r>
    <w:r w:rsidRPr="00FA4ECE">
      <w:rPr>
        <w:b/>
        <w:i/>
        <w:noProof/>
        <w:sz w:val="20"/>
        <w:lang w:bidi="ar-SA"/>
      </w:rPr>
      <mc:AlternateContent>
        <mc:Choice Requires="wps">
          <w:drawing>
            <wp:anchor distT="0" distB="0" distL="114300" distR="114300" simplePos="0" relativeHeight="251657728" behindDoc="0" locked="0" layoutInCell="1" allowOverlap="1">
              <wp:simplePos x="0" y="0"/>
              <wp:positionH relativeFrom="column">
                <wp:posOffset>-1424940</wp:posOffset>
              </wp:positionH>
              <wp:positionV relativeFrom="paragraph">
                <wp:posOffset>-474980</wp:posOffset>
              </wp:positionV>
              <wp:extent cx="1306195" cy="16861790"/>
              <wp:effectExtent l="13335" t="10795" r="13970" b="5715"/>
              <wp:wrapNone/>
              <wp:docPr id="4"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195" cy="16861790"/>
                      </a:xfrm>
                      <a:prstGeom prst="rect">
                        <a:avLst/>
                      </a:prstGeom>
                      <a:solidFill>
                        <a:srgbClr val="EAEAEA"/>
                      </a:solidFill>
                      <a:ln w="9525">
                        <a:solidFill>
                          <a:srgbClr val="0000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A0CC0E" id="Rectangle 148" o:spid="_x0000_s1026" style="position:absolute;margin-left:-112.2pt;margin-top:-37.4pt;width:102.85pt;height:1327.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V8DKQIAAEAEAAAOAAAAZHJzL2Uyb0RvYy54bWysU9uO0zAQfUfiHyy/0ySl7bZR01XV3SKk&#10;BVYsfIDrOImFb4zdpuXrGTvd0gWeEIlkeTzj4zNnZpa3R63IQYCX1lS0GOWUCMNtLU1b0a9ftm/m&#10;lPjATM2UNaKiJ+Hp7er1q2XvSjG2nVW1AIIgxpe9q2gXgiuzzPNOaOZH1gmDzsaCZgFNaLMaWI/o&#10;WmXjPJ9lvYXageXCezy9G5x0lfCbRvDwqWm8CERVFLmFtEJad3HNVktWtsBcJ/mZBvsHFppJg49e&#10;oO5YYGQP8g8oLTlYb5sw4lZntmkkFykHzKbIf8vmqWNOpFxQHO8uMvn/B8s/Hh6ByLqiE0oM01ii&#10;zygaM60SpJjMo0C98yXGPblHiCl692D5N0+M3XQYJ9YAtu8Eq5FWEeOzFxei4fEq2fUfbI34bB9s&#10;0urYgI6AqAI5ppKcLiURx0A4HhZv81mxmFLC0VfM5rPiZpGqlrHy+b4DH94Jq0ncVBSQf8Jnhwcf&#10;Ih9WPock/lbJeiuVSga0u40CcmDYIPfr+KcUMM3rMGVIX9HFdDxNyC98/hoix2+7/RuElgE7XUld&#10;0XmMOvdeFO7e1KkPA5Nq2CNlZc5KRvGGIuxsfUIhwQ5tjGOHm87CD0p6bOGK+u97BoIS9d5gMRbF&#10;ZBJ7PhmT6c0YDbj27K49zHCEqmigZNhuwjAnewey7fClIuVu7BoL2MikbCzuwOpMFts0CX4eqTgH&#10;13aK+jX4q58AAAD//wMAUEsDBBQABgAIAAAAIQBBlQUd4wAAAA0BAAAPAAAAZHJzL2Rvd25yZXYu&#10;eG1sTI/LTsMwEEX3SPyDNUjsUqdpSEOIU1VIsGCBROkHuMkkTontyHYe/D3DCnYzmqM755aHVQ9s&#10;Rud7awRsNzEwNLVtetMJOH++RDkwH6Rp5GANCvhGD4fq9qaURWMX84HzKXSMQowvpAAVwlhw7muF&#10;WvqNHdHQrbVOy0Cr63jj5ELheuBJHGdcy97QByVHfFZYf50mLcCpa3Zeunq6Ht9ed+n7Y7tr51mI&#10;+7v1+AQs4Br+YPjVJ3WoyOliJ9N4NgiIkiRNiaVpn1IJQqJtvgd2EZA85HEGvCr5/xbVDwAAAP//&#10;AwBQSwECLQAUAAYACAAAACEAtoM4kv4AAADhAQAAEwAAAAAAAAAAAAAAAAAAAAAAW0NvbnRlbnRf&#10;VHlwZXNdLnhtbFBLAQItABQABgAIAAAAIQA4/SH/1gAAAJQBAAALAAAAAAAAAAAAAAAAAC8BAABf&#10;cmVscy8ucmVsc1BLAQItABQABgAIAAAAIQDptV8DKQIAAEAEAAAOAAAAAAAAAAAAAAAAAC4CAABk&#10;cnMvZTJvRG9jLnhtbFBLAQItABQABgAIAAAAIQBBlQUd4wAAAA0BAAAPAAAAAAAAAAAAAAAAAIME&#10;AABkcnMvZG93bnJldi54bWxQSwUGAAAAAAQABADzAAAAkwUAAAAA&#10;" fillcolor="#eaeaea" strokecolor="blu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4189" w:rsidRDefault="00A94189"/>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4189" w:rsidRDefault="00A94189" w:rsidP="007F5FFC">
    <w:pPr>
      <w:pStyle w:val="Header"/>
      <w:jc w:val="center"/>
      <w:rPr>
        <w:rFonts w:ascii="Logo-IBM" w:hAnsi="Logo-IBM"/>
        <w:color w:val="0000FF"/>
      </w:rPr>
    </w:pPr>
    <w:r>
      <w:rPr>
        <w:noProof/>
        <w:lang w:bidi="ar-SA"/>
      </w:rPr>
      <mc:AlternateContent>
        <mc:Choice Requires="wps">
          <w:drawing>
            <wp:anchor distT="0" distB="0" distL="114300" distR="114300" simplePos="0" relativeHeight="251662848" behindDoc="0" locked="0" layoutInCell="1" allowOverlap="1">
              <wp:simplePos x="0" y="0"/>
              <wp:positionH relativeFrom="column">
                <wp:posOffset>-1187450</wp:posOffset>
              </wp:positionH>
              <wp:positionV relativeFrom="paragraph">
                <wp:posOffset>-401320</wp:posOffset>
              </wp:positionV>
              <wp:extent cx="1100455" cy="704850"/>
              <wp:effectExtent l="3175" t="0" r="1270" b="1270"/>
              <wp:wrapNone/>
              <wp:docPr id="3"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4189" w:rsidRDefault="00A94189" w:rsidP="00195809">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extent cx="822960" cy="335280"/>
                                <wp:effectExtent l="0" t="0" r="0" b="7620"/>
                                <wp:docPr id="13" name="Picture 3"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2960" cy="33528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4" o:spid="_x0000_s1031" type="#_x0000_t202" style="position:absolute;left:0;text-align:left;margin-left:-93.5pt;margin-top:-31.6pt;width:86.65pt;height:55.5pt;z-index:2516628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fvOstwIAAMAFAAAOAAAAZHJzL2Uyb0RvYy54bWysVNtu3CAQfa/Uf0C8O74E79pWvFGyXleV&#13;&#10;0ouU9ANYG69RbbCArDet+u8d8F6Tl6otDwiY4cztzNzc7voObZnSXIoch1cBRkxUsuZik+NvT6WX&#13;&#10;YKQNFTXtpGA5fmEa3y7ev7sZh4xFspVdzRQCEKGzcchxa8yQ+b6uWtZTfSUHJkDYSNVTA1e18WtF&#13;&#10;R0DvOz8Kgpk/SlUPSlZMa3gtJiFeOPymYZX50jSaGdTlGHwzblduX9vdX9zQbKPo0PJq7wb9Cy96&#13;&#10;ygUYPUIV1FD0rPgbqJ5XSmrZmKtK9r5sGl4xFwNEEwavonls6cBcLJAcPRzTpP8fbPV5+1UhXuf4&#13;&#10;GiNBeyjRE9sZdC93KIyJzc846AzUHgdQNDsQQJ1drHp4kNV3jYRctlRs2J1ScmwZrcG/0P70z75O&#13;&#10;ONqCrMdPsgZD9NlIB7RrVG+TB+lAgA51ejnWxjpTWZNhEJA4xqgC2TwgSeyK59Ps8HtQ2nxgskf2&#13;&#10;kGMFtXfodPugjfWGZgcVa0zIknedq38nLh5AcXoB2/DVyqwXrpw/0yBdJauEeCSarTwSFIV3Vy6J&#13;&#10;NyvDeVxcF8tlEf6ydkOStbyumbBmDtQKyZ+Vbk/yiRRHcmnZ8drCWZe02qyXnUJbCtQu3XI5B8lJ&#13;&#10;zb90wyUBYnkVUhiR4D5KvXKWzD1SkthL50HiBWF6n84CkpKivAzpgQv27yGhMcdpHMUTmU5Ov4ot&#13;&#10;cOttbDTruYHh0fE+x8lRiWaWgitRu9IayrvpfJYK6/4pFVDuQ6EdYS1HJ7aa3XrneiM+9MFa1i/A&#13;&#10;YCWBYEBTGHxwaKX6gdEIQyTHAqYcRt1HAT2QhoTYmeMuJJ5HcFHnkvW5hIoKgHJsMJqOSzPNqedB&#13;&#10;8U0Ldg5ddwd9U3JHadtgk0/7boMx4SLbjzQ7h87vTus0eBe/AQAA//8DAFBLAwQUAAYACAAAACEA&#13;&#10;1JTuOeMAAAAQAQAADwAAAGRycy9kb3ducmV2LnhtbEyPwU7DMAyG70i8Q2Qkbl3abqylazqhDc7A&#13;&#10;4AGyxrSljVM12VZ4eswJLpYt2///f+V2toM44+Q7RwqSRQwCqXamo0bB+9tTlIPwQZPRgyNU8IUe&#13;&#10;ttX1VakL4y70iudDaASLkC+0gjaEsZDS1y1a7RduROLdh5usDjxOjTSTvrC4HWQax2tpdUfs0OoR&#13;&#10;dy3W/eFkFeSxfe77+/TF29V3ctfu9u5x/FTq9mbeb7g8bEAEnMPfB/wycH6oONjRnch4MSiIkjxj&#13;&#10;osDdepmC4JMoWWYgjgpWWQ6yKuV/kOoHAAD//wMAUEsBAi0AFAAGAAgAAAAhALaDOJL+AAAA4QEA&#13;&#10;ABMAAAAAAAAAAAAAAAAAAAAAAFtDb250ZW50X1R5cGVzXS54bWxQSwECLQAUAAYACAAAACEAOP0h&#13;&#10;/9YAAACUAQAACwAAAAAAAAAAAAAAAAAvAQAAX3JlbHMvLnJlbHNQSwECLQAUAAYACAAAACEANn7z&#13;&#10;rLcCAADABQAADgAAAAAAAAAAAAAAAAAuAgAAZHJzL2Uyb0RvYy54bWxQSwECLQAUAAYACAAAACEA&#13;&#10;1JTuOeMAAAAQAQAADwAAAAAAAAAAAAAAAAARBQAAZHJzL2Rvd25yZXYueG1sUEsFBgAAAAAEAAQA&#13;&#10;8wAAACEGAAAAAA==&#13;&#10;" filled="f" stroked="f">
              <v:textbox style="mso-fit-shape-to-text:t">
                <w:txbxContent>
                  <w:p w:rsidR="00A94189" w:rsidRDefault="00A94189" w:rsidP="00195809">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extent cx="822960" cy="335280"/>
                          <wp:effectExtent l="0" t="0" r="0" b="7620"/>
                          <wp:docPr id="13" name="Picture 3"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2960" cy="335280"/>
                                  </a:xfrm>
                                  <a:prstGeom prst="rect">
                                    <a:avLst/>
                                  </a:prstGeom>
                                  <a:noFill/>
                                  <a:ln>
                                    <a:noFill/>
                                  </a:ln>
                                </pic:spPr>
                              </pic:pic>
                            </a:graphicData>
                          </a:graphic>
                        </wp:inline>
                      </w:drawing>
                    </w:r>
                  </w:p>
                </w:txbxContent>
              </v:textbox>
            </v:shape>
          </w:pict>
        </mc:Fallback>
      </mc:AlternateContent>
    </w:r>
    <w:r>
      <w:rPr>
        <w:noProof/>
        <w:lang w:bidi="ar-SA"/>
      </w:rPr>
      <mc:AlternateContent>
        <mc:Choice Requires="wps">
          <w:drawing>
            <wp:anchor distT="0" distB="0" distL="114300" distR="114300" simplePos="0" relativeHeight="251661824" behindDoc="0" locked="0" layoutInCell="1" allowOverlap="1">
              <wp:simplePos x="0" y="0"/>
              <wp:positionH relativeFrom="column">
                <wp:posOffset>-1424940</wp:posOffset>
              </wp:positionH>
              <wp:positionV relativeFrom="paragraph">
                <wp:posOffset>-520065</wp:posOffset>
              </wp:positionV>
              <wp:extent cx="1306195" cy="16861790"/>
              <wp:effectExtent l="13335" t="13335" r="13970" b="12700"/>
              <wp:wrapNone/>
              <wp:docPr id="2" name="Rectangl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195" cy="16861790"/>
                      </a:xfrm>
                      <a:prstGeom prst="rect">
                        <a:avLst/>
                      </a:prstGeom>
                      <a:solidFill>
                        <a:srgbClr val="EAEAEA"/>
                      </a:solidFill>
                      <a:ln w="9525">
                        <a:solidFill>
                          <a:srgbClr val="0000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1E12FC" id="Rectangle 153" o:spid="_x0000_s1026" style="position:absolute;margin-left:-112.2pt;margin-top:-40.95pt;width:102.85pt;height:1327.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9BwKQIAAEAEAAAOAAAAZHJzL2Uyb0RvYy54bWysU21v0zAQ/o7Ef7D8nSbp2q6Nmk5VtyKk&#10;ARODH+A6TmLhN85u0/Hrd3a60gGfEIlk+Xznx889d7e8OWpFDgK8tKaixSinRBhua2nain77un03&#10;p8QHZmqmrBEVfRKe3qzevln2rhRj21lVCyAIYnzZu4p2IbgyyzzvhGZ+ZJ0w6GwsaBbQhDargfWI&#10;rlU2zvNZ1luoHVguvMfT28FJVwm/aQQPn5vGi0BURZFbSCukdRfXbLVkZQvMdZKfaLB/YKGZNPjo&#10;GeqWBUb2IP+A0pKD9bYJI251ZptGcpFywGyK/LdsHjvmRMoFxfHuLJP/f7D80+EBiKwrOqbEMI0l&#10;+oKiMdMqQYrpVRSod77EuEf3ADFF7+4t/+6JsZsO48QawPadYDXSKmJ89upCNDxeJbv+o60Rn+2D&#10;TVodG9AREFUgx1SSp3NJxDEQjofFVT4rFlNKOPqK2XxWXC9S1TJWvtx34MN7YTWJm4oC8k/47HDv&#10;Q+TDypeQxN8qWW+lUsmAdrdRQA4MG+RuHf+UAqZ5GaYM6Su6mI6nCfmVz19C5Phtt3+D0DJgpyup&#10;KzqPUafei8LdmTr1YWBSDXukrMxJySjeUISdrZ9QSLBDG+PY4aaz8JOSHlu4ov7HnoGgRH0wWIxF&#10;MZnEnk/GZHo9RgMuPbtLDzMcoSoaKBm2mzDMyd6BbDt8qUi5G7vGAjYyKRuLO7A6kcU2TYKfRirO&#10;waWdon4N/uoZAAD//wMAUEsDBBQABgAIAAAAIQAKffX/4wAAAA0BAAAPAAAAZHJzL2Rvd25yZXYu&#10;eG1sTI/LTsMwEEX3SPyDNUjsUufVNg1xqgoJFiyQKP0AN3bilNiObOfB3zOsYDejObpzbnVc9UBm&#10;6XxvDYNkEwORprGiNx2Dy+dLVADxgRvBB2skg2/p4Vjf31W8FHYxH3I+h45giPElZ6BCGEtKfaOk&#10;5n5jR2nw1lqnecDVdVQ4vmC4HmgaxzuqeW/wg+KjfFay+TpPmoFTt91l6Zrpdnp7zfL3Q5u188zY&#10;48N6egIS5Br+YPjVR3Wo0elqJyM8GRhEaZrnyOJUJAcgiERJsQdyZZBu99kWaF3R/y3qHwAAAP//&#10;AwBQSwECLQAUAAYACAAAACEAtoM4kv4AAADhAQAAEwAAAAAAAAAAAAAAAAAAAAAAW0NvbnRlbnRf&#10;VHlwZXNdLnhtbFBLAQItABQABgAIAAAAIQA4/SH/1gAAAJQBAAALAAAAAAAAAAAAAAAAAC8BAABf&#10;cmVscy8ucmVsc1BLAQItABQABgAIAAAAIQC9x9BwKQIAAEAEAAAOAAAAAAAAAAAAAAAAAC4CAABk&#10;cnMvZTJvRG9jLnhtbFBLAQItABQABgAIAAAAIQAKffX/4wAAAA0BAAAPAAAAAAAAAAAAAAAAAIME&#10;AABkcnMvZG93bnJldi54bWxQSwUGAAAAAAQABADzAAAAkwUAAAAA&#10;" fillcolor="#eaeaea" strokecolor="blue"/>
          </w:pict>
        </mc:Fallback>
      </mc:AlternateContent>
    </w:r>
  </w:p>
  <w:p w:rsidR="00A94189" w:rsidRDefault="00A94189" w:rsidP="00A542F8">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D4E6F97C"/>
    <w:lvl w:ilvl="0">
      <w:start w:val="1"/>
      <w:numFmt w:val="decimal"/>
      <w:pStyle w:val="ListNumber2"/>
      <w:lvlText w:val="%1."/>
      <w:lvlJc w:val="left"/>
      <w:pPr>
        <w:tabs>
          <w:tab w:val="num" w:pos="720"/>
        </w:tabs>
        <w:ind w:left="720" w:hanging="360"/>
      </w:pPr>
    </w:lvl>
  </w:abstractNum>
  <w:abstractNum w:abstractNumId="1" w15:restartNumberingAfterBreak="0">
    <w:nsid w:val="FFFFFF82"/>
    <w:multiLevelType w:val="singleLevel"/>
    <w:tmpl w:val="A5202CC4"/>
    <w:lvl w:ilvl="0">
      <w:start w:val="1"/>
      <w:numFmt w:val="bullet"/>
      <w:pStyle w:val="ListBullet3"/>
      <w:lvlText w:val=""/>
      <w:lvlJc w:val="left"/>
      <w:pPr>
        <w:tabs>
          <w:tab w:val="num" w:pos="1080"/>
        </w:tabs>
        <w:ind w:left="1080" w:hanging="360"/>
      </w:pPr>
      <w:rPr>
        <w:rFonts w:ascii="Symbol" w:hAnsi="Symbol" w:hint="default"/>
      </w:rPr>
    </w:lvl>
  </w:abstractNum>
  <w:abstractNum w:abstractNumId="2" w15:restartNumberingAfterBreak="0">
    <w:nsid w:val="FFFFFF83"/>
    <w:multiLevelType w:val="singleLevel"/>
    <w:tmpl w:val="F318AA28"/>
    <w:lvl w:ilvl="0">
      <w:start w:val="1"/>
      <w:numFmt w:val="bullet"/>
      <w:pStyle w:val="ListBullet2"/>
      <w:lvlText w:val=""/>
      <w:lvlJc w:val="left"/>
      <w:pPr>
        <w:tabs>
          <w:tab w:val="num" w:pos="720"/>
        </w:tabs>
        <w:ind w:left="720" w:hanging="360"/>
      </w:pPr>
      <w:rPr>
        <w:rFonts w:ascii="Symbol" w:hAnsi="Symbol" w:hint="default"/>
      </w:rPr>
    </w:lvl>
  </w:abstractNum>
  <w:abstractNum w:abstractNumId="3" w15:restartNumberingAfterBreak="0">
    <w:nsid w:val="04D91FA6"/>
    <w:multiLevelType w:val="hybridMultilevel"/>
    <w:tmpl w:val="BE2C3926"/>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4" w15:restartNumberingAfterBreak="0">
    <w:nsid w:val="076B52A1"/>
    <w:multiLevelType w:val="hybridMultilevel"/>
    <w:tmpl w:val="6AB07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E04DF0"/>
    <w:multiLevelType w:val="hybridMultilevel"/>
    <w:tmpl w:val="80861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E33F4C"/>
    <w:multiLevelType w:val="hybridMultilevel"/>
    <w:tmpl w:val="2BC48320"/>
    <w:lvl w:ilvl="0" w:tplc="CAC2F972">
      <w:start w:val="1"/>
      <w:numFmt w:val="lowerRoman"/>
      <w:pStyle w:val="numlistindenteda"/>
      <w:lvlText w:val="%1."/>
      <w:lvlJc w:val="left"/>
      <w:pPr>
        <w:tabs>
          <w:tab w:val="num" w:pos="1440"/>
        </w:tabs>
        <w:ind w:left="1440" w:hanging="360"/>
      </w:pPr>
      <w:rPr>
        <w:rFonts w:hint="default"/>
        <w:color w:val="0000FF"/>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7" w15:restartNumberingAfterBreak="0">
    <w:nsid w:val="1CEA034F"/>
    <w:multiLevelType w:val="hybridMultilevel"/>
    <w:tmpl w:val="5C3AB3B6"/>
    <w:lvl w:ilvl="0" w:tplc="C19C2F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0C72C0F"/>
    <w:multiLevelType w:val="hybridMultilevel"/>
    <w:tmpl w:val="17489FD4"/>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9" w15:restartNumberingAfterBreak="0">
    <w:nsid w:val="218D4D5A"/>
    <w:multiLevelType w:val="hybridMultilevel"/>
    <w:tmpl w:val="80861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644FAE"/>
    <w:multiLevelType w:val="multilevel"/>
    <w:tmpl w:val="49220086"/>
    <w:lvl w:ilvl="0">
      <w:start w:val="1"/>
      <w:numFmt w:val="none"/>
      <w:lvlRestart w:val="0"/>
      <w:pStyle w:val="CNTableTextCentered"/>
      <w:suff w:val="nothing"/>
      <w:lvlText w:val=""/>
      <w:lvlJc w:val="left"/>
      <w:pPr>
        <w:ind w:left="0" w:firstLine="0"/>
      </w:pPr>
    </w:lvl>
    <w:lvl w:ilvl="1">
      <w:start w:val="1"/>
      <w:numFmt w:val="decimal"/>
      <w:pStyle w:val="CNDeliverableMaterialsHeader"/>
      <w:lvlText w:val="%2."/>
      <w:lvlJc w:val="left"/>
      <w:pPr>
        <w:tabs>
          <w:tab w:val="num" w:pos="720"/>
        </w:tabs>
        <w:ind w:left="720" w:hanging="720"/>
      </w:pPr>
    </w:lvl>
    <w:lvl w:ilvl="2">
      <w:start w:val="1"/>
      <w:numFmt w:val="decimal"/>
      <w:pStyle w:val="CNHead1"/>
      <w:lvlText w:val="%2.%3"/>
      <w:lvlJc w:val="left"/>
      <w:pPr>
        <w:tabs>
          <w:tab w:val="num" w:pos="720"/>
        </w:tabs>
        <w:ind w:left="720" w:hanging="720"/>
      </w:pPr>
    </w:lvl>
    <w:lvl w:ilvl="3">
      <w:start w:val="1"/>
      <w:numFmt w:val="decimal"/>
      <w:pStyle w:val="CNHead2"/>
      <w:lvlText w:val="%2.%3.%4"/>
      <w:lvlJc w:val="left"/>
      <w:pPr>
        <w:tabs>
          <w:tab w:val="num" w:pos="810"/>
        </w:tabs>
        <w:ind w:left="810" w:hanging="720"/>
      </w:pPr>
    </w:lvl>
    <w:lvl w:ilvl="4">
      <w:start w:val="1"/>
      <w:numFmt w:val="lowerLetter"/>
      <w:pStyle w:val="CNInternalNoteLevel2List"/>
      <w:lvlText w:val="%5."/>
      <w:lvlJc w:val="left"/>
      <w:pPr>
        <w:tabs>
          <w:tab w:val="num" w:pos="1224"/>
        </w:tabs>
        <w:ind w:left="1224" w:hanging="504"/>
      </w:pPr>
    </w:lvl>
    <w:lvl w:ilvl="5">
      <w:start w:val="1"/>
      <w:numFmt w:val="lowerLetter"/>
      <w:lvlText w:val="%6."/>
      <w:lvlJc w:val="left"/>
      <w:pPr>
        <w:tabs>
          <w:tab w:val="num" w:pos="1800"/>
        </w:tabs>
        <w:ind w:left="1800" w:hanging="360"/>
      </w:pPr>
    </w:lvl>
    <w:lvl w:ilvl="6">
      <w:start w:val="1"/>
      <w:numFmt w:val="lowerLetter"/>
      <w:pStyle w:val="CNLevel2List"/>
      <w:lvlText w:val="(%7)"/>
      <w:lvlJc w:val="left"/>
      <w:pPr>
        <w:tabs>
          <w:tab w:val="num" w:pos="2232"/>
        </w:tabs>
        <w:ind w:left="2232" w:hanging="504"/>
      </w:pPr>
    </w:lvl>
    <w:lvl w:ilvl="7">
      <w:start w:val="1"/>
      <w:numFmt w:val="lowerRoman"/>
      <w:pStyle w:val="CNLevel5Text"/>
      <w:lvlText w:val="(%8)"/>
      <w:lvlJc w:val="left"/>
      <w:pPr>
        <w:tabs>
          <w:tab w:val="num" w:pos="2736"/>
        </w:tabs>
        <w:ind w:left="2736" w:hanging="504"/>
      </w:pPr>
    </w:lvl>
    <w:lvl w:ilvl="8">
      <w:start w:val="1"/>
      <w:numFmt w:val="decimal"/>
      <w:pStyle w:val="CNLevel4List"/>
      <w:lvlText w:val="%9."/>
      <w:lvlJc w:val="left"/>
      <w:pPr>
        <w:tabs>
          <w:tab w:val="num" w:pos="3240"/>
        </w:tabs>
        <w:ind w:left="3240" w:hanging="504"/>
      </w:pPr>
    </w:lvl>
  </w:abstractNum>
  <w:abstractNum w:abstractNumId="11" w15:restartNumberingAfterBreak="0">
    <w:nsid w:val="308771A3"/>
    <w:multiLevelType w:val="hybridMultilevel"/>
    <w:tmpl w:val="10F015EE"/>
    <w:lvl w:ilvl="0" w:tplc="015C6452">
      <w:start w:val="1"/>
      <w:numFmt w:val="bullet"/>
      <w:pStyle w:val="bulletlist"/>
      <w:lvlText w:val=""/>
      <w:lvlJc w:val="left"/>
      <w:pPr>
        <w:tabs>
          <w:tab w:val="num" w:pos="734"/>
        </w:tabs>
        <w:ind w:left="734" w:hanging="360"/>
      </w:pPr>
      <w:rPr>
        <w:rFonts w:ascii="Symbol" w:hAnsi="Symbol" w:hint="default"/>
        <w:color w:val="0000FF"/>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color w:val="0000FF"/>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D5B0EC0"/>
    <w:multiLevelType w:val="hybridMultilevel"/>
    <w:tmpl w:val="626064C6"/>
    <w:lvl w:ilvl="0" w:tplc="AD1C7B6C">
      <w:start w:val="1"/>
      <w:numFmt w:val="decimal"/>
      <w:lvlText w:val="%1."/>
      <w:lvlJc w:val="left"/>
      <w:pPr>
        <w:ind w:left="504" w:hanging="36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13" w15:restartNumberingAfterBreak="0">
    <w:nsid w:val="533F5414"/>
    <w:multiLevelType w:val="hybridMultilevel"/>
    <w:tmpl w:val="A042ACCE"/>
    <w:lvl w:ilvl="0" w:tplc="5254EB6E">
      <w:start w:val="1"/>
      <w:numFmt w:val="decimal"/>
      <w:pStyle w:val="numlist"/>
      <w:lvlText w:val="%1."/>
      <w:lvlJc w:val="left"/>
      <w:pPr>
        <w:tabs>
          <w:tab w:val="num" w:pos="360"/>
        </w:tabs>
        <w:ind w:left="720" w:hanging="360"/>
      </w:pPr>
      <w:rPr>
        <w:rFonts w:cs="Times New Roman" w:hint="default"/>
        <w:color w:val="0000FF"/>
      </w:rPr>
    </w:lvl>
    <w:lvl w:ilvl="1" w:tplc="04090019">
      <w:start w:val="1"/>
      <w:numFmt w:val="lowerLetter"/>
      <w:lvlText w:val="%2."/>
      <w:lvlJc w:val="left"/>
      <w:pPr>
        <w:tabs>
          <w:tab w:val="num" w:pos="2548"/>
        </w:tabs>
        <w:ind w:left="2548" w:hanging="360"/>
      </w:pPr>
    </w:lvl>
    <w:lvl w:ilvl="2" w:tplc="0409001B" w:tentative="1">
      <w:start w:val="1"/>
      <w:numFmt w:val="lowerRoman"/>
      <w:lvlText w:val="%3."/>
      <w:lvlJc w:val="right"/>
      <w:pPr>
        <w:tabs>
          <w:tab w:val="num" w:pos="3268"/>
        </w:tabs>
        <w:ind w:left="3268" w:hanging="180"/>
      </w:pPr>
    </w:lvl>
    <w:lvl w:ilvl="3" w:tplc="0409000F" w:tentative="1">
      <w:start w:val="1"/>
      <w:numFmt w:val="decimal"/>
      <w:lvlText w:val="%4."/>
      <w:lvlJc w:val="left"/>
      <w:pPr>
        <w:tabs>
          <w:tab w:val="num" w:pos="3988"/>
        </w:tabs>
        <w:ind w:left="3988" w:hanging="360"/>
      </w:pPr>
    </w:lvl>
    <w:lvl w:ilvl="4" w:tplc="04090019" w:tentative="1">
      <w:start w:val="1"/>
      <w:numFmt w:val="lowerLetter"/>
      <w:lvlText w:val="%5."/>
      <w:lvlJc w:val="left"/>
      <w:pPr>
        <w:tabs>
          <w:tab w:val="num" w:pos="4708"/>
        </w:tabs>
        <w:ind w:left="4708" w:hanging="360"/>
      </w:pPr>
    </w:lvl>
    <w:lvl w:ilvl="5" w:tplc="0409001B" w:tentative="1">
      <w:start w:val="1"/>
      <w:numFmt w:val="lowerRoman"/>
      <w:lvlText w:val="%6."/>
      <w:lvlJc w:val="right"/>
      <w:pPr>
        <w:tabs>
          <w:tab w:val="num" w:pos="5428"/>
        </w:tabs>
        <w:ind w:left="5428" w:hanging="180"/>
      </w:pPr>
    </w:lvl>
    <w:lvl w:ilvl="6" w:tplc="0409000F" w:tentative="1">
      <w:start w:val="1"/>
      <w:numFmt w:val="decimal"/>
      <w:lvlText w:val="%7."/>
      <w:lvlJc w:val="left"/>
      <w:pPr>
        <w:tabs>
          <w:tab w:val="num" w:pos="6148"/>
        </w:tabs>
        <w:ind w:left="6148" w:hanging="360"/>
      </w:pPr>
    </w:lvl>
    <w:lvl w:ilvl="7" w:tplc="04090019" w:tentative="1">
      <w:start w:val="1"/>
      <w:numFmt w:val="lowerLetter"/>
      <w:lvlText w:val="%8."/>
      <w:lvlJc w:val="left"/>
      <w:pPr>
        <w:tabs>
          <w:tab w:val="num" w:pos="6868"/>
        </w:tabs>
        <w:ind w:left="6868" w:hanging="360"/>
      </w:pPr>
    </w:lvl>
    <w:lvl w:ilvl="8" w:tplc="0409001B" w:tentative="1">
      <w:start w:val="1"/>
      <w:numFmt w:val="lowerRoman"/>
      <w:lvlText w:val="%9."/>
      <w:lvlJc w:val="right"/>
      <w:pPr>
        <w:tabs>
          <w:tab w:val="num" w:pos="7588"/>
        </w:tabs>
        <w:ind w:left="7588" w:hanging="180"/>
      </w:pPr>
    </w:lvl>
  </w:abstractNum>
  <w:abstractNum w:abstractNumId="14" w15:restartNumberingAfterBreak="0">
    <w:nsid w:val="5BE64AE7"/>
    <w:multiLevelType w:val="hybridMultilevel"/>
    <w:tmpl w:val="8D487B2E"/>
    <w:lvl w:ilvl="0" w:tplc="25BACB38">
      <w:start w:val="1"/>
      <w:numFmt w:val="lowerLetter"/>
      <w:pStyle w:val="numlist2"/>
      <w:lvlText w:val="%1."/>
      <w:lvlJc w:val="left"/>
      <w:pPr>
        <w:tabs>
          <w:tab w:val="num" w:pos="1052"/>
        </w:tabs>
        <w:ind w:left="1052" w:hanging="332"/>
      </w:pPr>
      <w:rPr>
        <w:rFonts w:ascii="Arial" w:hAnsi="Arial" w:hint="default"/>
        <w:b w:val="0"/>
        <w:i w:val="0"/>
        <w:color w:val="0000FF"/>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5D69511E"/>
    <w:multiLevelType w:val="hybridMultilevel"/>
    <w:tmpl w:val="0A26D8F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0CC37D5"/>
    <w:multiLevelType w:val="hybridMultilevel"/>
    <w:tmpl w:val="3D1843CC"/>
    <w:lvl w:ilvl="0" w:tplc="0409000F">
      <w:start w:val="1"/>
      <w:numFmt w:val="decimal"/>
      <w:lvlText w:val="%1."/>
      <w:lvlJc w:val="left"/>
      <w:pPr>
        <w:ind w:left="720" w:hanging="360"/>
      </w:p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B74DB9"/>
    <w:multiLevelType w:val="hybridMultilevel"/>
    <w:tmpl w:val="7E68E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5325001"/>
    <w:multiLevelType w:val="hybridMultilevel"/>
    <w:tmpl w:val="FB28C826"/>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9" w15:restartNumberingAfterBreak="0">
    <w:nsid w:val="7837212D"/>
    <w:multiLevelType w:val="hybridMultilevel"/>
    <w:tmpl w:val="B1CEE392"/>
    <w:lvl w:ilvl="0" w:tplc="A5E8340A">
      <w:start w:val="1"/>
      <w:numFmt w:val="decimal"/>
      <w:lvlText w:val="%1."/>
      <w:lvlJc w:val="left"/>
      <w:pPr>
        <w:ind w:left="504" w:hanging="36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20" w15:restartNumberingAfterBreak="0">
    <w:nsid w:val="7AFB2F36"/>
    <w:multiLevelType w:val="hybridMultilevel"/>
    <w:tmpl w:val="9664E26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E340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6"/>
  </w:num>
  <w:num w:numId="3">
    <w:abstractNumId w:val="14"/>
  </w:num>
  <w:num w:numId="4">
    <w:abstractNumId w:val="2"/>
  </w:num>
  <w:num w:numId="5">
    <w:abstractNumId w:val="1"/>
  </w:num>
  <w:num w:numId="6">
    <w:abstractNumId w:val="0"/>
  </w:num>
  <w:num w:numId="7">
    <w:abstractNumId w:val="13"/>
  </w:num>
  <w:num w:numId="8">
    <w:abstractNumId w:val="10"/>
  </w:num>
  <w:num w:numId="9">
    <w:abstractNumId w:val="16"/>
  </w:num>
  <w:num w:numId="10">
    <w:abstractNumId w:val="8"/>
  </w:num>
  <w:num w:numId="11">
    <w:abstractNumId w:val="15"/>
  </w:num>
  <w:num w:numId="12">
    <w:abstractNumId w:val="20"/>
  </w:num>
  <w:num w:numId="13">
    <w:abstractNumId w:val="21"/>
  </w:num>
  <w:num w:numId="14">
    <w:abstractNumId w:val="3"/>
  </w:num>
  <w:num w:numId="15">
    <w:abstractNumId w:val="17"/>
  </w:num>
  <w:num w:numId="16">
    <w:abstractNumId w:val="18"/>
  </w:num>
  <w:num w:numId="17">
    <w:abstractNumId w:val="4"/>
  </w:num>
  <w:num w:numId="18">
    <w:abstractNumId w:val="7"/>
  </w:num>
  <w:num w:numId="19">
    <w:abstractNumId w:val="19"/>
  </w:num>
  <w:num w:numId="20">
    <w:abstractNumId w:val="5"/>
  </w:num>
  <w:num w:numId="21">
    <w:abstractNumId w:val="9"/>
  </w:num>
  <w:num w:numId="22">
    <w:abstractNumId w:val="1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9"/>
  <w:embedSystemFonts/>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87"/>
  <w:drawingGridVerticalSpacing w:val="187"/>
  <w:noPunctuationKerning/>
  <w:characterSpacingControl w:val="doNotCompress"/>
  <w:hdrShapeDefaults>
    <o:shapedefaults v:ext="edit" spidmax="2049" o:allowoverlap="f"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48AF"/>
    <w:rsid w:val="00000317"/>
    <w:rsid w:val="00002AEF"/>
    <w:rsid w:val="00003BA0"/>
    <w:rsid w:val="000041A5"/>
    <w:rsid w:val="000065EB"/>
    <w:rsid w:val="000069E1"/>
    <w:rsid w:val="00006B64"/>
    <w:rsid w:val="00010C16"/>
    <w:rsid w:val="000111A2"/>
    <w:rsid w:val="000113E4"/>
    <w:rsid w:val="00011AE2"/>
    <w:rsid w:val="00011ECC"/>
    <w:rsid w:val="000120E6"/>
    <w:rsid w:val="00012317"/>
    <w:rsid w:val="000139FA"/>
    <w:rsid w:val="00013A75"/>
    <w:rsid w:val="0001543A"/>
    <w:rsid w:val="0001559A"/>
    <w:rsid w:val="000173E8"/>
    <w:rsid w:val="000174CB"/>
    <w:rsid w:val="000206D9"/>
    <w:rsid w:val="0002073C"/>
    <w:rsid w:val="00020ED2"/>
    <w:rsid w:val="000213AD"/>
    <w:rsid w:val="000213CB"/>
    <w:rsid w:val="00021406"/>
    <w:rsid w:val="000218D6"/>
    <w:rsid w:val="000231AA"/>
    <w:rsid w:val="00023541"/>
    <w:rsid w:val="00024169"/>
    <w:rsid w:val="000266E0"/>
    <w:rsid w:val="000269EC"/>
    <w:rsid w:val="00027229"/>
    <w:rsid w:val="000307DF"/>
    <w:rsid w:val="0003086E"/>
    <w:rsid w:val="00031536"/>
    <w:rsid w:val="0003164F"/>
    <w:rsid w:val="00032588"/>
    <w:rsid w:val="00032A6C"/>
    <w:rsid w:val="0003459B"/>
    <w:rsid w:val="00034EE2"/>
    <w:rsid w:val="000354E5"/>
    <w:rsid w:val="00035767"/>
    <w:rsid w:val="00036B09"/>
    <w:rsid w:val="0003738E"/>
    <w:rsid w:val="00037B7C"/>
    <w:rsid w:val="00037C53"/>
    <w:rsid w:val="000418B2"/>
    <w:rsid w:val="000423F0"/>
    <w:rsid w:val="0004255A"/>
    <w:rsid w:val="0004519F"/>
    <w:rsid w:val="000451ED"/>
    <w:rsid w:val="00045402"/>
    <w:rsid w:val="00045573"/>
    <w:rsid w:val="00047C25"/>
    <w:rsid w:val="00051091"/>
    <w:rsid w:val="00051609"/>
    <w:rsid w:val="000519EC"/>
    <w:rsid w:val="00052C6D"/>
    <w:rsid w:val="000562A8"/>
    <w:rsid w:val="000564D8"/>
    <w:rsid w:val="00056536"/>
    <w:rsid w:val="0005723F"/>
    <w:rsid w:val="00057A96"/>
    <w:rsid w:val="00062790"/>
    <w:rsid w:val="00063CD1"/>
    <w:rsid w:val="00065047"/>
    <w:rsid w:val="00065755"/>
    <w:rsid w:val="00071D51"/>
    <w:rsid w:val="00073F1D"/>
    <w:rsid w:val="000743E5"/>
    <w:rsid w:val="000746D7"/>
    <w:rsid w:val="00074FFF"/>
    <w:rsid w:val="0007527D"/>
    <w:rsid w:val="00075FF7"/>
    <w:rsid w:val="0007742C"/>
    <w:rsid w:val="00077851"/>
    <w:rsid w:val="00077AA2"/>
    <w:rsid w:val="00080881"/>
    <w:rsid w:val="00082454"/>
    <w:rsid w:val="00082CE7"/>
    <w:rsid w:val="00083421"/>
    <w:rsid w:val="000859FB"/>
    <w:rsid w:val="00085ACA"/>
    <w:rsid w:val="00086193"/>
    <w:rsid w:val="000873F6"/>
    <w:rsid w:val="0008763F"/>
    <w:rsid w:val="00090528"/>
    <w:rsid w:val="0009054C"/>
    <w:rsid w:val="00090C6B"/>
    <w:rsid w:val="00092DCC"/>
    <w:rsid w:val="00095F07"/>
    <w:rsid w:val="00097827"/>
    <w:rsid w:val="000A3B96"/>
    <w:rsid w:val="000A3D29"/>
    <w:rsid w:val="000A4103"/>
    <w:rsid w:val="000A4F13"/>
    <w:rsid w:val="000A57D3"/>
    <w:rsid w:val="000A6588"/>
    <w:rsid w:val="000B0156"/>
    <w:rsid w:val="000B24C0"/>
    <w:rsid w:val="000B3CCC"/>
    <w:rsid w:val="000B520B"/>
    <w:rsid w:val="000B6F65"/>
    <w:rsid w:val="000B7DBD"/>
    <w:rsid w:val="000C0493"/>
    <w:rsid w:val="000C158F"/>
    <w:rsid w:val="000C23BA"/>
    <w:rsid w:val="000C2973"/>
    <w:rsid w:val="000C6CCA"/>
    <w:rsid w:val="000D0532"/>
    <w:rsid w:val="000D1716"/>
    <w:rsid w:val="000D2018"/>
    <w:rsid w:val="000D4A63"/>
    <w:rsid w:val="000D723B"/>
    <w:rsid w:val="000E2733"/>
    <w:rsid w:val="000E3260"/>
    <w:rsid w:val="000E3323"/>
    <w:rsid w:val="000E3905"/>
    <w:rsid w:val="000E6E5F"/>
    <w:rsid w:val="000E6F53"/>
    <w:rsid w:val="000E76E2"/>
    <w:rsid w:val="000E79F4"/>
    <w:rsid w:val="000E7AB8"/>
    <w:rsid w:val="000E7B2F"/>
    <w:rsid w:val="000F0BEA"/>
    <w:rsid w:val="000F0C70"/>
    <w:rsid w:val="000F129E"/>
    <w:rsid w:val="000F2135"/>
    <w:rsid w:val="000F424F"/>
    <w:rsid w:val="000F4A88"/>
    <w:rsid w:val="000F4AEA"/>
    <w:rsid w:val="000F5656"/>
    <w:rsid w:val="000F681A"/>
    <w:rsid w:val="000F712D"/>
    <w:rsid w:val="000F72C2"/>
    <w:rsid w:val="000F7EB8"/>
    <w:rsid w:val="00100FD9"/>
    <w:rsid w:val="00101F46"/>
    <w:rsid w:val="00103B4D"/>
    <w:rsid w:val="001056AE"/>
    <w:rsid w:val="00105FA9"/>
    <w:rsid w:val="0010754B"/>
    <w:rsid w:val="001108E3"/>
    <w:rsid w:val="00112487"/>
    <w:rsid w:val="00112497"/>
    <w:rsid w:val="00114B54"/>
    <w:rsid w:val="00114F96"/>
    <w:rsid w:val="00116AA3"/>
    <w:rsid w:val="00116BEC"/>
    <w:rsid w:val="00116FF0"/>
    <w:rsid w:val="0012018B"/>
    <w:rsid w:val="00120A74"/>
    <w:rsid w:val="0012168B"/>
    <w:rsid w:val="0012198E"/>
    <w:rsid w:val="00123222"/>
    <w:rsid w:val="001236EB"/>
    <w:rsid w:val="00123D45"/>
    <w:rsid w:val="00124128"/>
    <w:rsid w:val="00124721"/>
    <w:rsid w:val="00125DC3"/>
    <w:rsid w:val="0012737F"/>
    <w:rsid w:val="001301DE"/>
    <w:rsid w:val="00130877"/>
    <w:rsid w:val="00130EEF"/>
    <w:rsid w:val="00132832"/>
    <w:rsid w:val="0013286A"/>
    <w:rsid w:val="00133AB8"/>
    <w:rsid w:val="001354E0"/>
    <w:rsid w:val="00141570"/>
    <w:rsid w:val="00143BDF"/>
    <w:rsid w:val="001440AC"/>
    <w:rsid w:val="00144A8B"/>
    <w:rsid w:val="001472B5"/>
    <w:rsid w:val="00150E1D"/>
    <w:rsid w:val="0015209E"/>
    <w:rsid w:val="001521A5"/>
    <w:rsid w:val="001522EE"/>
    <w:rsid w:val="0015319C"/>
    <w:rsid w:val="00156A88"/>
    <w:rsid w:val="0015787C"/>
    <w:rsid w:val="00157B22"/>
    <w:rsid w:val="00160497"/>
    <w:rsid w:val="001609C9"/>
    <w:rsid w:val="00160D07"/>
    <w:rsid w:val="001618AD"/>
    <w:rsid w:val="00162064"/>
    <w:rsid w:val="00163034"/>
    <w:rsid w:val="001648B3"/>
    <w:rsid w:val="00166D92"/>
    <w:rsid w:val="0016729D"/>
    <w:rsid w:val="00167301"/>
    <w:rsid w:val="00167A6C"/>
    <w:rsid w:val="0017152C"/>
    <w:rsid w:val="00172BD0"/>
    <w:rsid w:val="00173371"/>
    <w:rsid w:val="00175B0D"/>
    <w:rsid w:val="00175E95"/>
    <w:rsid w:val="00177B9E"/>
    <w:rsid w:val="00180834"/>
    <w:rsid w:val="001810F2"/>
    <w:rsid w:val="00183032"/>
    <w:rsid w:val="001845F1"/>
    <w:rsid w:val="00184F53"/>
    <w:rsid w:val="00186E8E"/>
    <w:rsid w:val="001916D5"/>
    <w:rsid w:val="00193D06"/>
    <w:rsid w:val="00195809"/>
    <w:rsid w:val="001959C2"/>
    <w:rsid w:val="00196152"/>
    <w:rsid w:val="00196A2C"/>
    <w:rsid w:val="001A402C"/>
    <w:rsid w:val="001A4D18"/>
    <w:rsid w:val="001A564C"/>
    <w:rsid w:val="001A5D51"/>
    <w:rsid w:val="001A68CB"/>
    <w:rsid w:val="001A6E6A"/>
    <w:rsid w:val="001B1A2C"/>
    <w:rsid w:val="001B2300"/>
    <w:rsid w:val="001B321A"/>
    <w:rsid w:val="001B3288"/>
    <w:rsid w:val="001B5981"/>
    <w:rsid w:val="001C0536"/>
    <w:rsid w:val="001C07E2"/>
    <w:rsid w:val="001C1387"/>
    <w:rsid w:val="001C1F62"/>
    <w:rsid w:val="001C29BC"/>
    <w:rsid w:val="001C2F59"/>
    <w:rsid w:val="001C3B07"/>
    <w:rsid w:val="001C3D01"/>
    <w:rsid w:val="001C7978"/>
    <w:rsid w:val="001D3917"/>
    <w:rsid w:val="001D498A"/>
    <w:rsid w:val="001E0813"/>
    <w:rsid w:val="001E08AF"/>
    <w:rsid w:val="001E3D75"/>
    <w:rsid w:val="001E417F"/>
    <w:rsid w:val="001E5FB9"/>
    <w:rsid w:val="001E67E3"/>
    <w:rsid w:val="001E6845"/>
    <w:rsid w:val="001E7C3E"/>
    <w:rsid w:val="001F059E"/>
    <w:rsid w:val="001F1254"/>
    <w:rsid w:val="001F29F2"/>
    <w:rsid w:val="001F2C26"/>
    <w:rsid w:val="001F3074"/>
    <w:rsid w:val="001F3C54"/>
    <w:rsid w:val="001F492A"/>
    <w:rsid w:val="001F516E"/>
    <w:rsid w:val="001F7404"/>
    <w:rsid w:val="00200468"/>
    <w:rsid w:val="00200CB2"/>
    <w:rsid w:val="00200E21"/>
    <w:rsid w:val="002054EF"/>
    <w:rsid w:val="002056BB"/>
    <w:rsid w:val="00205E62"/>
    <w:rsid w:val="00206838"/>
    <w:rsid w:val="00207158"/>
    <w:rsid w:val="0021015F"/>
    <w:rsid w:val="00210479"/>
    <w:rsid w:val="002109D8"/>
    <w:rsid w:val="002111FA"/>
    <w:rsid w:val="0021195D"/>
    <w:rsid w:val="00211F22"/>
    <w:rsid w:val="002125AE"/>
    <w:rsid w:val="002132E4"/>
    <w:rsid w:val="0021361D"/>
    <w:rsid w:val="00213D9D"/>
    <w:rsid w:val="00215743"/>
    <w:rsid w:val="00215C35"/>
    <w:rsid w:val="00216B51"/>
    <w:rsid w:val="002176FB"/>
    <w:rsid w:val="00217EB4"/>
    <w:rsid w:val="002209F7"/>
    <w:rsid w:val="00221517"/>
    <w:rsid w:val="00222740"/>
    <w:rsid w:val="00222AA4"/>
    <w:rsid w:val="002244D2"/>
    <w:rsid w:val="00224997"/>
    <w:rsid w:val="00225BDB"/>
    <w:rsid w:val="002266C8"/>
    <w:rsid w:val="00231A88"/>
    <w:rsid w:val="00233E9F"/>
    <w:rsid w:val="002351E6"/>
    <w:rsid w:val="00243039"/>
    <w:rsid w:val="00243F0E"/>
    <w:rsid w:val="00243F1E"/>
    <w:rsid w:val="002453E6"/>
    <w:rsid w:val="002460A3"/>
    <w:rsid w:val="002461E3"/>
    <w:rsid w:val="00246DE4"/>
    <w:rsid w:val="002473B7"/>
    <w:rsid w:val="00250796"/>
    <w:rsid w:val="00250AC2"/>
    <w:rsid w:val="0025269C"/>
    <w:rsid w:val="00252B0E"/>
    <w:rsid w:val="002552FF"/>
    <w:rsid w:val="002569BF"/>
    <w:rsid w:val="00256D07"/>
    <w:rsid w:val="00261494"/>
    <w:rsid w:val="002620C0"/>
    <w:rsid w:val="00263C4A"/>
    <w:rsid w:val="0026521C"/>
    <w:rsid w:val="00265BCE"/>
    <w:rsid w:val="002701D2"/>
    <w:rsid w:val="002703BE"/>
    <w:rsid w:val="00272412"/>
    <w:rsid w:val="00273B93"/>
    <w:rsid w:val="00273C9F"/>
    <w:rsid w:val="0027442F"/>
    <w:rsid w:val="0027443D"/>
    <w:rsid w:val="00274A5D"/>
    <w:rsid w:val="00275D0C"/>
    <w:rsid w:val="00275DBF"/>
    <w:rsid w:val="0028063F"/>
    <w:rsid w:val="00280806"/>
    <w:rsid w:val="002811A9"/>
    <w:rsid w:val="002814D2"/>
    <w:rsid w:val="00281FB2"/>
    <w:rsid w:val="00283136"/>
    <w:rsid w:val="00284857"/>
    <w:rsid w:val="00286935"/>
    <w:rsid w:val="00286E78"/>
    <w:rsid w:val="002874E5"/>
    <w:rsid w:val="00287C1E"/>
    <w:rsid w:val="0029011C"/>
    <w:rsid w:val="00291244"/>
    <w:rsid w:val="00291F19"/>
    <w:rsid w:val="0029290F"/>
    <w:rsid w:val="00294546"/>
    <w:rsid w:val="002958CC"/>
    <w:rsid w:val="00297240"/>
    <w:rsid w:val="00297462"/>
    <w:rsid w:val="00297F4C"/>
    <w:rsid w:val="002A4C13"/>
    <w:rsid w:val="002A76D5"/>
    <w:rsid w:val="002A7D38"/>
    <w:rsid w:val="002B0082"/>
    <w:rsid w:val="002B06B0"/>
    <w:rsid w:val="002B156F"/>
    <w:rsid w:val="002B23F8"/>
    <w:rsid w:val="002B5FEB"/>
    <w:rsid w:val="002B619F"/>
    <w:rsid w:val="002B67FD"/>
    <w:rsid w:val="002B7B62"/>
    <w:rsid w:val="002C13C5"/>
    <w:rsid w:val="002C1F3C"/>
    <w:rsid w:val="002C20CC"/>
    <w:rsid w:val="002C3B20"/>
    <w:rsid w:val="002C42C9"/>
    <w:rsid w:val="002C43F1"/>
    <w:rsid w:val="002C57DF"/>
    <w:rsid w:val="002D1A74"/>
    <w:rsid w:val="002D207C"/>
    <w:rsid w:val="002D20E0"/>
    <w:rsid w:val="002D213E"/>
    <w:rsid w:val="002D2264"/>
    <w:rsid w:val="002D2492"/>
    <w:rsid w:val="002D2A21"/>
    <w:rsid w:val="002D46D4"/>
    <w:rsid w:val="002D4A89"/>
    <w:rsid w:val="002D5BA6"/>
    <w:rsid w:val="002D68CD"/>
    <w:rsid w:val="002E34C3"/>
    <w:rsid w:val="002E4657"/>
    <w:rsid w:val="002E4D53"/>
    <w:rsid w:val="002E6F0E"/>
    <w:rsid w:val="002F0455"/>
    <w:rsid w:val="002F14C0"/>
    <w:rsid w:val="002F18DA"/>
    <w:rsid w:val="002F1AFB"/>
    <w:rsid w:val="002F4702"/>
    <w:rsid w:val="002F5743"/>
    <w:rsid w:val="002F60BE"/>
    <w:rsid w:val="00302B9A"/>
    <w:rsid w:val="00304A4F"/>
    <w:rsid w:val="00305FE4"/>
    <w:rsid w:val="00310934"/>
    <w:rsid w:val="00313451"/>
    <w:rsid w:val="00315498"/>
    <w:rsid w:val="00315EC9"/>
    <w:rsid w:val="00316F77"/>
    <w:rsid w:val="00317C48"/>
    <w:rsid w:val="00320265"/>
    <w:rsid w:val="003204ED"/>
    <w:rsid w:val="003207A6"/>
    <w:rsid w:val="00321344"/>
    <w:rsid w:val="003225FF"/>
    <w:rsid w:val="00323D81"/>
    <w:rsid w:val="00325C8D"/>
    <w:rsid w:val="0032670A"/>
    <w:rsid w:val="003268D5"/>
    <w:rsid w:val="00330DCB"/>
    <w:rsid w:val="00332793"/>
    <w:rsid w:val="00332EB6"/>
    <w:rsid w:val="0033339B"/>
    <w:rsid w:val="00333D74"/>
    <w:rsid w:val="00333E16"/>
    <w:rsid w:val="0033419C"/>
    <w:rsid w:val="00334DEA"/>
    <w:rsid w:val="00335C0D"/>
    <w:rsid w:val="00335C20"/>
    <w:rsid w:val="00336345"/>
    <w:rsid w:val="00341BFA"/>
    <w:rsid w:val="00341C07"/>
    <w:rsid w:val="003426E6"/>
    <w:rsid w:val="00344571"/>
    <w:rsid w:val="00344ABA"/>
    <w:rsid w:val="003454F7"/>
    <w:rsid w:val="00345C01"/>
    <w:rsid w:val="00346E6B"/>
    <w:rsid w:val="00347B42"/>
    <w:rsid w:val="00350FA4"/>
    <w:rsid w:val="00351288"/>
    <w:rsid w:val="003522E1"/>
    <w:rsid w:val="00353DE0"/>
    <w:rsid w:val="0035489D"/>
    <w:rsid w:val="0035596B"/>
    <w:rsid w:val="003566A9"/>
    <w:rsid w:val="00360B41"/>
    <w:rsid w:val="003616E6"/>
    <w:rsid w:val="00361F63"/>
    <w:rsid w:val="0036470C"/>
    <w:rsid w:val="0036647A"/>
    <w:rsid w:val="003667DC"/>
    <w:rsid w:val="003707B0"/>
    <w:rsid w:val="003707DF"/>
    <w:rsid w:val="003708EA"/>
    <w:rsid w:val="00370F01"/>
    <w:rsid w:val="00370FA2"/>
    <w:rsid w:val="003714FA"/>
    <w:rsid w:val="00371908"/>
    <w:rsid w:val="0037190A"/>
    <w:rsid w:val="00372557"/>
    <w:rsid w:val="00372824"/>
    <w:rsid w:val="0037326C"/>
    <w:rsid w:val="003735B1"/>
    <w:rsid w:val="0037448A"/>
    <w:rsid w:val="00374968"/>
    <w:rsid w:val="0037503D"/>
    <w:rsid w:val="00377FF9"/>
    <w:rsid w:val="00380A11"/>
    <w:rsid w:val="0038131C"/>
    <w:rsid w:val="0038628B"/>
    <w:rsid w:val="00386752"/>
    <w:rsid w:val="00387722"/>
    <w:rsid w:val="00391D40"/>
    <w:rsid w:val="003921C1"/>
    <w:rsid w:val="003924B9"/>
    <w:rsid w:val="003925E3"/>
    <w:rsid w:val="00392791"/>
    <w:rsid w:val="003930F3"/>
    <w:rsid w:val="00393AC5"/>
    <w:rsid w:val="003940F4"/>
    <w:rsid w:val="003944FE"/>
    <w:rsid w:val="00397B6B"/>
    <w:rsid w:val="003A07A4"/>
    <w:rsid w:val="003A2246"/>
    <w:rsid w:val="003A28D1"/>
    <w:rsid w:val="003A2A36"/>
    <w:rsid w:val="003A2DCD"/>
    <w:rsid w:val="003A2F0C"/>
    <w:rsid w:val="003A2F80"/>
    <w:rsid w:val="003A3B1D"/>
    <w:rsid w:val="003A4996"/>
    <w:rsid w:val="003A510F"/>
    <w:rsid w:val="003A6F87"/>
    <w:rsid w:val="003A747F"/>
    <w:rsid w:val="003B07BA"/>
    <w:rsid w:val="003B1D3A"/>
    <w:rsid w:val="003B3E67"/>
    <w:rsid w:val="003B437F"/>
    <w:rsid w:val="003B5356"/>
    <w:rsid w:val="003B5A2E"/>
    <w:rsid w:val="003C2C3C"/>
    <w:rsid w:val="003C4FA6"/>
    <w:rsid w:val="003C6BB0"/>
    <w:rsid w:val="003C71D3"/>
    <w:rsid w:val="003C79C8"/>
    <w:rsid w:val="003C7D80"/>
    <w:rsid w:val="003D0386"/>
    <w:rsid w:val="003D0B2E"/>
    <w:rsid w:val="003D144C"/>
    <w:rsid w:val="003D1A87"/>
    <w:rsid w:val="003D1C19"/>
    <w:rsid w:val="003D1F1A"/>
    <w:rsid w:val="003D2B93"/>
    <w:rsid w:val="003D42A3"/>
    <w:rsid w:val="003D5420"/>
    <w:rsid w:val="003D7761"/>
    <w:rsid w:val="003D7CB5"/>
    <w:rsid w:val="003E2227"/>
    <w:rsid w:val="003E32C2"/>
    <w:rsid w:val="003E37FD"/>
    <w:rsid w:val="003E48AC"/>
    <w:rsid w:val="003E4E0D"/>
    <w:rsid w:val="003E617F"/>
    <w:rsid w:val="003E6581"/>
    <w:rsid w:val="003F1960"/>
    <w:rsid w:val="003F1D5A"/>
    <w:rsid w:val="003F2FE2"/>
    <w:rsid w:val="003F32A3"/>
    <w:rsid w:val="003F5602"/>
    <w:rsid w:val="003F66CF"/>
    <w:rsid w:val="003F6922"/>
    <w:rsid w:val="003F7E36"/>
    <w:rsid w:val="00401FC9"/>
    <w:rsid w:val="00402E6F"/>
    <w:rsid w:val="00403621"/>
    <w:rsid w:val="00403D34"/>
    <w:rsid w:val="00404230"/>
    <w:rsid w:val="00404673"/>
    <w:rsid w:val="00404710"/>
    <w:rsid w:val="004050C5"/>
    <w:rsid w:val="00406E20"/>
    <w:rsid w:val="004079E6"/>
    <w:rsid w:val="004104B5"/>
    <w:rsid w:val="0041091E"/>
    <w:rsid w:val="0041160C"/>
    <w:rsid w:val="00412265"/>
    <w:rsid w:val="004123FE"/>
    <w:rsid w:val="0041499A"/>
    <w:rsid w:val="00415C58"/>
    <w:rsid w:val="004210D6"/>
    <w:rsid w:val="004237BF"/>
    <w:rsid w:val="004247D5"/>
    <w:rsid w:val="00425B18"/>
    <w:rsid w:val="00426334"/>
    <w:rsid w:val="0042638E"/>
    <w:rsid w:val="00427320"/>
    <w:rsid w:val="0042764C"/>
    <w:rsid w:val="0042767C"/>
    <w:rsid w:val="0043100B"/>
    <w:rsid w:val="00431097"/>
    <w:rsid w:val="0043393D"/>
    <w:rsid w:val="004350EB"/>
    <w:rsid w:val="00436593"/>
    <w:rsid w:val="00437052"/>
    <w:rsid w:val="0043744E"/>
    <w:rsid w:val="00441987"/>
    <w:rsid w:val="00442681"/>
    <w:rsid w:val="00442E9F"/>
    <w:rsid w:val="004454C0"/>
    <w:rsid w:val="00445E8B"/>
    <w:rsid w:val="00445F6F"/>
    <w:rsid w:val="0044615D"/>
    <w:rsid w:val="0044642F"/>
    <w:rsid w:val="004525DB"/>
    <w:rsid w:val="00452648"/>
    <w:rsid w:val="00453F6C"/>
    <w:rsid w:val="004548B0"/>
    <w:rsid w:val="004550AE"/>
    <w:rsid w:val="004550CB"/>
    <w:rsid w:val="004556AB"/>
    <w:rsid w:val="004559F6"/>
    <w:rsid w:val="0045743E"/>
    <w:rsid w:val="00457BC2"/>
    <w:rsid w:val="00457D0C"/>
    <w:rsid w:val="00461D11"/>
    <w:rsid w:val="00461FFA"/>
    <w:rsid w:val="00462928"/>
    <w:rsid w:val="00462D88"/>
    <w:rsid w:val="00463F64"/>
    <w:rsid w:val="0046529C"/>
    <w:rsid w:val="004661EA"/>
    <w:rsid w:val="00470A8D"/>
    <w:rsid w:val="00476654"/>
    <w:rsid w:val="00476CAC"/>
    <w:rsid w:val="0047747E"/>
    <w:rsid w:val="004778FE"/>
    <w:rsid w:val="00480316"/>
    <w:rsid w:val="00483F99"/>
    <w:rsid w:val="004846AA"/>
    <w:rsid w:val="00484E6F"/>
    <w:rsid w:val="0048526B"/>
    <w:rsid w:val="0048526E"/>
    <w:rsid w:val="004927C2"/>
    <w:rsid w:val="00492805"/>
    <w:rsid w:val="00492A20"/>
    <w:rsid w:val="00492DAC"/>
    <w:rsid w:val="004934B5"/>
    <w:rsid w:val="00494061"/>
    <w:rsid w:val="00494705"/>
    <w:rsid w:val="00495A4B"/>
    <w:rsid w:val="00495EEB"/>
    <w:rsid w:val="00496191"/>
    <w:rsid w:val="00497359"/>
    <w:rsid w:val="00497E3A"/>
    <w:rsid w:val="00497F9D"/>
    <w:rsid w:val="004A0466"/>
    <w:rsid w:val="004A077B"/>
    <w:rsid w:val="004A0813"/>
    <w:rsid w:val="004A23BF"/>
    <w:rsid w:val="004A2815"/>
    <w:rsid w:val="004A2CAE"/>
    <w:rsid w:val="004A4423"/>
    <w:rsid w:val="004A4E38"/>
    <w:rsid w:val="004A5C62"/>
    <w:rsid w:val="004A673C"/>
    <w:rsid w:val="004B02E7"/>
    <w:rsid w:val="004B0D92"/>
    <w:rsid w:val="004B2152"/>
    <w:rsid w:val="004B5A5C"/>
    <w:rsid w:val="004B64CE"/>
    <w:rsid w:val="004B6B91"/>
    <w:rsid w:val="004C0161"/>
    <w:rsid w:val="004C0AD9"/>
    <w:rsid w:val="004C346E"/>
    <w:rsid w:val="004C370D"/>
    <w:rsid w:val="004C41FE"/>
    <w:rsid w:val="004C4E3B"/>
    <w:rsid w:val="004C56C8"/>
    <w:rsid w:val="004C56C9"/>
    <w:rsid w:val="004C5B05"/>
    <w:rsid w:val="004C798C"/>
    <w:rsid w:val="004C7B42"/>
    <w:rsid w:val="004C7D5B"/>
    <w:rsid w:val="004D1D1C"/>
    <w:rsid w:val="004D1ECF"/>
    <w:rsid w:val="004D5A45"/>
    <w:rsid w:val="004D62E5"/>
    <w:rsid w:val="004D6907"/>
    <w:rsid w:val="004D7C34"/>
    <w:rsid w:val="004D7D19"/>
    <w:rsid w:val="004E1672"/>
    <w:rsid w:val="004E3DBB"/>
    <w:rsid w:val="004E7821"/>
    <w:rsid w:val="004F260D"/>
    <w:rsid w:val="004F2DE8"/>
    <w:rsid w:val="004F469D"/>
    <w:rsid w:val="004F4D42"/>
    <w:rsid w:val="004F7CF7"/>
    <w:rsid w:val="0050131C"/>
    <w:rsid w:val="005034B6"/>
    <w:rsid w:val="00503B88"/>
    <w:rsid w:val="00503F1F"/>
    <w:rsid w:val="005042EC"/>
    <w:rsid w:val="00504558"/>
    <w:rsid w:val="005047F5"/>
    <w:rsid w:val="0050493A"/>
    <w:rsid w:val="00504BBC"/>
    <w:rsid w:val="00506DDF"/>
    <w:rsid w:val="005104C7"/>
    <w:rsid w:val="005130ED"/>
    <w:rsid w:val="00513B5C"/>
    <w:rsid w:val="00514355"/>
    <w:rsid w:val="005146C5"/>
    <w:rsid w:val="0051491D"/>
    <w:rsid w:val="00515AA9"/>
    <w:rsid w:val="00515CB3"/>
    <w:rsid w:val="0051747F"/>
    <w:rsid w:val="0051751C"/>
    <w:rsid w:val="0052103A"/>
    <w:rsid w:val="00522235"/>
    <w:rsid w:val="00522625"/>
    <w:rsid w:val="00522A78"/>
    <w:rsid w:val="00523711"/>
    <w:rsid w:val="005243B4"/>
    <w:rsid w:val="005243FA"/>
    <w:rsid w:val="00526DF0"/>
    <w:rsid w:val="00527226"/>
    <w:rsid w:val="00530484"/>
    <w:rsid w:val="005330AF"/>
    <w:rsid w:val="005338C8"/>
    <w:rsid w:val="00533D6C"/>
    <w:rsid w:val="00534863"/>
    <w:rsid w:val="005351B6"/>
    <w:rsid w:val="00535EF5"/>
    <w:rsid w:val="00535FC9"/>
    <w:rsid w:val="00541416"/>
    <w:rsid w:val="0054258B"/>
    <w:rsid w:val="00545FE8"/>
    <w:rsid w:val="00546029"/>
    <w:rsid w:val="005468A7"/>
    <w:rsid w:val="0054690C"/>
    <w:rsid w:val="0055166A"/>
    <w:rsid w:val="00552E90"/>
    <w:rsid w:val="00553EC1"/>
    <w:rsid w:val="00554386"/>
    <w:rsid w:val="00554675"/>
    <w:rsid w:val="005572C3"/>
    <w:rsid w:val="0056152A"/>
    <w:rsid w:val="005631AD"/>
    <w:rsid w:val="005633C8"/>
    <w:rsid w:val="005646A7"/>
    <w:rsid w:val="0056512F"/>
    <w:rsid w:val="00566BBB"/>
    <w:rsid w:val="00567D0F"/>
    <w:rsid w:val="00572FFC"/>
    <w:rsid w:val="0057337E"/>
    <w:rsid w:val="00573AF4"/>
    <w:rsid w:val="00574AA7"/>
    <w:rsid w:val="00574E04"/>
    <w:rsid w:val="00575513"/>
    <w:rsid w:val="005766AB"/>
    <w:rsid w:val="00576FFA"/>
    <w:rsid w:val="00577277"/>
    <w:rsid w:val="00577D89"/>
    <w:rsid w:val="005832F4"/>
    <w:rsid w:val="0058579B"/>
    <w:rsid w:val="005859B7"/>
    <w:rsid w:val="005864A9"/>
    <w:rsid w:val="00587BD9"/>
    <w:rsid w:val="00590ADB"/>
    <w:rsid w:val="00592789"/>
    <w:rsid w:val="00593062"/>
    <w:rsid w:val="00594635"/>
    <w:rsid w:val="00595C93"/>
    <w:rsid w:val="00595F73"/>
    <w:rsid w:val="005966EE"/>
    <w:rsid w:val="0059713F"/>
    <w:rsid w:val="005A0A94"/>
    <w:rsid w:val="005A2243"/>
    <w:rsid w:val="005A2CFF"/>
    <w:rsid w:val="005A5AB4"/>
    <w:rsid w:val="005A6BE8"/>
    <w:rsid w:val="005B35BC"/>
    <w:rsid w:val="005B36CD"/>
    <w:rsid w:val="005B4478"/>
    <w:rsid w:val="005B44E3"/>
    <w:rsid w:val="005B4E47"/>
    <w:rsid w:val="005C0058"/>
    <w:rsid w:val="005C0295"/>
    <w:rsid w:val="005C05A5"/>
    <w:rsid w:val="005C1E0F"/>
    <w:rsid w:val="005C4E4B"/>
    <w:rsid w:val="005C58B2"/>
    <w:rsid w:val="005C59E7"/>
    <w:rsid w:val="005C5C4E"/>
    <w:rsid w:val="005C5F39"/>
    <w:rsid w:val="005C6C92"/>
    <w:rsid w:val="005C7051"/>
    <w:rsid w:val="005D3AB9"/>
    <w:rsid w:val="005D42E0"/>
    <w:rsid w:val="005D4D4B"/>
    <w:rsid w:val="005D682B"/>
    <w:rsid w:val="005D68FD"/>
    <w:rsid w:val="005D7219"/>
    <w:rsid w:val="005E1574"/>
    <w:rsid w:val="005E163F"/>
    <w:rsid w:val="005E27B2"/>
    <w:rsid w:val="005E31B0"/>
    <w:rsid w:val="005E3BEA"/>
    <w:rsid w:val="005E47BC"/>
    <w:rsid w:val="005F009D"/>
    <w:rsid w:val="005F029D"/>
    <w:rsid w:val="005F19C1"/>
    <w:rsid w:val="005F28A9"/>
    <w:rsid w:val="005F3026"/>
    <w:rsid w:val="005F4004"/>
    <w:rsid w:val="005F42F7"/>
    <w:rsid w:val="005F5027"/>
    <w:rsid w:val="005F50CC"/>
    <w:rsid w:val="005F5158"/>
    <w:rsid w:val="00600BE5"/>
    <w:rsid w:val="006010DE"/>
    <w:rsid w:val="00602E67"/>
    <w:rsid w:val="006039D2"/>
    <w:rsid w:val="006046BF"/>
    <w:rsid w:val="00604E94"/>
    <w:rsid w:val="006050AB"/>
    <w:rsid w:val="006104A6"/>
    <w:rsid w:val="006109B6"/>
    <w:rsid w:val="00610F6A"/>
    <w:rsid w:val="00612DFA"/>
    <w:rsid w:val="00613806"/>
    <w:rsid w:val="00613C40"/>
    <w:rsid w:val="00614714"/>
    <w:rsid w:val="0061477D"/>
    <w:rsid w:val="006158B7"/>
    <w:rsid w:val="00615FC9"/>
    <w:rsid w:val="006177EF"/>
    <w:rsid w:val="00620E55"/>
    <w:rsid w:val="006256EC"/>
    <w:rsid w:val="00627545"/>
    <w:rsid w:val="00632534"/>
    <w:rsid w:val="006333E5"/>
    <w:rsid w:val="00633624"/>
    <w:rsid w:val="00633A5B"/>
    <w:rsid w:val="00641C64"/>
    <w:rsid w:val="0064215C"/>
    <w:rsid w:val="00643C76"/>
    <w:rsid w:val="00644A30"/>
    <w:rsid w:val="0064618E"/>
    <w:rsid w:val="006463E3"/>
    <w:rsid w:val="00646449"/>
    <w:rsid w:val="006468F5"/>
    <w:rsid w:val="00651193"/>
    <w:rsid w:val="00651EB5"/>
    <w:rsid w:val="006540B4"/>
    <w:rsid w:val="00654D70"/>
    <w:rsid w:val="00656469"/>
    <w:rsid w:val="006609E1"/>
    <w:rsid w:val="006611F9"/>
    <w:rsid w:val="0066450D"/>
    <w:rsid w:val="00665C07"/>
    <w:rsid w:val="00667473"/>
    <w:rsid w:val="006709B7"/>
    <w:rsid w:val="00670E92"/>
    <w:rsid w:val="00673A6C"/>
    <w:rsid w:val="00675184"/>
    <w:rsid w:val="0067619F"/>
    <w:rsid w:val="00681D99"/>
    <w:rsid w:val="00681FF0"/>
    <w:rsid w:val="00682773"/>
    <w:rsid w:val="006829A9"/>
    <w:rsid w:val="00682EE9"/>
    <w:rsid w:val="00683861"/>
    <w:rsid w:val="00683FD2"/>
    <w:rsid w:val="00684B9F"/>
    <w:rsid w:val="00685834"/>
    <w:rsid w:val="00686EC6"/>
    <w:rsid w:val="00686F8D"/>
    <w:rsid w:val="006876F7"/>
    <w:rsid w:val="006926EA"/>
    <w:rsid w:val="00693224"/>
    <w:rsid w:val="00694A15"/>
    <w:rsid w:val="00697F1D"/>
    <w:rsid w:val="006A4254"/>
    <w:rsid w:val="006A5E6B"/>
    <w:rsid w:val="006A793B"/>
    <w:rsid w:val="006B1EC3"/>
    <w:rsid w:val="006B45DA"/>
    <w:rsid w:val="006B460E"/>
    <w:rsid w:val="006B4C67"/>
    <w:rsid w:val="006C0C38"/>
    <w:rsid w:val="006C0CC7"/>
    <w:rsid w:val="006C0F21"/>
    <w:rsid w:val="006C1CA2"/>
    <w:rsid w:val="006C2059"/>
    <w:rsid w:val="006C307D"/>
    <w:rsid w:val="006C3980"/>
    <w:rsid w:val="006C4461"/>
    <w:rsid w:val="006C7E28"/>
    <w:rsid w:val="006D5A7A"/>
    <w:rsid w:val="006D6016"/>
    <w:rsid w:val="006D6183"/>
    <w:rsid w:val="006D63A3"/>
    <w:rsid w:val="006D6DAE"/>
    <w:rsid w:val="006D76BB"/>
    <w:rsid w:val="006E0046"/>
    <w:rsid w:val="006E0749"/>
    <w:rsid w:val="006E582B"/>
    <w:rsid w:val="006E5A5F"/>
    <w:rsid w:val="006E6941"/>
    <w:rsid w:val="006E696A"/>
    <w:rsid w:val="006F1550"/>
    <w:rsid w:val="006F2202"/>
    <w:rsid w:val="006F2858"/>
    <w:rsid w:val="006F296C"/>
    <w:rsid w:val="006F37C8"/>
    <w:rsid w:val="006F441C"/>
    <w:rsid w:val="006F71BE"/>
    <w:rsid w:val="006F7878"/>
    <w:rsid w:val="0070187A"/>
    <w:rsid w:val="0070242F"/>
    <w:rsid w:val="00702CDB"/>
    <w:rsid w:val="00703780"/>
    <w:rsid w:val="007052A2"/>
    <w:rsid w:val="00705B51"/>
    <w:rsid w:val="007113E9"/>
    <w:rsid w:val="00712720"/>
    <w:rsid w:val="00713A64"/>
    <w:rsid w:val="00714268"/>
    <w:rsid w:val="00714E92"/>
    <w:rsid w:val="0071674F"/>
    <w:rsid w:val="00717D90"/>
    <w:rsid w:val="0072003F"/>
    <w:rsid w:val="00720789"/>
    <w:rsid w:val="00720F22"/>
    <w:rsid w:val="00722E7C"/>
    <w:rsid w:val="00723D2E"/>
    <w:rsid w:val="007240B1"/>
    <w:rsid w:val="007241BF"/>
    <w:rsid w:val="00724D0E"/>
    <w:rsid w:val="007256A1"/>
    <w:rsid w:val="00725C27"/>
    <w:rsid w:val="0072612D"/>
    <w:rsid w:val="007261CE"/>
    <w:rsid w:val="007266FB"/>
    <w:rsid w:val="00731134"/>
    <w:rsid w:val="00731E1F"/>
    <w:rsid w:val="00733C15"/>
    <w:rsid w:val="007345AC"/>
    <w:rsid w:val="00736058"/>
    <w:rsid w:val="007360BE"/>
    <w:rsid w:val="007360CC"/>
    <w:rsid w:val="007360EC"/>
    <w:rsid w:val="00736CE9"/>
    <w:rsid w:val="0074017E"/>
    <w:rsid w:val="00740794"/>
    <w:rsid w:val="0074093B"/>
    <w:rsid w:val="007414BC"/>
    <w:rsid w:val="007418A7"/>
    <w:rsid w:val="0074280E"/>
    <w:rsid w:val="00743908"/>
    <w:rsid w:val="007447C6"/>
    <w:rsid w:val="00745C26"/>
    <w:rsid w:val="00746F77"/>
    <w:rsid w:val="007528E0"/>
    <w:rsid w:val="00752BE2"/>
    <w:rsid w:val="0075404E"/>
    <w:rsid w:val="007549B2"/>
    <w:rsid w:val="00756544"/>
    <w:rsid w:val="00756A85"/>
    <w:rsid w:val="00756E89"/>
    <w:rsid w:val="00757231"/>
    <w:rsid w:val="00757CD1"/>
    <w:rsid w:val="00757E2A"/>
    <w:rsid w:val="00761062"/>
    <w:rsid w:val="00762538"/>
    <w:rsid w:val="007631C9"/>
    <w:rsid w:val="00763619"/>
    <w:rsid w:val="00763923"/>
    <w:rsid w:val="00763E09"/>
    <w:rsid w:val="0076556C"/>
    <w:rsid w:val="00765C73"/>
    <w:rsid w:val="00770238"/>
    <w:rsid w:val="00770333"/>
    <w:rsid w:val="00772BB2"/>
    <w:rsid w:val="0077353B"/>
    <w:rsid w:val="00774AA8"/>
    <w:rsid w:val="0077564E"/>
    <w:rsid w:val="00776C2F"/>
    <w:rsid w:val="00777844"/>
    <w:rsid w:val="0078057E"/>
    <w:rsid w:val="007806ED"/>
    <w:rsid w:val="007808E7"/>
    <w:rsid w:val="00780A15"/>
    <w:rsid w:val="00781AA0"/>
    <w:rsid w:val="00781BA6"/>
    <w:rsid w:val="00781E34"/>
    <w:rsid w:val="007841FE"/>
    <w:rsid w:val="007846B8"/>
    <w:rsid w:val="00784F80"/>
    <w:rsid w:val="007855BB"/>
    <w:rsid w:val="00785F9D"/>
    <w:rsid w:val="0078639A"/>
    <w:rsid w:val="00787BB4"/>
    <w:rsid w:val="00790DAA"/>
    <w:rsid w:val="007919F3"/>
    <w:rsid w:val="0079206A"/>
    <w:rsid w:val="00792EFB"/>
    <w:rsid w:val="0079315D"/>
    <w:rsid w:val="0079381D"/>
    <w:rsid w:val="00795B4B"/>
    <w:rsid w:val="007A00DB"/>
    <w:rsid w:val="007A082D"/>
    <w:rsid w:val="007A157C"/>
    <w:rsid w:val="007A1A18"/>
    <w:rsid w:val="007A3718"/>
    <w:rsid w:val="007A478D"/>
    <w:rsid w:val="007A622B"/>
    <w:rsid w:val="007A6F5E"/>
    <w:rsid w:val="007A727E"/>
    <w:rsid w:val="007A7BBC"/>
    <w:rsid w:val="007B2004"/>
    <w:rsid w:val="007B27AE"/>
    <w:rsid w:val="007B35DE"/>
    <w:rsid w:val="007B374C"/>
    <w:rsid w:val="007B37D8"/>
    <w:rsid w:val="007B42E5"/>
    <w:rsid w:val="007B6E37"/>
    <w:rsid w:val="007B746F"/>
    <w:rsid w:val="007B768E"/>
    <w:rsid w:val="007B79D1"/>
    <w:rsid w:val="007C0C85"/>
    <w:rsid w:val="007C16F9"/>
    <w:rsid w:val="007C1A13"/>
    <w:rsid w:val="007C457E"/>
    <w:rsid w:val="007C545E"/>
    <w:rsid w:val="007C5483"/>
    <w:rsid w:val="007C619F"/>
    <w:rsid w:val="007C6CA4"/>
    <w:rsid w:val="007D18B3"/>
    <w:rsid w:val="007D29ED"/>
    <w:rsid w:val="007D2AE8"/>
    <w:rsid w:val="007D3731"/>
    <w:rsid w:val="007D4005"/>
    <w:rsid w:val="007D4D61"/>
    <w:rsid w:val="007D4F20"/>
    <w:rsid w:val="007D68C7"/>
    <w:rsid w:val="007D7B2A"/>
    <w:rsid w:val="007E0E3A"/>
    <w:rsid w:val="007E1441"/>
    <w:rsid w:val="007E197B"/>
    <w:rsid w:val="007E1EB4"/>
    <w:rsid w:val="007E3431"/>
    <w:rsid w:val="007E3AA3"/>
    <w:rsid w:val="007E41F9"/>
    <w:rsid w:val="007E452D"/>
    <w:rsid w:val="007E605B"/>
    <w:rsid w:val="007E6EDE"/>
    <w:rsid w:val="007E70C7"/>
    <w:rsid w:val="007E7D7C"/>
    <w:rsid w:val="007E7EAA"/>
    <w:rsid w:val="007F06B7"/>
    <w:rsid w:val="007F0963"/>
    <w:rsid w:val="007F0B11"/>
    <w:rsid w:val="007F0BE1"/>
    <w:rsid w:val="007F2146"/>
    <w:rsid w:val="007F445F"/>
    <w:rsid w:val="007F5FFC"/>
    <w:rsid w:val="007F6A12"/>
    <w:rsid w:val="007F7A33"/>
    <w:rsid w:val="00801B5F"/>
    <w:rsid w:val="00803FED"/>
    <w:rsid w:val="008040A4"/>
    <w:rsid w:val="00804D01"/>
    <w:rsid w:val="0080658A"/>
    <w:rsid w:val="008071FD"/>
    <w:rsid w:val="00807D60"/>
    <w:rsid w:val="00807E7B"/>
    <w:rsid w:val="00813249"/>
    <w:rsid w:val="008137E4"/>
    <w:rsid w:val="00817809"/>
    <w:rsid w:val="00823383"/>
    <w:rsid w:val="008246DB"/>
    <w:rsid w:val="00824DBB"/>
    <w:rsid w:val="00824E5D"/>
    <w:rsid w:val="0082521A"/>
    <w:rsid w:val="00826863"/>
    <w:rsid w:val="00826ACA"/>
    <w:rsid w:val="00827560"/>
    <w:rsid w:val="0083044D"/>
    <w:rsid w:val="00833278"/>
    <w:rsid w:val="008334D7"/>
    <w:rsid w:val="00833B4A"/>
    <w:rsid w:val="008353FD"/>
    <w:rsid w:val="00835805"/>
    <w:rsid w:val="008376BA"/>
    <w:rsid w:val="008377E1"/>
    <w:rsid w:val="00837944"/>
    <w:rsid w:val="00840C22"/>
    <w:rsid w:val="00841075"/>
    <w:rsid w:val="00841D32"/>
    <w:rsid w:val="008437DF"/>
    <w:rsid w:val="00843A7E"/>
    <w:rsid w:val="00845FFF"/>
    <w:rsid w:val="0084618A"/>
    <w:rsid w:val="008470AA"/>
    <w:rsid w:val="00847FA3"/>
    <w:rsid w:val="008510F2"/>
    <w:rsid w:val="0085343E"/>
    <w:rsid w:val="0085357C"/>
    <w:rsid w:val="00855AD4"/>
    <w:rsid w:val="008563D0"/>
    <w:rsid w:val="00856A5D"/>
    <w:rsid w:val="00860B12"/>
    <w:rsid w:val="00861325"/>
    <w:rsid w:val="00861374"/>
    <w:rsid w:val="00861726"/>
    <w:rsid w:val="008631BD"/>
    <w:rsid w:val="0086420D"/>
    <w:rsid w:val="008654CC"/>
    <w:rsid w:val="008656BF"/>
    <w:rsid w:val="00865CE0"/>
    <w:rsid w:val="0086620F"/>
    <w:rsid w:val="0086698F"/>
    <w:rsid w:val="008715A8"/>
    <w:rsid w:val="00871940"/>
    <w:rsid w:val="00871B94"/>
    <w:rsid w:val="00875D82"/>
    <w:rsid w:val="00876167"/>
    <w:rsid w:val="008763BC"/>
    <w:rsid w:val="00876427"/>
    <w:rsid w:val="008806F4"/>
    <w:rsid w:val="00881034"/>
    <w:rsid w:val="00882CAD"/>
    <w:rsid w:val="00884CF8"/>
    <w:rsid w:val="00890FF4"/>
    <w:rsid w:val="00891EB3"/>
    <w:rsid w:val="008929FF"/>
    <w:rsid w:val="00892C2A"/>
    <w:rsid w:val="008930E4"/>
    <w:rsid w:val="00893BCB"/>
    <w:rsid w:val="00895309"/>
    <w:rsid w:val="008954D7"/>
    <w:rsid w:val="00895DCA"/>
    <w:rsid w:val="00896C9D"/>
    <w:rsid w:val="00896FEB"/>
    <w:rsid w:val="00897D09"/>
    <w:rsid w:val="008A04CE"/>
    <w:rsid w:val="008A30A1"/>
    <w:rsid w:val="008A3124"/>
    <w:rsid w:val="008A316B"/>
    <w:rsid w:val="008A3A06"/>
    <w:rsid w:val="008A3B28"/>
    <w:rsid w:val="008A3CE9"/>
    <w:rsid w:val="008A4107"/>
    <w:rsid w:val="008A5291"/>
    <w:rsid w:val="008A59BB"/>
    <w:rsid w:val="008A5E98"/>
    <w:rsid w:val="008A770E"/>
    <w:rsid w:val="008B119D"/>
    <w:rsid w:val="008B1A7C"/>
    <w:rsid w:val="008B1AFD"/>
    <w:rsid w:val="008B2A41"/>
    <w:rsid w:val="008B2EC8"/>
    <w:rsid w:val="008B3FA6"/>
    <w:rsid w:val="008B40CE"/>
    <w:rsid w:val="008B4747"/>
    <w:rsid w:val="008B6D55"/>
    <w:rsid w:val="008B7D50"/>
    <w:rsid w:val="008B7ED2"/>
    <w:rsid w:val="008B7F65"/>
    <w:rsid w:val="008C0B40"/>
    <w:rsid w:val="008C167D"/>
    <w:rsid w:val="008C1B94"/>
    <w:rsid w:val="008C1D2D"/>
    <w:rsid w:val="008C261A"/>
    <w:rsid w:val="008C3F76"/>
    <w:rsid w:val="008C458F"/>
    <w:rsid w:val="008C5CC7"/>
    <w:rsid w:val="008C5E20"/>
    <w:rsid w:val="008C62BA"/>
    <w:rsid w:val="008C67DD"/>
    <w:rsid w:val="008C7D8C"/>
    <w:rsid w:val="008D0834"/>
    <w:rsid w:val="008D147C"/>
    <w:rsid w:val="008D2156"/>
    <w:rsid w:val="008D3C5F"/>
    <w:rsid w:val="008D4225"/>
    <w:rsid w:val="008D45E5"/>
    <w:rsid w:val="008E212D"/>
    <w:rsid w:val="008E32D0"/>
    <w:rsid w:val="008E4F81"/>
    <w:rsid w:val="008E50B8"/>
    <w:rsid w:val="008E59A8"/>
    <w:rsid w:val="008E6DBD"/>
    <w:rsid w:val="008E76AE"/>
    <w:rsid w:val="008F103B"/>
    <w:rsid w:val="008F10BA"/>
    <w:rsid w:val="008F1A9F"/>
    <w:rsid w:val="008F20E1"/>
    <w:rsid w:val="008F35B0"/>
    <w:rsid w:val="008F3BA1"/>
    <w:rsid w:val="008F4018"/>
    <w:rsid w:val="008F5BD4"/>
    <w:rsid w:val="008F5CFA"/>
    <w:rsid w:val="008F6648"/>
    <w:rsid w:val="008F6D59"/>
    <w:rsid w:val="00900534"/>
    <w:rsid w:val="00900CAE"/>
    <w:rsid w:val="009022E7"/>
    <w:rsid w:val="00902DBE"/>
    <w:rsid w:val="00903018"/>
    <w:rsid w:val="00903B29"/>
    <w:rsid w:val="00904060"/>
    <w:rsid w:val="00911DFF"/>
    <w:rsid w:val="00913421"/>
    <w:rsid w:val="009146DE"/>
    <w:rsid w:val="009148E4"/>
    <w:rsid w:val="009204F8"/>
    <w:rsid w:val="00920712"/>
    <w:rsid w:val="00921662"/>
    <w:rsid w:val="009216FC"/>
    <w:rsid w:val="00922A9E"/>
    <w:rsid w:val="00925156"/>
    <w:rsid w:val="0093006C"/>
    <w:rsid w:val="00930763"/>
    <w:rsid w:val="00930A29"/>
    <w:rsid w:val="009325F0"/>
    <w:rsid w:val="00934835"/>
    <w:rsid w:val="00934A24"/>
    <w:rsid w:val="00934B76"/>
    <w:rsid w:val="009369E6"/>
    <w:rsid w:val="00940299"/>
    <w:rsid w:val="00940B73"/>
    <w:rsid w:val="009412B0"/>
    <w:rsid w:val="009417CE"/>
    <w:rsid w:val="00941C60"/>
    <w:rsid w:val="00941F09"/>
    <w:rsid w:val="00943CFB"/>
    <w:rsid w:val="009442F7"/>
    <w:rsid w:val="00944449"/>
    <w:rsid w:val="00944585"/>
    <w:rsid w:val="0094576D"/>
    <w:rsid w:val="0094712C"/>
    <w:rsid w:val="00947327"/>
    <w:rsid w:val="009473C1"/>
    <w:rsid w:val="0094781F"/>
    <w:rsid w:val="00954F8A"/>
    <w:rsid w:val="00955ED9"/>
    <w:rsid w:val="00955FD6"/>
    <w:rsid w:val="009579DD"/>
    <w:rsid w:val="00960435"/>
    <w:rsid w:val="00962930"/>
    <w:rsid w:val="00962E69"/>
    <w:rsid w:val="00963CA0"/>
    <w:rsid w:val="00965148"/>
    <w:rsid w:val="009656FB"/>
    <w:rsid w:val="009662B9"/>
    <w:rsid w:val="00966AEC"/>
    <w:rsid w:val="0096717F"/>
    <w:rsid w:val="009702D8"/>
    <w:rsid w:val="009710F5"/>
    <w:rsid w:val="009712DB"/>
    <w:rsid w:val="00971659"/>
    <w:rsid w:val="00971931"/>
    <w:rsid w:val="00973250"/>
    <w:rsid w:val="009742A9"/>
    <w:rsid w:val="009769BC"/>
    <w:rsid w:val="00980DDF"/>
    <w:rsid w:val="00982687"/>
    <w:rsid w:val="00982AE5"/>
    <w:rsid w:val="0098493C"/>
    <w:rsid w:val="00985B79"/>
    <w:rsid w:val="00986E6D"/>
    <w:rsid w:val="00986FB5"/>
    <w:rsid w:val="0098718B"/>
    <w:rsid w:val="00990B71"/>
    <w:rsid w:val="00991EB6"/>
    <w:rsid w:val="00992257"/>
    <w:rsid w:val="009925DF"/>
    <w:rsid w:val="00993027"/>
    <w:rsid w:val="00993BE4"/>
    <w:rsid w:val="00994CF1"/>
    <w:rsid w:val="00994E98"/>
    <w:rsid w:val="00995B4A"/>
    <w:rsid w:val="00997546"/>
    <w:rsid w:val="009976FF"/>
    <w:rsid w:val="009A02A7"/>
    <w:rsid w:val="009A02B4"/>
    <w:rsid w:val="009A32BE"/>
    <w:rsid w:val="009A3A36"/>
    <w:rsid w:val="009A5231"/>
    <w:rsid w:val="009A5E53"/>
    <w:rsid w:val="009A6601"/>
    <w:rsid w:val="009A6EEB"/>
    <w:rsid w:val="009B1490"/>
    <w:rsid w:val="009B30CB"/>
    <w:rsid w:val="009B4343"/>
    <w:rsid w:val="009B45B7"/>
    <w:rsid w:val="009B6FA8"/>
    <w:rsid w:val="009B743D"/>
    <w:rsid w:val="009C15D0"/>
    <w:rsid w:val="009C24C4"/>
    <w:rsid w:val="009C28D5"/>
    <w:rsid w:val="009C3860"/>
    <w:rsid w:val="009C55E3"/>
    <w:rsid w:val="009C6010"/>
    <w:rsid w:val="009C6BFA"/>
    <w:rsid w:val="009C7B6F"/>
    <w:rsid w:val="009D0D3C"/>
    <w:rsid w:val="009D303B"/>
    <w:rsid w:val="009D5599"/>
    <w:rsid w:val="009D6189"/>
    <w:rsid w:val="009D7523"/>
    <w:rsid w:val="009D77FF"/>
    <w:rsid w:val="009D7D79"/>
    <w:rsid w:val="009E077E"/>
    <w:rsid w:val="009E0A88"/>
    <w:rsid w:val="009E15A8"/>
    <w:rsid w:val="009E2596"/>
    <w:rsid w:val="009E38FA"/>
    <w:rsid w:val="009E4730"/>
    <w:rsid w:val="009E59A8"/>
    <w:rsid w:val="009E6298"/>
    <w:rsid w:val="009E6539"/>
    <w:rsid w:val="009F008F"/>
    <w:rsid w:val="009F010D"/>
    <w:rsid w:val="009F07D4"/>
    <w:rsid w:val="009F0C81"/>
    <w:rsid w:val="009F15ED"/>
    <w:rsid w:val="009F1CF5"/>
    <w:rsid w:val="009F2237"/>
    <w:rsid w:val="009F3B4B"/>
    <w:rsid w:val="009F40F6"/>
    <w:rsid w:val="009F49F4"/>
    <w:rsid w:val="009F58AB"/>
    <w:rsid w:val="009F5B6A"/>
    <w:rsid w:val="009F748E"/>
    <w:rsid w:val="00A00E95"/>
    <w:rsid w:val="00A021A3"/>
    <w:rsid w:val="00A05DCA"/>
    <w:rsid w:val="00A060B3"/>
    <w:rsid w:val="00A10B0D"/>
    <w:rsid w:val="00A12CA1"/>
    <w:rsid w:val="00A13506"/>
    <w:rsid w:val="00A13ED5"/>
    <w:rsid w:val="00A14414"/>
    <w:rsid w:val="00A1645C"/>
    <w:rsid w:val="00A1652F"/>
    <w:rsid w:val="00A173BB"/>
    <w:rsid w:val="00A17E2A"/>
    <w:rsid w:val="00A20D91"/>
    <w:rsid w:val="00A210AA"/>
    <w:rsid w:val="00A221A0"/>
    <w:rsid w:val="00A22BBA"/>
    <w:rsid w:val="00A23E30"/>
    <w:rsid w:val="00A24148"/>
    <w:rsid w:val="00A24DA1"/>
    <w:rsid w:val="00A3094B"/>
    <w:rsid w:val="00A309C6"/>
    <w:rsid w:val="00A3109C"/>
    <w:rsid w:val="00A33F7E"/>
    <w:rsid w:val="00A35E91"/>
    <w:rsid w:val="00A370E8"/>
    <w:rsid w:val="00A4021F"/>
    <w:rsid w:val="00A41162"/>
    <w:rsid w:val="00A418EB"/>
    <w:rsid w:val="00A41A2F"/>
    <w:rsid w:val="00A41CD2"/>
    <w:rsid w:val="00A41F17"/>
    <w:rsid w:val="00A42202"/>
    <w:rsid w:val="00A42291"/>
    <w:rsid w:val="00A437AC"/>
    <w:rsid w:val="00A43C50"/>
    <w:rsid w:val="00A43E40"/>
    <w:rsid w:val="00A44E57"/>
    <w:rsid w:val="00A44F75"/>
    <w:rsid w:val="00A45262"/>
    <w:rsid w:val="00A45B61"/>
    <w:rsid w:val="00A45DA8"/>
    <w:rsid w:val="00A45FCF"/>
    <w:rsid w:val="00A502CB"/>
    <w:rsid w:val="00A50ECB"/>
    <w:rsid w:val="00A523AE"/>
    <w:rsid w:val="00A524F3"/>
    <w:rsid w:val="00A5275C"/>
    <w:rsid w:val="00A538AE"/>
    <w:rsid w:val="00A5398E"/>
    <w:rsid w:val="00A542F8"/>
    <w:rsid w:val="00A5443F"/>
    <w:rsid w:val="00A54B6F"/>
    <w:rsid w:val="00A54B73"/>
    <w:rsid w:val="00A550FB"/>
    <w:rsid w:val="00A5654F"/>
    <w:rsid w:val="00A57252"/>
    <w:rsid w:val="00A574BA"/>
    <w:rsid w:val="00A600C3"/>
    <w:rsid w:val="00A622AF"/>
    <w:rsid w:val="00A632B8"/>
    <w:rsid w:val="00A633CC"/>
    <w:rsid w:val="00A644AB"/>
    <w:rsid w:val="00A66B28"/>
    <w:rsid w:val="00A67797"/>
    <w:rsid w:val="00A679FF"/>
    <w:rsid w:val="00A70E53"/>
    <w:rsid w:val="00A7233E"/>
    <w:rsid w:val="00A73FC3"/>
    <w:rsid w:val="00A7476C"/>
    <w:rsid w:val="00A75113"/>
    <w:rsid w:val="00A752EB"/>
    <w:rsid w:val="00A75A2F"/>
    <w:rsid w:val="00A778CF"/>
    <w:rsid w:val="00A80158"/>
    <w:rsid w:val="00A80B5E"/>
    <w:rsid w:val="00A8373C"/>
    <w:rsid w:val="00A843F3"/>
    <w:rsid w:val="00A84C85"/>
    <w:rsid w:val="00A87AB5"/>
    <w:rsid w:val="00A9177D"/>
    <w:rsid w:val="00A94189"/>
    <w:rsid w:val="00A946E7"/>
    <w:rsid w:val="00A94FD8"/>
    <w:rsid w:val="00A956FF"/>
    <w:rsid w:val="00A95D1A"/>
    <w:rsid w:val="00A9688A"/>
    <w:rsid w:val="00AA06CC"/>
    <w:rsid w:val="00AA1229"/>
    <w:rsid w:val="00AA1903"/>
    <w:rsid w:val="00AA197E"/>
    <w:rsid w:val="00AA291D"/>
    <w:rsid w:val="00AA31B0"/>
    <w:rsid w:val="00AA3516"/>
    <w:rsid w:val="00AA4DE0"/>
    <w:rsid w:val="00AA4E7A"/>
    <w:rsid w:val="00AB11D8"/>
    <w:rsid w:val="00AB17F7"/>
    <w:rsid w:val="00AB2D5C"/>
    <w:rsid w:val="00AB3A33"/>
    <w:rsid w:val="00AB4234"/>
    <w:rsid w:val="00AB4391"/>
    <w:rsid w:val="00AB5372"/>
    <w:rsid w:val="00AB5A62"/>
    <w:rsid w:val="00AB5E1D"/>
    <w:rsid w:val="00AB65AF"/>
    <w:rsid w:val="00AB670F"/>
    <w:rsid w:val="00AC0045"/>
    <w:rsid w:val="00AC0A95"/>
    <w:rsid w:val="00AC1F45"/>
    <w:rsid w:val="00AC26A9"/>
    <w:rsid w:val="00AC39BE"/>
    <w:rsid w:val="00AC7DC8"/>
    <w:rsid w:val="00AD05EB"/>
    <w:rsid w:val="00AD413F"/>
    <w:rsid w:val="00AD442B"/>
    <w:rsid w:val="00AD5660"/>
    <w:rsid w:val="00AD5F9A"/>
    <w:rsid w:val="00AD6252"/>
    <w:rsid w:val="00AD676B"/>
    <w:rsid w:val="00AE000A"/>
    <w:rsid w:val="00AE09E9"/>
    <w:rsid w:val="00AE2E25"/>
    <w:rsid w:val="00AE538E"/>
    <w:rsid w:val="00AE587F"/>
    <w:rsid w:val="00AE5D9C"/>
    <w:rsid w:val="00AE6D76"/>
    <w:rsid w:val="00AE6DC2"/>
    <w:rsid w:val="00AF266C"/>
    <w:rsid w:val="00AF37E1"/>
    <w:rsid w:val="00AF4292"/>
    <w:rsid w:val="00AF7C97"/>
    <w:rsid w:val="00B00094"/>
    <w:rsid w:val="00B00104"/>
    <w:rsid w:val="00B0213E"/>
    <w:rsid w:val="00B02949"/>
    <w:rsid w:val="00B0351F"/>
    <w:rsid w:val="00B04563"/>
    <w:rsid w:val="00B045DB"/>
    <w:rsid w:val="00B0531F"/>
    <w:rsid w:val="00B05821"/>
    <w:rsid w:val="00B0756F"/>
    <w:rsid w:val="00B10CF0"/>
    <w:rsid w:val="00B11C88"/>
    <w:rsid w:val="00B12C23"/>
    <w:rsid w:val="00B142F0"/>
    <w:rsid w:val="00B14E39"/>
    <w:rsid w:val="00B15D94"/>
    <w:rsid w:val="00B160B0"/>
    <w:rsid w:val="00B16C07"/>
    <w:rsid w:val="00B170DA"/>
    <w:rsid w:val="00B21DE1"/>
    <w:rsid w:val="00B24149"/>
    <w:rsid w:val="00B255C3"/>
    <w:rsid w:val="00B300AC"/>
    <w:rsid w:val="00B3012F"/>
    <w:rsid w:val="00B30B41"/>
    <w:rsid w:val="00B330A7"/>
    <w:rsid w:val="00B3345D"/>
    <w:rsid w:val="00B34754"/>
    <w:rsid w:val="00B3496B"/>
    <w:rsid w:val="00B34D12"/>
    <w:rsid w:val="00B34F12"/>
    <w:rsid w:val="00B36114"/>
    <w:rsid w:val="00B367A9"/>
    <w:rsid w:val="00B37B42"/>
    <w:rsid w:val="00B40FBC"/>
    <w:rsid w:val="00B44CF3"/>
    <w:rsid w:val="00B458D8"/>
    <w:rsid w:val="00B45A32"/>
    <w:rsid w:val="00B45D43"/>
    <w:rsid w:val="00B46698"/>
    <w:rsid w:val="00B50414"/>
    <w:rsid w:val="00B50843"/>
    <w:rsid w:val="00B52C19"/>
    <w:rsid w:val="00B544D0"/>
    <w:rsid w:val="00B5737C"/>
    <w:rsid w:val="00B6002F"/>
    <w:rsid w:val="00B62188"/>
    <w:rsid w:val="00B627DD"/>
    <w:rsid w:val="00B6282B"/>
    <w:rsid w:val="00B62DD8"/>
    <w:rsid w:val="00B640DE"/>
    <w:rsid w:val="00B64579"/>
    <w:rsid w:val="00B648AF"/>
    <w:rsid w:val="00B64B1B"/>
    <w:rsid w:val="00B64C3B"/>
    <w:rsid w:val="00B667D3"/>
    <w:rsid w:val="00B67F6C"/>
    <w:rsid w:val="00B75010"/>
    <w:rsid w:val="00B7548F"/>
    <w:rsid w:val="00B75A09"/>
    <w:rsid w:val="00B7653F"/>
    <w:rsid w:val="00B76583"/>
    <w:rsid w:val="00B77097"/>
    <w:rsid w:val="00B779F4"/>
    <w:rsid w:val="00B77E0B"/>
    <w:rsid w:val="00B80E5C"/>
    <w:rsid w:val="00B814E1"/>
    <w:rsid w:val="00B84C63"/>
    <w:rsid w:val="00B85212"/>
    <w:rsid w:val="00B85A3B"/>
    <w:rsid w:val="00B87F94"/>
    <w:rsid w:val="00B927CA"/>
    <w:rsid w:val="00B93401"/>
    <w:rsid w:val="00B95DE8"/>
    <w:rsid w:val="00B97518"/>
    <w:rsid w:val="00B9792F"/>
    <w:rsid w:val="00BA1732"/>
    <w:rsid w:val="00BA3152"/>
    <w:rsid w:val="00BA766E"/>
    <w:rsid w:val="00BB0624"/>
    <w:rsid w:val="00BB092D"/>
    <w:rsid w:val="00BB1164"/>
    <w:rsid w:val="00BB12BF"/>
    <w:rsid w:val="00BB225B"/>
    <w:rsid w:val="00BB343B"/>
    <w:rsid w:val="00BB42FA"/>
    <w:rsid w:val="00BB6696"/>
    <w:rsid w:val="00BB79F1"/>
    <w:rsid w:val="00BC135B"/>
    <w:rsid w:val="00BC1AEA"/>
    <w:rsid w:val="00BC1DE9"/>
    <w:rsid w:val="00BC259A"/>
    <w:rsid w:val="00BC27FF"/>
    <w:rsid w:val="00BC3148"/>
    <w:rsid w:val="00BC36AE"/>
    <w:rsid w:val="00BD04F2"/>
    <w:rsid w:val="00BD0BBA"/>
    <w:rsid w:val="00BD0D38"/>
    <w:rsid w:val="00BD23E6"/>
    <w:rsid w:val="00BD2600"/>
    <w:rsid w:val="00BD64E4"/>
    <w:rsid w:val="00BD72E2"/>
    <w:rsid w:val="00BD7C56"/>
    <w:rsid w:val="00BE0276"/>
    <w:rsid w:val="00BE30CF"/>
    <w:rsid w:val="00BE52C5"/>
    <w:rsid w:val="00BE591A"/>
    <w:rsid w:val="00BE7A3B"/>
    <w:rsid w:val="00BF0444"/>
    <w:rsid w:val="00BF20E9"/>
    <w:rsid w:val="00BF3015"/>
    <w:rsid w:val="00BF4309"/>
    <w:rsid w:val="00BF7449"/>
    <w:rsid w:val="00BF79C6"/>
    <w:rsid w:val="00C0049D"/>
    <w:rsid w:val="00C020CB"/>
    <w:rsid w:val="00C026DD"/>
    <w:rsid w:val="00C02C3E"/>
    <w:rsid w:val="00C0346D"/>
    <w:rsid w:val="00C06B3D"/>
    <w:rsid w:val="00C06D15"/>
    <w:rsid w:val="00C075FC"/>
    <w:rsid w:val="00C10233"/>
    <w:rsid w:val="00C11055"/>
    <w:rsid w:val="00C11F31"/>
    <w:rsid w:val="00C126A9"/>
    <w:rsid w:val="00C13506"/>
    <w:rsid w:val="00C13D76"/>
    <w:rsid w:val="00C14845"/>
    <w:rsid w:val="00C2086D"/>
    <w:rsid w:val="00C20D02"/>
    <w:rsid w:val="00C22F68"/>
    <w:rsid w:val="00C23CA2"/>
    <w:rsid w:val="00C24AAA"/>
    <w:rsid w:val="00C257DC"/>
    <w:rsid w:val="00C25A6D"/>
    <w:rsid w:val="00C2727B"/>
    <w:rsid w:val="00C30ED8"/>
    <w:rsid w:val="00C30F75"/>
    <w:rsid w:val="00C31896"/>
    <w:rsid w:val="00C31968"/>
    <w:rsid w:val="00C31B3D"/>
    <w:rsid w:val="00C33087"/>
    <w:rsid w:val="00C336D2"/>
    <w:rsid w:val="00C33E0E"/>
    <w:rsid w:val="00C3501C"/>
    <w:rsid w:val="00C4034B"/>
    <w:rsid w:val="00C41C08"/>
    <w:rsid w:val="00C41EF3"/>
    <w:rsid w:val="00C42E82"/>
    <w:rsid w:val="00C43315"/>
    <w:rsid w:val="00C44674"/>
    <w:rsid w:val="00C44B3F"/>
    <w:rsid w:val="00C45557"/>
    <w:rsid w:val="00C47DE9"/>
    <w:rsid w:val="00C50204"/>
    <w:rsid w:val="00C50999"/>
    <w:rsid w:val="00C53DF5"/>
    <w:rsid w:val="00C54B13"/>
    <w:rsid w:val="00C554B8"/>
    <w:rsid w:val="00C569A2"/>
    <w:rsid w:val="00C617B9"/>
    <w:rsid w:val="00C62D6E"/>
    <w:rsid w:val="00C62DD4"/>
    <w:rsid w:val="00C63428"/>
    <w:rsid w:val="00C6399A"/>
    <w:rsid w:val="00C64A37"/>
    <w:rsid w:val="00C7159D"/>
    <w:rsid w:val="00C71757"/>
    <w:rsid w:val="00C72E9A"/>
    <w:rsid w:val="00C73042"/>
    <w:rsid w:val="00C7357E"/>
    <w:rsid w:val="00C7370E"/>
    <w:rsid w:val="00C74AAF"/>
    <w:rsid w:val="00C80696"/>
    <w:rsid w:val="00C814D8"/>
    <w:rsid w:val="00C81EFA"/>
    <w:rsid w:val="00C8256C"/>
    <w:rsid w:val="00C82D40"/>
    <w:rsid w:val="00C8309D"/>
    <w:rsid w:val="00C8368D"/>
    <w:rsid w:val="00C83AC3"/>
    <w:rsid w:val="00C83BBD"/>
    <w:rsid w:val="00C84261"/>
    <w:rsid w:val="00C85053"/>
    <w:rsid w:val="00C860E0"/>
    <w:rsid w:val="00C86AEF"/>
    <w:rsid w:val="00C86BD6"/>
    <w:rsid w:val="00C875E0"/>
    <w:rsid w:val="00C90610"/>
    <w:rsid w:val="00C91710"/>
    <w:rsid w:val="00C91726"/>
    <w:rsid w:val="00C92439"/>
    <w:rsid w:val="00C93DB6"/>
    <w:rsid w:val="00C93EB5"/>
    <w:rsid w:val="00C94A49"/>
    <w:rsid w:val="00CA3A6C"/>
    <w:rsid w:val="00CA3F50"/>
    <w:rsid w:val="00CA7E33"/>
    <w:rsid w:val="00CB1E2C"/>
    <w:rsid w:val="00CB1F83"/>
    <w:rsid w:val="00CB26E5"/>
    <w:rsid w:val="00CB3158"/>
    <w:rsid w:val="00CB32F7"/>
    <w:rsid w:val="00CB332D"/>
    <w:rsid w:val="00CB492E"/>
    <w:rsid w:val="00CB50E5"/>
    <w:rsid w:val="00CB59F2"/>
    <w:rsid w:val="00CB5A66"/>
    <w:rsid w:val="00CB6EEB"/>
    <w:rsid w:val="00CB747E"/>
    <w:rsid w:val="00CC0137"/>
    <w:rsid w:val="00CC1237"/>
    <w:rsid w:val="00CC1569"/>
    <w:rsid w:val="00CC3230"/>
    <w:rsid w:val="00CC3F73"/>
    <w:rsid w:val="00CC4A82"/>
    <w:rsid w:val="00CC5594"/>
    <w:rsid w:val="00CC7636"/>
    <w:rsid w:val="00CD01DD"/>
    <w:rsid w:val="00CD07E0"/>
    <w:rsid w:val="00CD1A7A"/>
    <w:rsid w:val="00CD2D65"/>
    <w:rsid w:val="00CD3AE1"/>
    <w:rsid w:val="00CD4421"/>
    <w:rsid w:val="00CD4EB6"/>
    <w:rsid w:val="00CD592E"/>
    <w:rsid w:val="00CD5D1A"/>
    <w:rsid w:val="00CD66B6"/>
    <w:rsid w:val="00CD7F55"/>
    <w:rsid w:val="00CE4C27"/>
    <w:rsid w:val="00CE53E9"/>
    <w:rsid w:val="00CE5E8B"/>
    <w:rsid w:val="00CE6F7A"/>
    <w:rsid w:val="00CE77B1"/>
    <w:rsid w:val="00CF29AD"/>
    <w:rsid w:val="00CF2E5B"/>
    <w:rsid w:val="00CF43D8"/>
    <w:rsid w:val="00CF554D"/>
    <w:rsid w:val="00CF5DDD"/>
    <w:rsid w:val="00CF6176"/>
    <w:rsid w:val="00CF7A43"/>
    <w:rsid w:val="00CF7DF5"/>
    <w:rsid w:val="00D02233"/>
    <w:rsid w:val="00D02612"/>
    <w:rsid w:val="00D02960"/>
    <w:rsid w:val="00D02ADB"/>
    <w:rsid w:val="00D03910"/>
    <w:rsid w:val="00D03CFB"/>
    <w:rsid w:val="00D03E89"/>
    <w:rsid w:val="00D04149"/>
    <w:rsid w:val="00D0495C"/>
    <w:rsid w:val="00D11BDB"/>
    <w:rsid w:val="00D13F8C"/>
    <w:rsid w:val="00D14332"/>
    <w:rsid w:val="00D143FF"/>
    <w:rsid w:val="00D14682"/>
    <w:rsid w:val="00D14857"/>
    <w:rsid w:val="00D14C66"/>
    <w:rsid w:val="00D22E4B"/>
    <w:rsid w:val="00D22F46"/>
    <w:rsid w:val="00D238E2"/>
    <w:rsid w:val="00D23D70"/>
    <w:rsid w:val="00D24C21"/>
    <w:rsid w:val="00D25B91"/>
    <w:rsid w:val="00D26183"/>
    <w:rsid w:val="00D3015B"/>
    <w:rsid w:val="00D31000"/>
    <w:rsid w:val="00D31599"/>
    <w:rsid w:val="00D315D1"/>
    <w:rsid w:val="00D32212"/>
    <w:rsid w:val="00D323B5"/>
    <w:rsid w:val="00D32756"/>
    <w:rsid w:val="00D327F8"/>
    <w:rsid w:val="00D3308F"/>
    <w:rsid w:val="00D33847"/>
    <w:rsid w:val="00D33FA7"/>
    <w:rsid w:val="00D351E2"/>
    <w:rsid w:val="00D35E4D"/>
    <w:rsid w:val="00D36A48"/>
    <w:rsid w:val="00D36C07"/>
    <w:rsid w:val="00D41358"/>
    <w:rsid w:val="00D41855"/>
    <w:rsid w:val="00D41A3E"/>
    <w:rsid w:val="00D41A79"/>
    <w:rsid w:val="00D4235A"/>
    <w:rsid w:val="00D44A23"/>
    <w:rsid w:val="00D44E57"/>
    <w:rsid w:val="00D47551"/>
    <w:rsid w:val="00D5052F"/>
    <w:rsid w:val="00D50AB8"/>
    <w:rsid w:val="00D50EE2"/>
    <w:rsid w:val="00D5375C"/>
    <w:rsid w:val="00D538A1"/>
    <w:rsid w:val="00D545BD"/>
    <w:rsid w:val="00D54C60"/>
    <w:rsid w:val="00D55042"/>
    <w:rsid w:val="00D55460"/>
    <w:rsid w:val="00D56DD8"/>
    <w:rsid w:val="00D5706F"/>
    <w:rsid w:val="00D57AB1"/>
    <w:rsid w:val="00D57CDB"/>
    <w:rsid w:val="00D61277"/>
    <w:rsid w:val="00D62D00"/>
    <w:rsid w:val="00D62D26"/>
    <w:rsid w:val="00D62E0F"/>
    <w:rsid w:val="00D6320E"/>
    <w:rsid w:val="00D64407"/>
    <w:rsid w:val="00D6662F"/>
    <w:rsid w:val="00D66BF8"/>
    <w:rsid w:val="00D67E13"/>
    <w:rsid w:val="00D7264F"/>
    <w:rsid w:val="00D73113"/>
    <w:rsid w:val="00D736E1"/>
    <w:rsid w:val="00D7458E"/>
    <w:rsid w:val="00D760B5"/>
    <w:rsid w:val="00D76548"/>
    <w:rsid w:val="00D776F1"/>
    <w:rsid w:val="00D77757"/>
    <w:rsid w:val="00D80E6B"/>
    <w:rsid w:val="00D810FA"/>
    <w:rsid w:val="00D840C0"/>
    <w:rsid w:val="00D849F9"/>
    <w:rsid w:val="00D86B42"/>
    <w:rsid w:val="00D8714E"/>
    <w:rsid w:val="00D90780"/>
    <w:rsid w:val="00D9231A"/>
    <w:rsid w:val="00D925D8"/>
    <w:rsid w:val="00D94C2B"/>
    <w:rsid w:val="00D97AB3"/>
    <w:rsid w:val="00DA0C4B"/>
    <w:rsid w:val="00DA11B6"/>
    <w:rsid w:val="00DA149C"/>
    <w:rsid w:val="00DA2962"/>
    <w:rsid w:val="00DA2FBD"/>
    <w:rsid w:val="00DA4BD3"/>
    <w:rsid w:val="00DA5991"/>
    <w:rsid w:val="00DA7846"/>
    <w:rsid w:val="00DB08C6"/>
    <w:rsid w:val="00DB1ED1"/>
    <w:rsid w:val="00DB205B"/>
    <w:rsid w:val="00DB27ED"/>
    <w:rsid w:val="00DB3A54"/>
    <w:rsid w:val="00DB4778"/>
    <w:rsid w:val="00DB4EA9"/>
    <w:rsid w:val="00DB53AF"/>
    <w:rsid w:val="00DB5886"/>
    <w:rsid w:val="00DB75DA"/>
    <w:rsid w:val="00DC009C"/>
    <w:rsid w:val="00DC1CBB"/>
    <w:rsid w:val="00DC246F"/>
    <w:rsid w:val="00DC3E27"/>
    <w:rsid w:val="00DC3E5A"/>
    <w:rsid w:val="00DC4A45"/>
    <w:rsid w:val="00DC4C90"/>
    <w:rsid w:val="00DC5E1D"/>
    <w:rsid w:val="00DD0AD0"/>
    <w:rsid w:val="00DD18AE"/>
    <w:rsid w:val="00DD2248"/>
    <w:rsid w:val="00DD29C3"/>
    <w:rsid w:val="00DD3977"/>
    <w:rsid w:val="00DD4571"/>
    <w:rsid w:val="00DD4FEC"/>
    <w:rsid w:val="00DD666D"/>
    <w:rsid w:val="00DD67F8"/>
    <w:rsid w:val="00DE07A7"/>
    <w:rsid w:val="00DE098D"/>
    <w:rsid w:val="00DE112D"/>
    <w:rsid w:val="00DE17CF"/>
    <w:rsid w:val="00DE1ADF"/>
    <w:rsid w:val="00DE2220"/>
    <w:rsid w:val="00DE237C"/>
    <w:rsid w:val="00DE3DAD"/>
    <w:rsid w:val="00DE5CD2"/>
    <w:rsid w:val="00DE5E42"/>
    <w:rsid w:val="00DF142D"/>
    <w:rsid w:val="00DF333F"/>
    <w:rsid w:val="00DF451E"/>
    <w:rsid w:val="00DF4EE4"/>
    <w:rsid w:val="00DF6527"/>
    <w:rsid w:val="00DF7055"/>
    <w:rsid w:val="00E009AC"/>
    <w:rsid w:val="00E027E2"/>
    <w:rsid w:val="00E039E2"/>
    <w:rsid w:val="00E04E5C"/>
    <w:rsid w:val="00E05CAD"/>
    <w:rsid w:val="00E06892"/>
    <w:rsid w:val="00E06903"/>
    <w:rsid w:val="00E07123"/>
    <w:rsid w:val="00E07538"/>
    <w:rsid w:val="00E10010"/>
    <w:rsid w:val="00E1125D"/>
    <w:rsid w:val="00E11777"/>
    <w:rsid w:val="00E1217A"/>
    <w:rsid w:val="00E121F2"/>
    <w:rsid w:val="00E13770"/>
    <w:rsid w:val="00E17083"/>
    <w:rsid w:val="00E202A3"/>
    <w:rsid w:val="00E2248D"/>
    <w:rsid w:val="00E242E4"/>
    <w:rsid w:val="00E255C6"/>
    <w:rsid w:val="00E25CF2"/>
    <w:rsid w:val="00E25FE2"/>
    <w:rsid w:val="00E330DC"/>
    <w:rsid w:val="00E34589"/>
    <w:rsid w:val="00E34B71"/>
    <w:rsid w:val="00E34D8A"/>
    <w:rsid w:val="00E35779"/>
    <w:rsid w:val="00E367CF"/>
    <w:rsid w:val="00E36ECB"/>
    <w:rsid w:val="00E414DD"/>
    <w:rsid w:val="00E459C5"/>
    <w:rsid w:val="00E46B31"/>
    <w:rsid w:val="00E47F9F"/>
    <w:rsid w:val="00E51A5C"/>
    <w:rsid w:val="00E524EA"/>
    <w:rsid w:val="00E5351B"/>
    <w:rsid w:val="00E54CD1"/>
    <w:rsid w:val="00E554B4"/>
    <w:rsid w:val="00E55819"/>
    <w:rsid w:val="00E559B5"/>
    <w:rsid w:val="00E61213"/>
    <w:rsid w:val="00E6155C"/>
    <w:rsid w:val="00E6189F"/>
    <w:rsid w:val="00E6198E"/>
    <w:rsid w:val="00E61EBC"/>
    <w:rsid w:val="00E620BE"/>
    <w:rsid w:val="00E62A39"/>
    <w:rsid w:val="00E64A1D"/>
    <w:rsid w:val="00E7044C"/>
    <w:rsid w:val="00E71973"/>
    <w:rsid w:val="00E71AED"/>
    <w:rsid w:val="00E726BD"/>
    <w:rsid w:val="00E7525B"/>
    <w:rsid w:val="00E76114"/>
    <w:rsid w:val="00E76B9B"/>
    <w:rsid w:val="00E81160"/>
    <w:rsid w:val="00E83B06"/>
    <w:rsid w:val="00E83E69"/>
    <w:rsid w:val="00E8496F"/>
    <w:rsid w:val="00E84C6C"/>
    <w:rsid w:val="00E855D6"/>
    <w:rsid w:val="00E859D2"/>
    <w:rsid w:val="00E8613A"/>
    <w:rsid w:val="00E86B8E"/>
    <w:rsid w:val="00E86E2E"/>
    <w:rsid w:val="00E8775C"/>
    <w:rsid w:val="00E87EC8"/>
    <w:rsid w:val="00E91DA1"/>
    <w:rsid w:val="00E9247C"/>
    <w:rsid w:val="00E931E5"/>
    <w:rsid w:val="00E93704"/>
    <w:rsid w:val="00E965B9"/>
    <w:rsid w:val="00E97A3D"/>
    <w:rsid w:val="00EA08A4"/>
    <w:rsid w:val="00EA27C1"/>
    <w:rsid w:val="00EA2CD6"/>
    <w:rsid w:val="00EA4381"/>
    <w:rsid w:val="00EA4F40"/>
    <w:rsid w:val="00EA6347"/>
    <w:rsid w:val="00EA6A37"/>
    <w:rsid w:val="00EB0024"/>
    <w:rsid w:val="00EB0C17"/>
    <w:rsid w:val="00EB1EB3"/>
    <w:rsid w:val="00EB20F0"/>
    <w:rsid w:val="00EB29E3"/>
    <w:rsid w:val="00EB2A73"/>
    <w:rsid w:val="00EB3A08"/>
    <w:rsid w:val="00EB4162"/>
    <w:rsid w:val="00EB43E6"/>
    <w:rsid w:val="00EB484F"/>
    <w:rsid w:val="00EB6807"/>
    <w:rsid w:val="00EB6B0C"/>
    <w:rsid w:val="00EB6DA5"/>
    <w:rsid w:val="00EC1899"/>
    <w:rsid w:val="00EC18CC"/>
    <w:rsid w:val="00EC330A"/>
    <w:rsid w:val="00EC5816"/>
    <w:rsid w:val="00EC715D"/>
    <w:rsid w:val="00ED0A7A"/>
    <w:rsid w:val="00ED336C"/>
    <w:rsid w:val="00ED529C"/>
    <w:rsid w:val="00ED66A1"/>
    <w:rsid w:val="00EE04FB"/>
    <w:rsid w:val="00EE06C4"/>
    <w:rsid w:val="00EE1F38"/>
    <w:rsid w:val="00EF151B"/>
    <w:rsid w:val="00EF2007"/>
    <w:rsid w:val="00EF3E31"/>
    <w:rsid w:val="00EF4507"/>
    <w:rsid w:val="00EF5DD6"/>
    <w:rsid w:val="00F009CC"/>
    <w:rsid w:val="00F01646"/>
    <w:rsid w:val="00F0182F"/>
    <w:rsid w:val="00F02BBB"/>
    <w:rsid w:val="00F04642"/>
    <w:rsid w:val="00F071A1"/>
    <w:rsid w:val="00F12D36"/>
    <w:rsid w:val="00F15C08"/>
    <w:rsid w:val="00F166B9"/>
    <w:rsid w:val="00F1697E"/>
    <w:rsid w:val="00F171CB"/>
    <w:rsid w:val="00F213CE"/>
    <w:rsid w:val="00F21F7B"/>
    <w:rsid w:val="00F225C3"/>
    <w:rsid w:val="00F23DE6"/>
    <w:rsid w:val="00F24429"/>
    <w:rsid w:val="00F30A7A"/>
    <w:rsid w:val="00F31583"/>
    <w:rsid w:val="00F33AC4"/>
    <w:rsid w:val="00F33FE1"/>
    <w:rsid w:val="00F3533B"/>
    <w:rsid w:val="00F35DAE"/>
    <w:rsid w:val="00F36125"/>
    <w:rsid w:val="00F37049"/>
    <w:rsid w:val="00F40B7C"/>
    <w:rsid w:val="00F42A56"/>
    <w:rsid w:val="00F431E8"/>
    <w:rsid w:val="00F43DC2"/>
    <w:rsid w:val="00F455B8"/>
    <w:rsid w:val="00F4676E"/>
    <w:rsid w:val="00F50B0A"/>
    <w:rsid w:val="00F51E5B"/>
    <w:rsid w:val="00F52091"/>
    <w:rsid w:val="00F52C35"/>
    <w:rsid w:val="00F5307C"/>
    <w:rsid w:val="00F5571C"/>
    <w:rsid w:val="00F5620A"/>
    <w:rsid w:val="00F56EA6"/>
    <w:rsid w:val="00F571F6"/>
    <w:rsid w:val="00F5760C"/>
    <w:rsid w:val="00F57E4F"/>
    <w:rsid w:val="00F60CEE"/>
    <w:rsid w:val="00F616A7"/>
    <w:rsid w:val="00F62994"/>
    <w:rsid w:val="00F631DB"/>
    <w:rsid w:val="00F63DCB"/>
    <w:rsid w:val="00F63F49"/>
    <w:rsid w:val="00F6762B"/>
    <w:rsid w:val="00F67EE7"/>
    <w:rsid w:val="00F70A8A"/>
    <w:rsid w:val="00F7183F"/>
    <w:rsid w:val="00F723CB"/>
    <w:rsid w:val="00F74866"/>
    <w:rsid w:val="00F75A3A"/>
    <w:rsid w:val="00F768CE"/>
    <w:rsid w:val="00F76D3E"/>
    <w:rsid w:val="00F76D8C"/>
    <w:rsid w:val="00F800CA"/>
    <w:rsid w:val="00F81976"/>
    <w:rsid w:val="00F83C3F"/>
    <w:rsid w:val="00F84360"/>
    <w:rsid w:val="00F8561D"/>
    <w:rsid w:val="00F8654F"/>
    <w:rsid w:val="00F86B82"/>
    <w:rsid w:val="00F86FFF"/>
    <w:rsid w:val="00F923C0"/>
    <w:rsid w:val="00F948E0"/>
    <w:rsid w:val="00F95FFC"/>
    <w:rsid w:val="00F9601F"/>
    <w:rsid w:val="00F963E2"/>
    <w:rsid w:val="00F97DD8"/>
    <w:rsid w:val="00FA045C"/>
    <w:rsid w:val="00FA34DF"/>
    <w:rsid w:val="00FA3546"/>
    <w:rsid w:val="00FA35B7"/>
    <w:rsid w:val="00FA42E9"/>
    <w:rsid w:val="00FA484F"/>
    <w:rsid w:val="00FA4A92"/>
    <w:rsid w:val="00FA4BB5"/>
    <w:rsid w:val="00FA4ECE"/>
    <w:rsid w:val="00FA51F7"/>
    <w:rsid w:val="00FA5AE8"/>
    <w:rsid w:val="00FA6882"/>
    <w:rsid w:val="00FB024E"/>
    <w:rsid w:val="00FB2E32"/>
    <w:rsid w:val="00FB40C0"/>
    <w:rsid w:val="00FB4500"/>
    <w:rsid w:val="00FB4AA1"/>
    <w:rsid w:val="00FB52F7"/>
    <w:rsid w:val="00FC0911"/>
    <w:rsid w:val="00FC1A8A"/>
    <w:rsid w:val="00FC2A49"/>
    <w:rsid w:val="00FC2D6E"/>
    <w:rsid w:val="00FC3AFF"/>
    <w:rsid w:val="00FC507B"/>
    <w:rsid w:val="00FC57FC"/>
    <w:rsid w:val="00FC5913"/>
    <w:rsid w:val="00FC5A84"/>
    <w:rsid w:val="00FC61C8"/>
    <w:rsid w:val="00FC6D4D"/>
    <w:rsid w:val="00FC715A"/>
    <w:rsid w:val="00FD058E"/>
    <w:rsid w:val="00FD0EBD"/>
    <w:rsid w:val="00FD10EE"/>
    <w:rsid w:val="00FD19C7"/>
    <w:rsid w:val="00FD248F"/>
    <w:rsid w:val="00FD323D"/>
    <w:rsid w:val="00FD36E9"/>
    <w:rsid w:val="00FD4A4A"/>
    <w:rsid w:val="00FD6BA8"/>
    <w:rsid w:val="00FD7CEF"/>
    <w:rsid w:val="00FD7EC6"/>
    <w:rsid w:val="00FE02E1"/>
    <w:rsid w:val="00FE130E"/>
    <w:rsid w:val="00FE182F"/>
    <w:rsid w:val="00FE234F"/>
    <w:rsid w:val="00FE2C5A"/>
    <w:rsid w:val="00FE2DA8"/>
    <w:rsid w:val="00FE55E2"/>
    <w:rsid w:val="00FF02FE"/>
    <w:rsid w:val="00FF0BF1"/>
    <w:rsid w:val="00FF0C67"/>
    <w:rsid w:val="00FF139E"/>
    <w:rsid w:val="00FF3E9D"/>
    <w:rsid w:val="00FF532C"/>
    <w:rsid w:val="00FF67BF"/>
    <w:rsid w:val="00FF73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allowoverlap="f" fillcolor="white">
      <v:fill color="white"/>
    </o:shapedefaults>
    <o:shapelayout v:ext="edit">
      <o:idmap v:ext="edit" data="1"/>
    </o:shapelayout>
  </w:shapeDefaults>
  <w:decimalSymbol w:val="."/>
  <w:listSeparator w:val=","/>
  <w15:chartTrackingRefBased/>
  <w15:docId w15:val="{E128C8EC-B9E4-46DC-A904-BB42F4D18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C545E"/>
    <w:pPr>
      <w:ind w:left="504" w:hanging="360"/>
    </w:pPr>
    <w:rPr>
      <w:rFonts w:ascii="Verdana" w:hAnsi="Verdana" w:cs="Verdana"/>
      <w:sz w:val="24"/>
      <w:szCs w:val="24"/>
      <w:lang w:bidi="he-IL"/>
    </w:rPr>
  </w:style>
  <w:style w:type="paragraph" w:styleId="Heading1">
    <w:name w:val="heading 1"/>
    <w:basedOn w:val="Normal"/>
    <w:next w:val="Columntext"/>
    <w:link w:val="Heading1Char"/>
    <w:qFormat/>
    <w:rsid w:val="002D1A74"/>
    <w:pPr>
      <w:keepNext/>
      <w:pBdr>
        <w:bottom w:val="single" w:sz="4" w:space="1" w:color="auto"/>
      </w:pBdr>
      <w:spacing w:before="120"/>
      <w:outlineLvl w:val="0"/>
    </w:pPr>
    <w:rPr>
      <w:rFonts w:ascii="Arial Black" w:hAnsi="Arial Black"/>
      <w:color w:val="0000FF"/>
      <w:sz w:val="32"/>
      <w:szCs w:val="32"/>
    </w:rPr>
  </w:style>
  <w:style w:type="paragraph" w:styleId="Heading2">
    <w:name w:val="heading 2"/>
    <w:basedOn w:val="Normal"/>
    <w:next w:val="Columntext"/>
    <w:link w:val="Heading2Char"/>
    <w:qFormat/>
    <w:rsid w:val="002D1A74"/>
    <w:pPr>
      <w:keepNext/>
      <w:shd w:val="clear" w:color="auto" w:fill="E6E6E6"/>
      <w:spacing w:before="240" w:after="60"/>
      <w:outlineLvl w:val="1"/>
    </w:pPr>
    <w:rPr>
      <w:rFonts w:ascii="Arial Black" w:hAnsi="Arial Black"/>
      <w:b/>
      <w:color w:val="0000FF"/>
    </w:rPr>
  </w:style>
  <w:style w:type="paragraph" w:styleId="Heading3">
    <w:name w:val="heading 3"/>
    <w:basedOn w:val="Columntext"/>
    <w:next w:val="ColumnText3"/>
    <w:link w:val="Heading3Char"/>
    <w:qFormat/>
    <w:rsid w:val="002D1A74"/>
    <w:pPr>
      <w:keepNext/>
      <w:widowControl w:val="0"/>
      <w:spacing w:before="240" w:after="60"/>
      <w:ind w:left="374"/>
      <w:outlineLvl w:val="2"/>
    </w:pPr>
    <w:rPr>
      <w:rFonts w:ascii="Arial Bold" w:hAnsi="Arial Bold"/>
      <w:b/>
      <w:bCs/>
      <w:color w:val="0000FF"/>
      <w:sz w:val="22"/>
      <w:szCs w:val="22"/>
    </w:rPr>
  </w:style>
  <w:style w:type="paragraph" w:styleId="Heading4">
    <w:name w:val="heading 4"/>
    <w:basedOn w:val="Columntext"/>
    <w:next w:val="ColumnText3"/>
    <w:link w:val="Heading4Char"/>
    <w:qFormat/>
    <w:rsid w:val="00595F73"/>
    <w:pPr>
      <w:ind w:left="720"/>
      <w:outlineLvl w:val="3"/>
    </w:pPr>
    <w:rPr>
      <w:b/>
      <w:color w:val="0000FF"/>
      <w:sz w:val="22"/>
      <w:szCs w:val="22"/>
    </w:rPr>
  </w:style>
  <w:style w:type="paragraph" w:styleId="Heading5">
    <w:name w:val="heading 5"/>
    <w:basedOn w:val="Columntext"/>
    <w:next w:val="ColumnText4"/>
    <w:qFormat/>
    <w:rsid w:val="00595F73"/>
    <w:pPr>
      <w:spacing w:before="240" w:after="60"/>
      <w:ind w:left="1080"/>
      <w:outlineLvl w:val="4"/>
    </w:pPr>
    <w:rPr>
      <w:b/>
      <w:bCs/>
      <w:color w:val="0000FF"/>
    </w:rPr>
  </w:style>
  <w:style w:type="paragraph" w:styleId="Heading6">
    <w:name w:val="heading 6"/>
    <w:basedOn w:val="Normal"/>
    <w:next w:val="Normal"/>
    <w:qFormat/>
    <w:rsid w:val="007808E7"/>
    <w:pPr>
      <w:spacing w:before="240" w:after="60"/>
      <w:outlineLvl w:val="5"/>
    </w:pPr>
    <w:rPr>
      <w:rFonts w:ascii="Times New Roman" w:eastAsia="MS Mincho" w:hAnsi="Times New Roman" w:cs="Times New Roman"/>
      <w:b/>
      <w:bCs/>
      <w:sz w:val="22"/>
      <w:szCs w:val="22"/>
      <w:lang w:eastAsia="ja-JP"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D1A74"/>
    <w:rPr>
      <w:rFonts w:ascii="Arial Black" w:hAnsi="Arial Black" w:cs="Verdana"/>
      <w:color w:val="0000FF"/>
      <w:sz w:val="32"/>
      <w:szCs w:val="32"/>
      <w:lang w:val="en-US" w:eastAsia="en-US" w:bidi="he-IL"/>
    </w:rPr>
  </w:style>
  <w:style w:type="character" w:customStyle="1" w:styleId="Heading2Char">
    <w:name w:val="Heading 2 Char"/>
    <w:link w:val="Heading2"/>
    <w:rsid w:val="002D1A74"/>
    <w:rPr>
      <w:rFonts w:ascii="Arial Black" w:hAnsi="Arial Black" w:cs="Verdana"/>
      <w:b/>
      <w:color w:val="0000FF"/>
      <w:sz w:val="24"/>
      <w:szCs w:val="24"/>
      <w:lang w:val="en-US" w:eastAsia="en-US" w:bidi="he-IL"/>
    </w:rPr>
  </w:style>
  <w:style w:type="character" w:customStyle="1" w:styleId="Heading3Char">
    <w:name w:val="Heading 3 Char"/>
    <w:link w:val="Heading3"/>
    <w:rsid w:val="002D1A74"/>
    <w:rPr>
      <w:rFonts w:ascii="Arial Bold" w:hAnsi="Arial Bold" w:cs="Verdana"/>
      <w:b/>
      <w:bCs/>
      <w:color w:val="0000FF"/>
      <w:sz w:val="22"/>
      <w:szCs w:val="22"/>
      <w:lang w:val="en-US" w:eastAsia="en-US" w:bidi="he-IL"/>
    </w:rPr>
  </w:style>
  <w:style w:type="paragraph" w:customStyle="1" w:styleId="Tabletext">
    <w:name w:val="Table text"/>
    <w:basedOn w:val="Normal"/>
    <w:rsid w:val="00D810FA"/>
    <w:pPr>
      <w:spacing w:before="60" w:after="60"/>
    </w:pPr>
    <w:rPr>
      <w:rFonts w:ascii="Arial" w:hAnsi="Arial"/>
    </w:rPr>
  </w:style>
  <w:style w:type="paragraph" w:customStyle="1" w:styleId="StyleStyleTitleCoverLightBlueBefore10624ptLeft">
    <w:name w:val="Style Style Title Cover + Light Blue Before:  1.06&quot; + 24 pt Left: ..."/>
    <w:basedOn w:val="StyleTitleCoverLightBlueBefore106"/>
    <w:autoRedefine/>
    <w:rsid w:val="00D33847"/>
    <w:pPr>
      <w:ind w:left="187"/>
      <w:jc w:val="center"/>
    </w:pPr>
    <w:rPr>
      <w:bCs/>
      <w:sz w:val="56"/>
    </w:rPr>
  </w:style>
  <w:style w:type="paragraph" w:customStyle="1" w:styleId="StyleTitleCoverLightBlueBefore106">
    <w:name w:val="Style Title Cover + Light Blue Before:  1.06&quot;"/>
    <w:basedOn w:val="TitleCover"/>
    <w:pPr>
      <w:ind w:left="1526"/>
    </w:pPr>
    <w:rPr>
      <w:color w:val="0000FF"/>
    </w:rPr>
  </w:style>
  <w:style w:type="paragraph" w:customStyle="1" w:styleId="TitleCover">
    <w:name w:val="Title Cover"/>
    <w:basedOn w:val="Normal"/>
    <w:next w:val="SubtitleCover"/>
    <w:pPr>
      <w:keepNext/>
      <w:keepLines/>
      <w:spacing w:before="1800" w:line="240" w:lineRule="atLeast"/>
      <w:ind w:left="1080"/>
    </w:pPr>
    <w:rPr>
      <w:rFonts w:ascii="Arial" w:hAnsi="Arial" w:cs="Times New Roman"/>
      <w:b/>
      <w:spacing w:val="-48"/>
      <w:kern w:val="28"/>
      <w:sz w:val="72"/>
      <w:szCs w:val="20"/>
      <w:lang w:bidi="ar-SA"/>
    </w:rPr>
  </w:style>
  <w:style w:type="paragraph" w:customStyle="1" w:styleId="SubtitleCover">
    <w:name w:val="Subtitle Cover"/>
    <w:basedOn w:val="TitleCover"/>
    <w:next w:val="Normal"/>
    <w:pPr>
      <w:spacing w:before="1520"/>
      <w:ind w:right="1680"/>
    </w:pPr>
    <w:rPr>
      <w:rFonts w:ascii="Times New Roman" w:hAnsi="Times New Roman"/>
      <w:b w:val="0"/>
      <w:i/>
      <w:spacing w:val="-20"/>
      <w:sz w:val="40"/>
    </w:rPr>
  </w:style>
  <w:style w:type="paragraph" w:customStyle="1" w:styleId="StyleSubtitleCover12ptLeft181Right117">
    <w:name w:val="Style Subtitle Cover + 12 pt Left:  1.81&quot; Right:  1.17&quot;"/>
    <w:basedOn w:val="SubtitleCover"/>
    <w:autoRedefine/>
    <w:rsid w:val="003D5420"/>
    <w:pPr>
      <w:spacing w:before="240" w:after="120" w:line="280" w:lineRule="atLeast"/>
      <w:ind w:left="1440" w:right="576"/>
    </w:pPr>
    <w:rPr>
      <w:rFonts w:ascii="Arial" w:hAnsi="Arial"/>
      <w:iCs/>
      <w:sz w:val="22"/>
      <w:szCs w:val="22"/>
    </w:rPr>
  </w:style>
  <w:style w:type="paragraph" w:styleId="Header">
    <w:name w:val="header"/>
    <w:basedOn w:val="Normal"/>
    <w:pPr>
      <w:tabs>
        <w:tab w:val="center" w:pos="4153"/>
        <w:tab w:val="right" w:pos="8306"/>
      </w:tabs>
    </w:pPr>
  </w:style>
  <w:style w:type="paragraph" w:styleId="Footer">
    <w:name w:val="footer"/>
    <w:basedOn w:val="Normal"/>
    <w:pPr>
      <w:tabs>
        <w:tab w:val="center" w:pos="4153"/>
        <w:tab w:val="right" w:pos="8306"/>
      </w:tabs>
    </w:pPr>
  </w:style>
  <w:style w:type="paragraph" w:customStyle="1" w:styleId="Smalltext">
    <w:name w:val="Small text"/>
    <w:basedOn w:val="Normal"/>
    <w:autoRedefine/>
    <w:rsid w:val="0085343E"/>
    <w:pPr>
      <w:shd w:val="clear" w:color="auto" w:fill="E6E6E6"/>
      <w:tabs>
        <w:tab w:val="right" w:pos="270"/>
      </w:tabs>
      <w:spacing w:before="240" w:after="240"/>
      <w:ind w:left="187"/>
    </w:pPr>
    <w:rPr>
      <w:color w:val="0000FF"/>
      <w:sz w:val="18"/>
      <w:szCs w:val="18"/>
    </w:rPr>
  </w:style>
  <w:style w:type="paragraph" w:customStyle="1" w:styleId="bulletlist">
    <w:name w:val="bullet list"/>
    <w:basedOn w:val="CommentText"/>
    <w:link w:val="bulletlistChar"/>
    <w:rsid w:val="00404673"/>
    <w:pPr>
      <w:numPr>
        <w:numId w:val="1"/>
      </w:numPr>
      <w:spacing w:line="280" w:lineRule="exact"/>
    </w:pPr>
    <w:rPr>
      <w:rFonts w:ascii="Arial" w:hAnsi="Arial"/>
      <w:szCs w:val="18"/>
    </w:rPr>
  </w:style>
  <w:style w:type="character" w:styleId="Hyperlink">
    <w:name w:val="Hyperlink"/>
    <w:uiPriority w:val="99"/>
    <w:rPr>
      <w:noProof/>
      <w:color w:val="0000FF"/>
      <w:u w:val="single"/>
    </w:rPr>
  </w:style>
  <w:style w:type="character" w:styleId="PageNumber">
    <w:name w:val="page number"/>
    <w:basedOn w:val="DefaultParagraphFont"/>
  </w:style>
  <w:style w:type="paragraph" w:styleId="TOC2">
    <w:name w:val="toc 2"/>
    <w:basedOn w:val="TOC1"/>
    <w:next w:val="Normal"/>
    <w:autoRedefine/>
    <w:uiPriority w:val="39"/>
    <w:rsid w:val="00833B4A"/>
    <w:pPr>
      <w:spacing w:line="240" w:lineRule="auto"/>
      <w:ind w:left="288"/>
      <w:jc w:val="both"/>
      <w:outlineLvl w:val="1"/>
    </w:pPr>
    <w:rPr>
      <w:b w:val="0"/>
      <w:bCs/>
      <w:sz w:val="20"/>
      <w:szCs w:val="22"/>
    </w:rPr>
  </w:style>
  <w:style w:type="paragraph" w:styleId="TOC1">
    <w:name w:val="toc 1"/>
    <w:basedOn w:val="Columntext"/>
    <w:next w:val="Columntext"/>
    <w:autoRedefine/>
    <w:uiPriority w:val="39"/>
    <w:rsid w:val="00B367A9"/>
    <w:pPr>
      <w:tabs>
        <w:tab w:val="right" w:leader="dot" w:pos="9350"/>
      </w:tabs>
      <w:spacing w:before="60" w:after="60"/>
    </w:pPr>
    <w:rPr>
      <w:b/>
      <w:sz w:val="22"/>
    </w:rPr>
  </w:style>
  <w:style w:type="paragraph" w:customStyle="1" w:styleId="Columntext">
    <w:name w:val="Column text"/>
    <w:basedOn w:val="Normal"/>
    <w:link w:val="ColumntextChar1"/>
    <w:rsid w:val="005330AF"/>
    <w:pPr>
      <w:spacing w:before="120" w:after="120" w:line="280" w:lineRule="atLeast"/>
    </w:pPr>
    <w:rPr>
      <w:rFonts w:ascii="Arial" w:hAnsi="Arial"/>
      <w:sz w:val="20"/>
      <w:szCs w:val="20"/>
    </w:rPr>
  </w:style>
  <w:style w:type="character" w:customStyle="1" w:styleId="ColumntextChar1">
    <w:name w:val="Column text Char1"/>
    <w:link w:val="Columntext"/>
    <w:rsid w:val="005330AF"/>
    <w:rPr>
      <w:rFonts w:ascii="Arial" w:hAnsi="Arial" w:cs="Verdana"/>
      <w:lang w:val="en-US" w:eastAsia="en-US" w:bidi="he-IL"/>
    </w:rPr>
  </w:style>
  <w:style w:type="paragraph" w:styleId="TOC3">
    <w:name w:val="toc 3"/>
    <w:basedOn w:val="TOC2"/>
    <w:next w:val="Normal"/>
    <w:autoRedefine/>
    <w:semiHidden/>
    <w:rsid w:val="00B367A9"/>
    <w:pPr>
      <w:ind w:left="720"/>
    </w:pPr>
    <w:rPr>
      <w:szCs w:val="20"/>
    </w:rPr>
  </w:style>
  <w:style w:type="paragraph" w:styleId="TOC4">
    <w:name w:val="toc 4"/>
    <w:basedOn w:val="Normal"/>
    <w:next w:val="Normal"/>
    <w:autoRedefine/>
    <w:semiHidden/>
    <w:rsid w:val="00B367A9"/>
    <w:pPr>
      <w:spacing w:before="60" w:after="60"/>
      <w:ind w:left="1080"/>
    </w:pPr>
    <w:rPr>
      <w:rFonts w:ascii="Arial" w:hAnsi="Arial"/>
      <w:sz w:val="18"/>
      <w:szCs w:val="18"/>
    </w:rPr>
  </w:style>
  <w:style w:type="paragraph" w:customStyle="1" w:styleId="summarytext">
    <w:name w:val="summary text"/>
    <w:basedOn w:val="Columntext"/>
    <w:autoRedefine/>
    <w:rsid w:val="008E32D0"/>
    <w:pPr>
      <w:ind w:left="1008"/>
      <w:jc w:val="both"/>
    </w:pPr>
  </w:style>
  <w:style w:type="paragraph" w:customStyle="1" w:styleId="TOChead">
    <w:name w:val="TOC head"/>
    <w:basedOn w:val="Heading3"/>
    <w:rPr>
      <w:kern w:val="28"/>
      <w:lang w:bidi="ar-SA"/>
    </w:rPr>
  </w:style>
  <w:style w:type="paragraph" w:styleId="NormalWeb">
    <w:name w:val="Normal (Web)"/>
    <w:basedOn w:val="Normal"/>
    <w:uiPriority w:val="99"/>
    <w:rsid w:val="00997546"/>
    <w:pPr>
      <w:spacing w:before="100" w:beforeAutospacing="1" w:after="100" w:afterAutospacing="1"/>
    </w:pPr>
    <w:rPr>
      <w:rFonts w:ascii="Arial" w:hAnsi="Arial" w:cs="Arial"/>
      <w:color w:val="000000"/>
      <w:sz w:val="20"/>
      <w:szCs w:val="20"/>
    </w:rPr>
  </w:style>
  <w:style w:type="character" w:styleId="Strong">
    <w:name w:val="Strong"/>
    <w:qFormat/>
    <w:rsid w:val="00997546"/>
    <w:rPr>
      <w:b/>
      <w:bCs/>
    </w:rPr>
  </w:style>
  <w:style w:type="character" w:customStyle="1" w:styleId="StyleStrongLatinArialBoldComplexArial12pt">
    <w:name w:val="Style Strong + (Latin) Arial Bold (Complex) Arial 12 pt"/>
    <w:rsid w:val="00997546"/>
    <w:rPr>
      <w:rFonts w:ascii="Arial Bold" w:hAnsi="Arial Bold" w:cs="Arial"/>
      <w:b/>
      <w:bCs/>
      <w:sz w:val="24"/>
      <w:szCs w:val="24"/>
    </w:rPr>
  </w:style>
  <w:style w:type="paragraph" w:customStyle="1" w:styleId="StyleChapterSubtitleLeft128">
    <w:name w:val="Style Chapter Subtitle + Left:  1.28&quot;"/>
    <w:basedOn w:val="Normal"/>
    <w:autoRedefine/>
    <w:rsid w:val="0035489D"/>
    <w:pPr>
      <w:keepNext/>
      <w:keepLines/>
      <w:spacing w:after="400" w:line="400" w:lineRule="atLeast"/>
      <w:ind w:left="187" w:right="38"/>
      <w:jc w:val="center"/>
    </w:pPr>
    <w:rPr>
      <w:rFonts w:ascii="Times New Roman" w:hAnsi="Times New Roman" w:cs="Times New Roman"/>
      <w:i/>
      <w:iCs/>
      <w:spacing w:val="-14"/>
      <w:kern w:val="28"/>
      <w:sz w:val="34"/>
      <w:szCs w:val="20"/>
      <w:lang w:bidi="ar-SA"/>
    </w:rPr>
  </w:style>
  <w:style w:type="paragraph" w:customStyle="1" w:styleId="numlist">
    <w:name w:val="numlist"/>
    <w:basedOn w:val="Normal"/>
    <w:link w:val="numlistChar"/>
    <w:rsid w:val="008A5291"/>
    <w:pPr>
      <w:numPr>
        <w:numId w:val="7"/>
      </w:numPr>
      <w:spacing w:line="280" w:lineRule="exact"/>
    </w:pPr>
    <w:rPr>
      <w:rFonts w:ascii="Arial" w:hAnsi="Arial"/>
      <w:sz w:val="20"/>
      <w:szCs w:val="20"/>
    </w:rPr>
  </w:style>
  <w:style w:type="paragraph" w:styleId="List2">
    <w:name w:val="List 2"/>
    <w:basedOn w:val="Normal"/>
    <w:rsid w:val="007808E7"/>
    <w:pPr>
      <w:ind w:left="720"/>
    </w:pPr>
    <w:rPr>
      <w:rFonts w:ascii="Times New Roman" w:eastAsia="MS Mincho" w:hAnsi="Times New Roman" w:cs="Times New Roman"/>
      <w:lang w:eastAsia="ja-JP" w:bidi="ar-SA"/>
    </w:rPr>
  </w:style>
  <w:style w:type="paragraph" w:customStyle="1" w:styleId="example">
    <w:name w:val="example"/>
    <w:basedOn w:val="Normal"/>
    <w:link w:val="exampleChar"/>
    <w:autoRedefine/>
    <w:rsid w:val="0085343E"/>
    <w:pPr>
      <w:overflowPunct w:val="0"/>
      <w:autoSpaceDE w:val="0"/>
      <w:autoSpaceDN w:val="0"/>
      <w:adjustRightInd w:val="0"/>
      <w:spacing w:before="120" w:after="120"/>
      <w:ind w:left="720" w:right="576"/>
      <w:textAlignment w:val="baseline"/>
    </w:pPr>
    <w:rPr>
      <w:rFonts w:ascii="Courier New" w:hAnsi="Courier New" w:cs="Arial"/>
      <w:color w:val="000000"/>
      <w:sz w:val="22"/>
      <w:szCs w:val="22"/>
      <w:lang w:bidi="ar-SA"/>
    </w:rPr>
  </w:style>
  <w:style w:type="character" w:customStyle="1" w:styleId="exampleChar">
    <w:name w:val="example Char"/>
    <w:link w:val="example"/>
    <w:rsid w:val="0085343E"/>
    <w:rPr>
      <w:rFonts w:ascii="Courier New" w:hAnsi="Courier New" w:cs="Arial"/>
      <w:color w:val="000000"/>
      <w:sz w:val="22"/>
      <w:szCs w:val="22"/>
      <w:lang w:val="en-US" w:eastAsia="en-US" w:bidi="ar-SA"/>
    </w:rPr>
  </w:style>
  <w:style w:type="paragraph" w:customStyle="1" w:styleId="Picture">
    <w:name w:val="Picture"/>
    <w:basedOn w:val="Normal"/>
    <w:rsid w:val="00725C27"/>
    <w:pPr>
      <w:ind w:left="1134"/>
    </w:pPr>
  </w:style>
  <w:style w:type="paragraph" w:customStyle="1" w:styleId="DefaultText">
    <w:name w:val="Default Text"/>
    <w:basedOn w:val="Normal"/>
    <w:link w:val="DefaultTextChar"/>
    <w:rsid w:val="004104B5"/>
    <w:pPr>
      <w:overflowPunct w:val="0"/>
      <w:autoSpaceDE w:val="0"/>
      <w:autoSpaceDN w:val="0"/>
      <w:adjustRightInd w:val="0"/>
      <w:textAlignment w:val="baseline"/>
    </w:pPr>
    <w:rPr>
      <w:rFonts w:ascii="Arial" w:hAnsi="Arial" w:cs="Arial"/>
      <w:color w:val="000000"/>
      <w:sz w:val="22"/>
      <w:szCs w:val="22"/>
      <w:lang w:eastAsia="zh-CN" w:bidi="ar-SA"/>
    </w:rPr>
  </w:style>
  <w:style w:type="character" w:customStyle="1" w:styleId="DefaultTextChar">
    <w:name w:val="Default Text Char"/>
    <w:link w:val="DefaultText"/>
    <w:rsid w:val="004104B5"/>
    <w:rPr>
      <w:rFonts w:ascii="Arial" w:hAnsi="Arial" w:cs="Arial"/>
      <w:color w:val="000000"/>
      <w:sz w:val="22"/>
      <w:szCs w:val="22"/>
      <w:lang w:val="en-US" w:eastAsia="zh-CN" w:bidi="ar-SA"/>
    </w:rPr>
  </w:style>
  <w:style w:type="paragraph" w:customStyle="1" w:styleId="inline">
    <w:name w:val="inline"/>
    <w:basedOn w:val="example"/>
    <w:rsid w:val="001E0813"/>
    <w:pPr>
      <w:ind w:left="748"/>
    </w:pPr>
    <w:rPr>
      <w:sz w:val="18"/>
    </w:rPr>
  </w:style>
  <w:style w:type="paragraph" w:customStyle="1" w:styleId="Code">
    <w:name w:val="Code"/>
    <w:basedOn w:val="Normal"/>
    <w:next w:val="Normal"/>
    <w:link w:val="CodeChar"/>
    <w:autoRedefine/>
    <w:rsid w:val="006F2202"/>
    <w:pPr>
      <w:pBdr>
        <w:top w:val="single" w:sz="2" w:space="1" w:color="auto"/>
        <w:left w:val="single" w:sz="2" w:space="4" w:color="auto"/>
        <w:bottom w:val="single" w:sz="2" w:space="1" w:color="auto"/>
        <w:right w:val="single" w:sz="2" w:space="0" w:color="auto"/>
      </w:pBdr>
      <w:tabs>
        <w:tab w:val="left" w:pos="8602"/>
      </w:tabs>
      <w:autoSpaceDE w:val="0"/>
      <w:autoSpaceDN w:val="0"/>
      <w:adjustRightInd w:val="0"/>
      <w:spacing w:before="240"/>
      <w:ind w:left="288" w:right="288"/>
    </w:pPr>
    <w:rPr>
      <w:rFonts w:ascii="Courier New" w:hAnsi="Courier New" w:cs="Times New Roman"/>
      <w:sz w:val="18"/>
      <w:szCs w:val="18"/>
      <w:lang w:bidi="ar-SA"/>
    </w:rPr>
  </w:style>
  <w:style w:type="character" w:customStyle="1" w:styleId="CodeChar">
    <w:name w:val="Code Char"/>
    <w:link w:val="Code"/>
    <w:rsid w:val="006F2202"/>
    <w:rPr>
      <w:rFonts w:ascii="Courier New" w:hAnsi="Courier New"/>
      <w:sz w:val="18"/>
      <w:szCs w:val="18"/>
      <w:lang w:val="en-US" w:eastAsia="en-US" w:bidi="ar-SA"/>
    </w:rPr>
  </w:style>
  <w:style w:type="paragraph" w:customStyle="1" w:styleId="Paragraphtext">
    <w:name w:val="Paragraph text"/>
    <w:basedOn w:val="Normal"/>
    <w:link w:val="ParagraphtextChar"/>
    <w:rsid w:val="003924B9"/>
    <w:pPr>
      <w:overflowPunct w:val="0"/>
      <w:autoSpaceDE w:val="0"/>
      <w:autoSpaceDN w:val="0"/>
      <w:adjustRightInd w:val="0"/>
      <w:textAlignment w:val="baseline"/>
    </w:pPr>
    <w:rPr>
      <w:rFonts w:ascii="Arial" w:hAnsi="Arial" w:cs="Arial"/>
      <w:color w:val="000000"/>
      <w:sz w:val="22"/>
      <w:szCs w:val="22"/>
      <w:lang w:eastAsia="zh-CN" w:bidi="ar-SA"/>
    </w:rPr>
  </w:style>
  <w:style w:type="character" w:customStyle="1" w:styleId="ParagraphtextChar">
    <w:name w:val="Paragraph text Char"/>
    <w:link w:val="Paragraphtext"/>
    <w:rsid w:val="003924B9"/>
    <w:rPr>
      <w:rFonts w:ascii="Arial" w:hAnsi="Arial" w:cs="Arial"/>
      <w:color w:val="000000"/>
      <w:sz w:val="22"/>
      <w:szCs w:val="22"/>
      <w:lang w:val="en-US" w:eastAsia="zh-CN" w:bidi="ar-SA"/>
    </w:rPr>
  </w:style>
  <w:style w:type="paragraph" w:customStyle="1" w:styleId="comment">
    <w:name w:val="comment"/>
    <w:basedOn w:val="DefaultText"/>
    <w:link w:val="commentChar"/>
    <w:autoRedefine/>
    <w:rsid w:val="00175B0D"/>
    <w:pPr>
      <w:spacing w:before="120" w:after="120"/>
    </w:pPr>
    <w:rPr>
      <w:color w:val="333399"/>
    </w:rPr>
  </w:style>
  <w:style w:type="character" w:customStyle="1" w:styleId="commentChar">
    <w:name w:val="comment Char"/>
    <w:link w:val="comment"/>
    <w:rsid w:val="00175B0D"/>
    <w:rPr>
      <w:rFonts w:ascii="Arial" w:hAnsi="Arial" w:cs="Arial"/>
      <w:color w:val="333399"/>
      <w:sz w:val="22"/>
      <w:szCs w:val="22"/>
      <w:lang w:val="en-US" w:eastAsia="zh-CN" w:bidi="ar-SA"/>
    </w:rPr>
  </w:style>
  <w:style w:type="paragraph" w:customStyle="1" w:styleId="StyleStyleSubtitleCover12ptLeft181Right117Ari">
    <w:name w:val="Style Style Subtitle Cover + 12 pt Left:  1.81&quot; Right:  1.17&quot; + Ari..."/>
    <w:basedOn w:val="StyleSubtitleCover12ptLeft181Right117"/>
    <w:autoRedefine/>
    <w:rsid w:val="00EB43E6"/>
  </w:style>
  <w:style w:type="table" w:styleId="TableGrid">
    <w:name w:val="Table Grid"/>
    <w:basedOn w:val="TableNormal"/>
    <w:rsid w:val="005A6B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E06892"/>
    <w:rPr>
      <w:rFonts w:ascii="Tahoma" w:hAnsi="Tahoma" w:cs="Tahoma"/>
      <w:sz w:val="16"/>
      <w:szCs w:val="16"/>
    </w:rPr>
  </w:style>
  <w:style w:type="character" w:styleId="CommentReference">
    <w:name w:val="annotation reference"/>
    <w:semiHidden/>
    <w:rsid w:val="00E06892"/>
    <w:rPr>
      <w:sz w:val="16"/>
      <w:szCs w:val="16"/>
    </w:rPr>
  </w:style>
  <w:style w:type="paragraph" w:styleId="CommentText">
    <w:name w:val="annotation text"/>
    <w:basedOn w:val="Normal"/>
    <w:link w:val="CommentTextChar"/>
    <w:semiHidden/>
    <w:rsid w:val="00E06892"/>
    <w:rPr>
      <w:sz w:val="20"/>
      <w:szCs w:val="20"/>
    </w:rPr>
  </w:style>
  <w:style w:type="paragraph" w:styleId="CommentSubject">
    <w:name w:val="annotation subject"/>
    <w:basedOn w:val="CommentText"/>
    <w:next w:val="CommentText"/>
    <w:semiHidden/>
    <w:rsid w:val="00E06892"/>
    <w:rPr>
      <w:b/>
      <w:bCs/>
    </w:rPr>
  </w:style>
  <w:style w:type="paragraph" w:styleId="Caption">
    <w:name w:val="caption"/>
    <w:basedOn w:val="Normal"/>
    <w:next w:val="Normal"/>
    <w:qFormat/>
    <w:rsid w:val="000F7EB8"/>
    <w:pPr>
      <w:spacing w:before="120" w:after="120"/>
    </w:pPr>
    <w:rPr>
      <w:rFonts w:ascii="Arial" w:hAnsi="Arial"/>
      <w:bCs/>
      <w:i/>
      <w:sz w:val="18"/>
      <w:szCs w:val="18"/>
    </w:rPr>
  </w:style>
  <w:style w:type="paragraph" w:customStyle="1" w:styleId="Abstracttext">
    <w:name w:val="Abstract text"/>
    <w:basedOn w:val="DefaultText"/>
    <w:rsid w:val="00B93401"/>
    <w:pPr>
      <w:spacing w:before="120" w:after="120"/>
      <w:ind w:left="432" w:right="432"/>
    </w:pPr>
    <w:rPr>
      <w:i/>
      <w:sz w:val="20"/>
    </w:rPr>
  </w:style>
  <w:style w:type="paragraph" w:customStyle="1" w:styleId="ColumnText5">
    <w:name w:val="Column Text 5"/>
    <w:basedOn w:val="ColumnText4"/>
    <w:rsid w:val="00083421"/>
    <w:pPr>
      <w:ind w:left="1080"/>
    </w:pPr>
  </w:style>
  <w:style w:type="paragraph" w:styleId="FootnoteText">
    <w:name w:val="footnote text"/>
    <w:basedOn w:val="Normal"/>
    <w:autoRedefine/>
    <w:semiHidden/>
    <w:rsid w:val="000451ED"/>
    <w:rPr>
      <w:rFonts w:ascii="Arial" w:hAnsi="Arial"/>
      <w:sz w:val="16"/>
      <w:szCs w:val="16"/>
    </w:rPr>
  </w:style>
  <w:style w:type="character" w:styleId="FootnoteReference">
    <w:name w:val="footnote reference"/>
    <w:semiHidden/>
    <w:rsid w:val="000451ED"/>
    <w:rPr>
      <w:vertAlign w:val="superscript"/>
    </w:rPr>
  </w:style>
  <w:style w:type="paragraph" w:customStyle="1" w:styleId="Heading3text">
    <w:name w:val="Heading3text"/>
    <w:basedOn w:val="Columntext"/>
    <w:link w:val="Heading3textChar"/>
    <w:autoRedefine/>
    <w:rsid w:val="0003086E"/>
    <w:pPr>
      <w:ind w:left="288"/>
    </w:pPr>
  </w:style>
  <w:style w:type="character" w:customStyle="1" w:styleId="Heading3textChar">
    <w:name w:val="Heading3text Char"/>
    <w:basedOn w:val="ColumntextChar1"/>
    <w:link w:val="Heading3text"/>
    <w:rsid w:val="0003086E"/>
    <w:rPr>
      <w:rFonts w:ascii="Arial" w:hAnsi="Arial" w:cs="Verdana"/>
      <w:lang w:val="en-US" w:eastAsia="en-US" w:bidi="he-IL"/>
    </w:rPr>
  </w:style>
  <w:style w:type="paragraph" w:customStyle="1" w:styleId="ColumnText3">
    <w:name w:val="Column Text 3"/>
    <w:basedOn w:val="Columntext"/>
    <w:rsid w:val="00BE591A"/>
    <w:pPr>
      <w:ind w:left="360"/>
    </w:pPr>
  </w:style>
  <w:style w:type="paragraph" w:customStyle="1" w:styleId="CodeSamplecaption">
    <w:name w:val="Code Sample caption"/>
    <w:basedOn w:val="Caption"/>
    <w:next w:val="Columntext"/>
    <w:rsid w:val="006A5E6B"/>
    <w:pPr>
      <w:ind w:left="144"/>
    </w:pPr>
  </w:style>
  <w:style w:type="paragraph" w:customStyle="1" w:styleId="bulletlistHeading3">
    <w:name w:val="bullet list Heading 3"/>
    <w:basedOn w:val="bulletlist"/>
    <w:link w:val="bulletlistHeading3Char"/>
    <w:rsid w:val="009C28D5"/>
    <w:pPr>
      <w:ind w:left="1094"/>
    </w:pPr>
  </w:style>
  <w:style w:type="paragraph" w:customStyle="1" w:styleId="ColumnText4">
    <w:name w:val="Column Text 4"/>
    <w:basedOn w:val="ColumnText3"/>
    <w:rsid w:val="00BE591A"/>
    <w:pPr>
      <w:ind w:left="720"/>
    </w:pPr>
  </w:style>
  <w:style w:type="paragraph" w:customStyle="1" w:styleId="bulletlistHeading4">
    <w:name w:val="bullet list Heading 4"/>
    <w:basedOn w:val="bulletlistHeading3"/>
    <w:rsid w:val="0015787C"/>
    <w:pPr>
      <w:ind w:left="1454"/>
    </w:pPr>
  </w:style>
  <w:style w:type="paragraph" w:customStyle="1" w:styleId="bulletlistHeading5">
    <w:name w:val="bullet list Heading 5"/>
    <w:basedOn w:val="bulletlistHeading4"/>
    <w:rsid w:val="0015787C"/>
  </w:style>
  <w:style w:type="paragraph" w:styleId="TOC5">
    <w:name w:val="toc 5"/>
    <w:basedOn w:val="Normal"/>
    <w:next w:val="Normal"/>
    <w:semiHidden/>
    <w:rsid w:val="00833B4A"/>
    <w:pPr>
      <w:tabs>
        <w:tab w:val="right" w:leader="dot" w:pos="9350"/>
      </w:tabs>
      <w:ind w:left="2160"/>
    </w:pPr>
    <w:rPr>
      <w:rFonts w:ascii="Arial" w:hAnsi="Arial" w:cs="Arial"/>
      <w:sz w:val="20"/>
      <w:szCs w:val="20"/>
    </w:rPr>
  </w:style>
  <w:style w:type="paragraph" w:customStyle="1" w:styleId="StyleColumntextItalic">
    <w:name w:val="Style Column text + Italic"/>
    <w:basedOn w:val="Columntext"/>
    <w:link w:val="StyleColumntextItalicChar"/>
    <w:rsid w:val="00BF7449"/>
    <w:rPr>
      <w:i/>
      <w:iCs/>
    </w:rPr>
  </w:style>
  <w:style w:type="character" w:customStyle="1" w:styleId="StyleColumntextItalicChar">
    <w:name w:val="Style Column text + Italic Char"/>
    <w:link w:val="StyleColumntextItalic"/>
    <w:rsid w:val="00BF7449"/>
    <w:rPr>
      <w:rFonts w:ascii="Arial" w:hAnsi="Arial" w:cs="Verdana"/>
      <w:i/>
      <w:iCs/>
      <w:lang w:val="en-US" w:eastAsia="en-US" w:bidi="he-IL"/>
    </w:rPr>
  </w:style>
  <w:style w:type="paragraph" w:customStyle="1" w:styleId="bulletlistindented">
    <w:name w:val="bullet list indented"/>
    <w:basedOn w:val="bulletlist"/>
    <w:rsid w:val="000F7EB8"/>
    <w:pPr>
      <w:ind w:left="1094"/>
    </w:pPr>
  </w:style>
  <w:style w:type="paragraph" w:styleId="List3">
    <w:name w:val="List 3"/>
    <w:basedOn w:val="Normal"/>
    <w:rsid w:val="007808E7"/>
    <w:pPr>
      <w:ind w:left="1080"/>
    </w:pPr>
    <w:rPr>
      <w:rFonts w:ascii="Times New Roman" w:eastAsia="MS Mincho" w:hAnsi="Times New Roman" w:cs="Times New Roman"/>
      <w:lang w:eastAsia="ja-JP" w:bidi="ar-SA"/>
    </w:rPr>
  </w:style>
  <w:style w:type="paragraph" w:customStyle="1" w:styleId="numlist2">
    <w:name w:val="numlist 2"/>
    <w:basedOn w:val="Normal"/>
    <w:link w:val="numlist2Char"/>
    <w:rsid w:val="008A5291"/>
    <w:pPr>
      <w:numPr>
        <w:numId w:val="3"/>
      </w:numPr>
      <w:spacing w:line="280" w:lineRule="exact"/>
    </w:pPr>
    <w:rPr>
      <w:rFonts w:ascii="Arial" w:hAnsi="Arial"/>
      <w:sz w:val="20"/>
      <w:szCs w:val="20"/>
    </w:rPr>
  </w:style>
  <w:style w:type="paragraph" w:styleId="DocumentMap">
    <w:name w:val="Document Map"/>
    <w:basedOn w:val="Normal"/>
    <w:semiHidden/>
    <w:rsid w:val="003D1C19"/>
    <w:pPr>
      <w:shd w:val="clear" w:color="auto" w:fill="000080"/>
    </w:pPr>
    <w:rPr>
      <w:rFonts w:ascii="Tahoma" w:hAnsi="Tahoma" w:cs="Tahoma"/>
      <w:sz w:val="20"/>
      <w:szCs w:val="20"/>
    </w:rPr>
  </w:style>
  <w:style w:type="character" w:customStyle="1" w:styleId="numlistChar">
    <w:name w:val="numlist Char"/>
    <w:link w:val="numlist"/>
    <w:rsid w:val="008A5291"/>
    <w:rPr>
      <w:rFonts w:ascii="Arial" w:hAnsi="Arial" w:cs="Verdana"/>
      <w:lang w:bidi="he-IL"/>
    </w:rPr>
  </w:style>
  <w:style w:type="paragraph" w:customStyle="1" w:styleId="numlistindenteda">
    <w:name w:val="numlist indented a"/>
    <w:basedOn w:val="Normal"/>
    <w:rsid w:val="008A5291"/>
    <w:pPr>
      <w:numPr>
        <w:numId w:val="2"/>
      </w:numPr>
      <w:spacing w:line="280" w:lineRule="exact"/>
    </w:pPr>
    <w:rPr>
      <w:rFonts w:ascii="Arial" w:hAnsi="Arial"/>
      <w:sz w:val="20"/>
      <w:szCs w:val="20"/>
    </w:rPr>
  </w:style>
  <w:style w:type="character" w:customStyle="1" w:styleId="ColumntextChar">
    <w:name w:val="Column text Char"/>
    <w:rsid w:val="003A2F0C"/>
    <w:rPr>
      <w:rFonts w:ascii="Arial" w:hAnsi="Arial" w:cs="Verdana"/>
      <w:lang w:val="en-US" w:eastAsia="en-US" w:bidi="he-IL"/>
    </w:rPr>
  </w:style>
  <w:style w:type="paragraph" w:styleId="ListBullet2">
    <w:name w:val="List Bullet 2"/>
    <w:basedOn w:val="Normal"/>
    <w:autoRedefine/>
    <w:rsid w:val="007808E7"/>
    <w:pPr>
      <w:numPr>
        <w:numId w:val="4"/>
      </w:numPr>
    </w:pPr>
    <w:rPr>
      <w:rFonts w:ascii="Times New Roman" w:eastAsia="MS Mincho" w:hAnsi="Times New Roman" w:cs="Times New Roman"/>
      <w:lang w:eastAsia="ja-JP" w:bidi="ar-SA"/>
    </w:rPr>
  </w:style>
  <w:style w:type="paragraph" w:styleId="ListBullet3">
    <w:name w:val="List Bullet 3"/>
    <w:basedOn w:val="Normal"/>
    <w:autoRedefine/>
    <w:rsid w:val="007808E7"/>
    <w:pPr>
      <w:numPr>
        <w:numId w:val="5"/>
      </w:numPr>
    </w:pPr>
    <w:rPr>
      <w:rFonts w:ascii="Times New Roman" w:eastAsia="MS Mincho" w:hAnsi="Times New Roman" w:cs="Times New Roman"/>
      <w:lang w:eastAsia="ja-JP" w:bidi="ar-SA"/>
    </w:rPr>
  </w:style>
  <w:style w:type="paragraph" w:styleId="ListContinue2">
    <w:name w:val="List Continue 2"/>
    <w:basedOn w:val="Normal"/>
    <w:rsid w:val="007808E7"/>
    <w:pPr>
      <w:spacing w:after="120"/>
      <w:ind w:left="720"/>
    </w:pPr>
    <w:rPr>
      <w:rFonts w:ascii="Times New Roman" w:eastAsia="MS Mincho" w:hAnsi="Times New Roman" w:cs="Times New Roman"/>
      <w:lang w:eastAsia="ja-JP" w:bidi="ar-SA"/>
    </w:rPr>
  </w:style>
  <w:style w:type="paragraph" w:styleId="ListContinue3">
    <w:name w:val="List Continue 3"/>
    <w:basedOn w:val="Normal"/>
    <w:rsid w:val="007808E7"/>
    <w:pPr>
      <w:spacing w:after="120"/>
      <w:ind w:left="1080"/>
    </w:pPr>
    <w:rPr>
      <w:rFonts w:ascii="Times New Roman" w:eastAsia="MS Mincho" w:hAnsi="Times New Roman" w:cs="Times New Roman"/>
      <w:lang w:eastAsia="ja-JP" w:bidi="ar-SA"/>
    </w:rPr>
  </w:style>
  <w:style w:type="paragraph" w:styleId="BodyText">
    <w:name w:val="Body Text"/>
    <w:basedOn w:val="Normal"/>
    <w:rsid w:val="007808E7"/>
    <w:pPr>
      <w:spacing w:after="120"/>
    </w:pPr>
    <w:rPr>
      <w:rFonts w:ascii="Times New Roman" w:eastAsia="MS Mincho" w:hAnsi="Times New Roman" w:cs="Times New Roman"/>
      <w:lang w:eastAsia="ja-JP" w:bidi="ar-SA"/>
    </w:rPr>
  </w:style>
  <w:style w:type="paragraph" w:styleId="BodyTextIndent">
    <w:name w:val="Body Text Indent"/>
    <w:basedOn w:val="Normal"/>
    <w:rsid w:val="007808E7"/>
    <w:pPr>
      <w:spacing w:after="120"/>
      <w:ind w:left="360"/>
    </w:pPr>
    <w:rPr>
      <w:rFonts w:ascii="Times New Roman" w:eastAsia="MS Mincho" w:hAnsi="Times New Roman" w:cs="Times New Roman"/>
      <w:lang w:eastAsia="ja-JP" w:bidi="ar-SA"/>
    </w:rPr>
  </w:style>
  <w:style w:type="paragraph" w:styleId="TOC6">
    <w:name w:val="toc 6"/>
    <w:basedOn w:val="Normal"/>
    <w:next w:val="Normal"/>
    <w:autoRedefine/>
    <w:semiHidden/>
    <w:rsid w:val="007808E7"/>
    <w:pPr>
      <w:ind w:left="1200"/>
    </w:pPr>
    <w:rPr>
      <w:rFonts w:ascii="Times New Roman" w:eastAsia="MS Mincho" w:hAnsi="Times New Roman" w:cs="Times New Roman"/>
      <w:sz w:val="18"/>
      <w:szCs w:val="21"/>
      <w:lang w:eastAsia="ja-JP" w:bidi="ar-SA"/>
    </w:rPr>
  </w:style>
  <w:style w:type="paragraph" w:styleId="TOC7">
    <w:name w:val="toc 7"/>
    <w:basedOn w:val="Normal"/>
    <w:next w:val="Normal"/>
    <w:autoRedefine/>
    <w:semiHidden/>
    <w:rsid w:val="007808E7"/>
    <w:pPr>
      <w:ind w:left="1440"/>
    </w:pPr>
    <w:rPr>
      <w:rFonts w:ascii="Times New Roman" w:eastAsia="MS Mincho" w:hAnsi="Times New Roman" w:cs="Times New Roman"/>
      <w:sz w:val="18"/>
      <w:szCs w:val="21"/>
      <w:lang w:eastAsia="ja-JP" w:bidi="ar-SA"/>
    </w:rPr>
  </w:style>
  <w:style w:type="paragraph" w:styleId="TOC8">
    <w:name w:val="toc 8"/>
    <w:basedOn w:val="Normal"/>
    <w:next w:val="Normal"/>
    <w:autoRedefine/>
    <w:semiHidden/>
    <w:rsid w:val="007808E7"/>
    <w:pPr>
      <w:ind w:left="1680"/>
    </w:pPr>
    <w:rPr>
      <w:rFonts w:ascii="Times New Roman" w:eastAsia="MS Mincho" w:hAnsi="Times New Roman" w:cs="Times New Roman"/>
      <w:sz w:val="18"/>
      <w:szCs w:val="21"/>
      <w:lang w:eastAsia="ja-JP" w:bidi="ar-SA"/>
    </w:rPr>
  </w:style>
  <w:style w:type="paragraph" w:styleId="TOC9">
    <w:name w:val="toc 9"/>
    <w:basedOn w:val="Normal"/>
    <w:next w:val="Normal"/>
    <w:autoRedefine/>
    <w:semiHidden/>
    <w:rsid w:val="007808E7"/>
    <w:pPr>
      <w:ind w:left="1920"/>
    </w:pPr>
    <w:rPr>
      <w:rFonts w:ascii="Times New Roman" w:eastAsia="MS Mincho" w:hAnsi="Times New Roman" w:cs="Times New Roman"/>
      <w:sz w:val="18"/>
      <w:szCs w:val="21"/>
      <w:lang w:eastAsia="ja-JP" w:bidi="ar-SA"/>
    </w:rPr>
  </w:style>
  <w:style w:type="paragraph" w:styleId="ListNumber2">
    <w:name w:val="List Number 2"/>
    <w:basedOn w:val="Normal"/>
    <w:rsid w:val="007808E7"/>
    <w:pPr>
      <w:numPr>
        <w:numId w:val="6"/>
      </w:numPr>
    </w:pPr>
    <w:rPr>
      <w:rFonts w:ascii="Times New Roman" w:eastAsia="MS Mincho" w:hAnsi="Times New Roman" w:cs="Times New Roman"/>
      <w:lang w:eastAsia="ja-JP" w:bidi="ar-SA"/>
    </w:rPr>
  </w:style>
  <w:style w:type="paragraph" w:customStyle="1" w:styleId="Default">
    <w:name w:val="Default"/>
    <w:rsid w:val="007808E7"/>
    <w:pPr>
      <w:autoSpaceDE w:val="0"/>
      <w:autoSpaceDN w:val="0"/>
      <w:adjustRightInd w:val="0"/>
      <w:ind w:left="504" w:hanging="360"/>
    </w:pPr>
    <w:rPr>
      <w:rFonts w:ascii="FJIIB D+ Palatino" w:eastAsia="MS Mincho" w:hAnsi="FJIIB D+ Palatino" w:cs="FJIIB D+ Palatino"/>
      <w:color w:val="000000"/>
      <w:sz w:val="24"/>
      <w:szCs w:val="24"/>
      <w:lang w:eastAsia="ja-JP" w:bidi="he-IL"/>
    </w:rPr>
  </w:style>
  <w:style w:type="character" w:customStyle="1" w:styleId="Heading4Char">
    <w:name w:val="Heading 4 Char"/>
    <w:link w:val="Heading4"/>
    <w:rsid w:val="007808E7"/>
    <w:rPr>
      <w:rFonts w:ascii="Arial" w:hAnsi="Arial" w:cs="Verdana"/>
      <w:b/>
      <w:color w:val="0000FF"/>
      <w:sz w:val="22"/>
      <w:szCs w:val="22"/>
      <w:lang w:val="en-US" w:eastAsia="en-US" w:bidi="he-IL"/>
    </w:rPr>
  </w:style>
  <w:style w:type="character" w:customStyle="1" w:styleId="numlist2Char">
    <w:name w:val="numlist 2 Char"/>
    <w:link w:val="numlist2"/>
    <w:rsid w:val="005E1574"/>
    <w:rPr>
      <w:rFonts w:ascii="Arial" w:hAnsi="Arial" w:cs="Verdana"/>
      <w:lang w:bidi="he-IL"/>
    </w:rPr>
  </w:style>
  <w:style w:type="character" w:customStyle="1" w:styleId="CommentTextChar">
    <w:name w:val="Comment Text Char"/>
    <w:link w:val="CommentText"/>
    <w:rsid w:val="005E1574"/>
    <w:rPr>
      <w:rFonts w:ascii="Verdana" w:hAnsi="Verdana" w:cs="Verdana"/>
      <w:lang w:val="en-US" w:eastAsia="en-US" w:bidi="he-IL"/>
    </w:rPr>
  </w:style>
  <w:style w:type="character" w:customStyle="1" w:styleId="bulletlistChar">
    <w:name w:val="bullet list Char"/>
    <w:link w:val="bulletlist"/>
    <w:rsid w:val="005E1574"/>
    <w:rPr>
      <w:rFonts w:ascii="Arial" w:hAnsi="Arial" w:cs="Verdana"/>
      <w:szCs w:val="18"/>
      <w:lang w:bidi="he-IL"/>
    </w:rPr>
  </w:style>
  <w:style w:type="character" w:customStyle="1" w:styleId="bulletlistHeading3Char">
    <w:name w:val="bullet list Heading 3 Char"/>
    <w:basedOn w:val="bulletlistChar"/>
    <w:link w:val="bulletlistHeading3"/>
    <w:rsid w:val="005E1574"/>
    <w:rPr>
      <w:rFonts w:ascii="Arial" w:hAnsi="Arial" w:cs="Verdana"/>
      <w:szCs w:val="18"/>
      <w:lang w:bidi="he-IL"/>
    </w:rPr>
  </w:style>
  <w:style w:type="paragraph" w:customStyle="1" w:styleId="ColumntextBefore374pt">
    <w:name w:val="Column text + Before:  37.4 pt"/>
    <w:basedOn w:val="Columntext"/>
    <w:rsid w:val="00A523AE"/>
    <w:pPr>
      <w:ind w:left="748"/>
    </w:pPr>
    <w:rPr>
      <w:rFonts w:cs="Helv"/>
    </w:rPr>
  </w:style>
  <w:style w:type="character" w:customStyle="1" w:styleId="left">
    <w:name w:val="left"/>
    <w:basedOn w:val="DefaultParagraphFont"/>
    <w:rsid w:val="00E07123"/>
  </w:style>
  <w:style w:type="paragraph" w:customStyle="1" w:styleId="CNAppendixContent">
    <w:name w:val="CN Appendix Content"/>
    <w:basedOn w:val="Normal"/>
    <w:next w:val="Normal"/>
    <w:rsid w:val="00CA7E33"/>
    <w:pPr>
      <w:keepNext/>
      <w:keepLines/>
      <w:tabs>
        <w:tab w:val="num" w:pos="360"/>
      </w:tabs>
      <w:spacing w:before="80" w:after="80"/>
      <w:ind w:left="720"/>
    </w:pPr>
    <w:rPr>
      <w:rFonts w:ascii="Arial" w:hAnsi="Arial" w:cs="Times New Roman"/>
      <w:sz w:val="20"/>
      <w:szCs w:val="18"/>
      <w:lang w:bidi="ar-SA"/>
    </w:rPr>
  </w:style>
  <w:style w:type="paragraph" w:customStyle="1" w:styleId="CNDeliverableMaterialsHeader">
    <w:name w:val="CN Deliverable Materials Header"/>
    <w:basedOn w:val="Normal"/>
    <w:next w:val="Normal"/>
    <w:rsid w:val="00CA7E33"/>
    <w:pPr>
      <w:keepNext/>
      <w:keepLines/>
      <w:numPr>
        <w:ilvl w:val="1"/>
        <w:numId w:val="8"/>
      </w:numPr>
      <w:tabs>
        <w:tab w:val="clear" w:pos="720"/>
      </w:tabs>
      <w:spacing w:before="80" w:after="80"/>
      <w:ind w:firstLine="0"/>
    </w:pPr>
    <w:rPr>
      <w:rFonts w:ascii="Arial" w:hAnsi="Arial" w:cs="Times New Roman"/>
      <w:sz w:val="20"/>
      <w:szCs w:val="18"/>
      <w:lang w:bidi="ar-SA"/>
    </w:rPr>
  </w:style>
  <w:style w:type="paragraph" w:customStyle="1" w:styleId="CNHead1">
    <w:name w:val="CN Head 1"/>
    <w:basedOn w:val="Normal"/>
    <w:next w:val="Normal"/>
    <w:rsid w:val="00CA7E33"/>
    <w:pPr>
      <w:keepNext/>
      <w:keepLines/>
      <w:numPr>
        <w:ilvl w:val="2"/>
        <w:numId w:val="8"/>
      </w:numPr>
      <w:spacing w:before="80" w:after="80"/>
      <w:outlineLvl w:val="0"/>
    </w:pPr>
    <w:rPr>
      <w:rFonts w:ascii="Arial" w:hAnsi="Arial" w:cs="Times New Roman"/>
      <w:b/>
      <w:szCs w:val="18"/>
      <w:lang w:bidi="ar-SA"/>
    </w:rPr>
  </w:style>
  <w:style w:type="paragraph" w:customStyle="1" w:styleId="CNHead2">
    <w:name w:val="CN Head 2"/>
    <w:basedOn w:val="Normal"/>
    <w:next w:val="Normal"/>
    <w:rsid w:val="00CA7E33"/>
    <w:pPr>
      <w:keepNext/>
      <w:keepLines/>
      <w:numPr>
        <w:ilvl w:val="3"/>
        <w:numId w:val="8"/>
      </w:numPr>
      <w:tabs>
        <w:tab w:val="clear" w:pos="810"/>
        <w:tab w:val="num" w:pos="820"/>
      </w:tabs>
      <w:spacing w:before="80" w:after="80"/>
      <w:ind w:left="820"/>
      <w:outlineLvl w:val="1"/>
    </w:pPr>
    <w:rPr>
      <w:rFonts w:ascii="Arial" w:hAnsi="Arial" w:cs="Times New Roman"/>
      <w:b/>
      <w:sz w:val="22"/>
      <w:szCs w:val="18"/>
      <w:lang w:bidi="ar-SA"/>
    </w:rPr>
  </w:style>
  <w:style w:type="paragraph" w:customStyle="1" w:styleId="CNInternalNoteLevel2List">
    <w:name w:val="CN Internal Note Level 2 List"/>
    <w:basedOn w:val="Normal"/>
    <w:rsid w:val="00CA7E33"/>
    <w:pPr>
      <w:numPr>
        <w:ilvl w:val="4"/>
        <w:numId w:val="8"/>
      </w:numPr>
      <w:pBdr>
        <w:right w:val="single" w:sz="18" w:space="4" w:color="FF0000"/>
      </w:pBdr>
      <w:tabs>
        <w:tab w:val="clear" w:pos="1224"/>
        <w:tab w:val="num" w:pos="720"/>
      </w:tabs>
      <w:spacing w:before="28" w:after="28"/>
      <w:ind w:left="720" w:hanging="360"/>
    </w:pPr>
    <w:rPr>
      <w:rFonts w:ascii="Times New Roman" w:hAnsi="Times New Roman" w:cs="Times New Roman"/>
      <w:b/>
      <w:color w:val="FF0000"/>
      <w:sz w:val="20"/>
      <w:szCs w:val="20"/>
      <w:lang w:bidi="ar-SA"/>
    </w:rPr>
  </w:style>
  <w:style w:type="paragraph" w:customStyle="1" w:styleId="CNLevel2List">
    <w:name w:val="CN Level 2 List"/>
    <w:basedOn w:val="Normal"/>
    <w:rsid w:val="00CA7E33"/>
    <w:pPr>
      <w:numPr>
        <w:ilvl w:val="6"/>
        <w:numId w:val="8"/>
      </w:numPr>
      <w:tabs>
        <w:tab w:val="clear" w:pos="2232"/>
        <w:tab w:val="num" w:pos="1728"/>
      </w:tabs>
      <w:spacing w:before="80" w:after="80"/>
      <w:ind w:left="1728"/>
    </w:pPr>
    <w:rPr>
      <w:rFonts w:ascii="Arial" w:hAnsi="Arial" w:cs="Times New Roman"/>
      <w:sz w:val="20"/>
      <w:szCs w:val="18"/>
      <w:lang w:bidi="ar-SA"/>
    </w:rPr>
  </w:style>
  <w:style w:type="paragraph" w:customStyle="1" w:styleId="CNLevel5Text">
    <w:name w:val="CN Level 5 Text"/>
    <w:basedOn w:val="Normal"/>
    <w:rsid w:val="00CA7E33"/>
    <w:pPr>
      <w:numPr>
        <w:ilvl w:val="7"/>
        <w:numId w:val="8"/>
      </w:numPr>
      <w:tabs>
        <w:tab w:val="clear" w:pos="2736"/>
      </w:tabs>
      <w:spacing w:before="80" w:after="80"/>
      <w:ind w:left="3240" w:firstLine="0"/>
    </w:pPr>
    <w:rPr>
      <w:rFonts w:ascii="Arial" w:hAnsi="Arial" w:cs="Times New Roman"/>
      <w:sz w:val="20"/>
      <w:szCs w:val="18"/>
      <w:lang w:bidi="ar-SA"/>
    </w:rPr>
  </w:style>
  <w:style w:type="paragraph" w:customStyle="1" w:styleId="CNLevel4List">
    <w:name w:val="CN Level 4 List"/>
    <w:basedOn w:val="Normal"/>
    <w:rsid w:val="00CA7E33"/>
    <w:pPr>
      <w:numPr>
        <w:ilvl w:val="8"/>
        <w:numId w:val="8"/>
      </w:numPr>
      <w:tabs>
        <w:tab w:val="clear" w:pos="3240"/>
        <w:tab w:val="num" w:pos="2736"/>
      </w:tabs>
      <w:spacing w:before="80" w:after="80"/>
      <w:ind w:left="2736"/>
    </w:pPr>
    <w:rPr>
      <w:rFonts w:ascii="Arial" w:hAnsi="Arial" w:cs="Times New Roman"/>
      <w:sz w:val="20"/>
      <w:szCs w:val="18"/>
      <w:lang w:bidi="ar-SA"/>
    </w:rPr>
  </w:style>
  <w:style w:type="paragraph" w:customStyle="1" w:styleId="CNTableTextCentered">
    <w:name w:val="CN Table Text Centered"/>
    <w:basedOn w:val="Normal"/>
    <w:rsid w:val="00CA7E33"/>
    <w:pPr>
      <w:numPr>
        <w:numId w:val="8"/>
      </w:numPr>
      <w:jc w:val="center"/>
    </w:pPr>
    <w:rPr>
      <w:rFonts w:ascii="Arial" w:hAnsi="Arial" w:cs="Times New Roman"/>
      <w:sz w:val="18"/>
      <w:szCs w:val="18"/>
      <w:lang w:bidi="ar-SA"/>
    </w:rPr>
  </w:style>
  <w:style w:type="character" w:customStyle="1" w:styleId="system1">
    <w:name w:val="system1"/>
    <w:rsid w:val="002A4C13"/>
    <w:rPr>
      <w:b w:val="0"/>
      <w:bCs w:val="0"/>
      <w:i w:val="0"/>
      <w:iCs w:val="0"/>
      <w:color w:val="DA8103"/>
    </w:rPr>
  </w:style>
  <w:style w:type="paragraph" w:styleId="ListParagraph">
    <w:name w:val="List Paragraph"/>
    <w:basedOn w:val="Normal"/>
    <w:uiPriority w:val="34"/>
    <w:qFormat/>
    <w:rsid w:val="00BF79C6"/>
    <w:pPr>
      <w:ind w:left="720"/>
    </w:pPr>
  </w:style>
  <w:style w:type="paragraph" w:styleId="TOCHeading">
    <w:name w:val="TOC Heading"/>
    <w:basedOn w:val="Heading1"/>
    <w:next w:val="Normal"/>
    <w:uiPriority w:val="39"/>
    <w:unhideWhenUsed/>
    <w:qFormat/>
    <w:rsid w:val="00F70A8A"/>
    <w:pPr>
      <w:keepLines/>
      <w:pBdr>
        <w:bottom w:val="none" w:sz="0" w:space="0" w:color="auto"/>
      </w:pBdr>
      <w:spacing w:before="240" w:line="259" w:lineRule="auto"/>
      <w:ind w:left="0" w:firstLine="0"/>
      <w:outlineLvl w:val="9"/>
    </w:pPr>
    <w:rPr>
      <w:rFonts w:ascii="Calibri Light" w:hAnsi="Calibri Light" w:cs="Times New Roman"/>
      <w:color w:val="2E74B5"/>
      <w:lang w:bidi="ar-SA"/>
    </w:rPr>
  </w:style>
  <w:style w:type="character" w:customStyle="1" w:styleId="UnresolvedMention1">
    <w:name w:val="Unresolved Mention1"/>
    <w:uiPriority w:val="99"/>
    <w:semiHidden/>
    <w:unhideWhenUsed/>
    <w:rsid w:val="00B5737C"/>
    <w:rPr>
      <w:color w:val="808080"/>
      <w:shd w:val="clear" w:color="auto" w:fill="E6E6E6"/>
    </w:rPr>
  </w:style>
  <w:style w:type="character" w:styleId="FollowedHyperlink">
    <w:name w:val="FollowedHyperlink"/>
    <w:basedOn w:val="DefaultParagraphFont"/>
    <w:rsid w:val="002176FB"/>
    <w:rPr>
      <w:color w:val="954F72" w:themeColor="followedHyperlink"/>
      <w:u w:val="single"/>
    </w:rPr>
  </w:style>
  <w:style w:type="character" w:styleId="UnresolvedMention">
    <w:name w:val="Unresolved Mention"/>
    <w:basedOn w:val="DefaultParagraphFont"/>
    <w:uiPriority w:val="99"/>
    <w:semiHidden/>
    <w:unhideWhenUsed/>
    <w:rsid w:val="00C33E0E"/>
    <w:rPr>
      <w:color w:val="605E5C"/>
      <w:shd w:val="clear" w:color="auto" w:fill="E1DFDD"/>
    </w:rPr>
  </w:style>
  <w:style w:type="character" w:customStyle="1" w:styleId="ph">
    <w:name w:val="ph"/>
    <w:basedOn w:val="DefaultParagraphFont"/>
    <w:rsid w:val="00A173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874944">
      <w:bodyDiv w:val="1"/>
      <w:marLeft w:val="0"/>
      <w:marRight w:val="0"/>
      <w:marTop w:val="0"/>
      <w:marBottom w:val="0"/>
      <w:divBdr>
        <w:top w:val="none" w:sz="0" w:space="0" w:color="auto"/>
        <w:left w:val="none" w:sz="0" w:space="0" w:color="auto"/>
        <w:bottom w:val="none" w:sz="0" w:space="0" w:color="auto"/>
        <w:right w:val="none" w:sz="0" w:space="0" w:color="auto"/>
      </w:divBdr>
      <w:divsChild>
        <w:div w:id="249658918">
          <w:marLeft w:val="461"/>
          <w:marRight w:val="0"/>
          <w:marTop w:val="91"/>
          <w:marBottom w:val="0"/>
          <w:divBdr>
            <w:top w:val="none" w:sz="0" w:space="0" w:color="auto"/>
            <w:left w:val="none" w:sz="0" w:space="0" w:color="auto"/>
            <w:bottom w:val="none" w:sz="0" w:space="0" w:color="auto"/>
            <w:right w:val="none" w:sz="0" w:space="0" w:color="auto"/>
          </w:divBdr>
        </w:div>
        <w:div w:id="66537890">
          <w:marLeft w:val="994"/>
          <w:marRight w:val="0"/>
          <w:marTop w:val="82"/>
          <w:marBottom w:val="0"/>
          <w:divBdr>
            <w:top w:val="none" w:sz="0" w:space="0" w:color="auto"/>
            <w:left w:val="none" w:sz="0" w:space="0" w:color="auto"/>
            <w:bottom w:val="none" w:sz="0" w:space="0" w:color="auto"/>
            <w:right w:val="none" w:sz="0" w:space="0" w:color="auto"/>
          </w:divBdr>
        </w:div>
        <w:div w:id="1340307700">
          <w:marLeft w:val="994"/>
          <w:marRight w:val="0"/>
          <w:marTop w:val="82"/>
          <w:marBottom w:val="0"/>
          <w:divBdr>
            <w:top w:val="none" w:sz="0" w:space="0" w:color="auto"/>
            <w:left w:val="none" w:sz="0" w:space="0" w:color="auto"/>
            <w:bottom w:val="none" w:sz="0" w:space="0" w:color="auto"/>
            <w:right w:val="none" w:sz="0" w:space="0" w:color="auto"/>
          </w:divBdr>
        </w:div>
        <w:div w:id="1819302162">
          <w:marLeft w:val="994"/>
          <w:marRight w:val="0"/>
          <w:marTop w:val="82"/>
          <w:marBottom w:val="0"/>
          <w:divBdr>
            <w:top w:val="none" w:sz="0" w:space="0" w:color="auto"/>
            <w:left w:val="none" w:sz="0" w:space="0" w:color="auto"/>
            <w:bottom w:val="none" w:sz="0" w:space="0" w:color="auto"/>
            <w:right w:val="none" w:sz="0" w:space="0" w:color="auto"/>
          </w:divBdr>
        </w:div>
        <w:div w:id="257174505">
          <w:marLeft w:val="994"/>
          <w:marRight w:val="0"/>
          <w:marTop w:val="82"/>
          <w:marBottom w:val="0"/>
          <w:divBdr>
            <w:top w:val="none" w:sz="0" w:space="0" w:color="auto"/>
            <w:left w:val="none" w:sz="0" w:space="0" w:color="auto"/>
            <w:bottom w:val="none" w:sz="0" w:space="0" w:color="auto"/>
            <w:right w:val="none" w:sz="0" w:space="0" w:color="auto"/>
          </w:divBdr>
        </w:div>
        <w:div w:id="1870023885">
          <w:marLeft w:val="461"/>
          <w:marRight w:val="0"/>
          <w:marTop w:val="91"/>
          <w:marBottom w:val="0"/>
          <w:divBdr>
            <w:top w:val="none" w:sz="0" w:space="0" w:color="auto"/>
            <w:left w:val="none" w:sz="0" w:space="0" w:color="auto"/>
            <w:bottom w:val="none" w:sz="0" w:space="0" w:color="auto"/>
            <w:right w:val="none" w:sz="0" w:space="0" w:color="auto"/>
          </w:divBdr>
        </w:div>
        <w:div w:id="1885487746">
          <w:marLeft w:val="994"/>
          <w:marRight w:val="0"/>
          <w:marTop w:val="82"/>
          <w:marBottom w:val="0"/>
          <w:divBdr>
            <w:top w:val="none" w:sz="0" w:space="0" w:color="auto"/>
            <w:left w:val="none" w:sz="0" w:space="0" w:color="auto"/>
            <w:bottom w:val="none" w:sz="0" w:space="0" w:color="auto"/>
            <w:right w:val="none" w:sz="0" w:space="0" w:color="auto"/>
          </w:divBdr>
        </w:div>
        <w:div w:id="1302346914">
          <w:marLeft w:val="994"/>
          <w:marRight w:val="0"/>
          <w:marTop w:val="82"/>
          <w:marBottom w:val="0"/>
          <w:divBdr>
            <w:top w:val="none" w:sz="0" w:space="0" w:color="auto"/>
            <w:left w:val="none" w:sz="0" w:space="0" w:color="auto"/>
            <w:bottom w:val="none" w:sz="0" w:space="0" w:color="auto"/>
            <w:right w:val="none" w:sz="0" w:space="0" w:color="auto"/>
          </w:divBdr>
        </w:div>
        <w:div w:id="194850033">
          <w:marLeft w:val="994"/>
          <w:marRight w:val="0"/>
          <w:marTop w:val="82"/>
          <w:marBottom w:val="0"/>
          <w:divBdr>
            <w:top w:val="none" w:sz="0" w:space="0" w:color="auto"/>
            <w:left w:val="none" w:sz="0" w:space="0" w:color="auto"/>
            <w:bottom w:val="none" w:sz="0" w:space="0" w:color="auto"/>
            <w:right w:val="none" w:sz="0" w:space="0" w:color="auto"/>
          </w:divBdr>
        </w:div>
        <w:div w:id="1246646531">
          <w:marLeft w:val="994"/>
          <w:marRight w:val="0"/>
          <w:marTop w:val="82"/>
          <w:marBottom w:val="0"/>
          <w:divBdr>
            <w:top w:val="none" w:sz="0" w:space="0" w:color="auto"/>
            <w:left w:val="none" w:sz="0" w:space="0" w:color="auto"/>
            <w:bottom w:val="none" w:sz="0" w:space="0" w:color="auto"/>
            <w:right w:val="none" w:sz="0" w:space="0" w:color="auto"/>
          </w:divBdr>
        </w:div>
        <w:div w:id="1576547245">
          <w:marLeft w:val="994"/>
          <w:marRight w:val="0"/>
          <w:marTop w:val="82"/>
          <w:marBottom w:val="0"/>
          <w:divBdr>
            <w:top w:val="none" w:sz="0" w:space="0" w:color="auto"/>
            <w:left w:val="none" w:sz="0" w:space="0" w:color="auto"/>
            <w:bottom w:val="none" w:sz="0" w:space="0" w:color="auto"/>
            <w:right w:val="none" w:sz="0" w:space="0" w:color="auto"/>
          </w:divBdr>
        </w:div>
        <w:div w:id="2019842671">
          <w:marLeft w:val="994"/>
          <w:marRight w:val="0"/>
          <w:marTop w:val="82"/>
          <w:marBottom w:val="0"/>
          <w:divBdr>
            <w:top w:val="none" w:sz="0" w:space="0" w:color="auto"/>
            <w:left w:val="none" w:sz="0" w:space="0" w:color="auto"/>
            <w:bottom w:val="none" w:sz="0" w:space="0" w:color="auto"/>
            <w:right w:val="none" w:sz="0" w:space="0" w:color="auto"/>
          </w:divBdr>
        </w:div>
        <w:div w:id="326591476">
          <w:marLeft w:val="994"/>
          <w:marRight w:val="0"/>
          <w:marTop w:val="82"/>
          <w:marBottom w:val="0"/>
          <w:divBdr>
            <w:top w:val="none" w:sz="0" w:space="0" w:color="auto"/>
            <w:left w:val="none" w:sz="0" w:space="0" w:color="auto"/>
            <w:bottom w:val="none" w:sz="0" w:space="0" w:color="auto"/>
            <w:right w:val="none" w:sz="0" w:space="0" w:color="auto"/>
          </w:divBdr>
        </w:div>
        <w:div w:id="1150444569">
          <w:marLeft w:val="461"/>
          <w:marRight w:val="0"/>
          <w:marTop w:val="91"/>
          <w:marBottom w:val="0"/>
          <w:divBdr>
            <w:top w:val="none" w:sz="0" w:space="0" w:color="auto"/>
            <w:left w:val="none" w:sz="0" w:space="0" w:color="auto"/>
            <w:bottom w:val="none" w:sz="0" w:space="0" w:color="auto"/>
            <w:right w:val="none" w:sz="0" w:space="0" w:color="auto"/>
          </w:divBdr>
        </w:div>
        <w:div w:id="1612863011">
          <w:marLeft w:val="994"/>
          <w:marRight w:val="0"/>
          <w:marTop w:val="82"/>
          <w:marBottom w:val="0"/>
          <w:divBdr>
            <w:top w:val="none" w:sz="0" w:space="0" w:color="auto"/>
            <w:left w:val="none" w:sz="0" w:space="0" w:color="auto"/>
            <w:bottom w:val="none" w:sz="0" w:space="0" w:color="auto"/>
            <w:right w:val="none" w:sz="0" w:space="0" w:color="auto"/>
          </w:divBdr>
        </w:div>
      </w:divsChild>
    </w:div>
    <w:div w:id="294069813">
      <w:bodyDiv w:val="1"/>
      <w:marLeft w:val="0"/>
      <w:marRight w:val="0"/>
      <w:marTop w:val="0"/>
      <w:marBottom w:val="0"/>
      <w:divBdr>
        <w:top w:val="none" w:sz="0" w:space="0" w:color="auto"/>
        <w:left w:val="none" w:sz="0" w:space="0" w:color="auto"/>
        <w:bottom w:val="none" w:sz="0" w:space="0" w:color="auto"/>
        <w:right w:val="none" w:sz="0" w:space="0" w:color="auto"/>
      </w:divBdr>
    </w:div>
    <w:div w:id="344207201">
      <w:bodyDiv w:val="1"/>
      <w:marLeft w:val="0"/>
      <w:marRight w:val="0"/>
      <w:marTop w:val="0"/>
      <w:marBottom w:val="0"/>
      <w:divBdr>
        <w:top w:val="none" w:sz="0" w:space="0" w:color="auto"/>
        <w:left w:val="none" w:sz="0" w:space="0" w:color="auto"/>
        <w:bottom w:val="none" w:sz="0" w:space="0" w:color="auto"/>
        <w:right w:val="none" w:sz="0" w:space="0" w:color="auto"/>
      </w:divBdr>
    </w:div>
    <w:div w:id="405038297">
      <w:bodyDiv w:val="1"/>
      <w:marLeft w:val="0"/>
      <w:marRight w:val="0"/>
      <w:marTop w:val="0"/>
      <w:marBottom w:val="0"/>
      <w:divBdr>
        <w:top w:val="none" w:sz="0" w:space="0" w:color="auto"/>
        <w:left w:val="none" w:sz="0" w:space="0" w:color="auto"/>
        <w:bottom w:val="none" w:sz="0" w:space="0" w:color="auto"/>
        <w:right w:val="none" w:sz="0" w:space="0" w:color="auto"/>
      </w:divBdr>
      <w:divsChild>
        <w:div w:id="1107309335">
          <w:marLeft w:val="720"/>
          <w:marRight w:val="0"/>
          <w:marTop w:val="96"/>
          <w:marBottom w:val="0"/>
          <w:divBdr>
            <w:top w:val="none" w:sz="0" w:space="0" w:color="auto"/>
            <w:left w:val="none" w:sz="0" w:space="0" w:color="auto"/>
            <w:bottom w:val="none" w:sz="0" w:space="0" w:color="auto"/>
            <w:right w:val="none" w:sz="0" w:space="0" w:color="auto"/>
          </w:divBdr>
        </w:div>
      </w:divsChild>
    </w:div>
    <w:div w:id="419448144">
      <w:bodyDiv w:val="1"/>
      <w:marLeft w:val="0"/>
      <w:marRight w:val="0"/>
      <w:marTop w:val="0"/>
      <w:marBottom w:val="0"/>
      <w:divBdr>
        <w:top w:val="none" w:sz="0" w:space="0" w:color="auto"/>
        <w:left w:val="none" w:sz="0" w:space="0" w:color="auto"/>
        <w:bottom w:val="none" w:sz="0" w:space="0" w:color="auto"/>
        <w:right w:val="none" w:sz="0" w:space="0" w:color="auto"/>
      </w:divBdr>
      <w:divsChild>
        <w:div w:id="2136092379">
          <w:marLeft w:val="0"/>
          <w:marRight w:val="0"/>
          <w:marTop w:val="0"/>
          <w:marBottom w:val="0"/>
          <w:divBdr>
            <w:top w:val="none" w:sz="0" w:space="0" w:color="auto"/>
            <w:left w:val="none" w:sz="0" w:space="0" w:color="auto"/>
            <w:bottom w:val="none" w:sz="0" w:space="0" w:color="auto"/>
            <w:right w:val="none" w:sz="0" w:space="0" w:color="auto"/>
          </w:divBdr>
          <w:divsChild>
            <w:div w:id="106627190">
              <w:marLeft w:val="0"/>
              <w:marRight w:val="0"/>
              <w:marTop w:val="0"/>
              <w:marBottom w:val="0"/>
              <w:divBdr>
                <w:top w:val="none" w:sz="0" w:space="0" w:color="auto"/>
                <w:left w:val="none" w:sz="0" w:space="0" w:color="auto"/>
                <w:bottom w:val="none" w:sz="0" w:space="0" w:color="auto"/>
                <w:right w:val="none" w:sz="0" w:space="0" w:color="auto"/>
              </w:divBdr>
            </w:div>
            <w:div w:id="355084266">
              <w:marLeft w:val="0"/>
              <w:marRight w:val="0"/>
              <w:marTop w:val="0"/>
              <w:marBottom w:val="0"/>
              <w:divBdr>
                <w:top w:val="none" w:sz="0" w:space="0" w:color="auto"/>
                <w:left w:val="none" w:sz="0" w:space="0" w:color="auto"/>
                <w:bottom w:val="none" w:sz="0" w:space="0" w:color="auto"/>
                <w:right w:val="none" w:sz="0" w:space="0" w:color="auto"/>
              </w:divBdr>
            </w:div>
            <w:div w:id="583495925">
              <w:marLeft w:val="0"/>
              <w:marRight w:val="0"/>
              <w:marTop w:val="0"/>
              <w:marBottom w:val="0"/>
              <w:divBdr>
                <w:top w:val="none" w:sz="0" w:space="0" w:color="auto"/>
                <w:left w:val="none" w:sz="0" w:space="0" w:color="auto"/>
                <w:bottom w:val="none" w:sz="0" w:space="0" w:color="auto"/>
                <w:right w:val="none" w:sz="0" w:space="0" w:color="auto"/>
              </w:divBdr>
            </w:div>
            <w:div w:id="876236665">
              <w:marLeft w:val="0"/>
              <w:marRight w:val="0"/>
              <w:marTop w:val="0"/>
              <w:marBottom w:val="0"/>
              <w:divBdr>
                <w:top w:val="none" w:sz="0" w:space="0" w:color="auto"/>
                <w:left w:val="none" w:sz="0" w:space="0" w:color="auto"/>
                <w:bottom w:val="none" w:sz="0" w:space="0" w:color="auto"/>
                <w:right w:val="none" w:sz="0" w:space="0" w:color="auto"/>
              </w:divBdr>
            </w:div>
            <w:div w:id="893977129">
              <w:marLeft w:val="0"/>
              <w:marRight w:val="0"/>
              <w:marTop w:val="0"/>
              <w:marBottom w:val="0"/>
              <w:divBdr>
                <w:top w:val="none" w:sz="0" w:space="0" w:color="auto"/>
                <w:left w:val="none" w:sz="0" w:space="0" w:color="auto"/>
                <w:bottom w:val="none" w:sz="0" w:space="0" w:color="auto"/>
                <w:right w:val="none" w:sz="0" w:space="0" w:color="auto"/>
              </w:divBdr>
            </w:div>
            <w:div w:id="901015335">
              <w:marLeft w:val="0"/>
              <w:marRight w:val="0"/>
              <w:marTop w:val="0"/>
              <w:marBottom w:val="0"/>
              <w:divBdr>
                <w:top w:val="none" w:sz="0" w:space="0" w:color="auto"/>
                <w:left w:val="none" w:sz="0" w:space="0" w:color="auto"/>
                <w:bottom w:val="none" w:sz="0" w:space="0" w:color="auto"/>
                <w:right w:val="none" w:sz="0" w:space="0" w:color="auto"/>
              </w:divBdr>
            </w:div>
            <w:div w:id="968391436">
              <w:marLeft w:val="0"/>
              <w:marRight w:val="0"/>
              <w:marTop w:val="0"/>
              <w:marBottom w:val="0"/>
              <w:divBdr>
                <w:top w:val="none" w:sz="0" w:space="0" w:color="auto"/>
                <w:left w:val="none" w:sz="0" w:space="0" w:color="auto"/>
                <w:bottom w:val="none" w:sz="0" w:space="0" w:color="auto"/>
                <w:right w:val="none" w:sz="0" w:space="0" w:color="auto"/>
              </w:divBdr>
            </w:div>
            <w:div w:id="1204058750">
              <w:marLeft w:val="0"/>
              <w:marRight w:val="0"/>
              <w:marTop w:val="0"/>
              <w:marBottom w:val="0"/>
              <w:divBdr>
                <w:top w:val="none" w:sz="0" w:space="0" w:color="auto"/>
                <w:left w:val="none" w:sz="0" w:space="0" w:color="auto"/>
                <w:bottom w:val="none" w:sz="0" w:space="0" w:color="auto"/>
                <w:right w:val="none" w:sz="0" w:space="0" w:color="auto"/>
              </w:divBdr>
            </w:div>
            <w:div w:id="1349328514">
              <w:marLeft w:val="0"/>
              <w:marRight w:val="0"/>
              <w:marTop w:val="0"/>
              <w:marBottom w:val="0"/>
              <w:divBdr>
                <w:top w:val="none" w:sz="0" w:space="0" w:color="auto"/>
                <w:left w:val="none" w:sz="0" w:space="0" w:color="auto"/>
                <w:bottom w:val="none" w:sz="0" w:space="0" w:color="auto"/>
                <w:right w:val="none" w:sz="0" w:space="0" w:color="auto"/>
              </w:divBdr>
            </w:div>
            <w:div w:id="1383601750">
              <w:marLeft w:val="0"/>
              <w:marRight w:val="0"/>
              <w:marTop w:val="0"/>
              <w:marBottom w:val="0"/>
              <w:divBdr>
                <w:top w:val="none" w:sz="0" w:space="0" w:color="auto"/>
                <w:left w:val="none" w:sz="0" w:space="0" w:color="auto"/>
                <w:bottom w:val="none" w:sz="0" w:space="0" w:color="auto"/>
                <w:right w:val="none" w:sz="0" w:space="0" w:color="auto"/>
              </w:divBdr>
            </w:div>
            <w:div w:id="1453549162">
              <w:marLeft w:val="0"/>
              <w:marRight w:val="0"/>
              <w:marTop w:val="0"/>
              <w:marBottom w:val="0"/>
              <w:divBdr>
                <w:top w:val="none" w:sz="0" w:space="0" w:color="auto"/>
                <w:left w:val="none" w:sz="0" w:space="0" w:color="auto"/>
                <w:bottom w:val="none" w:sz="0" w:space="0" w:color="auto"/>
                <w:right w:val="none" w:sz="0" w:space="0" w:color="auto"/>
              </w:divBdr>
            </w:div>
            <w:div w:id="1559245093">
              <w:marLeft w:val="0"/>
              <w:marRight w:val="0"/>
              <w:marTop w:val="0"/>
              <w:marBottom w:val="0"/>
              <w:divBdr>
                <w:top w:val="none" w:sz="0" w:space="0" w:color="auto"/>
                <w:left w:val="none" w:sz="0" w:space="0" w:color="auto"/>
                <w:bottom w:val="none" w:sz="0" w:space="0" w:color="auto"/>
                <w:right w:val="none" w:sz="0" w:space="0" w:color="auto"/>
              </w:divBdr>
            </w:div>
            <w:div w:id="1596743909">
              <w:marLeft w:val="0"/>
              <w:marRight w:val="0"/>
              <w:marTop w:val="0"/>
              <w:marBottom w:val="0"/>
              <w:divBdr>
                <w:top w:val="none" w:sz="0" w:space="0" w:color="auto"/>
                <w:left w:val="none" w:sz="0" w:space="0" w:color="auto"/>
                <w:bottom w:val="none" w:sz="0" w:space="0" w:color="auto"/>
                <w:right w:val="none" w:sz="0" w:space="0" w:color="auto"/>
              </w:divBdr>
            </w:div>
            <w:div w:id="1668173614">
              <w:marLeft w:val="0"/>
              <w:marRight w:val="0"/>
              <w:marTop w:val="0"/>
              <w:marBottom w:val="0"/>
              <w:divBdr>
                <w:top w:val="none" w:sz="0" w:space="0" w:color="auto"/>
                <w:left w:val="none" w:sz="0" w:space="0" w:color="auto"/>
                <w:bottom w:val="none" w:sz="0" w:space="0" w:color="auto"/>
                <w:right w:val="none" w:sz="0" w:space="0" w:color="auto"/>
              </w:divBdr>
            </w:div>
            <w:div w:id="1688873153">
              <w:marLeft w:val="0"/>
              <w:marRight w:val="0"/>
              <w:marTop w:val="0"/>
              <w:marBottom w:val="0"/>
              <w:divBdr>
                <w:top w:val="none" w:sz="0" w:space="0" w:color="auto"/>
                <w:left w:val="none" w:sz="0" w:space="0" w:color="auto"/>
                <w:bottom w:val="none" w:sz="0" w:space="0" w:color="auto"/>
                <w:right w:val="none" w:sz="0" w:space="0" w:color="auto"/>
              </w:divBdr>
            </w:div>
            <w:div w:id="1750882197">
              <w:marLeft w:val="0"/>
              <w:marRight w:val="0"/>
              <w:marTop w:val="0"/>
              <w:marBottom w:val="0"/>
              <w:divBdr>
                <w:top w:val="none" w:sz="0" w:space="0" w:color="auto"/>
                <w:left w:val="none" w:sz="0" w:space="0" w:color="auto"/>
                <w:bottom w:val="none" w:sz="0" w:space="0" w:color="auto"/>
                <w:right w:val="none" w:sz="0" w:space="0" w:color="auto"/>
              </w:divBdr>
            </w:div>
            <w:div w:id="1800611047">
              <w:marLeft w:val="0"/>
              <w:marRight w:val="0"/>
              <w:marTop w:val="0"/>
              <w:marBottom w:val="0"/>
              <w:divBdr>
                <w:top w:val="none" w:sz="0" w:space="0" w:color="auto"/>
                <w:left w:val="none" w:sz="0" w:space="0" w:color="auto"/>
                <w:bottom w:val="none" w:sz="0" w:space="0" w:color="auto"/>
                <w:right w:val="none" w:sz="0" w:space="0" w:color="auto"/>
              </w:divBdr>
            </w:div>
            <w:div w:id="1827940019">
              <w:marLeft w:val="0"/>
              <w:marRight w:val="0"/>
              <w:marTop w:val="0"/>
              <w:marBottom w:val="0"/>
              <w:divBdr>
                <w:top w:val="none" w:sz="0" w:space="0" w:color="auto"/>
                <w:left w:val="none" w:sz="0" w:space="0" w:color="auto"/>
                <w:bottom w:val="none" w:sz="0" w:space="0" w:color="auto"/>
                <w:right w:val="none" w:sz="0" w:space="0" w:color="auto"/>
              </w:divBdr>
            </w:div>
            <w:div w:id="1936786356">
              <w:marLeft w:val="0"/>
              <w:marRight w:val="0"/>
              <w:marTop w:val="0"/>
              <w:marBottom w:val="0"/>
              <w:divBdr>
                <w:top w:val="none" w:sz="0" w:space="0" w:color="auto"/>
                <w:left w:val="none" w:sz="0" w:space="0" w:color="auto"/>
                <w:bottom w:val="none" w:sz="0" w:space="0" w:color="auto"/>
                <w:right w:val="none" w:sz="0" w:space="0" w:color="auto"/>
              </w:divBdr>
            </w:div>
            <w:div w:id="1995181803">
              <w:marLeft w:val="0"/>
              <w:marRight w:val="0"/>
              <w:marTop w:val="0"/>
              <w:marBottom w:val="0"/>
              <w:divBdr>
                <w:top w:val="none" w:sz="0" w:space="0" w:color="auto"/>
                <w:left w:val="none" w:sz="0" w:space="0" w:color="auto"/>
                <w:bottom w:val="none" w:sz="0" w:space="0" w:color="auto"/>
                <w:right w:val="none" w:sz="0" w:space="0" w:color="auto"/>
              </w:divBdr>
            </w:div>
            <w:div w:id="208178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335277">
      <w:bodyDiv w:val="1"/>
      <w:marLeft w:val="0"/>
      <w:marRight w:val="0"/>
      <w:marTop w:val="0"/>
      <w:marBottom w:val="0"/>
      <w:divBdr>
        <w:top w:val="none" w:sz="0" w:space="0" w:color="auto"/>
        <w:left w:val="none" w:sz="0" w:space="0" w:color="auto"/>
        <w:bottom w:val="none" w:sz="0" w:space="0" w:color="auto"/>
        <w:right w:val="none" w:sz="0" w:space="0" w:color="auto"/>
      </w:divBdr>
      <w:divsChild>
        <w:div w:id="1588227791">
          <w:marLeft w:val="0"/>
          <w:marRight w:val="0"/>
          <w:marTop w:val="0"/>
          <w:marBottom w:val="0"/>
          <w:divBdr>
            <w:top w:val="none" w:sz="0" w:space="0" w:color="auto"/>
            <w:left w:val="none" w:sz="0" w:space="0" w:color="auto"/>
            <w:bottom w:val="none" w:sz="0" w:space="0" w:color="auto"/>
            <w:right w:val="none" w:sz="0" w:space="0" w:color="auto"/>
          </w:divBdr>
          <w:divsChild>
            <w:div w:id="203297629">
              <w:marLeft w:val="0"/>
              <w:marRight w:val="0"/>
              <w:marTop w:val="0"/>
              <w:marBottom w:val="0"/>
              <w:divBdr>
                <w:top w:val="none" w:sz="0" w:space="0" w:color="auto"/>
                <w:left w:val="none" w:sz="0" w:space="0" w:color="auto"/>
                <w:bottom w:val="none" w:sz="0" w:space="0" w:color="auto"/>
                <w:right w:val="none" w:sz="0" w:space="0" w:color="auto"/>
              </w:divBdr>
              <w:divsChild>
                <w:div w:id="1840002953">
                  <w:marLeft w:val="0"/>
                  <w:marRight w:val="0"/>
                  <w:marTop w:val="0"/>
                  <w:marBottom w:val="0"/>
                  <w:divBdr>
                    <w:top w:val="none" w:sz="0" w:space="0" w:color="auto"/>
                    <w:left w:val="none" w:sz="0" w:space="0" w:color="auto"/>
                    <w:bottom w:val="none" w:sz="0" w:space="0" w:color="auto"/>
                    <w:right w:val="none" w:sz="0" w:space="0" w:color="auto"/>
                  </w:divBdr>
                  <w:divsChild>
                    <w:div w:id="175847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181020">
      <w:bodyDiv w:val="1"/>
      <w:marLeft w:val="0"/>
      <w:marRight w:val="0"/>
      <w:marTop w:val="0"/>
      <w:marBottom w:val="0"/>
      <w:divBdr>
        <w:top w:val="none" w:sz="0" w:space="0" w:color="auto"/>
        <w:left w:val="none" w:sz="0" w:space="0" w:color="auto"/>
        <w:bottom w:val="none" w:sz="0" w:space="0" w:color="auto"/>
        <w:right w:val="none" w:sz="0" w:space="0" w:color="auto"/>
      </w:divBdr>
      <w:divsChild>
        <w:div w:id="204104672">
          <w:marLeft w:val="0"/>
          <w:marRight w:val="0"/>
          <w:marTop w:val="0"/>
          <w:marBottom w:val="0"/>
          <w:divBdr>
            <w:top w:val="none" w:sz="0" w:space="0" w:color="auto"/>
            <w:left w:val="none" w:sz="0" w:space="0" w:color="auto"/>
            <w:bottom w:val="none" w:sz="0" w:space="0" w:color="auto"/>
            <w:right w:val="none" w:sz="0" w:space="0" w:color="auto"/>
          </w:divBdr>
          <w:divsChild>
            <w:div w:id="1547639286">
              <w:marLeft w:val="0"/>
              <w:marRight w:val="0"/>
              <w:marTop w:val="0"/>
              <w:marBottom w:val="0"/>
              <w:divBdr>
                <w:top w:val="none" w:sz="0" w:space="0" w:color="auto"/>
                <w:left w:val="none" w:sz="0" w:space="0" w:color="auto"/>
                <w:bottom w:val="none" w:sz="0" w:space="0" w:color="auto"/>
                <w:right w:val="none" w:sz="0" w:space="0" w:color="auto"/>
              </w:divBdr>
              <w:divsChild>
                <w:div w:id="1682512139">
                  <w:marLeft w:val="0"/>
                  <w:marRight w:val="0"/>
                  <w:marTop w:val="0"/>
                  <w:marBottom w:val="0"/>
                  <w:divBdr>
                    <w:top w:val="none" w:sz="0" w:space="0" w:color="auto"/>
                    <w:left w:val="none" w:sz="0" w:space="0" w:color="auto"/>
                    <w:bottom w:val="none" w:sz="0" w:space="0" w:color="auto"/>
                    <w:right w:val="none" w:sz="0" w:space="0" w:color="auto"/>
                  </w:divBdr>
                  <w:divsChild>
                    <w:div w:id="1799445303">
                      <w:marLeft w:val="0"/>
                      <w:marRight w:val="0"/>
                      <w:marTop w:val="0"/>
                      <w:marBottom w:val="0"/>
                      <w:divBdr>
                        <w:top w:val="none" w:sz="0" w:space="0" w:color="auto"/>
                        <w:left w:val="none" w:sz="0" w:space="0" w:color="auto"/>
                        <w:bottom w:val="none" w:sz="0" w:space="0" w:color="auto"/>
                        <w:right w:val="none" w:sz="0" w:space="0" w:color="auto"/>
                      </w:divBdr>
                    </w:div>
                  </w:divsChild>
                </w:div>
                <w:div w:id="1832410730">
                  <w:marLeft w:val="0"/>
                  <w:marRight w:val="0"/>
                  <w:marTop w:val="0"/>
                  <w:marBottom w:val="0"/>
                  <w:divBdr>
                    <w:top w:val="none" w:sz="0" w:space="0" w:color="auto"/>
                    <w:left w:val="none" w:sz="0" w:space="0" w:color="auto"/>
                    <w:bottom w:val="none" w:sz="0" w:space="0" w:color="auto"/>
                    <w:right w:val="none" w:sz="0" w:space="0" w:color="auto"/>
                  </w:divBdr>
                  <w:divsChild>
                    <w:div w:id="1286935489">
                      <w:marLeft w:val="0"/>
                      <w:marRight w:val="0"/>
                      <w:marTop w:val="0"/>
                      <w:marBottom w:val="0"/>
                      <w:divBdr>
                        <w:top w:val="none" w:sz="0" w:space="0" w:color="auto"/>
                        <w:left w:val="none" w:sz="0" w:space="0" w:color="auto"/>
                        <w:bottom w:val="none" w:sz="0" w:space="0" w:color="auto"/>
                        <w:right w:val="none" w:sz="0" w:space="0" w:color="auto"/>
                      </w:divBdr>
                    </w:div>
                  </w:divsChild>
                </w:div>
                <w:div w:id="2048287526">
                  <w:marLeft w:val="0"/>
                  <w:marRight w:val="0"/>
                  <w:marTop w:val="0"/>
                  <w:marBottom w:val="0"/>
                  <w:divBdr>
                    <w:top w:val="none" w:sz="0" w:space="0" w:color="auto"/>
                    <w:left w:val="none" w:sz="0" w:space="0" w:color="auto"/>
                    <w:bottom w:val="none" w:sz="0" w:space="0" w:color="auto"/>
                    <w:right w:val="none" w:sz="0" w:space="0" w:color="auto"/>
                  </w:divBdr>
                  <w:divsChild>
                    <w:div w:id="69534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809827">
      <w:bodyDiv w:val="1"/>
      <w:marLeft w:val="0"/>
      <w:marRight w:val="0"/>
      <w:marTop w:val="0"/>
      <w:marBottom w:val="0"/>
      <w:divBdr>
        <w:top w:val="none" w:sz="0" w:space="0" w:color="auto"/>
        <w:left w:val="none" w:sz="0" w:space="0" w:color="auto"/>
        <w:bottom w:val="none" w:sz="0" w:space="0" w:color="auto"/>
        <w:right w:val="none" w:sz="0" w:space="0" w:color="auto"/>
      </w:divBdr>
    </w:div>
    <w:div w:id="719942871">
      <w:bodyDiv w:val="1"/>
      <w:marLeft w:val="0"/>
      <w:marRight w:val="0"/>
      <w:marTop w:val="0"/>
      <w:marBottom w:val="0"/>
      <w:divBdr>
        <w:top w:val="none" w:sz="0" w:space="0" w:color="auto"/>
        <w:left w:val="none" w:sz="0" w:space="0" w:color="auto"/>
        <w:bottom w:val="none" w:sz="0" w:space="0" w:color="auto"/>
        <w:right w:val="none" w:sz="0" w:space="0" w:color="auto"/>
      </w:divBdr>
    </w:div>
    <w:div w:id="789056393">
      <w:bodyDiv w:val="1"/>
      <w:marLeft w:val="0"/>
      <w:marRight w:val="0"/>
      <w:marTop w:val="0"/>
      <w:marBottom w:val="0"/>
      <w:divBdr>
        <w:top w:val="none" w:sz="0" w:space="0" w:color="auto"/>
        <w:left w:val="none" w:sz="0" w:space="0" w:color="auto"/>
        <w:bottom w:val="none" w:sz="0" w:space="0" w:color="auto"/>
        <w:right w:val="none" w:sz="0" w:space="0" w:color="auto"/>
      </w:divBdr>
    </w:div>
    <w:div w:id="994601415">
      <w:bodyDiv w:val="1"/>
      <w:marLeft w:val="0"/>
      <w:marRight w:val="0"/>
      <w:marTop w:val="0"/>
      <w:marBottom w:val="0"/>
      <w:divBdr>
        <w:top w:val="none" w:sz="0" w:space="0" w:color="auto"/>
        <w:left w:val="none" w:sz="0" w:space="0" w:color="auto"/>
        <w:bottom w:val="none" w:sz="0" w:space="0" w:color="auto"/>
        <w:right w:val="none" w:sz="0" w:space="0" w:color="auto"/>
      </w:divBdr>
      <w:divsChild>
        <w:div w:id="968246919">
          <w:marLeft w:val="0"/>
          <w:marRight w:val="0"/>
          <w:marTop w:val="0"/>
          <w:marBottom w:val="0"/>
          <w:divBdr>
            <w:top w:val="none" w:sz="0" w:space="0" w:color="auto"/>
            <w:left w:val="none" w:sz="0" w:space="0" w:color="auto"/>
            <w:bottom w:val="none" w:sz="0" w:space="0" w:color="auto"/>
            <w:right w:val="none" w:sz="0" w:space="0" w:color="auto"/>
          </w:divBdr>
          <w:divsChild>
            <w:div w:id="200871214">
              <w:marLeft w:val="0"/>
              <w:marRight w:val="0"/>
              <w:marTop w:val="0"/>
              <w:marBottom w:val="0"/>
              <w:divBdr>
                <w:top w:val="none" w:sz="0" w:space="0" w:color="auto"/>
                <w:left w:val="none" w:sz="0" w:space="0" w:color="auto"/>
                <w:bottom w:val="none" w:sz="0" w:space="0" w:color="auto"/>
                <w:right w:val="none" w:sz="0" w:space="0" w:color="auto"/>
              </w:divBdr>
              <w:divsChild>
                <w:div w:id="1686590127">
                  <w:marLeft w:val="0"/>
                  <w:marRight w:val="0"/>
                  <w:marTop w:val="0"/>
                  <w:marBottom w:val="0"/>
                  <w:divBdr>
                    <w:top w:val="none" w:sz="0" w:space="0" w:color="auto"/>
                    <w:left w:val="none" w:sz="0" w:space="0" w:color="auto"/>
                    <w:bottom w:val="none" w:sz="0" w:space="0" w:color="auto"/>
                    <w:right w:val="none" w:sz="0" w:space="0" w:color="auto"/>
                  </w:divBdr>
                  <w:divsChild>
                    <w:div w:id="1200321793">
                      <w:marLeft w:val="0"/>
                      <w:marRight w:val="0"/>
                      <w:marTop w:val="0"/>
                      <w:marBottom w:val="0"/>
                      <w:divBdr>
                        <w:top w:val="none" w:sz="0" w:space="0" w:color="auto"/>
                        <w:left w:val="none" w:sz="0" w:space="0" w:color="auto"/>
                        <w:bottom w:val="none" w:sz="0" w:space="0" w:color="auto"/>
                        <w:right w:val="none" w:sz="0" w:space="0" w:color="auto"/>
                      </w:divBdr>
                    </w:div>
                  </w:divsChild>
                </w:div>
                <w:div w:id="1783260674">
                  <w:marLeft w:val="0"/>
                  <w:marRight w:val="0"/>
                  <w:marTop w:val="0"/>
                  <w:marBottom w:val="0"/>
                  <w:divBdr>
                    <w:top w:val="none" w:sz="0" w:space="0" w:color="auto"/>
                    <w:left w:val="none" w:sz="0" w:space="0" w:color="auto"/>
                    <w:bottom w:val="none" w:sz="0" w:space="0" w:color="auto"/>
                    <w:right w:val="none" w:sz="0" w:space="0" w:color="auto"/>
                  </w:divBdr>
                  <w:divsChild>
                    <w:div w:id="381953109">
                      <w:marLeft w:val="0"/>
                      <w:marRight w:val="0"/>
                      <w:marTop w:val="0"/>
                      <w:marBottom w:val="0"/>
                      <w:divBdr>
                        <w:top w:val="none" w:sz="0" w:space="0" w:color="auto"/>
                        <w:left w:val="none" w:sz="0" w:space="0" w:color="auto"/>
                        <w:bottom w:val="none" w:sz="0" w:space="0" w:color="auto"/>
                        <w:right w:val="none" w:sz="0" w:space="0" w:color="auto"/>
                      </w:divBdr>
                    </w:div>
                  </w:divsChild>
                </w:div>
                <w:div w:id="2034723056">
                  <w:marLeft w:val="0"/>
                  <w:marRight w:val="0"/>
                  <w:marTop w:val="0"/>
                  <w:marBottom w:val="0"/>
                  <w:divBdr>
                    <w:top w:val="none" w:sz="0" w:space="0" w:color="auto"/>
                    <w:left w:val="none" w:sz="0" w:space="0" w:color="auto"/>
                    <w:bottom w:val="none" w:sz="0" w:space="0" w:color="auto"/>
                    <w:right w:val="none" w:sz="0" w:space="0" w:color="auto"/>
                  </w:divBdr>
                  <w:divsChild>
                    <w:div w:id="248733963">
                      <w:marLeft w:val="0"/>
                      <w:marRight w:val="0"/>
                      <w:marTop w:val="0"/>
                      <w:marBottom w:val="0"/>
                      <w:divBdr>
                        <w:top w:val="none" w:sz="0" w:space="0" w:color="auto"/>
                        <w:left w:val="none" w:sz="0" w:space="0" w:color="auto"/>
                        <w:bottom w:val="none" w:sz="0" w:space="0" w:color="auto"/>
                        <w:right w:val="none" w:sz="0" w:space="0" w:color="auto"/>
                      </w:divBdr>
                    </w:div>
                  </w:divsChild>
                </w:div>
                <w:div w:id="1609005274">
                  <w:marLeft w:val="0"/>
                  <w:marRight w:val="0"/>
                  <w:marTop w:val="0"/>
                  <w:marBottom w:val="0"/>
                  <w:divBdr>
                    <w:top w:val="none" w:sz="0" w:space="0" w:color="auto"/>
                    <w:left w:val="none" w:sz="0" w:space="0" w:color="auto"/>
                    <w:bottom w:val="none" w:sz="0" w:space="0" w:color="auto"/>
                    <w:right w:val="none" w:sz="0" w:space="0" w:color="auto"/>
                  </w:divBdr>
                  <w:divsChild>
                    <w:div w:id="1861040575">
                      <w:marLeft w:val="0"/>
                      <w:marRight w:val="0"/>
                      <w:marTop w:val="0"/>
                      <w:marBottom w:val="0"/>
                      <w:divBdr>
                        <w:top w:val="none" w:sz="0" w:space="0" w:color="auto"/>
                        <w:left w:val="none" w:sz="0" w:space="0" w:color="auto"/>
                        <w:bottom w:val="none" w:sz="0" w:space="0" w:color="auto"/>
                        <w:right w:val="none" w:sz="0" w:space="0" w:color="auto"/>
                      </w:divBdr>
                    </w:div>
                  </w:divsChild>
                </w:div>
                <w:div w:id="669796836">
                  <w:marLeft w:val="0"/>
                  <w:marRight w:val="0"/>
                  <w:marTop w:val="0"/>
                  <w:marBottom w:val="0"/>
                  <w:divBdr>
                    <w:top w:val="none" w:sz="0" w:space="0" w:color="auto"/>
                    <w:left w:val="none" w:sz="0" w:space="0" w:color="auto"/>
                    <w:bottom w:val="none" w:sz="0" w:space="0" w:color="auto"/>
                    <w:right w:val="none" w:sz="0" w:space="0" w:color="auto"/>
                  </w:divBdr>
                  <w:divsChild>
                    <w:div w:id="1682201928">
                      <w:marLeft w:val="0"/>
                      <w:marRight w:val="0"/>
                      <w:marTop w:val="0"/>
                      <w:marBottom w:val="0"/>
                      <w:divBdr>
                        <w:top w:val="none" w:sz="0" w:space="0" w:color="auto"/>
                        <w:left w:val="none" w:sz="0" w:space="0" w:color="auto"/>
                        <w:bottom w:val="none" w:sz="0" w:space="0" w:color="auto"/>
                        <w:right w:val="none" w:sz="0" w:space="0" w:color="auto"/>
                      </w:divBdr>
                    </w:div>
                  </w:divsChild>
                </w:div>
                <w:div w:id="391078122">
                  <w:marLeft w:val="0"/>
                  <w:marRight w:val="0"/>
                  <w:marTop w:val="0"/>
                  <w:marBottom w:val="0"/>
                  <w:divBdr>
                    <w:top w:val="none" w:sz="0" w:space="0" w:color="auto"/>
                    <w:left w:val="none" w:sz="0" w:space="0" w:color="auto"/>
                    <w:bottom w:val="none" w:sz="0" w:space="0" w:color="auto"/>
                    <w:right w:val="none" w:sz="0" w:space="0" w:color="auto"/>
                  </w:divBdr>
                  <w:divsChild>
                    <w:div w:id="264461400">
                      <w:marLeft w:val="0"/>
                      <w:marRight w:val="0"/>
                      <w:marTop w:val="0"/>
                      <w:marBottom w:val="0"/>
                      <w:divBdr>
                        <w:top w:val="none" w:sz="0" w:space="0" w:color="auto"/>
                        <w:left w:val="none" w:sz="0" w:space="0" w:color="auto"/>
                        <w:bottom w:val="none" w:sz="0" w:space="0" w:color="auto"/>
                        <w:right w:val="none" w:sz="0" w:space="0" w:color="auto"/>
                      </w:divBdr>
                    </w:div>
                    <w:div w:id="114944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7578064">
      <w:bodyDiv w:val="1"/>
      <w:marLeft w:val="0"/>
      <w:marRight w:val="0"/>
      <w:marTop w:val="0"/>
      <w:marBottom w:val="0"/>
      <w:divBdr>
        <w:top w:val="none" w:sz="0" w:space="0" w:color="auto"/>
        <w:left w:val="none" w:sz="0" w:space="0" w:color="auto"/>
        <w:bottom w:val="none" w:sz="0" w:space="0" w:color="auto"/>
        <w:right w:val="none" w:sz="0" w:space="0" w:color="auto"/>
      </w:divBdr>
    </w:div>
    <w:div w:id="1077823980">
      <w:bodyDiv w:val="1"/>
      <w:marLeft w:val="0"/>
      <w:marRight w:val="0"/>
      <w:marTop w:val="0"/>
      <w:marBottom w:val="0"/>
      <w:divBdr>
        <w:top w:val="none" w:sz="0" w:space="0" w:color="auto"/>
        <w:left w:val="none" w:sz="0" w:space="0" w:color="auto"/>
        <w:bottom w:val="none" w:sz="0" w:space="0" w:color="auto"/>
        <w:right w:val="none" w:sz="0" w:space="0" w:color="auto"/>
      </w:divBdr>
      <w:divsChild>
        <w:div w:id="503782203">
          <w:marLeft w:val="274"/>
          <w:marRight w:val="0"/>
          <w:marTop w:val="86"/>
          <w:marBottom w:val="0"/>
          <w:divBdr>
            <w:top w:val="none" w:sz="0" w:space="0" w:color="auto"/>
            <w:left w:val="none" w:sz="0" w:space="0" w:color="auto"/>
            <w:bottom w:val="none" w:sz="0" w:space="0" w:color="auto"/>
            <w:right w:val="none" w:sz="0" w:space="0" w:color="auto"/>
          </w:divBdr>
        </w:div>
        <w:div w:id="1486967253">
          <w:marLeft w:val="274"/>
          <w:marRight w:val="0"/>
          <w:marTop w:val="86"/>
          <w:marBottom w:val="0"/>
          <w:divBdr>
            <w:top w:val="none" w:sz="0" w:space="0" w:color="auto"/>
            <w:left w:val="none" w:sz="0" w:space="0" w:color="auto"/>
            <w:bottom w:val="none" w:sz="0" w:space="0" w:color="auto"/>
            <w:right w:val="none" w:sz="0" w:space="0" w:color="auto"/>
          </w:divBdr>
        </w:div>
        <w:div w:id="1104183035">
          <w:marLeft w:val="274"/>
          <w:marRight w:val="0"/>
          <w:marTop w:val="86"/>
          <w:marBottom w:val="0"/>
          <w:divBdr>
            <w:top w:val="none" w:sz="0" w:space="0" w:color="auto"/>
            <w:left w:val="none" w:sz="0" w:space="0" w:color="auto"/>
            <w:bottom w:val="none" w:sz="0" w:space="0" w:color="auto"/>
            <w:right w:val="none" w:sz="0" w:space="0" w:color="auto"/>
          </w:divBdr>
        </w:div>
        <w:div w:id="935946191">
          <w:marLeft w:val="806"/>
          <w:marRight w:val="0"/>
          <w:marTop w:val="77"/>
          <w:marBottom w:val="0"/>
          <w:divBdr>
            <w:top w:val="none" w:sz="0" w:space="0" w:color="auto"/>
            <w:left w:val="none" w:sz="0" w:space="0" w:color="auto"/>
            <w:bottom w:val="none" w:sz="0" w:space="0" w:color="auto"/>
            <w:right w:val="none" w:sz="0" w:space="0" w:color="auto"/>
          </w:divBdr>
        </w:div>
        <w:div w:id="315232956">
          <w:marLeft w:val="1267"/>
          <w:marRight w:val="0"/>
          <w:marTop w:val="67"/>
          <w:marBottom w:val="0"/>
          <w:divBdr>
            <w:top w:val="none" w:sz="0" w:space="0" w:color="auto"/>
            <w:left w:val="none" w:sz="0" w:space="0" w:color="auto"/>
            <w:bottom w:val="none" w:sz="0" w:space="0" w:color="auto"/>
            <w:right w:val="none" w:sz="0" w:space="0" w:color="auto"/>
          </w:divBdr>
        </w:div>
        <w:div w:id="2004773773">
          <w:marLeft w:val="806"/>
          <w:marRight w:val="0"/>
          <w:marTop w:val="77"/>
          <w:marBottom w:val="0"/>
          <w:divBdr>
            <w:top w:val="none" w:sz="0" w:space="0" w:color="auto"/>
            <w:left w:val="none" w:sz="0" w:space="0" w:color="auto"/>
            <w:bottom w:val="none" w:sz="0" w:space="0" w:color="auto"/>
            <w:right w:val="none" w:sz="0" w:space="0" w:color="auto"/>
          </w:divBdr>
        </w:div>
        <w:div w:id="1843008362">
          <w:marLeft w:val="274"/>
          <w:marRight w:val="0"/>
          <w:marTop w:val="86"/>
          <w:marBottom w:val="0"/>
          <w:divBdr>
            <w:top w:val="none" w:sz="0" w:space="0" w:color="auto"/>
            <w:left w:val="none" w:sz="0" w:space="0" w:color="auto"/>
            <w:bottom w:val="none" w:sz="0" w:space="0" w:color="auto"/>
            <w:right w:val="none" w:sz="0" w:space="0" w:color="auto"/>
          </w:divBdr>
        </w:div>
        <w:div w:id="147016798">
          <w:marLeft w:val="806"/>
          <w:marRight w:val="0"/>
          <w:marTop w:val="77"/>
          <w:marBottom w:val="0"/>
          <w:divBdr>
            <w:top w:val="none" w:sz="0" w:space="0" w:color="auto"/>
            <w:left w:val="none" w:sz="0" w:space="0" w:color="auto"/>
            <w:bottom w:val="none" w:sz="0" w:space="0" w:color="auto"/>
            <w:right w:val="none" w:sz="0" w:space="0" w:color="auto"/>
          </w:divBdr>
        </w:div>
      </w:divsChild>
    </w:div>
    <w:div w:id="1160197495">
      <w:bodyDiv w:val="1"/>
      <w:marLeft w:val="0"/>
      <w:marRight w:val="0"/>
      <w:marTop w:val="0"/>
      <w:marBottom w:val="0"/>
      <w:divBdr>
        <w:top w:val="none" w:sz="0" w:space="0" w:color="auto"/>
        <w:left w:val="none" w:sz="0" w:space="0" w:color="auto"/>
        <w:bottom w:val="none" w:sz="0" w:space="0" w:color="auto"/>
        <w:right w:val="none" w:sz="0" w:space="0" w:color="auto"/>
      </w:divBdr>
      <w:divsChild>
        <w:div w:id="2088725773">
          <w:marLeft w:val="0"/>
          <w:marRight w:val="0"/>
          <w:marTop w:val="0"/>
          <w:marBottom w:val="0"/>
          <w:divBdr>
            <w:top w:val="none" w:sz="0" w:space="0" w:color="auto"/>
            <w:left w:val="none" w:sz="0" w:space="0" w:color="auto"/>
            <w:bottom w:val="none" w:sz="0" w:space="0" w:color="auto"/>
            <w:right w:val="none" w:sz="0" w:space="0" w:color="auto"/>
          </w:divBdr>
          <w:divsChild>
            <w:div w:id="350686209">
              <w:marLeft w:val="0"/>
              <w:marRight w:val="0"/>
              <w:marTop w:val="0"/>
              <w:marBottom w:val="0"/>
              <w:divBdr>
                <w:top w:val="none" w:sz="0" w:space="0" w:color="auto"/>
                <w:left w:val="none" w:sz="0" w:space="0" w:color="auto"/>
                <w:bottom w:val="none" w:sz="0" w:space="0" w:color="auto"/>
                <w:right w:val="none" w:sz="0" w:space="0" w:color="auto"/>
              </w:divBdr>
              <w:divsChild>
                <w:div w:id="1999191205">
                  <w:marLeft w:val="0"/>
                  <w:marRight w:val="0"/>
                  <w:marTop w:val="0"/>
                  <w:marBottom w:val="0"/>
                  <w:divBdr>
                    <w:top w:val="none" w:sz="0" w:space="0" w:color="auto"/>
                    <w:left w:val="none" w:sz="0" w:space="0" w:color="auto"/>
                    <w:bottom w:val="none" w:sz="0" w:space="0" w:color="auto"/>
                    <w:right w:val="none" w:sz="0" w:space="0" w:color="auto"/>
                  </w:divBdr>
                  <w:divsChild>
                    <w:div w:id="71646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114548">
      <w:bodyDiv w:val="1"/>
      <w:marLeft w:val="0"/>
      <w:marRight w:val="0"/>
      <w:marTop w:val="0"/>
      <w:marBottom w:val="0"/>
      <w:divBdr>
        <w:top w:val="none" w:sz="0" w:space="0" w:color="auto"/>
        <w:left w:val="none" w:sz="0" w:space="0" w:color="auto"/>
        <w:bottom w:val="none" w:sz="0" w:space="0" w:color="auto"/>
        <w:right w:val="none" w:sz="0" w:space="0" w:color="auto"/>
      </w:divBdr>
      <w:divsChild>
        <w:div w:id="723986010">
          <w:marLeft w:val="0"/>
          <w:marRight w:val="0"/>
          <w:marTop w:val="0"/>
          <w:marBottom w:val="0"/>
          <w:divBdr>
            <w:top w:val="none" w:sz="0" w:space="0" w:color="auto"/>
            <w:left w:val="none" w:sz="0" w:space="0" w:color="auto"/>
            <w:bottom w:val="none" w:sz="0" w:space="0" w:color="auto"/>
            <w:right w:val="none" w:sz="0" w:space="0" w:color="auto"/>
          </w:divBdr>
          <w:divsChild>
            <w:div w:id="724332179">
              <w:marLeft w:val="0"/>
              <w:marRight w:val="0"/>
              <w:marTop w:val="0"/>
              <w:marBottom w:val="0"/>
              <w:divBdr>
                <w:top w:val="none" w:sz="0" w:space="0" w:color="auto"/>
                <w:left w:val="none" w:sz="0" w:space="0" w:color="auto"/>
                <w:bottom w:val="none" w:sz="0" w:space="0" w:color="auto"/>
                <w:right w:val="none" w:sz="0" w:space="0" w:color="auto"/>
              </w:divBdr>
              <w:divsChild>
                <w:div w:id="1190533206">
                  <w:marLeft w:val="0"/>
                  <w:marRight w:val="0"/>
                  <w:marTop w:val="0"/>
                  <w:marBottom w:val="0"/>
                  <w:divBdr>
                    <w:top w:val="none" w:sz="0" w:space="0" w:color="auto"/>
                    <w:left w:val="none" w:sz="0" w:space="0" w:color="auto"/>
                    <w:bottom w:val="none" w:sz="0" w:space="0" w:color="auto"/>
                    <w:right w:val="none" w:sz="0" w:space="0" w:color="auto"/>
                  </w:divBdr>
                  <w:divsChild>
                    <w:div w:id="200713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6052046">
      <w:bodyDiv w:val="1"/>
      <w:marLeft w:val="0"/>
      <w:marRight w:val="0"/>
      <w:marTop w:val="0"/>
      <w:marBottom w:val="0"/>
      <w:divBdr>
        <w:top w:val="none" w:sz="0" w:space="0" w:color="auto"/>
        <w:left w:val="none" w:sz="0" w:space="0" w:color="auto"/>
        <w:bottom w:val="none" w:sz="0" w:space="0" w:color="auto"/>
        <w:right w:val="none" w:sz="0" w:space="0" w:color="auto"/>
      </w:divBdr>
    </w:div>
    <w:div w:id="1372683101">
      <w:bodyDiv w:val="1"/>
      <w:marLeft w:val="0"/>
      <w:marRight w:val="0"/>
      <w:marTop w:val="0"/>
      <w:marBottom w:val="0"/>
      <w:divBdr>
        <w:top w:val="none" w:sz="0" w:space="0" w:color="auto"/>
        <w:left w:val="none" w:sz="0" w:space="0" w:color="auto"/>
        <w:bottom w:val="none" w:sz="0" w:space="0" w:color="auto"/>
        <w:right w:val="none" w:sz="0" w:space="0" w:color="auto"/>
      </w:divBdr>
      <w:divsChild>
        <w:div w:id="471992012">
          <w:marLeft w:val="0"/>
          <w:marRight w:val="0"/>
          <w:marTop w:val="0"/>
          <w:marBottom w:val="0"/>
          <w:divBdr>
            <w:top w:val="none" w:sz="0" w:space="0" w:color="auto"/>
            <w:left w:val="none" w:sz="0" w:space="0" w:color="auto"/>
            <w:bottom w:val="none" w:sz="0" w:space="0" w:color="auto"/>
            <w:right w:val="none" w:sz="0" w:space="0" w:color="auto"/>
          </w:divBdr>
          <w:divsChild>
            <w:div w:id="768889943">
              <w:marLeft w:val="0"/>
              <w:marRight w:val="0"/>
              <w:marTop w:val="0"/>
              <w:marBottom w:val="0"/>
              <w:divBdr>
                <w:top w:val="none" w:sz="0" w:space="0" w:color="auto"/>
                <w:left w:val="none" w:sz="0" w:space="0" w:color="auto"/>
                <w:bottom w:val="none" w:sz="0" w:space="0" w:color="auto"/>
                <w:right w:val="none" w:sz="0" w:space="0" w:color="auto"/>
              </w:divBdr>
            </w:div>
            <w:div w:id="94457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7545">
      <w:bodyDiv w:val="1"/>
      <w:marLeft w:val="0"/>
      <w:marRight w:val="0"/>
      <w:marTop w:val="0"/>
      <w:marBottom w:val="0"/>
      <w:divBdr>
        <w:top w:val="none" w:sz="0" w:space="0" w:color="auto"/>
        <w:left w:val="none" w:sz="0" w:space="0" w:color="auto"/>
        <w:bottom w:val="none" w:sz="0" w:space="0" w:color="auto"/>
        <w:right w:val="none" w:sz="0" w:space="0" w:color="auto"/>
      </w:divBdr>
      <w:divsChild>
        <w:div w:id="1617835421">
          <w:marLeft w:val="0"/>
          <w:marRight w:val="0"/>
          <w:marTop w:val="0"/>
          <w:marBottom w:val="0"/>
          <w:divBdr>
            <w:top w:val="none" w:sz="0" w:space="0" w:color="auto"/>
            <w:left w:val="none" w:sz="0" w:space="0" w:color="auto"/>
            <w:bottom w:val="none" w:sz="0" w:space="0" w:color="auto"/>
            <w:right w:val="none" w:sz="0" w:space="0" w:color="auto"/>
          </w:divBdr>
          <w:divsChild>
            <w:div w:id="758020864">
              <w:marLeft w:val="0"/>
              <w:marRight w:val="0"/>
              <w:marTop w:val="0"/>
              <w:marBottom w:val="0"/>
              <w:divBdr>
                <w:top w:val="none" w:sz="0" w:space="0" w:color="auto"/>
                <w:left w:val="none" w:sz="0" w:space="0" w:color="auto"/>
                <w:bottom w:val="none" w:sz="0" w:space="0" w:color="auto"/>
                <w:right w:val="none" w:sz="0" w:space="0" w:color="auto"/>
              </w:divBdr>
              <w:divsChild>
                <w:div w:id="1690061830">
                  <w:marLeft w:val="0"/>
                  <w:marRight w:val="0"/>
                  <w:marTop w:val="0"/>
                  <w:marBottom w:val="0"/>
                  <w:divBdr>
                    <w:top w:val="none" w:sz="0" w:space="0" w:color="auto"/>
                    <w:left w:val="none" w:sz="0" w:space="0" w:color="auto"/>
                    <w:bottom w:val="none" w:sz="0" w:space="0" w:color="auto"/>
                    <w:right w:val="none" w:sz="0" w:space="0" w:color="auto"/>
                  </w:divBdr>
                  <w:divsChild>
                    <w:div w:id="92491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739247">
      <w:bodyDiv w:val="1"/>
      <w:marLeft w:val="0"/>
      <w:marRight w:val="0"/>
      <w:marTop w:val="0"/>
      <w:marBottom w:val="0"/>
      <w:divBdr>
        <w:top w:val="none" w:sz="0" w:space="0" w:color="auto"/>
        <w:left w:val="none" w:sz="0" w:space="0" w:color="auto"/>
        <w:bottom w:val="none" w:sz="0" w:space="0" w:color="auto"/>
        <w:right w:val="none" w:sz="0" w:space="0" w:color="auto"/>
      </w:divBdr>
    </w:div>
    <w:div w:id="1842966345">
      <w:bodyDiv w:val="1"/>
      <w:marLeft w:val="0"/>
      <w:marRight w:val="0"/>
      <w:marTop w:val="0"/>
      <w:marBottom w:val="0"/>
      <w:divBdr>
        <w:top w:val="none" w:sz="0" w:space="0" w:color="auto"/>
        <w:left w:val="none" w:sz="0" w:space="0" w:color="auto"/>
        <w:bottom w:val="none" w:sz="0" w:space="0" w:color="auto"/>
        <w:right w:val="none" w:sz="0" w:space="0" w:color="auto"/>
      </w:divBdr>
    </w:div>
    <w:div w:id="1878619043">
      <w:bodyDiv w:val="1"/>
      <w:marLeft w:val="0"/>
      <w:marRight w:val="0"/>
      <w:marTop w:val="0"/>
      <w:marBottom w:val="0"/>
      <w:divBdr>
        <w:top w:val="none" w:sz="0" w:space="0" w:color="auto"/>
        <w:left w:val="none" w:sz="0" w:space="0" w:color="auto"/>
        <w:bottom w:val="none" w:sz="0" w:space="0" w:color="auto"/>
        <w:right w:val="none" w:sz="0" w:space="0" w:color="auto"/>
      </w:divBdr>
    </w:div>
    <w:div w:id="1906799444">
      <w:bodyDiv w:val="1"/>
      <w:marLeft w:val="0"/>
      <w:marRight w:val="0"/>
      <w:marTop w:val="0"/>
      <w:marBottom w:val="0"/>
      <w:divBdr>
        <w:top w:val="none" w:sz="0" w:space="0" w:color="auto"/>
        <w:left w:val="none" w:sz="0" w:space="0" w:color="auto"/>
        <w:bottom w:val="none" w:sz="0" w:space="0" w:color="auto"/>
        <w:right w:val="none" w:sz="0" w:space="0" w:color="auto"/>
      </w:divBdr>
      <w:divsChild>
        <w:div w:id="113445771">
          <w:marLeft w:val="0"/>
          <w:marRight w:val="0"/>
          <w:marTop w:val="0"/>
          <w:marBottom w:val="0"/>
          <w:divBdr>
            <w:top w:val="none" w:sz="0" w:space="0" w:color="auto"/>
            <w:left w:val="none" w:sz="0" w:space="0" w:color="auto"/>
            <w:bottom w:val="none" w:sz="0" w:space="0" w:color="auto"/>
            <w:right w:val="none" w:sz="0" w:space="0" w:color="auto"/>
          </w:divBdr>
          <w:divsChild>
            <w:div w:id="5702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60267">
      <w:bodyDiv w:val="1"/>
      <w:marLeft w:val="0"/>
      <w:marRight w:val="0"/>
      <w:marTop w:val="0"/>
      <w:marBottom w:val="0"/>
      <w:divBdr>
        <w:top w:val="none" w:sz="0" w:space="0" w:color="auto"/>
        <w:left w:val="none" w:sz="0" w:space="0" w:color="auto"/>
        <w:bottom w:val="none" w:sz="0" w:space="0" w:color="auto"/>
        <w:right w:val="none" w:sz="0" w:space="0" w:color="auto"/>
      </w:divBdr>
      <w:divsChild>
        <w:div w:id="948971179">
          <w:marLeft w:val="0"/>
          <w:marRight w:val="0"/>
          <w:marTop w:val="0"/>
          <w:marBottom w:val="0"/>
          <w:divBdr>
            <w:top w:val="none" w:sz="0" w:space="0" w:color="auto"/>
            <w:left w:val="none" w:sz="0" w:space="0" w:color="auto"/>
            <w:bottom w:val="none" w:sz="0" w:space="0" w:color="auto"/>
            <w:right w:val="none" w:sz="0" w:space="0" w:color="auto"/>
          </w:divBdr>
        </w:div>
      </w:divsChild>
    </w:div>
    <w:div w:id="2111196126">
      <w:bodyDiv w:val="1"/>
      <w:marLeft w:val="0"/>
      <w:marRight w:val="0"/>
      <w:marTop w:val="0"/>
      <w:marBottom w:val="0"/>
      <w:divBdr>
        <w:top w:val="none" w:sz="0" w:space="0" w:color="auto"/>
        <w:left w:val="none" w:sz="0" w:space="0" w:color="auto"/>
        <w:bottom w:val="none" w:sz="0" w:space="0" w:color="auto"/>
        <w:right w:val="none" w:sz="0" w:space="0" w:color="auto"/>
      </w:divBdr>
      <w:divsChild>
        <w:div w:id="704448289">
          <w:marLeft w:val="0"/>
          <w:marRight w:val="0"/>
          <w:marTop w:val="0"/>
          <w:marBottom w:val="0"/>
          <w:divBdr>
            <w:top w:val="none" w:sz="0" w:space="0" w:color="auto"/>
            <w:left w:val="none" w:sz="0" w:space="0" w:color="auto"/>
            <w:bottom w:val="none" w:sz="0" w:space="0" w:color="auto"/>
            <w:right w:val="none" w:sz="0" w:space="0" w:color="auto"/>
          </w:divBdr>
          <w:divsChild>
            <w:div w:id="1468426772">
              <w:marLeft w:val="0"/>
              <w:marRight w:val="0"/>
              <w:marTop w:val="0"/>
              <w:marBottom w:val="0"/>
              <w:divBdr>
                <w:top w:val="none" w:sz="0" w:space="0" w:color="auto"/>
                <w:left w:val="none" w:sz="0" w:space="0" w:color="auto"/>
                <w:bottom w:val="none" w:sz="0" w:space="0" w:color="auto"/>
                <w:right w:val="none" w:sz="0" w:space="0" w:color="auto"/>
              </w:divBdr>
              <w:divsChild>
                <w:div w:id="1649825730">
                  <w:marLeft w:val="0"/>
                  <w:marRight w:val="0"/>
                  <w:marTop w:val="0"/>
                  <w:marBottom w:val="0"/>
                  <w:divBdr>
                    <w:top w:val="none" w:sz="0" w:space="0" w:color="auto"/>
                    <w:left w:val="none" w:sz="0" w:space="0" w:color="auto"/>
                    <w:bottom w:val="none" w:sz="0" w:space="0" w:color="auto"/>
                    <w:right w:val="none" w:sz="0" w:space="0" w:color="auto"/>
                  </w:divBdr>
                  <w:divsChild>
                    <w:div w:id="155014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787487">
      <w:bodyDiv w:val="1"/>
      <w:marLeft w:val="0"/>
      <w:marRight w:val="0"/>
      <w:marTop w:val="0"/>
      <w:marBottom w:val="0"/>
      <w:divBdr>
        <w:top w:val="none" w:sz="0" w:space="0" w:color="auto"/>
        <w:left w:val="none" w:sz="0" w:space="0" w:color="auto"/>
        <w:bottom w:val="none" w:sz="0" w:space="0" w:color="auto"/>
        <w:right w:val="none" w:sz="0" w:space="0" w:color="auto"/>
      </w:divBdr>
      <w:divsChild>
        <w:div w:id="1703365420">
          <w:marLeft w:val="720"/>
          <w:marRight w:val="0"/>
          <w:marTop w:val="96"/>
          <w:marBottom w:val="0"/>
          <w:divBdr>
            <w:top w:val="none" w:sz="0" w:space="0" w:color="auto"/>
            <w:left w:val="none" w:sz="0" w:space="0" w:color="auto"/>
            <w:bottom w:val="none" w:sz="0" w:space="0" w:color="auto"/>
            <w:right w:val="none" w:sz="0" w:space="0" w:color="auto"/>
          </w:divBdr>
        </w:div>
        <w:div w:id="928927351">
          <w:marLeft w:val="1253"/>
          <w:marRight w:val="0"/>
          <w:marTop w:val="86"/>
          <w:marBottom w:val="0"/>
          <w:divBdr>
            <w:top w:val="none" w:sz="0" w:space="0" w:color="auto"/>
            <w:left w:val="none" w:sz="0" w:space="0" w:color="auto"/>
            <w:bottom w:val="none" w:sz="0" w:space="0" w:color="auto"/>
            <w:right w:val="none" w:sz="0" w:space="0" w:color="auto"/>
          </w:divBdr>
        </w:div>
        <w:div w:id="596867937">
          <w:marLeft w:val="1253"/>
          <w:marRight w:val="0"/>
          <w:marTop w:val="86"/>
          <w:marBottom w:val="0"/>
          <w:divBdr>
            <w:top w:val="none" w:sz="0" w:space="0" w:color="auto"/>
            <w:left w:val="none" w:sz="0" w:space="0" w:color="auto"/>
            <w:bottom w:val="none" w:sz="0" w:space="0" w:color="auto"/>
            <w:right w:val="none" w:sz="0" w:space="0" w:color="auto"/>
          </w:divBdr>
        </w:div>
        <w:div w:id="1313800383">
          <w:marLeft w:val="1253"/>
          <w:marRight w:val="0"/>
          <w:marTop w:val="86"/>
          <w:marBottom w:val="0"/>
          <w:divBdr>
            <w:top w:val="none" w:sz="0" w:space="0" w:color="auto"/>
            <w:left w:val="none" w:sz="0" w:space="0" w:color="auto"/>
            <w:bottom w:val="none" w:sz="0" w:space="0" w:color="auto"/>
            <w:right w:val="none" w:sz="0" w:space="0" w:color="auto"/>
          </w:divBdr>
        </w:div>
        <w:div w:id="2040667151">
          <w:marLeft w:val="1253"/>
          <w:marRight w:val="0"/>
          <w:marTop w:val="86"/>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header" Target="header1.xml"/><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4.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C3A158-EE15-D84B-8519-91597D4FF5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2182</Words>
  <Characters>12441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IBM Blue Business Platform getting started guide for ISVs</vt:lpstr>
    </vt:vector>
  </TitlesOfParts>
  <Company>IBM</Company>
  <LinksUpToDate>false</LinksUpToDate>
  <CharactersWithSpaces>14594</CharactersWithSpaces>
  <SharedDoc>false</SharedDoc>
  <HLinks>
    <vt:vector size="48" baseType="variant">
      <vt:variant>
        <vt:i4>6619228</vt:i4>
      </vt:variant>
      <vt:variant>
        <vt:i4>42</vt:i4>
      </vt:variant>
      <vt:variant>
        <vt:i4>0</vt:i4>
      </vt:variant>
      <vt:variant>
        <vt:i4>5</vt:i4>
      </vt:variant>
      <vt:variant>
        <vt:lpwstr>https://github.com/elenalowery/DSX_Local_Workshop_12</vt:lpwstr>
      </vt:variant>
      <vt:variant>
        <vt:lpwstr/>
      </vt:variant>
      <vt:variant>
        <vt:i4>2490484</vt:i4>
      </vt:variant>
      <vt:variant>
        <vt:i4>39</vt:i4>
      </vt:variant>
      <vt:variant>
        <vt:i4>0</vt:i4>
      </vt:variant>
      <vt:variant>
        <vt:i4>5</vt:i4>
      </vt:variant>
      <vt:variant>
        <vt:lpwstr>https://content-dsxlocal.mybluemix.net/docs/content/local-dev/spss-modeler.html</vt:lpwstr>
      </vt:variant>
      <vt:variant>
        <vt:lpwstr/>
      </vt:variant>
      <vt:variant>
        <vt:i4>1835057</vt:i4>
      </vt:variant>
      <vt:variant>
        <vt:i4>32</vt:i4>
      </vt:variant>
      <vt:variant>
        <vt:i4>0</vt:i4>
      </vt:variant>
      <vt:variant>
        <vt:i4>5</vt:i4>
      </vt:variant>
      <vt:variant>
        <vt:lpwstr/>
      </vt:variant>
      <vt:variant>
        <vt:lpwstr>_Toc503865160</vt:lpwstr>
      </vt:variant>
      <vt:variant>
        <vt:i4>2031665</vt:i4>
      </vt:variant>
      <vt:variant>
        <vt:i4>26</vt:i4>
      </vt:variant>
      <vt:variant>
        <vt:i4>0</vt:i4>
      </vt:variant>
      <vt:variant>
        <vt:i4>5</vt:i4>
      </vt:variant>
      <vt:variant>
        <vt:lpwstr/>
      </vt:variant>
      <vt:variant>
        <vt:lpwstr>_Toc503865159</vt:lpwstr>
      </vt:variant>
      <vt:variant>
        <vt:i4>2031665</vt:i4>
      </vt:variant>
      <vt:variant>
        <vt:i4>20</vt:i4>
      </vt:variant>
      <vt:variant>
        <vt:i4>0</vt:i4>
      </vt:variant>
      <vt:variant>
        <vt:i4>5</vt:i4>
      </vt:variant>
      <vt:variant>
        <vt:lpwstr/>
      </vt:variant>
      <vt:variant>
        <vt:lpwstr>_Toc503865158</vt:lpwstr>
      </vt:variant>
      <vt:variant>
        <vt:i4>2031665</vt:i4>
      </vt:variant>
      <vt:variant>
        <vt:i4>14</vt:i4>
      </vt:variant>
      <vt:variant>
        <vt:i4>0</vt:i4>
      </vt:variant>
      <vt:variant>
        <vt:i4>5</vt:i4>
      </vt:variant>
      <vt:variant>
        <vt:lpwstr/>
      </vt:variant>
      <vt:variant>
        <vt:lpwstr>_Toc503865157</vt:lpwstr>
      </vt:variant>
      <vt:variant>
        <vt:i4>2031665</vt:i4>
      </vt:variant>
      <vt:variant>
        <vt:i4>8</vt:i4>
      </vt:variant>
      <vt:variant>
        <vt:i4>0</vt:i4>
      </vt:variant>
      <vt:variant>
        <vt:i4>5</vt:i4>
      </vt:variant>
      <vt:variant>
        <vt:lpwstr/>
      </vt:variant>
      <vt:variant>
        <vt:lpwstr>_Toc503865156</vt:lpwstr>
      </vt:variant>
      <vt:variant>
        <vt:i4>2031665</vt:i4>
      </vt:variant>
      <vt:variant>
        <vt:i4>2</vt:i4>
      </vt:variant>
      <vt:variant>
        <vt:i4>0</vt:i4>
      </vt:variant>
      <vt:variant>
        <vt:i4>5</vt:i4>
      </vt:variant>
      <vt:variant>
        <vt:lpwstr/>
      </vt:variant>
      <vt:variant>
        <vt:lpwstr>_Toc503865155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 Blue Business Platform getting started guide for ISVs</dc:title>
  <dc:subject>IBM Blue Business Platform getting started guide for ISVs</dc:subject>
  <dc:creator>Elena Lowery</dc:creator>
  <cp:keywords/>
  <dc:description/>
  <cp:lastModifiedBy>Microsoft Office User</cp:lastModifiedBy>
  <cp:revision>2</cp:revision>
  <cp:lastPrinted>2008-11-17T19:16:00Z</cp:lastPrinted>
  <dcterms:created xsi:type="dcterms:W3CDTF">2019-02-24T04:34:00Z</dcterms:created>
  <dcterms:modified xsi:type="dcterms:W3CDTF">2019-02-24T04:34:00Z</dcterms:modified>
</cp:coreProperties>
</file>