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B223C" w14:textId="35C2A608" w:rsidR="00AD5819" w:rsidRDefault="00AD5819">
      <w:r>
        <w:t>Keith McGloin</w:t>
      </w:r>
    </w:p>
    <w:p w14:paraId="076854C1" w14:textId="1EEFFFB0" w:rsidR="00AD5819" w:rsidRDefault="00AD5819">
      <w:r>
        <w:t>X00158262</w:t>
      </w:r>
    </w:p>
    <w:p w14:paraId="7830C492" w14:textId="77777777" w:rsidR="00AD5819" w:rsidRDefault="00AD5819"/>
    <w:p w14:paraId="28642315" w14:textId="0F5D8BEF" w:rsidR="00D07DBA" w:rsidRDefault="00AD5819">
      <w:r>
        <w:t>The website is a dark in colour due to the shady and secretive theme in the book.</w:t>
      </w:r>
    </w:p>
    <w:p w14:paraId="38EAC63A" w14:textId="1E90190D" w:rsidR="00AD5819" w:rsidRDefault="00AD5819">
      <w:r>
        <w:t xml:space="preserve">The binary around the edges are sequences in which patterns can be recognised playing on the name of the book. </w:t>
      </w:r>
    </w:p>
    <w:p w14:paraId="191DC8D7" w14:textId="12CE125D" w:rsidR="00AD5819" w:rsidRDefault="00AD5819">
      <w:r>
        <w:t xml:space="preserve">The background colour on the headings is meant to give the impression of redactions on an official document. </w:t>
      </w:r>
    </w:p>
    <w:p w14:paraId="06A338A7" w14:textId="77777777" w:rsidR="00AD5819" w:rsidRDefault="00AD5819">
      <w:bookmarkStart w:id="0" w:name="_GoBack"/>
      <w:bookmarkEnd w:id="0"/>
    </w:p>
    <w:p w14:paraId="3FD23583" w14:textId="77777777" w:rsidR="00AD5819" w:rsidRDefault="00AD5819"/>
    <w:sectPr w:rsidR="00AD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95"/>
    <w:rsid w:val="00A20C95"/>
    <w:rsid w:val="00AD5819"/>
    <w:rsid w:val="00D0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86C9D"/>
  <w15:chartTrackingRefBased/>
  <w15:docId w15:val="{01CF887C-0529-4952-8B16-C1CE8E59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McGloin</dc:creator>
  <cp:keywords/>
  <dc:description/>
  <cp:lastModifiedBy>Keith McGloin</cp:lastModifiedBy>
  <cp:revision>3</cp:revision>
  <dcterms:created xsi:type="dcterms:W3CDTF">2019-04-07T21:05:00Z</dcterms:created>
  <dcterms:modified xsi:type="dcterms:W3CDTF">2019-04-07T21:09:00Z</dcterms:modified>
</cp:coreProperties>
</file>