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10319601"/>
      <w:bookmarkStart w:id="1" w:name="_Toc506458769"/>
      <w:r>
        <w:t>Revision History</w:t>
      </w:r>
      <w:bookmarkEnd w:id="0"/>
      <w:bookmarkEnd w:id="1"/>
    </w:p>
    <w:p/>
    <w:tbl>
      <w:tblPr>
        <w:tblStyle w:val="8"/>
        <w:tblW w:w="925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3159"/>
        <w:gridCol w:w="1849"/>
        <w:gridCol w:w="3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5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4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3069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  <w:tcBorders>
              <w:top w:val="single" w:color="auto" w:sz="4" w:space="0"/>
            </w:tcBorders>
          </w:tcPr>
          <w:p>
            <w:r>
              <w:t>&lt;date&gt;</w:t>
            </w:r>
          </w:p>
        </w:tc>
        <w:tc>
          <w:tcPr>
            <w:tcW w:w="3159" w:type="dxa"/>
            <w:tcBorders>
              <w:top w:val="single" w:color="auto" w:sz="4" w:space="0"/>
            </w:tcBorders>
          </w:tcPr>
          <w:p>
            <w:r>
              <w:t>&lt;Version 1&gt;</w:t>
            </w:r>
          </w:p>
        </w:tc>
        <w:tc>
          <w:tcPr>
            <w:tcW w:w="1849" w:type="dxa"/>
            <w:tcBorders>
              <w:top w:val="single" w:color="auto" w:sz="4" w:space="0"/>
            </w:tcBorders>
          </w:tcPr>
          <w:p>
            <w:r>
              <w:t>&lt;Your Name&gt;</w:t>
            </w:r>
          </w:p>
        </w:tc>
        <w:tc>
          <w:tcPr>
            <w:tcW w:w="3069" w:type="dxa"/>
            <w:tcBorders>
              <w:top w:val="single" w:color="auto" w:sz="4" w:space="0"/>
            </w:tcBorders>
          </w:tcPr>
          <w:p>
            <w:r>
              <w:t>&lt;First Revision&gt;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/>
        </w:tc>
        <w:tc>
          <w:tcPr>
            <w:tcW w:w="3159" w:type="dxa"/>
          </w:tcPr>
          <w:p/>
        </w:tc>
        <w:tc>
          <w:tcPr>
            <w:tcW w:w="1849" w:type="dxa"/>
          </w:tcPr>
          <w:p/>
        </w:tc>
        <w:tc>
          <w:tcPr>
            <w:tcW w:w="30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/>
        </w:tc>
        <w:tc>
          <w:tcPr>
            <w:tcW w:w="3159" w:type="dxa"/>
          </w:tcPr>
          <w:p/>
        </w:tc>
        <w:tc>
          <w:tcPr>
            <w:tcW w:w="1849" w:type="dxa"/>
          </w:tcPr>
          <w:p/>
        </w:tc>
        <w:tc>
          <w:tcPr>
            <w:tcW w:w="306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5" w:type="dxa"/>
          </w:tcPr>
          <w:p/>
        </w:tc>
        <w:tc>
          <w:tcPr>
            <w:tcW w:w="3159" w:type="dxa"/>
          </w:tcPr>
          <w:p/>
        </w:tc>
        <w:tc>
          <w:tcPr>
            <w:tcW w:w="1849" w:type="dxa"/>
          </w:tcPr>
          <w:p/>
        </w:tc>
        <w:tc>
          <w:tcPr>
            <w:tcW w:w="3069" w:type="dxa"/>
          </w:tcPr>
          <w:p/>
        </w:tc>
      </w:tr>
    </w:tbl>
    <w:p/>
    <w:p/>
    <w:p>
      <w:pPr>
        <w:pStyle w:val="2"/>
      </w:pPr>
      <w:bookmarkStart w:id="2" w:name="_Toc506458770"/>
      <w:bookmarkStart w:id="3" w:name="_Toc410319602"/>
      <w:r>
        <w:t>Document Approval</w:t>
      </w:r>
      <w:bookmarkEnd w:id="2"/>
      <w:bookmarkEnd w:id="3"/>
    </w:p>
    <w:p/>
    <w:p>
      <w:r>
        <w:t>The following Software Requirements Specification has been accepted and approved by the following:</w:t>
      </w:r>
    </w:p>
    <w:tbl>
      <w:tblPr>
        <w:tblStyle w:val="8"/>
        <w:tblW w:w="945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39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239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Printed Name</w:t>
            </w:r>
          </w:p>
        </w:tc>
        <w:tc>
          <w:tcPr>
            <w:tcW w:w="2394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2880"/>
                <w:tab w:val="left" w:pos="5760"/>
              </w:tabs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tcBorders>
              <w:top w:val="single" w:color="auto" w:sz="4" w:space="0"/>
            </w:tcBorders>
          </w:tcPr>
          <w:p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880"/>
                <w:tab w:val="left" w:pos="5760"/>
              </w:tabs>
            </w:pPr>
            <w:r>
              <w:t>&lt;Your Name&gt;</w:t>
            </w:r>
          </w:p>
        </w:tc>
        <w:tc>
          <w:tcPr>
            <w:tcW w:w="2394" w:type="dxa"/>
            <w:tcBorders>
              <w:top w:val="single" w:color="auto" w:sz="4" w:space="0"/>
            </w:tcBorders>
            <w:vAlign w:val="bottom"/>
          </w:tcPr>
          <w:p>
            <w:pPr>
              <w:tabs>
                <w:tab w:val="left" w:pos="2880"/>
                <w:tab w:val="left" w:pos="5760"/>
              </w:tabs>
            </w:pPr>
            <w:r>
              <w:t>Lead Software Eng.</w:t>
            </w:r>
          </w:p>
        </w:tc>
        <w:tc>
          <w:tcPr>
            <w:tcW w:w="2268" w:type="dxa"/>
            <w:tcBorders>
              <w:top w:val="single" w:color="auto" w:sz="4" w:space="0"/>
            </w:tcBorders>
          </w:tcPr>
          <w:p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>
            <w:pPr>
              <w:tabs>
                <w:tab w:val="left" w:pos="2880"/>
                <w:tab w:val="left" w:pos="5760"/>
              </w:tabs>
            </w:pPr>
            <w:r>
              <w:t>A. David McKinnon</w:t>
            </w:r>
          </w:p>
        </w:tc>
        <w:tc>
          <w:tcPr>
            <w:tcW w:w="2394" w:type="dxa"/>
            <w:vAlign w:val="bottom"/>
          </w:tcPr>
          <w:p>
            <w:pPr>
              <w:tabs>
                <w:tab w:val="left" w:pos="2880"/>
                <w:tab w:val="left" w:pos="5760"/>
              </w:tabs>
            </w:pPr>
            <w:r>
              <w:t>Instructor, CptS 322</w:t>
            </w:r>
          </w:p>
        </w:tc>
        <w:tc>
          <w:tcPr>
            <w:tcW w:w="2268" w:type="dxa"/>
          </w:tcPr>
          <w:p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  <w:tc>
          <w:tcPr>
            <w:tcW w:w="2394" w:type="dxa"/>
            <w:vAlign w:val="bottom"/>
          </w:tcPr>
          <w:p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394" w:type="dxa"/>
            <w:vAlign w:val="bottom"/>
          </w:tcPr>
          <w:p>
            <w:pPr>
              <w:tabs>
                <w:tab w:val="left" w:pos="2880"/>
                <w:tab w:val="left" w:pos="5760"/>
              </w:tabs>
            </w:pPr>
          </w:p>
        </w:tc>
        <w:tc>
          <w:tcPr>
            <w:tcW w:w="2268" w:type="dxa"/>
          </w:tcPr>
          <w:p>
            <w:pPr>
              <w:tabs>
                <w:tab w:val="left" w:pos="2880"/>
                <w:tab w:val="left" w:pos="5760"/>
              </w:tabs>
              <w:rPr>
                <w:sz w:val="32"/>
              </w:rPr>
            </w:pPr>
          </w:p>
        </w:tc>
      </w:tr>
    </w:tbl>
    <w:p>
      <w:pPr>
        <w:tabs>
          <w:tab w:val="left" w:pos="2880"/>
          <w:tab w:val="left" w:pos="5760"/>
        </w:tabs>
      </w:pPr>
      <w:r>
        <w:tab/>
      </w:r>
      <w:r>
        <w:tab/>
      </w:r>
      <w:r>
        <w:tab/>
      </w:r>
      <w:r>
        <w:tab/>
      </w:r>
      <w:r>
        <w:tab/>
      </w:r>
    </w:p>
    <w:p>
      <w:pPr>
        <w:rPr>
          <w:b/>
          <w:sz w:val="32"/>
        </w:rPr>
      </w:pPr>
      <w:r>
        <w:br w:type="page"/>
      </w:r>
      <w:r>
        <w:rPr>
          <w:b/>
          <w:sz w:val="32"/>
        </w:rPr>
        <w:t>Table of Contents</w:t>
      </w:r>
    </w:p>
    <w:p>
      <w:pPr>
        <w:pStyle w:val="3"/>
        <w:tabs>
          <w:tab w:val="clear" w:pos="4320"/>
          <w:tab w:val="clear" w:pos="8640"/>
        </w:tabs>
      </w:pPr>
    </w:p>
    <w:p>
      <w:pPr>
        <w:pStyle w:val="4"/>
        <w:tabs>
          <w:tab w:val="right" w:leader="dot" w:pos="9350"/>
        </w:tabs>
        <w:rPr>
          <w:rFonts w:ascii="Calibri" w:hAnsi="Calibri" w:eastAsia="Times New Roman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Revision History</w:t>
      </w:r>
      <w:r>
        <w:tab/>
      </w:r>
      <w:r>
        <w:fldChar w:fldCharType="begin"/>
      </w:r>
      <w:r>
        <w:instrText xml:space="preserve"> PAGEREF _Toc410319601 \h </w:instrText>
      </w:r>
      <w:r>
        <w:fldChar w:fldCharType="separate"/>
      </w:r>
      <w:r>
        <w:t>ii</w:t>
      </w:r>
      <w:r>
        <w:fldChar w:fldCharType="end"/>
      </w:r>
    </w:p>
    <w:p>
      <w:pPr>
        <w:pStyle w:val="4"/>
        <w:tabs>
          <w:tab w:val="right" w:leader="dot" w:pos="9350"/>
        </w:tabs>
        <w:rPr>
          <w:rFonts w:ascii="Calibri" w:hAnsi="Calibri" w:eastAsia="Times New Roman"/>
          <w:b w:val="0"/>
          <w:caps w:val="0"/>
          <w:sz w:val="22"/>
          <w:szCs w:val="22"/>
        </w:rPr>
      </w:pPr>
      <w:r>
        <w:t>Document Approval</w:t>
      </w:r>
      <w:r>
        <w:tab/>
      </w:r>
      <w:r>
        <w:fldChar w:fldCharType="begin"/>
      </w:r>
      <w:r>
        <w:instrText xml:space="preserve"> PAGEREF _Toc410319602 \h </w:instrText>
      </w:r>
      <w:r>
        <w:fldChar w:fldCharType="separate"/>
      </w:r>
      <w:r>
        <w:t>ii</w:t>
      </w:r>
      <w:r>
        <w:fldChar w:fldCharType="end"/>
      </w:r>
    </w:p>
    <w:p>
      <w:pPr>
        <w:pStyle w:val="4"/>
        <w:tabs>
          <w:tab w:val="right" w:leader="dot" w:pos="9350"/>
        </w:tabs>
        <w:rPr>
          <w:rFonts w:ascii="Calibri" w:hAnsi="Calibri" w:eastAsia="Times New Roman"/>
          <w:b w:val="0"/>
          <w:caps w:val="0"/>
          <w:sz w:val="22"/>
          <w:szCs w:val="22"/>
        </w:rPr>
      </w:pPr>
      <w:r>
        <w:t>1. Introduction</w:t>
      </w:r>
      <w:r>
        <w:tab/>
      </w:r>
      <w:r>
        <w:fldChar w:fldCharType="begin"/>
      </w:r>
      <w:r>
        <w:instrText xml:space="preserve"> PAGEREF _Toc410319603 \h </w:instrText>
      </w:r>
      <w:r>
        <w:fldChar w:fldCharType="separate"/>
      </w:r>
      <w:r>
        <w:t>1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1.1 Purpose</w:t>
      </w:r>
      <w:r>
        <w:tab/>
      </w:r>
      <w:r>
        <w:fldChar w:fldCharType="begin"/>
      </w:r>
      <w:r>
        <w:instrText xml:space="preserve"> PAGEREF _Toc410319604 \h </w:instrText>
      </w:r>
      <w:r>
        <w:fldChar w:fldCharType="separate"/>
      </w:r>
      <w:r>
        <w:t>1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1.2 Scope</w:t>
      </w:r>
      <w:r>
        <w:tab/>
      </w:r>
      <w:r>
        <w:fldChar w:fldCharType="begin"/>
      </w:r>
      <w:r>
        <w:instrText xml:space="preserve"> PAGEREF _Toc410319605 \h </w:instrText>
      </w:r>
      <w:r>
        <w:fldChar w:fldCharType="separate"/>
      </w:r>
      <w:r>
        <w:t>1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1.3 Definitions, Acronyms, and Abbreviations</w:t>
      </w:r>
      <w:r>
        <w:tab/>
      </w:r>
      <w:r>
        <w:fldChar w:fldCharType="begin"/>
      </w:r>
      <w:r>
        <w:instrText xml:space="preserve"> PAGEREF _Toc410319606 \h </w:instrText>
      </w:r>
      <w:r>
        <w:fldChar w:fldCharType="separate"/>
      </w:r>
      <w:r>
        <w:t>1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1.4 References</w:t>
      </w:r>
      <w:r>
        <w:tab/>
      </w:r>
      <w:r>
        <w:fldChar w:fldCharType="begin"/>
      </w:r>
      <w:r>
        <w:instrText xml:space="preserve"> PAGEREF _Toc410319607 \h </w:instrText>
      </w:r>
      <w:r>
        <w:fldChar w:fldCharType="separate"/>
      </w:r>
      <w:r>
        <w:t>1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1.5 Overview</w:t>
      </w:r>
      <w:r>
        <w:tab/>
      </w:r>
      <w:r>
        <w:fldChar w:fldCharType="begin"/>
      </w:r>
      <w:r>
        <w:instrText xml:space="preserve"> PAGEREF _Toc410319608 \h </w:instrText>
      </w:r>
      <w:r>
        <w:fldChar w:fldCharType="separate"/>
      </w:r>
      <w:r>
        <w:t>1</w:t>
      </w:r>
      <w:r>
        <w:fldChar w:fldCharType="end"/>
      </w:r>
    </w:p>
    <w:p>
      <w:pPr>
        <w:pStyle w:val="4"/>
        <w:tabs>
          <w:tab w:val="right" w:leader="dot" w:pos="9350"/>
        </w:tabs>
        <w:rPr>
          <w:rFonts w:ascii="Calibri" w:hAnsi="Calibri" w:eastAsia="Times New Roman"/>
          <w:b w:val="0"/>
          <w:caps w:val="0"/>
          <w:sz w:val="22"/>
          <w:szCs w:val="22"/>
        </w:rPr>
      </w:pPr>
      <w:r>
        <w:t>2. General Description</w:t>
      </w:r>
      <w:r>
        <w:tab/>
      </w:r>
      <w:r>
        <w:fldChar w:fldCharType="begin"/>
      </w:r>
      <w:r>
        <w:instrText xml:space="preserve"> PAGEREF _Toc410319609 \h </w:instrText>
      </w:r>
      <w:r>
        <w:fldChar w:fldCharType="separate"/>
      </w:r>
      <w:r>
        <w:t>2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2.1 Product Perspective</w:t>
      </w:r>
      <w:r>
        <w:tab/>
      </w:r>
      <w:r>
        <w:fldChar w:fldCharType="begin"/>
      </w:r>
      <w:r>
        <w:instrText xml:space="preserve"> PAGEREF _Toc410319610 \h </w:instrText>
      </w:r>
      <w:r>
        <w:fldChar w:fldCharType="separate"/>
      </w:r>
      <w:r>
        <w:t>2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2.2 Product Functions</w:t>
      </w:r>
      <w:r>
        <w:tab/>
      </w:r>
      <w:r>
        <w:fldChar w:fldCharType="begin"/>
      </w:r>
      <w:r>
        <w:instrText xml:space="preserve"> PAGEREF _Toc410319611 \h </w:instrText>
      </w:r>
      <w:r>
        <w:fldChar w:fldCharType="separate"/>
      </w:r>
      <w:r>
        <w:t>2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2.3 User Characteristics</w:t>
      </w:r>
      <w:r>
        <w:tab/>
      </w:r>
      <w:r>
        <w:fldChar w:fldCharType="begin"/>
      </w:r>
      <w:r>
        <w:instrText xml:space="preserve"> PAGEREF _Toc410319612 \h </w:instrText>
      </w:r>
      <w:r>
        <w:fldChar w:fldCharType="separate"/>
      </w:r>
      <w:r>
        <w:t>2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2.4 General Constraints</w:t>
      </w:r>
      <w:r>
        <w:tab/>
      </w:r>
      <w:r>
        <w:fldChar w:fldCharType="begin"/>
      </w:r>
      <w:r>
        <w:instrText xml:space="preserve"> PAGEREF _Toc410319613 \h </w:instrText>
      </w:r>
      <w:r>
        <w:fldChar w:fldCharType="separate"/>
      </w:r>
      <w:r>
        <w:t>2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2.5 Assumptions and Dependencies</w:t>
      </w:r>
      <w:r>
        <w:tab/>
      </w:r>
      <w:r>
        <w:fldChar w:fldCharType="begin"/>
      </w:r>
      <w:r>
        <w:instrText xml:space="preserve"> PAGEREF _Toc410319614 \h </w:instrText>
      </w:r>
      <w:r>
        <w:fldChar w:fldCharType="separate"/>
      </w:r>
      <w:r>
        <w:t>2</w:t>
      </w:r>
      <w:r>
        <w:fldChar w:fldCharType="end"/>
      </w:r>
    </w:p>
    <w:p>
      <w:pPr>
        <w:pStyle w:val="4"/>
        <w:tabs>
          <w:tab w:val="right" w:leader="dot" w:pos="9350"/>
        </w:tabs>
        <w:rPr>
          <w:rFonts w:ascii="Calibri" w:hAnsi="Calibri" w:eastAsia="Times New Roman"/>
          <w:b w:val="0"/>
          <w:caps w:val="0"/>
          <w:sz w:val="22"/>
          <w:szCs w:val="22"/>
        </w:rPr>
      </w:pPr>
      <w:r>
        <w:t>3. Specific Requirements</w:t>
      </w:r>
      <w:r>
        <w:tab/>
      </w:r>
      <w:r>
        <w:fldChar w:fldCharType="begin"/>
      </w:r>
      <w:r>
        <w:instrText xml:space="preserve"> PAGEREF _Toc410319615 \h </w:instrText>
      </w:r>
      <w:r>
        <w:fldChar w:fldCharType="separate"/>
      </w:r>
      <w:r>
        <w:t>2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3.1 External Interface Requirements</w:t>
      </w:r>
      <w:r>
        <w:tab/>
      </w:r>
      <w:r>
        <w:fldChar w:fldCharType="begin"/>
      </w:r>
      <w:r>
        <w:instrText xml:space="preserve"> PAGEREF _Toc410319616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3.1.1 User Interfaces</w:t>
      </w:r>
      <w:r>
        <w:tab/>
      </w:r>
      <w:r>
        <w:fldChar w:fldCharType="begin"/>
      </w:r>
      <w:r>
        <w:instrText xml:space="preserve"> PAGEREF _Toc410319617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3.1.2 Hardware Interfaces</w:t>
      </w:r>
      <w:r>
        <w:tab/>
      </w:r>
      <w:r>
        <w:fldChar w:fldCharType="begin"/>
      </w:r>
      <w:r>
        <w:instrText xml:space="preserve"> PAGEREF _Toc410319618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3.1.3 Software Interfaces</w:t>
      </w:r>
      <w:r>
        <w:tab/>
      </w:r>
      <w:r>
        <w:fldChar w:fldCharType="begin"/>
      </w:r>
      <w:r>
        <w:instrText xml:space="preserve"> PAGEREF _Toc410319619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3.1.4 Communications Interfaces</w:t>
      </w:r>
      <w:r>
        <w:tab/>
      </w:r>
      <w:r>
        <w:fldChar w:fldCharType="begin"/>
      </w:r>
      <w:r>
        <w:instrText xml:space="preserve"> PAGEREF _Toc410319620 \h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3.2 Functional Requirements</w:t>
      </w:r>
      <w:r>
        <w:tab/>
      </w:r>
      <w:r>
        <w:fldChar w:fldCharType="begin"/>
      </w:r>
      <w:r>
        <w:instrText xml:space="preserve"> PAGEREF _Toc410319621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3.2.1 &lt;Functional Requirement or Feature #1&gt;</w:t>
      </w:r>
      <w:r>
        <w:tab/>
      </w:r>
      <w:r>
        <w:fldChar w:fldCharType="begin"/>
      </w:r>
      <w:r>
        <w:instrText xml:space="preserve"> PAGEREF _Toc410319622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3.2.2 &lt;Functional Requirement or Feature #2&gt;</w:t>
      </w:r>
      <w:r>
        <w:tab/>
      </w:r>
      <w:r>
        <w:fldChar w:fldCharType="begin"/>
      </w:r>
      <w:r>
        <w:instrText xml:space="preserve"> PAGEREF _Toc410319623 \h </w:instrText>
      </w:r>
      <w:r>
        <w:fldChar w:fldCharType="separate"/>
      </w:r>
      <w:r>
        <w:t>3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3.3 Non-Functional Requirements</w:t>
      </w:r>
      <w:r>
        <w:tab/>
      </w:r>
      <w:r>
        <w:fldChar w:fldCharType="begin"/>
      </w:r>
      <w:r>
        <w:instrText xml:space="preserve"> PAGEREF _Toc410319624 \h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3.3.1 Performance</w:t>
      </w:r>
      <w:r>
        <w:tab/>
      </w:r>
      <w:r>
        <w:fldChar w:fldCharType="begin"/>
      </w:r>
      <w:r>
        <w:instrText xml:space="preserve"> PAGEREF _Toc410319625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3.3.2 Reliability</w:t>
      </w:r>
      <w:r>
        <w:tab/>
      </w:r>
      <w:r>
        <w:fldChar w:fldCharType="begin"/>
      </w:r>
      <w:r>
        <w:instrText xml:space="preserve"> PAGEREF _Toc410319626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3.3.3 Availability</w:t>
      </w:r>
      <w:r>
        <w:tab/>
      </w:r>
      <w:r>
        <w:fldChar w:fldCharType="begin"/>
      </w:r>
      <w:r>
        <w:instrText xml:space="preserve"> PAGEREF _Toc410319627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3.3.4 Security</w:t>
      </w:r>
      <w:r>
        <w:tab/>
      </w:r>
      <w:r>
        <w:fldChar w:fldCharType="begin"/>
      </w:r>
      <w:r>
        <w:instrText xml:space="preserve"> PAGEREF _Toc410319628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3.3.5 Maintainability</w:t>
      </w:r>
      <w:r>
        <w:tab/>
      </w:r>
      <w:r>
        <w:fldChar w:fldCharType="begin"/>
      </w:r>
      <w:r>
        <w:instrText xml:space="preserve"> PAGEREF _Toc410319629 \h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9350"/>
        </w:tabs>
        <w:rPr>
          <w:rFonts w:ascii="Calibri" w:hAnsi="Calibri" w:eastAsia="Times New Roman"/>
          <w:i w:val="0"/>
          <w:sz w:val="22"/>
          <w:szCs w:val="22"/>
        </w:rPr>
      </w:pPr>
      <w:r>
        <w:t>3.3.6 Portability</w:t>
      </w:r>
      <w:r>
        <w:tab/>
      </w:r>
      <w:r>
        <w:fldChar w:fldCharType="begin"/>
      </w:r>
      <w:r>
        <w:instrText xml:space="preserve"> PAGEREF _Toc410319630 \h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3.4 Design Constraints</w:t>
      </w:r>
      <w:r>
        <w:tab/>
      </w:r>
      <w:r>
        <w:fldChar w:fldCharType="begin"/>
      </w:r>
      <w:r>
        <w:instrText xml:space="preserve"> PAGEREF _Toc410319631 \h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3.5 Logical Database Requirements</w:t>
      </w:r>
      <w:r>
        <w:tab/>
      </w:r>
      <w:r>
        <w:fldChar w:fldCharType="begin"/>
      </w:r>
      <w:r>
        <w:instrText xml:space="preserve"> PAGEREF _Toc410319632 \h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3.6 Other Requirements</w:t>
      </w:r>
      <w:r>
        <w:tab/>
      </w:r>
      <w:r>
        <w:fldChar w:fldCharType="begin"/>
      </w:r>
      <w:r>
        <w:instrText xml:space="preserve"> PAGEREF _Toc410319633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  <w:tabs>
          <w:tab w:val="right" w:leader="dot" w:pos="9350"/>
        </w:tabs>
        <w:rPr>
          <w:rFonts w:ascii="Calibri" w:hAnsi="Calibri" w:eastAsia="Times New Roman"/>
          <w:b w:val="0"/>
          <w:caps w:val="0"/>
          <w:sz w:val="22"/>
          <w:szCs w:val="22"/>
        </w:rPr>
      </w:pPr>
      <w:r>
        <w:t>4. Analysis Models</w:t>
      </w:r>
      <w:r>
        <w:tab/>
      </w:r>
      <w:r>
        <w:fldChar w:fldCharType="begin"/>
      </w:r>
      <w:r>
        <w:instrText xml:space="preserve"> PAGEREF _Toc410319634 \h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4.1 Data Flow Diagrams (DFD)</w:t>
      </w:r>
      <w:r>
        <w:tab/>
      </w:r>
      <w:r>
        <w:fldChar w:fldCharType="begin"/>
      </w:r>
      <w:r>
        <w:instrText xml:space="preserve"> PAGEREF _Toc410319635 \h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  <w:tabs>
          <w:tab w:val="right" w:leader="dot" w:pos="9350"/>
        </w:tabs>
        <w:rPr>
          <w:rFonts w:ascii="Calibri" w:hAnsi="Calibri" w:eastAsia="Times New Roman"/>
          <w:b w:val="0"/>
          <w:caps w:val="0"/>
          <w:sz w:val="22"/>
          <w:szCs w:val="22"/>
        </w:rPr>
      </w:pPr>
      <w:r>
        <w:t>A. Appendices</w:t>
      </w:r>
      <w:r>
        <w:tab/>
      </w:r>
      <w:r>
        <w:fldChar w:fldCharType="begin"/>
      </w:r>
      <w:r>
        <w:instrText xml:space="preserve"> PAGEREF _Toc410319636 \h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A.1 Appendix 1</w:t>
      </w:r>
      <w:r>
        <w:tab/>
      </w:r>
      <w:r>
        <w:fldChar w:fldCharType="begin"/>
      </w:r>
      <w:r>
        <w:instrText xml:space="preserve"> PAGEREF _Toc410319637 \h </w:instrText>
      </w:r>
      <w:r>
        <w:fldChar w:fldCharType="separate"/>
      </w:r>
      <w:r>
        <w:t>4</w:t>
      </w:r>
      <w:r>
        <w:fldChar w:fldCharType="end"/>
      </w:r>
    </w:p>
    <w:p>
      <w:pPr>
        <w:pStyle w:val="5"/>
        <w:tabs>
          <w:tab w:val="right" w:leader="dot" w:pos="9350"/>
        </w:tabs>
        <w:rPr>
          <w:rFonts w:ascii="Calibri" w:hAnsi="Calibri" w:eastAsia="Times New Roman"/>
          <w:smallCaps w:val="0"/>
          <w:sz w:val="22"/>
          <w:szCs w:val="22"/>
        </w:rPr>
      </w:pPr>
      <w:r>
        <w:t>A.2 Appendix 2</w:t>
      </w:r>
      <w:r>
        <w:tab/>
      </w:r>
      <w:r>
        <w:fldChar w:fldCharType="begin"/>
      </w:r>
      <w:r>
        <w:instrText xml:space="preserve"> PAGEREF _Toc410319638 \h </w:instrText>
      </w:r>
      <w:r>
        <w:fldChar w:fldCharType="separate"/>
      </w:r>
      <w:r>
        <w:t>4</w:t>
      </w:r>
      <w:r>
        <w:fldChar w:fldCharType="end"/>
      </w:r>
    </w:p>
    <w:p>
      <w:r>
        <w:fldChar w:fldCharType="end"/>
      </w:r>
    </w:p>
    <w:p/>
    <w:p>
      <w:pPr>
        <w:rPr>
          <w:lang w:val="en-US"/>
        </w:rPr>
      </w:pPr>
      <w:r>
        <w:rPr>
          <w:lang w:val="en-US"/>
        </w:rPr>
        <w:t>Introduction Section For Bryan</w:t>
      </w:r>
      <w:bookmarkStart w:id="4" w:name="_GoBack"/>
      <w:bookmarkEnd w:id="4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780"/>
    <w:rsid w:val="0023666A"/>
    <w:rsid w:val="00257683"/>
    <w:rsid w:val="00334780"/>
    <w:rsid w:val="004026E5"/>
    <w:rsid w:val="005464DF"/>
    <w:rsid w:val="007B3622"/>
    <w:rsid w:val="00A55C4F"/>
    <w:rsid w:val="00BD7BED"/>
    <w:rsid w:val="0C42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hAnsi="Times" w:eastAsia="Times" w:cs="Times New Roman"/>
      <w:sz w:val="24"/>
      <w:szCs w:val="20"/>
      <w:lang w:val="en-US" w:eastAsia="en-US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spacing w:before="240" w:after="120"/>
      <w:outlineLvl w:val="0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link w:val="11"/>
    <w:semiHidden/>
    <w:uiPriority w:val="0"/>
    <w:pPr>
      <w:tabs>
        <w:tab w:val="center" w:pos="4320"/>
        <w:tab w:val="right" w:pos="8640"/>
      </w:tabs>
    </w:pPr>
  </w:style>
  <w:style w:type="paragraph" w:styleId="4">
    <w:name w:val="toc 1"/>
    <w:basedOn w:val="1"/>
    <w:next w:val="1"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5">
    <w:name w:val="toc 2"/>
    <w:basedOn w:val="1"/>
    <w:next w:val="1"/>
    <w:qFormat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6">
    <w:name w:val="toc 3"/>
    <w:basedOn w:val="1"/>
    <w:next w:val="1"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customStyle="1" w:styleId="9">
    <w:name w:val="List Paragraph"/>
    <w:basedOn w:val="1"/>
    <w:qFormat/>
    <w:uiPriority w:val="34"/>
    <w:pPr>
      <w:tabs>
        <w:tab w:val="clear" w:pos="180"/>
        <w:tab w:val="clear" w:pos="360"/>
        <w:tab w:val="clear" w:pos="720"/>
      </w:tabs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  <w:style w:type="character" w:customStyle="1" w:styleId="10">
    <w:name w:val="Heading 1 Char"/>
    <w:basedOn w:val="7"/>
    <w:link w:val="2"/>
    <w:uiPriority w:val="0"/>
    <w:rPr>
      <w:rFonts w:ascii="Times" w:hAnsi="Times" w:eastAsia="Times" w:cs="Times New Roman"/>
      <w:b/>
      <w:sz w:val="32"/>
      <w:szCs w:val="20"/>
    </w:rPr>
  </w:style>
  <w:style w:type="character" w:customStyle="1" w:styleId="11">
    <w:name w:val="Header Char"/>
    <w:basedOn w:val="7"/>
    <w:link w:val="3"/>
    <w:semiHidden/>
    <w:uiPriority w:val="0"/>
    <w:rPr>
      <w:rFonts w:ascii="Times" w:hAnsi="Times" w:eastAsia="Times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374</Words>
  <Characters>2137</Characters>
  <Lines>17</Lines>
  <Paragraphs>5</Paragraphs>
  <TotalTime>0</TotalTime>
  <ScaleCrop>false</ScaleCrop>
  <LinksUpToDate>false</LinksUpToDate>
  <CharactersWithSpaces>2506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2017-09-15T02:36:00Z</dcterms:created>
  <dc:creator>keith zane</dc:creator>
  <cp:lastModifiedBy>Bryan</cp:lastModifiedBy>
  <dcterms:modified xsi:type="dcterms:W3CDTF">2017-09-21T23:34:41Z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