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9BF05" w14:textId="77777777" w:rsidR="00BF510F" w:rsidRPr="001B06D6" w:rsidRDefault="00DD796E">
      <w:pPr>
        <w:spacing w:after="300"/>
        <w:jc w:val="center"/>
        <w:rPr>
          <w:sz w:val="28"/>
          <w:szCs w:val="28"/>
        </w:rPr>
      </w:pPr>
      <w:r w:rsidRPr="001B06D6">
        <w:rPr>
          <w:rFonts w:ascii="Calibri" w:eastAsia="Calibri" w:hAnsi="Calibri" w:cs="Calibri"/>
          <w:b/>
          <w:bCs/>
          <w:sz w:val="28"/>
          <w:szCs w:val="28"/>
        </w:rPr>
        <w:t>Data Structures and Algorithms — Task One</w:t>
      </w:r>
    </w:p>
    <w:p w14:paraId="3941E833" w14:textId="77777777" w:rsidR="00BF510F" w:rsidRPr="001B06D6" w:rsidRDefault="00DD796E">
      <w:pPr>
        <w:spacing w:after="40"/>
        <w:jc w:val="center"/>
        <w:rPr>
          <w:sz w:val="24"/>
          <w:szCs w:val="24"/>
        </w:rPr>
      </w:pPr>
      <w:r w:rsidRPr="001B06D6">
        <w:rPr>
          <w:rFonts w:ascii="Calibri" w:eastAsia="Calibri" w:hAnsi="Calibri" w:cs="Calibri"/>
          <w:i/>
          <w:iCs/>
          <w:sz w:val="24"/>
          <w:szCs w:val="24"/>
        </w:rPr>
        <w:t>Modern Parking Management System</w:t>
      </w:r>
    </w:p>
    <w:p w14:paraId="3075CE03" w14:textId="77777777" w:rsidR="00BF510F" w:rsidRDefault="00DD796E">
      <w:pPr>
        <w:spacing w:after="20"/>
        <w:jc w:val="center"/>
      </w:pPr>
      <w:r>
        <w:rPr>
          <w:rFonts w:ascii="Calibri" w:eastAsia="Calibri" w:hAnsi="Calibri" w:cs="Calibri"/>
        </w:rPr>
        <w:t>Name: Keith Murithi</w:t>
      </w:r>
    </w:p>
    <w:p w14:paraId="326D08A1" w14:textId="77777777" w:rsidR="00BF510F" w:rsidRDefault="00DD796E">
      <w:pPr>
        <w:spacing w:after="20"/>
        <w:jc w:val="center"/>
      </w:pPr>
      <w:r>
        <w:rPr>
          <w:rFonts w:ascii="Calibri" w:eastAsia="Calibri" w:hAnsi="Calibri" w:cs="Calibri"/>
        </w:rPr>
        <w:t>REG NO. CIT-277-029/2025</w:t>
      </w:r>
    </w:p>
    <w:p w14:paraId="1BF0E387" w14:textId="6B5066AA" w:rsidR="00BF510F" w:rsidRDefault="00DD796E">
      <w:pPr>
        <w:spacing w:after="400"/>
        <w:jc w:val="center"/>
      </w:pPr>
      <w:proofErr w:type="spellStart"/>
      <w:r>
        <w:rPr>
          <w:rFonts w:ascii="Calibri" w:eastAsia="Calibri" w:hAnsi="Calibri" w:cs="Calibri"/>
        </w:rPr>
        <w:t>Programme</w:t>
      </w:r>
      <w:proofErr w:type="spellEnd"/>
      <w:r>
        <w:rPr>
          <w:rFonts w:ascii="Calibri" w:eastAsia="Calibri" w:hAnsi="Calibri" w:cs="Calibri"/>
        </w:rPr>
        <w:t xml:space="preserve">: BSc. </w:t>
      </w:r>
      <w:r w:rsidR="001B06D6">
        <w:rPr>
          <w:rFonts w:ascii="Calibri" w:eastAsia="Calibri" w:hAnsi="Calibri" w:cs="Calibri"/>
        </w:rPr>
        <w:t xml:space="preserve">Software Engineering </w:t>
      </w:r>
    </w:p>
    <w:p w14:paraId="0355801F" w14:textId="77777777" w:rsidR="00BF510F" w:rsidRDefault="00DD796E">
      <w:pPr>
        <w:pStyle w:val="Heading1"/>
        <w:spacing w:before="320" w:after="150"/>
      </w:pPr>
      <w:r>
        <w:rPr>
          <w:rFonts w:ascii="Calibri" w:eastAsia="Calibri" w:hAnsi="Calibri" w:cs="Calibri"/>
          <w:b/>
          <w:bCs/>
          <w:color w:val="1F4E79"/>
        </w:rPr>
        <w:t>1. Module Algorithms</w:t>
      </w:r>
    </w:p>
    <w:p w14:paraId="0220E315" w14:textId="77777777" w:rsidR="00BF510F" w:rsidRDefault="00DD796E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client's terms of reference were broken into five modules. Each is shown below as its own algorithm before being combined into the single main algorithm in Section 2.</w:t>
      </w:r>
    </w:p>
    <w:p w14:paraId="42B44A7C" w14:textId="77777777" w:rsidR="00BF510F" w:rsidRDefault="00DD796E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75B6"/>
        </w:rPr>
        <w:t>Module A: Slot Availability Display</w:t>
      </w:r>
    </w:p>
    <w:p w14:paraId="199A572F" w14:textId="77777777" w:rsidR="00BF510F" w:rsidRDefault="00DD79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DisplaySlotAvailability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BEGIN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freeCou</w:t>
      </w:r>
      <w:r>
        <w:rPr>
          <w:rFonts w:ascii="Consolas" w:eastAsia="Consolas" w:hAnsi="Consolas" w:cs="Consolas"/>
          <w:sz w:val="18"/>
          <w:szCs w:val="18"/>
        </w:rPr>
        <w:t>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COUNT slots WHERE status = 0</w:t>
      </w:r>
      <w:r>
        <w:rPr>
          <w:rFonts w:ascii="Consolas" w:eastAsia="Consolas" w:hAnsi="Consolas" w:cs="Consolas"/>
          <w:sz w:val="18"/>
          <w:szCs w:val="18"/>
        </w:rPr>
        <w:br/>
        <w:t xml:space="preserve">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 THEN DISPLAY "PARKING FULL"</w:t>
      </w:r>
      <w:r>
        <w:rPr>
          <w:rFonts w:ascii="Consolas" w:eastAsia="Consolas" w:hAnsi="Consolas" w:cs="Consolas"/>
          <w:sz w:val="18"/>
          <w:szCs w:val="18"/>
        </w:rPr>
        <w:br/>
        <w:t xml:space="preserve">  ELSE DISPLAY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freeCount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END IF</w:t>
      </w:r>
      <w:r>
        <w:rPr>
          <w:rFonts w:ascii="Consolas" w:eastAsia="Consolas" w:hAnsi="Consolas" w:cs="Consolas"/>
          <w:sz w:val="18"/>
          <w:szCs w:val="18"/>
        </w:rPr>
        <w:br/>
        <w:t>END</w:t>
      </w:r>
    </w:p>
    <w:p w14:paraId="510F7247" w14:textId="77777777" w:rsidR="00BF510F" w:rsidRDefault="00DD796E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75B6"/>
        </w:rPr>
        <w:t>Module B: Vehicle Entry</w:t>
      </w:r>
    </w:p>
    <w:p w14:paraId="589FDD37" w14:textId="77777777" w:rsidR="00BF510F" w:rsidRDefault="00DD79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RegisterVehicleEntry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regNumber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vehicleType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BEGIN</w:t>
      </w:r>
      <w:r>
        <w:rPr>
          <w:rFonts w:ascii="Consolas" w:eastAsia="Consolas" w:hAnsi="Consolas" w:cs="Consolas"/>
          <w:sz w:val="18"/>
          <w:szCs w:val="18"/>
        </w:rPr>
        <w:br/>
        <w:t xml:space="preserve">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 THEN DENY entry; EXIT</w:t>
      </w:r>
      <w:r>
        <w:rPr>
          <w:rFonts w:ascii="Consolas" w:eastAsia="Consolas" w:hAnsi="Consolas" w:cs="Consolas"/>
          <w:sz w:val="18"/>
          <w:szCs w:val="18"/>
        </w:rPr>
        <w:br/>
        <w:t xml:space="preserve">  slot &lt;- </w:t>
      </w:r>
      <w:r>
        <w:rPr>
          <w:rFonts w:ascii="Consolas" w:eastAsia="Consolas" w:hAnsi="Consolas" w:cs="Consolas"/>
          <w:sz w:val="18"/>
          <w:szCs w:val="18"/>
        </w:rPr>
        <w:t xml:space="preserve">FIND first free slot;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slot.status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OCCUPIED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CURRENT_TIME()</w:t>
      </w:r>
      <w:r>
        <w:rPr>
          <w:rFonts w:ascii="Consolas" w:eastAsia="Consolas" w:hAnsi="Consolas" w:cs="Consolas"/>
          <w:sz w:val="18"/>
          <w:szCs w:val="18"/>
        </w:rPr>
        <w:br/>
        <w:t xml:space="preserve">  STORE {</w:t>
      </w:r>
      <w:proofErr w:type="spellStart"/>
      <w:r>
        <w:rPr>
          <w:rFonts w:ascii="Consolas" w:eastAsia="Consolas" w:hAnsi="Consolas" w:cs="Consolas"/>
          <w:sz w:val="18"/>
          <w:szCs w:val="18"/>
        </w:rPr>
        <w:t>regNumber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slot,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entryTime</w:t>
      </w:r>
      <w:proofErr w:type="spellEnd"/>
      <w:r>
        <w:rPr>
          <w:rFonts w:ascii="Consolas" w:eastAsia="Consolas" w:hAnsi="Consolas" w:cs="Consolas"/>
          <w:sz w:val="18"/>
          <w:szCs w:val="18"/>
        </w:rPr>
        <w:t>, paid: FALSE}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</w:t>
      </w:r>
      <w:r>
        <w:rPr>
          <w:rFonts w:ascii="Consolas" w:eastAsia="Consolas" w:hAnsi="Consolas" w:cs="Consolas"/>
          <w:sz w:val="18"/>
          <w:szCs w:val="18"/>
        </w:rPr>
        <w:br/>
        <w:t>END</w:t>
      </w:r>
    </w:p>
    <w:p w14:paraId="07F67581" w14:textId="77777777" w:rsidR="00BF510F" w:rsidRDefault="00DD796E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75B6"/>
        </w:rPr>
        <w:t>Module C: Duration &amp; Fee Calculation</w:t>
      </w:r>
    </w:p>
    <w:p w14:paraId="15068645" w14:textId="77777777" w:rsidR="00BF510F" w:rsidRDefault="00DD79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CalculateFee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regNumber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BEGIN</w:t>
      </w:r>
      <w:r>
        <w:rPr>
          <w:rFonts w:ascii="Consolas" w:eastAsia="Consolas" w:hAnsi="Consolas" w:cs="Consolas"/>
          <w:sz w:val="18"/>
          <w:szCs w:val="18"/>
        </w:rPr>
        <w:br/>
        <w:t xml:space="preserve">  recor</w:t>
      </w:r>
      <w:r>
        <w:rPr>
          <w:rFonts w:ascii="Consolas" w:eastAsia="Consolas" w:hAnsi="Consolas" w:cs="Consolas"/>
          <w:sz w:val="18"/>
          <w:szCs w:val="18"/>
        </w:rPr>
        <w:t xml:space="preserve">d &lt;- SEARCH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regNumber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IF record NOT FOUND THEN DISPLAY "VEHICLE RECORD NOT FOUND"; EXIT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exitTime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CURRENT_TIME()</w:t>
      </w:r>
      <w:r>
        <w:rPr>
          <w:rFonts w:ascii="Consolas" w:eastAsia="Consolas" w:hAnsi="Consolas" w:cs="Consolas"/>
          <w:sz w:val="18"/>
          <w:szCs w:val="18"/>
        </w:rPr>
        <w:br/>
        <w:t xml:space="preserve">  duration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exitTime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record.entryTime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IF duration &lt;= 30  THEN fee &lt;- 0</w:t>
      </w:r>
      <w:r>
        <w:rPr>
          <w:rFonts w:ascii="Consolas" w:eastAsia="Consolas" w:hAnsi="Consolas" w:cs="Consolas"/>
          <w:sz w:val="18"/>
          <w:szCs w:val="18"/>
        </w:rPr>
        <w:br/>
        <w:t xml:space="preserve">  ELSE IF duration &lt;= 120 THEN fee &lt;- 50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 ELSE IF duration &lt;= 240 THEN fee &lt;- 100</w:t>
      </w:r>
      <w:r>
        <w:rPr>
          <w:rFonts w:ascii="Consolas" w:eastAsia="Consolas" w:hAnsi="Consolas" w:cs="Consolas"/>
          <w:sz w:val="18"/>
          <w:szCs w:val="18"/>
        </w:rPr>
        <w:br/>
        <w:t xml:space="preserve">  ELSE IF duration &lt;= 360 THEN fee &lt;- 300</w:t>
      </w:r>
      <w:r>
        <w:rPr>
          <w:rFonts w:ascii="Consolas" w:eastAsia="Consolas" w:hAnsi="Consolas" w:cs="Consolas"/>
          <w:sz w:val="18"/>
          <w:szCs w:val="18"/>
        </w:rPr>
        <w:br/>
        <w:t xml:space="preserve">  ELSE fee &lt;- 500</w:t>
      </w:r>
      <w:r>
        <w:rPr>
          <w:rFonts w:ascii="Consolas" w:eastAsia="Consolas" w:hAnsi="Consolas" w:cs="Consolas"/>
          <w:sz w:val="18"/>
          <w:szCs w:val="18"/>
        </w:rPr>
        <w:br/>
        <w:t xml:space="preserve">  END IF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duration, fee</w:t>
      </w:r>
      <w:r>
        <w:rPr>
          <w:rFonts w:ascii="Consolas" w:eastAsia="Consolas" w:hAnsi="Consolas" w:cs="Consolas"/>
          <w:sz w:val="18"/>
          <w:szCs w:val="18"/>
        </w:rPr>
        <w:br/>
        <w:t>END</w:t>
      </w:r>
    </w:p>
    <w:p w14:paraId="3659C595" w14:textId="77777777" w:rsidR="00BF510F" w:rsidRDefault="00DD796E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75B6"/>
        </w:rPr>
        <w:t>Module D: Payment Processing</w:t>
      </w:r>
    </w:p>
    <w:p w14:paraId="2CFDA7AB" w14:textId="77777777" w:rsidR="00BF510F" w:rsidRDefault="00DD79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ProcessPayment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regNumber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amountPaid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BEGIN</w:t>
      </w:r>
      <w:r>
        <w:rPr>
          <w:rFonts w:ascii="Consolas" w:eastAsia="Consolas" w:hAnsi="Consolas" w:cs="Consolas"/>
          <w:sz w:val="18"/>
          <w:szCs w:val="18"/>
        </w:rPr>
        <w:br/>
        <w:t xml:space="preserve">  (duration, fee)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CalculateFee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</w:t>
      </w:r>
      <w:r>
        <w:rPr>
          <w:rFonts w:ascii="Consolas" w:eastAsia="Consolas" w:hAnsi="Consolas" w:cs="Consolas"/>
          <w:sz w:val="18"/>
          <w:szCs w:val="18"/>
        </w:rPr>
        <w:t>gNumber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amountPaid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fee THEN</w:t>
      </w:r>
      <w:r>
        <w:rPr>
          <w:rFonts w:ascii="Consolas" w:eastAsia="Consolas" w:hAnsi="Consolas" w:cs="Consolas"/>
          <w:sz w:val="18"/>
          <w:szCs w:val="18"/>
        </w:rPr>
        <w:br/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record.paid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TRUE; STORE transaction</w:t>
      </w:r>
      <w:r>
        <w:rPr>
          <w:rFonts w:ascii="Consolas" w:eastAsia="Consolas" w:hAnsi="Consolas" w:cs="Consolas"/>
          <w:sz w:val="18"/>
          <w:szCs w:val="18"/>
        </w:rPr>
        <w:br/>
        <w:t xml:space="preserve">  ELSE</w:t>
      </w:r>
      <w:r>
        <w:rPr>
          <w:rFonts w:ascii="Consolas" w:eastAsia="Consolas" w:hAnsi="Consolas" w:cs="Consolas"/>
          <w:sz w:val="18"/>
          <w:szCs w:val="18"/>
        </w:rPr>
        <w:br/>
        <w:t xml:space="preserve">     DISPLAY "PAYMENT FAILED"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END IF</w:t>
      </w:r>
      <w:r>
        <w:rPr>
          <w:rFonts w:ascii="Consolas" w:eastAsia="Consolas" w:hAnsi="Consolas" w:cs="Consolas"/>
          <w:sz w:val="18"/>
          <w:szCs w:val="18"/>
        </w:rPr>
        <w:br/>
        <w:t>END</w:t>
      </w:r>
    </w:p>
    <w:p w14:paraId="1A1609FD" w14:textId="77777777" w:rsidR="00BF510F" w:rsidRDefault="00DD796E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75B6"/>
        </w:rPr>
        <w:t>Module E: Exit &amp; Barrier Control</w:t>
      </w:r>
    </w:p>
    <w:p w14:paraId="5A89F198" w14:textId="77777777" w:rsidR="00BF510F" w:rsidRDefault="00DD79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ProcessExit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regNumber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BEGIN</w:t>
      </w:r>
      <w:r>
        <w:rPr>
          <w:rFonts w:ascii="Consolas" w:eastAsia="Consolas" w:hAnsi="Consolas" w:cs="Consolas"/>
          <w:sz w:val="18"/>
          <w:szCs w:val="18"/>
        </w:rPr>
        <w:br/>
        <w:t xml:space="preserve">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record.paid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 THEN</w:t>
      </w:r>
      <w:r>
        <w:rPr>
          <w:rFonts w:ascii="Consolas" w:eastAsia="Consolas" w:hAnsi="Consolas" w:cs="Consolas"/>
          <w:sz w:val="18"/>
          <w:szCs w:val="18"/>
        </w:rPr>
        <w:br/>
        <w:t xml:space="preserve">     OPEN exit barrier;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record.slot.status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AVAILABLE</w:t>
      </w:r>
      <w:r>
        <w:rPr>
          <w:rFonts w:ascii="Consolas" w:eastAsia="Consolas" w:hAnsi="Consolas" w:cs="Consolas"/>
          <w:sz w:val="18"/>
          <w:szCs w:val="18"/>
        </w:rPr>
        <w:br/>
        <w:t xml:space="preserve">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+ 1; UPDATE record</w:t>
      </w:r>
      <w:r>
        <w:rPr>
          <w:rFonts w:ascii="Consolas" w:eastAsia="Consolas" w:hAnsi="Consolas" w:cs="Consolas"/>
          <w:sz w:val="18"/>
          <w:szCs w:val="18"/>
        </w:rPr>
        <w:br/>
        <w:t xml:space="preserve">  ELSE</w:t>
      </w:r>
      <w:r>
        <w:rPr>
          <w:rFonts w:ascii="Consolas" w:eastAsia="Consolas" w:hAnsi="Consolas" w:cs="Consolas"/>
          <w:sz w:val="18"/>
          <w:szCs w:val="18"/>
        </w:rPr>
        <w:br/>
        <w:t xml:space="preserve">     KEEP barrier closed;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record.slot.status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OCCUPIED</w:t>
      </w:r>
      <w:r>
        <w:rPr>
          <w:rFonts w:ascii="Consolas" w:eastAsia="Consolas" w:hAnsi="Consolas" w:cs="Consolas"/>
          <w:sz w:val="18"/>
          <w:szCs w:val="18"/>
        </w:rPr>
        <w:br/>
        <w:t xml:space="preserve">  END IF</w:t>
      </w:r>
      <w:r>
        <w:rPr>
          <w:rFonts w:ascii="Consolas" w:eastAsia="Consolas" w:hAnsi="Consolas" w:cs="Consolas"/>
          <w:sz w:val="18"/>
          <w:szCs w:val="18"/>
        </w:rPr>
        <w:br/>
        <w:t>END</w:t>
      </w:r>
    </w:p>
    <w:p w14:paraId="79064761" w14:textId="77777777" w:rsidR="00BF510F" w:rsidRDefault="00DD796E">
      <w:pPr>
        <w:pStyle w:val="Heading1"/>
        <w:spacing w:before="320" w:after="150"/>
      </w:pPr>
      <w:r>
        <w:rPr>
          <w:rFonts w:ascii="Calibri" w:eastAsia="Calibri" w:hAnsi="Calibri" w:cs="Calibri"/>
          <w:b/>
          <w:bCs/>
          <w:color w:val="1F4E79"/>
        </w:rPr>
        <w:t>2. Main Algorithm</w:t>
      </w:r>
    </w:p>
    <w:p w14:paraId="00ED5B6A" w14:textId="77777777" w:rsidR="00BF510F" w:rsidRDefault="00DD796E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five module algorithms above combine into the single continuous flow below.</w:t>
      </w:r>
    </w:p>
    <w:p w14:paraId="2CD898B2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Start the parking management system.</w:t>
      </w:r>
    </w:p>
    <w:p w14:paraId="0C66BE6F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Initialize the total number of parking slots.</w:t>
      </w:r>
    </w:p>
    <w:p w14:paraId="5CA4582A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Set the available slots equal to the total number of slots.</w:t>
      </w:r>
    </w:p>
    <w:p w14:paraId="27D72F6B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Display the number of available p</w:t>
      </w:r>
      <w:r>
        <w:rPr>
          <w:rFonts w:ascii="Calibri" w:eastAsia="Calibri" w:hAnsi="Calibri" w:cs="Calibri"/>
          <w:sz w:val="22"/>
          <w:szCs w:val="22"/>
        </w:rPr>
        <w:t>arking slots.</w:t>
      </w:r>
    </w:p>
    <w:p w14:paraId="0542EA1A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Check whether a parking </w:t>
      </w:r>
      <w:proofErr w:type="spellStart"/>
      <w:r>
        <w:rPr>
          <w:rFonts w:ascii="Calibri" w:eastAsia="Calibri" w:hAnsi="Calibri" w:cs="Calibri"/>
          <w:sz w:val="22"/>
          <w:szCs w:val="22"/>
        </w:rPr>
        <w:t>slot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available.</w:t>
      </w:r>
    </w:p>
    <w:p w14:paraId="731B8CD5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If no slot is available, display </w:t>
      </w:r>
      <w:r>
        <w:rPr>
          <w:rFonts w:ascii="Calibri" w:eastAsia="Calibri" w:hAnsi="Calibri" w:cs="Calibri"/>
          <w:b/>
          <w:bCs/>
          <w:sz w:val="22"/>
          <w:szCs w:val="22"/>
        </w:rPr>
        <w:t>“PARKING FULL”</w:t>
      </w:r>
      <w:r>
        <w:rPr>
          <w:rFonts w:ascii="Calibri" w:eastAsia="Calibri" w:hAnsi="Calibri" w:cs="Calibri"/>
          <w:sz w:val="22"/>
          <w:szCs w:val="22"/>
        </w:rPr>
        <w:t xml:space="preserve"> and wait for another vehicle.</w:t>
      </w:r>
    </w:p>
    <w:p w14:paraId="02F6B9B9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If a slot is available, enter the vehicle registration number and vehicle type.</w:t>
      </w:r>
    </w:p>
    <w:p w14:paraId="4E3FA8E0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Record the vehicle entry time.</w:t>
      </w:r>
    </w:p>
    <w:p w14:paraId="7B3E7BD4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Assign an available parking slot to the vehicle.</w:t>
      </w:r>
    </w:p>
    <w:p w14:paraId="27217EC9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Mark the assigned slot as </w:t>
      </w:r>
      <w:r>
        <w:rPr>
          <w:rFonts w:ascii="Calibri" w:eastAsia="Calibri" w:hAnsi="Calibri" w:cs="Calibri"/>
          <w:b/>
          <w:bCs/>
          <w:sz w:val="22"/>
          <w:szCs w:val="22"/>
        </w:rPr>
        <w:t>OCCUPIED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B09A7C8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Decrease the number of available slots by one.</w:t>
      </w:r>
    </w:p>
    <w:p w14:paraId="4C76776D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Store the veh</w:t>
      </w:r>
      <w:r>
        <w:rPr>
          <w:rFonts w:ascii="Calibri" w:eastAsia="Calibri" w:hAnsi="Calibri" w:cs="Calibri"/>
          <w:sz w:val="22"/>
          <w:szCs w:val="22"/>
        </w:rPr>
        <w:t>icle's parking information.</w:t>
      </w:r>
    </w:p>
    <w:p w14:paraId="77D06D48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When the vehicle is leaving, enter its registration number.</w:t>
      </w:r>
    </w:p>
    <w:p w14:paraId="11FD5773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Search for the vehicle's parking record.</w:t>
      </w:r>
    </w:p>
    <w:p w14:paraId="3F1086A8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If the record is not found, display </w:t>
      </w:r>
      <w:r>
        <w:rPr>
          <w:rFonts w:ascii="Calibri" w:eastAsia="Calibri" w:hAnsi="Calibri" w:cs="Calibri"/>
          <w:b/>
          <w:bCs/>
          <w:sz w:val="22"/>
          <w:szCs w:val="22"/>
        </w:rPr>
        <w:t>“VEHICLE RECORD NOT FOUND”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80AB77D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If the record is found, retrieve the entry time and record the </w:t>
      </w:r>
      <w:r>
        <w:rPr>
          <w:rFonts w:ascii="Calibri" w:eastAsia="Calibri" w:hAnsi="Calibri" w:cs="Calibri"/>
          <w:sz w:val="22"/>
          <w:szCs w:val="22"/>
        </w:rPr>
        <w:t>exit time.</w:t>
      </w:r>
    </w:p>
    <w:p w14:paraId="4E2E3C28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Calculate the total parking duration.</w:t>
      </w:r>
    </w:p>
    <w:p w14:paraId="5EC6AD36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Calculate the parking fee based on the parking duration.</w:t>
      </w:r>
    </w:p>
    <w:p w14:paraId="06EFD2ED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Display the vehicle details, parking duration, and amount to pay.</w:t>
      </w:r>
    </w:p>
    <w:p w14:paraId="397B8D90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Receive and verify the payment.</w:t>
      </w:r>
    </w:p>
    <w:p w14:paraId="53F2A162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If payment is successful, allow the vehicle to exit.</w:t>
      </w:r>
    </w:p>
    <w:p w14:paraId="1E25FECD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Mark the parking slot as </w:t>
      </w:r>
      <w:r>
        <w:rPr>
          <w:rFonts w:ascii="Calibri" w:eastAsia="Calibri" w:hAnsi="Calibri" w:cs="Calibri"/>
          <w:b/>
          <w:bCs/>
          <w:sz w:val="22"/>
          <w:szCs w:val="22"/>
        </w:rPr>
        <w:t>AVAILABLE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2ACBBEA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Increase the number of available slots by one.</w:t>
      </w:r>
    </w:p>
    <w:p w14:paraId="27B1D7C0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>Update the vehicle's parking record.</w:t>
      </w:r>
    </w:p>
    <w:p w14:paraId="6CAEAF1F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If payment is unsuccessful, display </w:t>
      </w:r>
      <w:r>
        <w:rPr>
          <w:rFonts w:ascii="Calibri" w:eastAsia="Calibri" w:hAnsi="Calibri" w:cs="Calibri"/>
          <w:b/>
          <w:bCs/>
          <w:sz w:val="22"/>
          <w:szCs w:val="22"/>
        </w:rPr>
        <w:t>“PAYMENT FAILED”</w:t>
      </w:r>
      <w:r>
        <w:rPr>
          <w:rFonts w:ascii="Calibri" w:eastAsia="Calibri" w:hAnsi="Calibri" w:cs="Calibri"/>
          <w:sz w:val="22"/>
          <w:szCs w:val="22"/>
        </w:rPr>
        <w:t xml:space="preserve"> and keep the parking slot occupied.</w:t>
      </w:r>
    </w:p>
    <w:p w14:paraId="04813851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Display the updated number of available parking slots.</w:t>
      </w:r>
    </w:p>
    <w:p w14:paraId="6C5A3F3C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Return to the main system and wait for the next transaction.</w:t>
      </w:r>
    </w:p>
    <w:p w14:paraId="5D38C965" w14:textId="77777777" w:rsidR="00BF510F" w:rsidRDefault="00DD796E">
      <w:pPr>
        <w:pStyle w:val="ListParagraph"/>
        <w:numPr>
          <w:ilvl w:val="0"/>
          <w:numId w:val="2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>End the system when it is shut down.</w:t>
      </w:r>
    </w:p>
    <w:p w14:paraId="66931768" w14:textId="77777777" w:rsidR="00BF510F" w:rsidRDefault="00DD796E">
      <w:pPr>
        <w:pStyle w:val="Heading1"/>
        <w:spacing w:before="320" w:after="150"/>
      </w:pPr>
      <w:r>
        <w:rPr>
          <w:rFonts w:ascii="Calibri" w:eastAsia="Calibri" w:hAnsi="Calibri" w:cs="Calibri"/>
          <w:b/>
          <w:bCs/>
          <w:color w:val="1F4E79"/>
        </w:rPr>
        <w:t>3. Data Structures Used</w:t>
      </w:r>
    </w:p>
    <w:p w14:paraId="33F5EA51" w14:textId="77777777" w:rsidR="00BF510F" w:rsidRDefault="00DD796E">
      <w:pPr>
        <w:pStyle w:val="ListParagraph"/>
        <w:numPr>
          <w:ilvl w:val="0"/>
          <w:numId w:val="3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Array —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ParkingSlots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[]</w:t>
      </w:r>
      <w:r>
        <w:rPr>
          <w:rFonts w:ascii="Calibri" w:eastAsia="Calibri" w:hAnsi="Calibri" w:cs="Calibri"/>
          <w:sz w:val="22"/>
          <w:szCs w:val="22"/>
        </w:rPr>
        <w:t>: one entry per physical slot (status: free/occupied). Th</w:t>
      </w:r>
      <w:r>
        <w:rPr>
          <w:rFonts w:ascii="Calibri" w:eastAsia="Calibri" w:hAnsi="Calibri" w:cs="Calibri"/>
          <w:sz w:val="22"/>
          <w:szCs w:val="22"/>
        </w:rPr>
        <w:t>e number of slots is fixed and known in advance, so an array gives direct, constant-time (O(1)) access for both the display board and the entry module.</w:t>
      </w:r>
    </w:p>
    <w:p w14:paraId="7C2AF0BA" w14:textId="77777777" w:rsidR="00BF510F" w:rsidRDefault="00DD796E">
      <w:pPr>
        <w:pStyle w:val="ListParagraph"/>
        <w:numPr>
          <w:ilvl w:val="0"/>
          <w:numId w:val="3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Hash Table / Dictionary —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VehicleRecords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(key = registration number): vehicles arrive and leave in no fi</w:t>
      </w:r>
      <w:r>
        <w:rPr>
          <w:rFonts w:ascii="Calibri" w:eastAsia="Calibri" w:hAnsi="Calibri" w:cs="Calibri"/>
          <w:sz w:val="22"/>
          <w:szCs w:val="22"/>
        </w:rPr>
        <w:t>xed order, so records must be found instantly by registration number rather than scanned one by one. A hash table gives O(1) average search, insert, and delete.</w:t>
      </w:r>
    </w:p>
    <w:p w14:paraId="1661FE78" w14:textId="77777777" w:rsidR="00BF510F" w:rsidRDefault="00DD796E">
      <w:pPr>
        <w:pStyle w:val="ListParagraph"/>
        <w:numPr>
          <w:ilvl w:val="0"/>
          <w:numId w:val="3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Record / Structure — </w:t>
      </w:r>
      <w:r>
        <w:rPr>
          <w:rFonts w:ascii="Calibri" w:eastAsia="Calibri" w:hAnsi="Calibri" w:cs="Calibri"/>
          <w:b/>
          <w:bCs/>
          <w:sz w:val="22"/>
          <w:szCs w:val="22"/>
        </w:rPr>
        <w:t>Ticket</w:t>
      </w:r>
      <w:r>
        <w:rPr>
          <w:rFonts w:ascii="Calibri" w:eastAsia="Calibri" w:hAnsi="Calibri" w:cs="Calibri"/>
          <w:sz w:val="22"/>
          <w:szCs w:val="22"/>
        </w:rPr>
        <w:t>: groups the registration number, vehicle type, assigned slot, entry</w:t>
      </w:r>
      <w:r>
        <w:rPr>
          <w:rFonts w:ascii="Calibri" w:eastAsia="Calibri" w:hAnsi="Calibri" w:cs="Calibri"/>
          <w:sz w:val="22"/>
          <w:szCs w:val="22"/>
        </w:rPr>
        <w:t xml:space="preserve"> time, exit time, duration, fee, and payment status into one unit, so the whole parking session is stored and passed around as a single object.</w:t>
      </w:r>
    </w:p>
    <w:p w14:paraId="486BEE7A" w14:textId="77777777" w:rsidR="00BF510F" w:rsidRDefault="00DD796E">
      <w:pPr>
        <w:pStyle w:val="ListParagraph"/>
        <w:numPr>
          <w:ilvl w:val="0"/>
          <w:numId w:val="3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Dynamic Array / Linked List —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TransactionLog</w:t>
      </w:r>
      <w:proofErr w:type="spellEnd"/>
      <w:r>
        <w:rPr>
          <w:rFonts w:ascii="Calibri" w:eastAsia="Calibri" w:hAnsi="Calibri" w:cs="Calibri"/>
          <w:sz w:val="22"/>
          <w:szCs w:val="22"/>
        </w:rPr>
        <w:t>: the number of completed transactions per day is not known in advan</w:t>
      </w:r>
      <w:r>
        <w:rPr>
          <w:rFonts w:ascii="Calibri" w:eastAsia="Calibri" w:hAnsi="Calibri" w:cs="Calibri"/>
          <w:sz w:val="22"/>
          <w:szCs w:val="22"/>
        </w:rPr>
        <w:t>ce and keeps growing, so a dynamically-growing structure is used instead of a fixed-size array.</w:t>
      </w:r>
    </w:p>
    <w:p w14:paraId="6FA89097" w14:textId="77777777" w:rsidR="00BF510F" w:rsidRDefault="00DD796E">
      <w:pPr>
        <w:pStyle w:val="ListParagraph"/>
        <w:numPr>
          <w:ilvl w:val="0"/>
          <w:numId w:val="3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Queue (FIFO) —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WaitingQueue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(optional): when the lot is full, arriving vehicles are held in arrival order and let in as soon as a slot is freed.</w:t>
      </w:r>
    </w:p>
    <w:p w14:paraId="30BFDBA1" w14:textId="77777777" w:rsidR="00BF510F" w:rsidRDefault="00DD796E">
      <w:pPr>
        <w:pStyle w:val="Heading1"/>
        <w:spacing w:before="320" w:after="150"/>
      </w:pPr>
      <w:r>
        <w:rPr>
          <w:rFonts w:ascii="Calibri" w:eastAsia="Calibri" w:hAnsi="Calibri" w:cs="Calibri"/>
          <w:b/>
          <w:bCs/>
          <w:color w:val="1F4E79"/>
        </w:rPr>
        <w:t>4. Dynamic Data</w:t>
      </w:r>
      <w:r>
        <w:rPr>
          <w:rFonts w:ascii="Calibri" w:eastAsia="Calibri" w:hAnsi="Calibri" w:cs="Calibri"/>
          <w:b/>
          <w:bCs/>
          <w:color w:val="1F4E79"/>
        </w:rPr>
        <w:t>base Design</w:t>
      </w:r>
    </w:p>
    <w:p w14:paraId="4B59832F" w14:textId="77777777" w:rsidR="00BF510F" w:rsidRDefault="00DD796E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database is dynamic in two senses: (1) records are created, updated, and removed continuously as vehicles arrive and leave, and (2) the fee structure is stored as data in the </w:t>
      </w:r>
      <w:proofErr w:type="spellStart"/>
      <w:r>
        <w:rPr>
          <w:rFonts w:ascii="Calibri" w:eastAsia="Calibri" w:hAnsi="Calibri" w:cs="Calibri"/>
          <w:sz w:val="22"/>
          <w:szCs w:val="22"/>
        </w:rPr>
        <w:t>FeeRates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table rather than hard-coded, so management can change p</w:t>
      </w:r>
      <w:r>
        <w:rPr>
          <w:rFonts w:ascii="Calibri" w:eastAsia="Calibri" w:hAnsi="Calibri" w:cs="Calibri"/>
          <w:sz w:val="22"/>
          <w:szCs w:val="22"/>
        </w:rPr>
        <w:t>ricing without altering the program. All tables below are in Third Normal Form (3NF): every non-key field depends only on its table's primary key, and repeating groups (e.g. fee tiers) are separated into their own table rather than duplicated.</w:t>
      </w:r>
    </w:p>
    <w:p w14:paraId="440A77CB" w14:textId="77777777" w:rsidR="00BF510F" w:rsidRDefault="00DD796E">
      <w:pPr>
        <w:pStyle w:val="ListParagraph"/>
        <w:numPr>
          <w:ilvl w:val="0"/>
          <w:numId w:val="4"/>
        </w:numPr>
        <w:spacing w:after="14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ParkingSlots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SlotID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[PK], </w:t>
      </w:r>
      <w:proofErr w:type="spellStart"/>
      <w:r>
        <w:rPr>
          <w:rFonts w:ascii="Calibri" w:eastAsia="Calibri" w:hAnsi="Calibri" w:cs="Calibri"/>
          <w:sz w:val="22"/>
          <w:szCs w:val="22"/>
        </w:rPr>
        <w:t>SlotNumber</w:t>
      </w:r>
      <w:proofErr w:type="spellEnd"/>
      <w:r>
        <w:rPr>
          <w:rFonts w:ascii="Calibri" w:eastAsia="Calibri" w:hAnsi="Calibri" w:cs="Calibri"/>
          <w:sz w:val="22"/>
          <w:szCs w:val="22"/>
        </w:rPr>
        <w:t>, Status) — tracks every physical slot; new slots can be added without changing the program.</w:t>
      </w:r>
    </w:p>
    <w:p w14:paraId="60A278CA" w14:textId="77777777" w:rsidR="00BF510F" w:rsidRDefault="00DD796E">
      <w:pPr>
        <w:pStyle w:val="ListParagraph"/>
        <w:numPr>
          <w:ilvl w:val="0"/>
          <w:numId w:val="4"/>
        </w:num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Vehicles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VehicleID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[PK], </w:t>
      </w:r>
      <w:proofErr w:type="spellStart"/>
      <w:r>
        <w:rPr>
          <w:rFonts w:ascii="Calibri" w:eastAsia="Calibri" w:hAnsi="Calibri" w:cs="Calibri"/>
          <w:sz w:val="22"/>
          <w:szCs w:val="22"/>
        </w:rPr>
        <w:t>RegistrationNumber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VehicleType</w:t>
      </w:r>
      <w:proofErr w:type="spellEnd"/>
      <w:r>
        <w:rPr>
          <w:rFonts w:ascii="Calibri" w:eastAsia="Calibri" w:hAnsi="Calibri" w:cs="Calibri"/>
          <w:sz w:val="22"/>
          <w:szCs w:val="22"/>
        </w:rPr>
        <w:t>) — one master record per vehicle that has ever used the lot.</w:t>
      </w:r>
    </w:p>
    <w:p w14:paraId="5400D99D" w14:textId="77777777" w:rsidR="00BF510F" w:rsidRDefault="00DD796E">
      <w:pPr>
        <w:pStyle w:val="ListParagraph"/>
        <w:numPr>
          <w:ilvl w:val="0"/>
          <w:numId w:val="4"/>
        </w:num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Tickets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TicketID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</w:t>
      </w:r>
      <w:r>
        <w:rPr>
          <w:rFonts w:ascii="Calibri" w:eastAsia="Calibri" w:hAnsi="Calibri" w:cs="Calibri"/>
          <w:sz w:val="22"/>
          <w:szCs w:val="22"/>
        </w:rPr>
        <w:t xml:space="preserve">PK], </w:t>
      </w:r>
      <w:proofErr w:type="spellStart"/>
      <w:r>
        <w:rPr>
          <w:rFonts w:ascii="Calibri" w:eastAsia="Calibri" w:hAnsi="Calibri" w:cs="Calibri"/>
          <w:sz w:val="22"/>
          <w:szCs w:val="22"/>
        </w:rPr>
        <w:t>VehicleID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[FK], </w:t>
      </w:r>
      <w:proofErr w:type="spellStart"/>
      <w:r>
        <w:rPr>
          <w:rFonts w:ascii="Calibri" w:eastAsia="Calibri" w:hAnsi="Calibri" w:cs="Calibri"/>
          <w:sz w:val="22"/>
          <w:szCs w:val="22"/>
        </w:rPr>
        <w:t>SlotID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[FK], </w:t>
      </w:r>
      <w:proofErr w:type="spellStart"/>
      <w:r>
        <w:rPr>
          <w:rFonts w:ascii="Calibri" w:eastAsia="Calibri" w:hAnsi="Calibri" w:cs="Calibri"/>
          <w:sz w:val="22"/>
          <w:szCs w:val="22"/>
        </w:rPr>
        <w:t>EntryTime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ExitTime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DurationMins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FeeAmount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PaymentStatus</w:t>
      </w:r>
      <w:proofErr w:type="spellEnd"/>
      <w:r>
        <w:rPr>
          <w:rFonts w:ascii="Calibri" w:eastAsia="Calibri" w:hAnsi="Calibri" w:cs="Calibri"/>
          <w:sz w:val="22"/>
          <w:szCs w:val="22"/>
        </w:rPr>
        <w:t>) — one row is created on entry and updated on exit; rows accumulate continuously, which is what makes the table dynamic.</w:t>
      </w:r>
    </w:p>
    <w:p w14:paraId="3FA93C05" w14:textId="77777777" w:rsidR="00BF510F" w:rsidRDefault="00DD796E">
      <w:pPr>
        <w:pStyle w:val="ListParagraph"/>
        <w:numPr>
          <w:ilvl w:val="0"/>
          <w:numId w:val="4"/>
        </w:num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Transactions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TransactionID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[PK], </w:t>
      </w:r>
      <w:proofErr w:type="spellStart"/>
      <w:r>
        <w:rPr>
          <w:rFonts w:ascii="Calibri" w:eastAsia="Calibri" w:hAnsi="Calibri" w:cs="Calibri"/>
          <w:sz w:val="22"/>
          <w:szCs w:val="22"/>
        </w:rPr>
        <w:t>TicketI</w:t>
      </w:r>
      <w:r>
        <w:rPr>
          <w:rFonts w:ascii="Calibri" w:eastAsia="Calibri" w:hAnsi="Calibri" w:cs="Calibri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[FK], </w:t>
      </w:r>
      <w:proofErr w:type="spellStart"/>
      <w:r>
        <w:rPr>
          <w:rFonts w:ascii="Calibri" w:eastAsia="Calibri" w:hAnsi="Calibri" w:cs="Calibri"/>
          <w:sz w:val="22"/>
          <w:szCs w:val="22"/>
        </w:rPr>
        <w:t>AmountPaid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PaymentMethod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PaymentTime</w:t>
      </w:r>
      <w:proofErr w:type="spellEnd"/>
      <w:r>
        <w:rPr>
          <w:rFonts w:ascii="Calibri" w:eastAsia="Calibri" w:hAnsi="Calibri" w:cs="Calibri"/>
          <w:sz w:val="22"/>
          <w:szCs w:val="22"/>
        </w:rPr>
        <w:t>) — a growing payment log, one row per completed payment.</w:t>
      </w:r>
    </w:p>
    <w:p w14:paraId="5A705971" w14:textId="77777777" w:rsidR="00BF510F" w:rsidRDefault="00DD796E">
      <w:pPr>
        <w:pStyle w:val="ListParagraph"/>
        <w:numPr>
          <w:ilvl w:val="0"/>
          <w:numId w:val="4"/>
        </w:numPr>
        <w:spacing w:after="14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FeeRates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RateID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[PK], </w:t>
      </w:r>
      <w:proofErr w:type="spellStart"/>
      <w:r>
        <w:rPr>
          <w:rFonts w:ascii="Calibri" w:eastAsia="Calibri" w:hAnsi="Calibri" w:cs="Calibri"/>
          <w:sz w:val="22"/>
          <w:szCs w:val="22"/>
        </w:rPr>
        <w:t>MinDurationMins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MaxDurationMins</w:t>
      </w:r>
      <w:proofErr w:type="spellEnd"/>
      <w:r>
        <w:rPr>
          <w:rFonts w:ascii="Calibri" w:eastAsia="Calibri" w:hAnsi="Calibri" w:cs="Calibri"/>
          <w:sz w:val="22"/>
          <w:szCs w:val="22"/>
        </w:rPr>
        <w:t>, Amount) — the tiered pricing (0, 50, 100, 300, 500) is stored as data here instead of being har</w:t>
      </w:r>
      <w:r>
        <w:rPr>
          <w:rFonts w:ascii="Calibri" w:eastAsia="Calibri" w:hAnsi="Calibri" w:cs="Calibri"/>
          <w:sz w:val="22"/>
          <w:szCs w:val="22"/>
        </w:rPr>
        <w:t>d-coded, so management can change the rates at any time without touching the program logic. This is the key table that makes the database dynamic rather than static.</w:t>
      </w:r>
    </w:p>
    <w:p w14:paraId="232424C9" w14:textId="77777777" w:rsidR="00BF510F" w:rsidRDefault="00DD796E">
      <w:pPr>
        <w:pStyle w:val="ListParagraph"/>
        <w:numPr>
          <w:ilvl w:val="0"/>
          <w:numId w:val="4"/>
        </w:num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Relationships: one Vehicle → many Tickets (repeat visits); one </w:t>
      </w:r>
      <w:proofErr w:type="spellStart"/>
      <w:r>
        <w:rPr>
          <w:rFonts w:ascii="Calibri" w:eastAsia="Calibri" w:hAnsi="Calibri" w:cs="Calibri"/>
          <w:sz w:val="22"/>
          <w:szCs w:val="22"/>
        </w:rPr>
        <w:t>ParkingSlot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many Tickets </w:t>
      </w:r>
      <w:r>
        <w:rPr>
          <w:rFonts w:ascii="Calibri" w:eastAsia="Calibri" w:hAnsi="Calibri" w:cs="Calibri"/>
          <w:sz w:val="22"/>
          <w:szCs w:val="22"/>
        </w:rPr>
        <w:t xml:space="preserve">(reused over time); one Ticket → one Transaction (once paid); </w:t>
      </w:r>
      <w:proofErr w:type="spellStart"/>
      <w:r>
        <w:rPr>
          <w:rFonts w:ascii="Calibri" w:eastAsia="Calibri" w:hAnsi="Calibri" w:cs="Calibri"/>
          <w:sz w:val="22"/>
          <w:szCs w:val="22"/>
        </w:rPr>
        <w:t>FeeRates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 standalone lookup table referenced by the fee-calculation logic.</w:t>
      </w:r>
    </w:p>
    <w:p w14:paraId="3CA3F99A" w14:textId="77777777" w:rsidR="00BF510F" w:rsidRDefault="00DD796E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75B6"/>
        </w:rPr>
        <w:t>Entity Relationship Diagram</w:t>
      </w:r>
    </w:p>
    <w:p w14:paraId="79AB66D4" w14:textId="77777777" w:rsidR="00BF510F" w:rsidRDefault="00DD796E">
      <w:pPr>
        <w:spacing w:before="100" w:after="200"/>
        <w:jc w:val="center"/>
      </w:pPr>
      <w:r>
        <w:rPr>
          <w:noProof/>
        </w:rPr>
        <w:drawing>
          <wp:inline distT="0" distB="0" distL="0" distR="0" wp14:anchorId="3F94C3B5" wp14:editId="4924D7C9">
            <wp:extent cx="5334000" cy="391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1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B4736"/>
    <w:multiLevelType w:val="hybridMultilevel"/>
    <w:tmpl w:val="39864DF2"/>
    <w:lvl w:ilvl="0" w:tplc="B0E61B48">
      <w:start w:val="1"/>
      <w:numFmt w:val="bullet"/>
      <w:lvlText w:val="●"/>
      <w:lvlJc w:val="left"/>
      <w:pPr>
        <w:ind w:left="720" w:hanging="360"/>
      </w:pPr>
    </w:lvl>
    <w:lvl w:ilvl="1" w:tplc="0CDA87E8">
      <w:start w:val="1"/>
      <w:numFmt w:val="bullet"/>
      <w:lvlText w:val="○"/>
      <w:lvlJc w:val="left"/>
      <w:pPr>
        <w:ind w:left="1440" w:hanging="360"/>
      </w:pPr>
    </w:lvl>
    <w:lvl w:ilvl="2" w:tplc="3086FED4">
      <w:start w:val="1"/>
      <w:numFmt w:val="bullet"/>
      <w:lvlText w:val="■"/>
      <w:lvlJc w:val="left"/>
      <w:pPr>
        <w:ind w:left="2160" w:hanging="360"/>
      </w:pPr>
    </w:lvl>
    <w:lvl w:ilvl="3" w:tplc="A1D872D2">
      <w:start w:val="1"/>
      <w:numFmt w:val="bullet"/>
      <w:lvlText w:val="●"/>
      <w:lvlJc w:val="left"/>
      <w:pPr>
        <w:ind w:left="2880" w:hanging="360"/>
      </w:pPr>
    </w:lvl>
    <w:lvl w:ilvl="4" w:tplc="5216A26A">
      <w:start w:val="1"/>
      <w:numFmt w:val="bullet"/>
      <w:lvlText w:val="○"/>
      <w:lvlJc w:val="left"/>
      <w:pPr>
        <w:ind w:left="3600" w:hanging="360"/>
      </w:pPr>
    </w:lvl>
    <w:lvl w:ilvl="5" w:tplc="3190B7F8">
      <w:start w:val="1"/>
      <w:numFmt w:val="bullet"/>
      <w:lvlText w:val="■"/>
      <w:lvlJc w:val="left"/>
      <w:pPr>
        <w:ind w:left="4320" w:hanging="360"/>
      </w:pPr>
    </w:lvl>
    <w:lvl w:ilvl="6" w:tplc="361E93D2">
      <w:start w:val="1"/>
      <w:numFmt w:val="bullet"/>
      <w:lvlText w:val="●"/>
      <w:lvlJc w:val="left"/>
      <w:pPr>
        <w:ind w:left="5040" w:hanging="360"/>
      </w:pPr>
    </w:lvl>
    <w:lvl w:ilvl="7" w:tplc="6D503008">
      <w:start w:val="1"/>
      <w:numFmt w:val="bullet"/>
      <w:lvlText w:val="●"/>
      <w:lvlJc w:val="left"/>
      <w:pPr>
        <w:ind w:left="5760" w:hanging="360"/>
      </w:pPr>
    </w:lvl>
    <w:lvl w:ilvl="8" w:tplc="1D48BD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A8274A"/>
    <w:multiLevelType w:val="hybridMultilevel"/>
    <w:tmpl w:val="F5707F68"/>
    <w:lvl w:ilvl="0" w:tplc="2A8C9A40">
      <w:start w:val="1"/>
      <w:numFmt w:val="decimal"/>
      <w:lvlText w:val="%1."/>
      <w:lvlJc w:val="left"/>
      <w:pPr>
        <w:ind w:left="540" w:hanging="360"/>
      </w:pPr>
    </w:lvl>
    <w:lvl w:ilvl="1" w:tplc="FCEED1FC">
      <w:numFmt w:val="decimal"/>
      <w:lvlText w:val=""/>
      <w:lvlJc w:val="left"/>
    </w:lvl>
    <w:lvl w:ilvl="2" w:tplc="49522358">
      <w:numFmt w:val="decimal"/>
      <w:lvlText w:val=""/>
      <w:lvlJc w:val="left"/>
    </w:lvl>
    <w:lvl w:ilvl="3" w:tplc="4BA0CFF2">
      <w:numFmt w:val="decimal"/>
      <w:lvlText w:val=""/>
      <w:lvlJc w:val="left"/>
    </w:lvl>
    <w:lvl w:ilvl="4" w:tplc="F844EFCC">
      <w:numFmt w:val="decimal"/>
      <w:lvlText w:val=""/>
      <w:lvlJc w:val="left"/>
    </w:lvl>
    <w:lvl w:ilvl="5" w:tplc="24147692">
      <w:numFmt w:val="decimal"/>
      <w:lvlText w:val=""/>
      <w:lvlJc w:val="left"/>
    </w:lvl>
    <w:lvl w:ilvl="6" w:tplc="38FA4FF0">
      <w:numFmt w:val="decimal"/>
      <w:lvlText w:val=""/>
      <w:lvlJc w:val="left"/>
    </w:lvl>
    <w:lvl w:ilvl="7" w:tplc="3EE08554">
      <w:numFmt w:val="decimal"/>
      <w:lvlText w:val=""/>
      <w:lvlJc w:val="left"/>
    </w:lvl>
    <w:lvl w:ilvl="8" w:tplc="4C1E71B2">
      <w:numFmt w:val="decimal"/>
      <w:lvlText w:val=""/>
      <w:lvlJc w:val="left"/>
    </w:lvl>
  </w:abstractNum>
  <w:abstractNum w:abstractNumId="2" w15:restartNumberingAfterBreak="0">
    <w:nsid w:val="73CB125F"/>
    <w:multiLevelType w:val="hybridMultilevel"/>
    <w:tmpl w:val="D898F470"/>
    <w:lvl w:ilvl="0" w:tplc="003C7E0A">
      <w:start w:val="1"/>
      <w:numFmt w:val="decimal"/>
      <w:lvlText w:val="%1."/>
      <w:lvlJc w:val="left"/>
      <w:pPr>
        <w:ind w:left="540" w:hanging="360"/>
      </w:pPr>
    </w:lvl>
    <w:lvl w:ilvl="1" w:tplc="E0A234FC">
      <w:numFmt w:val="decimal"/>
      <w:lvlText w:val=""/>
      <w:lvlJc w:val="left"/>
    </w:lvl>
    <w:lvl w:ilvl="2" w:tplc="0A78EDBE">
      <w:numFmt w:val="decimal"/>
      <w:lvlText w:val=""/>
      <w:lvlJc w:val="left"/>
    </w:lvl>
    <w:lvl w:ilvl="3" w:tplc="4DBECF86">
      <w:numFmt w:val="decimal"/>
      <w:lvlText w:val=""/>
      <w:lvlJc w:val="left"/>
    </w:lvl>
    <w:lvl w:ilvl="4" w:tplc="F3106B7A">
      <w:numFmt w:val="decimal"/>
      <w:lvlText w:val=""/>
      <w:lvlJc w:val="left"/>
    </w:lvl>
    <w:lvl w:ilvl="5" w:tplc="85A0D296">
      <w:numFmt w:val="decimal"/>
      <w:lvlText w:val=""/>
      <w:lvlJc w:val="left"/>
    </w:lvl>
    <w:lvl w:ilvl="6" w:tplc="4BF6AA16">
      <w:numFmt w:val="decimal"/>
      <w:lvlText w:val=""/>
      <w:lvlJc w:val="left"/>
    </w:lvl>
    <w:lvl w:ilvl="7" w:tplc="AF8AB352">
      <w:numFmt w:val="decimal"/>
      <w:lvlText w:val=""/>
      <w:lvlJc w:val="left"/>
    </w:lvl>
    <w:lvl w:ilvl="8" w:tplc="F21A4E20">
      <w:numFmt w:val="decimal"/>
      <w:lvlText w:val=""/>
      <w:lvlJc w:val="left"/>
    </w:lvl>
  </w:abstractNum>
  <w:abstractNum w:abstractNumId="3" w15:restartNumberingAfterBreak="0">
    <w:nsid w:val="77EC7AEA"/>
    <w:multiLevelType w:val="hybridMultilevel"/>
    <w:tmpl w:val="762A9682"/>
    <w:lvl w:ilvl="0" w:tplc="725A5A7C">
      <w:start w:val="1"/>
      <w:numFmt w:val="decimal"/>
      <w:lvlText w:val="%1."/>
      <w:lvlJc w:val="left"/>
      <w:pPr>
        <w:ind w:left="540" w:hanging="360"/>
      </w:pPr>
    </w:lvl>
    <w:lvl w:ilvl="1" w:tplc="CCA4619E">
      <w:numFmt w:val="decimal"/>
      <w:lvlText w:val=""/>
      <w:lvlJc w:val="left"/>
    </w:lvl>
    <w:lvl w:ilvl="2" w:tplc="5600D1A8">
      <w:numFmt w:val="decimal"/>
      <w:lvlText w:val=""/>
      <w:lvlJc w:val="left"/>
    </w:lvl>
    <w:lvl w:ilvl="3" w:tplc="C488146C">
      <w:numFmt w:val="decimal"/>
      <w:lvlText w:val=""/>
      <w:lvlJc w:val="left"/>
    </w:lvl>
    <w:lvl w:ilvl="4" w:tplc="E25C6F1E">
      <w:numFmt w:val="decimal"/>
      <w:lvlText w:val=""/>
      <w:lvlJc w:val="left"/>
    </w:lvl>
    <w:lvl w:ilvl="5" w:tplc="4344E618">
      <w:numFmt w:val="decimal"/>
      <w:lvlText w:val=""/>
      <w:lvlJc w:val="left"/>
    </w:lvl>
    <w:lvl w:ilvl="6" w:tplc="ADD430C2">
      <w:numFmt w:val="decimal"/>
      <w:lvlText w:val=""/>
      <w:lvlJc w:val="left"/>
    </w:lvl>
    <w:lvl w:ilvl="7" w:tplc="136203C2">
      <w:numFmt w:val="decimal"/>
      <w:lvlText w:val=""/>
      <w:lvlJc w:val="left"/>
    </w:lvl>
    <w:lvl w:ilvl="8" w:tplc="998E5D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10F"/>
    <w:rsid w:val="001B06D6"/>
    <w:rsid w:val="00BF510F"/>
    <w:rsid w:val="00DD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41B8"/>
  <w15:docId w15:val="{661D431D-12CD-4DB2-A496-AF3F29BA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keith murithi</cp:lastModifiedBy>
  <cp:revision>4</cp:revision>
  <dcterms:created xsi:type="dcterms:W3CDTF">2026-09-26T10:48:00Z</dcterms:created>
  <dcterms:modified xsi:type="dcterms:W3CDTF">2026-09-26T10:54:00Z</dcterms:modified>
</cp:coreProperties>
</file>