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37CB" w14:textId="46E3E27A" w:rsidR="00A47F58" w:rsidRPr="008736AD" w:rsidRDefault="00611E64" w:rsidP="00506B2A">
      <w:pPr>
        <w:pStyle w:val="20"/>
      </w:pPr>
      <w:r>
        <w:t>Перминова</w:t>
      </w:r>
      <w:r w:rsidR="00A47F58">
        <w:t xml:space="preserve"> </w:t>
      </w:r>
      <w:r>
        <w:t>Е</w:t>
      </w:r>
      <w:r w:rsidR="00A47F58">
        <w:t>.</w:t>
      </w:r>
      <w:r>
        <w:t>М</w:t>
      </w:r>
      <w:r w:rsidR="00A47F58" w:rsidRPr="002733F7">
        <w:t>.</w:t>
      </w:r>
      <w:r w:rsidR="00053A86" w:rsidRPr="00053A86">
        <w:t xml:space="preserve">, </w:t>
      </w:r>
      <w:r w:rsidR="008736AD">
        <w:t>Санинский</w:t>
      </w:r>
      <w:r w:rsidR="00053A86">
        <w:t xml:space="preserve"> </w:t>
      </w:r>
      <w:r w:rsidR="008736AD">
        <w:t>Н</w:t>
      </w:r>
      <w:r w:rsidR="00053A86">
        <w:t>.</w:t>
      </w:r>
      <w:r w:rsidR="00B14673">
        <w:t>С</w:t>
      </w:r>
      <w:r w:rsidR="00053A86">
        <w:t>.</w:t>
      </w:r>
      <w:r w:rsidR="00B14673">
        <w:t>,</w:t>
      </w:r>
      <w:r w:rsidR="008736AD">
        <w:t xml:space="preserve"> Федоров В.</w:t>
      </w:r>
      <w:r w:rsidR="00B14673">
        <w:t>А</w:t>
      </w:r>
      <w:r w:rsidR="008736AD">
        <w:t>.</w:t>
      </w:r>
    </w:p>
    <w:p w14:paraId="71A4FE40" w14:textId="6FC172C3" w:rsidR="00C8392A" w:rsidRPr="000714D9" w:rsidRDefault="00670D68" w:rsidP="001D519D">
      <w:pPr>
        <w:pStyle w:val="3"/>
        <w:rPr>
          <w:rFonts w:eastAsia="Times New Roman" w:cs="Times New Roman"/>
          <w:b/>
          <w:bCs/>
          <w:iCs/>
          <w:sz w:val="28"/>
          <w:szCs w:val="28"/>
        </w:rPr>
      </w:pPr>
      <w:r w:rsidRPr="00670D68">
        <w:rPr>
          <w:rFonts w:eastAsia="Times New Roman" w:cs="Times New Roman"/>
          <w:b/>
          <w:bCs/>
          <w:iCs/>
          <w:sz w:val="28"/>
          <w:szCs w:val="28"/>
        </w:rPr>
        <w:t>И</w:t>
      </w:r>
      <w:r w:rsidR="000714D9">
        <w:rPr>
          <w:rFonts w:eastAsia="Times New Roman" w:cs="Times New Roman"/>
          <w:b/>
          <w:bCs/>
          <w:iCs/>
          <w:sz w:val="28"/>
          <w:szCs w:val="28"/>
        </w:rPr>
        <w:t>спользование геймификации в обучении алгоритмам и структурам данных</w:t>
      </w:r>
    </w:p>
    <w:p w14:paraId="61BAD7D5" w14:textId="77777777" w:rsidR="00A47F58" w:rsidRPr="00A47F58" w:rsidRDefault="00A47F58" w:rsidP="00A47F58">
      <w:pPr>
        <w:pStyle w:val="afffffff4"/>
      </w:pPr>
      <w:r w:rsidRPr="00A47F58">
        <w:t>Саратовский государственный технический университет имени Гагарина Ю.А.,</w:t>
      </w:r>
    </w:p>
    <w:p w14:paraId="59065A8F" w14:textId="21321A77" w:rsidR="00784E6E" w:rsidRDefault="00A47F58" w:rsidP="00611E64">
      <w:pPr>
        <w:pStyle w:val="afffffff4"/>
      </w:pPr>
      <w:r w:rsidRPr="00A47F58">
        <w:t xml:space="preserve">Россия, Саратов, </w:t>
      </w:r>
      <w:proofErr w:type="spellStart"/>
      <w:r w:rsidR="00731F4E">
        <w:rPr>
          <w:lang w:val="en-US"/>
        </w:rPr>
        <w:t>katanatroll</w:t>
      </w:r>
      <w:proofErr w:type="spellEnd"/>
      <w:r w:rsidR="00731F4E" w:rsidRPr="008736AD">
        <w:t>@</w:t>
      </w:r>
      <w:proofErr w:type="spellStart"/>
      <w:r w:rsidR="00731F4E">
        <w:rPr>
          <w:lang w:val="en-US"/>
        </w:rPr>
        <w:t>yandex</w:t>
      </w:r>
      <w:proofErr w:type="spellEnd"/>
      <w:r w:rsidR="00731F4E" w:rsidRPr="008736AD">
        <w:t>.</w:t>
      </w:r>
      <w:r w:rsidR="00731F4E">
        <w:rPr>
          <w:lang w:val="en-US"/>
        </w:rPr>
        <w:t>ru</w:t>
      </w:r>
    </w:p>
    <w:p w14:paraId="42EE8675" w14:textId="77777777" w:rsidR="004F4933" w:rsidRPr="00A47F58" w:rsidRDefault="004F4933" w:rsidP="004F4933">
      <w:pPr>
        <w:pStyle w:val="afffffff4"/>
      </w:pPr>
      <w:r w:rsidRPr="00A47F58">
        <w:t>Саратовский государственный технический университет имени Гагарина Ю.А.,</w:t>
      </w:r>
    </w:p>
    <w:p w14:paraId="63CD0194" w14:textId="749DA649" w:rsidR="00784E6E" w:rsidRDefault="004F4933" w:rsidP="00A47F58">
      <w:pPr>
        <w:pStyle w:val="afffffff4"/>
      </w:pPr>
      <w:r w:rsidRPr="00A47F58">
        <w:t xml:space="preserve">Россия, Саратов, </w:t>
      </w:r>
      <w:r w:rsidR="00B14673" w:rsidRPr="00B14673">
        <w:t>nikita.saninskij@mail.ru</w:t>
      </w:r>
    </w:p>
    <w:p w14:paraId="10E1A7EF" w14:textId="77777777" w:rsidR="008736AD" w:rsidRPr="00A47F58" w:rsidRDefault="008736AD" w:rsidP="008736AD">
      <w:pPr>
        <w:pStyle w:val="afffffff4"/>
      </w:pPr>
      <w:r w:rsidRPr="00A47F58">
        <w:t>Саратовский государственный технический университет имени Гагарина Ю.А.,</w:t>
      </w:r>
    </w:p>
    <w:p w14:paraId="3BA3AAF1" w14:textId="4B148C43" w:rsidR="008736AD" w:rsidRPr="008736AD" w:rsidRDefault="008736AD" w:rsidP="008736AD">
      <w:pPr>
        <w:pStyle w:val="afffffff4"/>
      </w:pPr>
      <w:r w:rsidRPr="00A47F58">
        <w:t xml:space="preserve">Россия, Саратов, </w:t>
      </w:r>
      <w:r w:rsidR="00B14673" w:rsidRPr="00B14673">
        <w:t>Vadimfedorov13@yandex.ru</w:t>
      </w:r>
    </w:p>
    <w:p w14:paraId="4E187BA6" w14:textId="77777777" w:rsidR="007E3D70" w:rsidRPr="007E3D70" w:rsidRDefault="007E3D70" w:rsidP="00A47F58">
      <w:pPr>
        <w:pStyle w:val="afffffff4"/>
      </w:pPr>
    </w:p>
    <w:p w14:paraId="37595C86" w14:textId="77777777" w:rsidR="00825104" w:rsidRPr="00825104" w:rsidRDefault="00A47F58" w:rsidP="00313418">
      <w:pPr>
        <w:pStyle w:val="afffffff6"/>
        <w:rPr>
          <w:b/>
          <w:bCs/>
        </w:rPr>
      </w:pPr>
      <w:r w:rsidRPr="00825104">
        <w:rPr>
          <w:b/>
          <w:bCs/>
        </w:rPr>
        <w:t xml:space="preserve">Аннотация. </w:t>
      </w:r>
    </w:p>
    <w:p w14:paraId="317A60C3" w14:textId="5F4DDCCF" w:rsidR="008736AD" w:rsidRDefault="008736AD" w:rsidP="00313418">
      <w:pPr>
        <w:pStyle w:val="afffffff6"/>
      </w:pPr>
      <w:r w:rsidRPr="008736AD">
        <w:t xml:space="preserve">В работе представлена программная система подсчёта посетителей и анализа пешеходного трафика на основе видеоданных, реализованная в виде модульной клиент-серверной архитектуры. Серверная часть системы разработана на языке Python с использованием библиотек </w:t>
      </w:r>
      <w:proofErr w:type="spellStart"/>
      <w:r w:rsidRPr="008736AD">
        <w:t>PyTorch</w:t>
      </w:r>
      <w:proofErr w:type="spellEnd"/>
      <w:r w:rsidRPr="008736AD">
        <w:t xml:space="preserve"> и </w:t>
      </w:r>
      <w:proofErr w:type="spellStart"/>
      <w:r w:rsidRPr="008736AD">
        <w:t>OpenCV</w:t>
      </w:r>
      <w:proofErr w:type="spellEnd"/>
      <w:r w:rsidRPr="008736AD">
        <w:t xml:space="preserve"> и обеспечивает обработку видеокадров и вычисление агрегированных показателей, доступных через REST-интерфейс на базе </w:t>
      </w:r>
      <w:proofErr w:type="spellStart"/>
      <w:r w:rsidRPr="008736AD">
        <w:t>FastAPI</w:t>
      </w:r>
      <w:proofErr w:type="spellEnd"/>
      <w:r w:rsidRPr="008736AD">
        <w:t xml:space="preserve">. Клиентская часть реализована в виде веб-приложения с использованием </w:t>
      </w:r>
      <w:proofErr w:type="spellStart"/>
      <w:r w:rsidRPr="008736AD">
        <w:t>React</w:t>
      </w:r>
      <w:proofErr w:type="spellEnd"/>
      <w:r w:rsidRPr="008736AD">
        <w:t xml:space="preserve">, </w:t>
      </w:r>
      <w:proofErr w:type="spellStart"/>
      <w:r w:rsidRPr="008736AD">
        <w:t>Tailwind</w:t>
      </w:r>
      <w:proofErr w:type="spellEnd"/>
      <w:r w:rsidRPr="008736AD">
        <w:t xml:space="preserve"> CSS и Chart.js и предназначена для управления процессом анализа, отображения прогресса обработки и визуализации результатов. Экспериментальные исследования показали, что система обеспечивает высокую отзывчивость интерфейса и устойчивую работу при офлайн-обработке видеозаписей различной длительности, а выбранный технологический стек позволяет достичь баланса между производительностью, модульностью и трудоёмкостью разработки.</w:t>
      </w:r>
    </w:p>
    <w:p w14:paraId="227FD31B" w14:textId="7271F6EA" w:rsidR="00A47F58" w:rsidRPr="00A47F58" w:rsidRDefault="00A47F58" w:rsidP="00313418">
      <w:pPr>
        <w:pStyle w:val="afffffff6"/>
      </w:pPr>
      <w:r w:rsidRPr="00EB4AA1">
        <w:rPr>
          <w:b/>
          <w:bCs/>
        </w:rPr>
        <w:t>Ключ</w:t>
      </w:r>
      <w:r w:rsidR="00313418" w:rsidRPr="00EB4AA1">
        <w:rPr>
          <w:b/>
          <w:bCs/>
        </w:rPr>
        <w:t>евые слова:</w:t>
      </w:r>
      <w:r w:rsidR="00313418">
        <w:t xml:space="preserve"> </w:t>
      </w:r>
      <w:r w:rsidR="008736AD" w:rsidRPr="008736AD">
        <w:t xml:space="preserve">видеоаналитика, подсчёт посетителей, анализ видеоданных, детекция и трекинг объектов, клиент-серверная архитектура, веб-визуализация, </w:t>
      </w:r>
      <w:proofErr w:type="spellStart"/>
      <w:r w:rsidR="008736AD" w:rsidRPr="008736AD">
        <w:t>React</w:t>
      </w:r>
      <w:proofErr w:type="spellEnd"/>
      <w:r w:rsidR="008736AD" w:rsidRPr="008736AD">
        <w:t xml:space="preserve">, </w:t>
      </w:r>
      <w:proofErr w:type="spellStart"/>
      <w:r w:rsidR="008736AD" w:rsidRPr="008736AD">
        <w:t>FastAPI</w:t>
      </w:r>
      <w:proofErr w:type="spellEnd"/>
      <w:r w:rsidR="008736AD">
        <w:t>.</w:t>
      </w:r>
    </w:p>
    <w:p w14:paraId="1CD281A3" w14:textId="52CD7F3F" w:rsidR="00A47F58" w:rsidRDefault="00A47F58" w:rsidP="00A47F58"/>
    <w:p w14:paraId="30977DE9" w14:textId="6D6E4913" w:rsidR="001F6847" w:rsidRDefault="001F6847" w:rsidP="00537EE5">
      <w:pPr>
        <w:pStyle w:val="20"/>
      </w:pPr>
      <w:r>
        <w:t>Введение</w:t>
      </w:r>
    </w:p>
    <w:p w14:paraId="2CB79B02" w14:textId="570F21C7" w:rsidR="00DE18A3" w:rsidRDefault="00DE18A3" w:rsidP="00DE18A3">
      <w:r>
        <w:t>Задачи автоматического анализа видеоданных в последние годы приобретают всё большую актуальность в связи с развитием интеллектуальных систем мониторинга и управления. Одним из наиболее востребованных прикладных направлений видеоаналитики является подсчёт посетителей и анализ пешеходного трафика, применяемые в розничной торговле, транспортной инфраструктуре и системах общественной безопасности. Использование видеокамер в качестве источника данных позволяет получать объективную информацию без внедрения дополнительных аппаратных средств</w:t>
      </w:r>
      <w:r w:rsidR="00294B8D">
        <w:t xml:space="preserve"> </w:t>
      </w:r>
      <w:r w:rsidR="00294B8D" w:rsidRPr="00294B8D">
        <w:t>[</w:t>
      </w:r>
      <w:r w:rsidR="00294B8D" w:rsidRPr="00F140D2">
        <w:t>1</w:t>
      </w:r>
      <w:r w:rsidR="00294B8D" w:rsidRPr="00294B8D">
        <w:t>]</w:t>
      </w:r>
      <w:r>
        <w:t>.</w:t>
      </w:r>
    </w:p>
    <w:p w14:paraId="2D1D1BC7" w14:textId="2F05ED8D" w:rsidR="00DE18A3" w:rsidRDefault="00DE18A3" w:rsidP="00DE18A3">
      <w:r>
        <w:t xml:space="preserve">Современные системы подсчёта посетителей основаны на алгоритмах детекции и трекинга объектов, однако их практическая ценность во многом определяется качеством программной реализации, удобством управления процессом обработки и наглядностью представления результатов анализа. В этом контексте важную роль играет разработка веб-ориентированных интерфейсов, обеспечивающих визуализацию агрегированных данных и взаимодействие пользователя с </w:t>
      </w:r>
      <w:r w:rsidR="002338FA">
        <w:t>системой</w:t>
      </w:r>
      <w:r w:rsidR="002338FA" w:rsidRPr="00F140D2">
        <w:t xml:space="preserve"> [</w:t>
      </w:r>
      <w:r w:rsidR="00F140D2" w:rsidRPr="00DB41CE">
        <w:t>2</w:t>
      </w:r>
      <w:r w:rsidR="00F140D2" w:rsidRPr="00F140D2">
        <w:t>]</w:t>
      </w:r>
      <w:r>
        <w:t>.</w:t>
      </w:r>
    </w:p>
    <w:p w14:paraId="312A20A7" w14:textId="577D41B9" w:rsidR="00BE2AEC" w:rsidRDefault="00DE18A3" w:rsidP="00DE18A3">
      <w:r>
        <w:lastRenderedPageBreak/>
        <w:t>Целью настоящей статьи является разработка и экспериментальная оценка программной системы подсчёта посетителей на основе видеоданных, реализованной в виде модульной клиент-серверной архитектуры с использованием современных средств компьютерного зрения и веб-разработки.</w:t>
      </w:r>
    </w:p>
    <w:p w14:paraId="7B4F4A31" w14:textId="77777777" w:rsidR="004B585F" w:rsidRDefault="004B585F" w:rsidP="00DE18A3"/>
    <w:p w14:paraId="7AAAE399" w14:textId="2FB4E52F" w:rsidR="00537EE5" w:rsidRDefault="008E3172" w:rsidP="00537EE5">
      <w:pPr>
        <w:pStyle w:val="20"/>
      </w:pPr>
      <w:r>
        <w:t>Обоснование выбора технологий</w:t>
      </w:r>
    </w:p>
    <w:p w14:paraId="2E2326B5" w14:textId="4C4A6B3A" w:rsidR="008E3172" w:rsidRDefault="008E3172" w:rsidP="008E3172">
      <w:r>
        <w:t>При разработке системы подсчёта посетителей на основе видеоданных ключевыми требованиями являлись воспроизводимость результатов, доступность развёртывания, достаточная производительность при офлайн-обработке видео, а также модульность архитектуры, обеспечивающая возможность дальнейшего расширения системы</w:t>
      </w:r>
      <w:r w:rsidR="002338FA" w:rsidRPr="002338FA">
        <w:t xml:space="preserve"> [3, 4]</w:t>
      </w:r>
      <w:r>
        <w:t>. В связи с этим был выбран стек технологий, включающий Python для серверной части и JavaScript-ориентированные средства для реализации клиентского интерфейса.</w:t>
      </w:r>
    </w:p>
    <w:p w14:paraId="6E51635F" w14:textId="2B807630" w:rsidR="008E3172" w:rsidRDefault="008E3172" w:rsidP="008E3172">
      <w:r>
        <w:t xml:space="preserve">Серверная часть системы реализована на языке Python с использованием библиотек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OpenCV</w:t>
      </w:r>
      <w:proofErr w:type="spellEnd"/>
      <w:r>
        <w:t>, которые широко применяются в задачах компьютерного зрения и обладают доказанной эффективностью в инженерных и исследовательских проектах</w:t>
      </w:r>
      <w:r w:rsidR="00746BA2" w:rsidRPr="00746BA2">
        <w:t xml:space="preserve"> [5, 6]</w:t>
      </w:r>
      <w:r>
        <w:t xml:space="preserve">. Данный стек позволяет реализовать алгоритмы детекции и обработки видеокадров с приемлемым балансом между точностью и вычислительной сложностью, а также обеспечивает возможность выполнения анализа на центральном процессоре без необходимости использования специализированных графических ускорителей. Для организации взаимодействия между компонентами системы используется фреймворк </w:t>
      </w:r>
      <w:proofErr w:type="spellStart"/>
      <w:r>
        <w:t>FastAPI</w:t>
      </w:r>
      <w:proofErr w:type="spellEnd"/>
      <w:r>
        <w:t>, обеспечивающий построение REST-интерфейса с низкими накладными расходами и высокой скоростью обработки запросов</w:t>
      </w:r>
      <w:r w:rsidR="00746BA2" w:rsidRPr="00746BA2">
        <w:t xml:space="preserve"> [</w:t>
      </w:r>
      <w:r w:rsidR="00746BA2" w:rsidRPr="00077D63">
        <w:t>7</w:t>
      </w:r>
      <w:r w:rsidR="00746BA2" w:rsidRPr="00746BA2">
        <w:t>]</w:t>
      </w:r>
      <w:r>
        <w:t>.</w:t>
      </w:r>
    </w:p>
    <w:p w14:paraId="0D692275" w14:textId="2B7A3438" w:rsidR="008E3172" w:rsidRDefault="008E3172" w:rsidP="008E3172">
      <w:r>
        <w:t xml:space="preserve">Клиентская часть системы реализована в виде одностраничного веб-приложения с использованием библиотеки </w:t>
      </w:r>
      <w:proofErr w:type="spellStart"/>
      <w:r>
        <w:t>React</w:t>
      </w:r>
      <w:proofErr w:type="spellEnd"/>
      <w:r w:rsidR="00077D63" w:rsidRPr="00077D63">
        <w:t xml:space="preserve"> [8]</w:t>
      </w:r>
      <w:r>
        <w:t xml:space="preserve">, обеспечивающей компонентный подход к построению пользовательского интерфейса. Для стилизации интерфейса применяется </w:t>
      </w:r>
      <w:proofErr w:type="spellStart"/>
      <w:r>
        <w:t>Tailwind</w:t>
      </w:r>
      <w:proofErr w:type="spellEnd"/>
      <w:r>
        <w:t xml:space="preserve"> CSS</w:t>
      </w:r>
      <w:r w:rsidR="00077D63" w:rsidRPr="00077D63">
        <w:t xml:space="preserve"> [9]</w:t>
      </w:r>
      <w:r>
        <w:t>, что позволяет ускорить разработку и обеспечить единообразие визуальных элементов. Визуализация агрегированных результатов анализа и временных метрик осуществляется с использованием библиотеки Chart.js</w:t>
      </w:r>
      <w:r w:rsidR="00077D63" w:rsidRPr="00077D63">
        <w:t xml:space="preserve"> [10]</w:t>
      </w:r>
      <w:r>
        <w:t>. Выбранные средства фронтенд-разработки обеспечивают высокую отзывчивость интерфейса и корректное отображение данных при изменении объёма входной информации.</w:t>
      </w:r>
    </w:p>
    <w:p w14:paraId="40498100" w14:textId="1C3824DC" w:rsidR="00537EE5" w:rsidRDefault="008E3172" w:rsidP="008E3172">
      <w:r>
        <w:t>Таким образом, выбранный технологический стек обеспечивает оптимальное сочетание функциональности, производительности и трудоёмкости разработки, а модульная клиент-серверная архитектура создаёт основу для дальнейшего масштабирования системы за счёт подключения баз данных, облачного хранилища или потоковой обработки видеоданных без изменения её общей структуры.</w:t>
      </w:r>
    </w:p>
    <w:p w14:paraId="30EACFBC" w14:textId="77777777" w:rsidR="008E3172" w:rsidRDefault="008E3172" w:rsidP="008E3172"/>
    <w:p w14:paraId="55CFF2F4" w14:textId="09DA2DB0" w:rsidR="00537EE5" w:rsidRDefault="00EF023E" w:rsidP="00537EE5">
      <w:pPr>
        <w:pStyle w:val="20"/>
      </w:pPr>
      <w:r>
        <w:t>Архитектура системы</w:t>
      </w:r>
    </w:p>
    <w:p w14:paraId="7C88F563" w14:textId="59302641" w:rsidR="00EF023E" w:rsidRDefault="00EF023E" w:rsidP="00EF023E">
      <w:r>
        <w:t>Разработанная система подсчёта посетителей построена на основе модульной клиент-серверной архитектуры, обеспечивающей логическое разделение вычислительных и пользовательских компонентов. Такое решение позволяет независимо развивать и масштабировать серверную и клиентскую части системы, а также упрощает их сопровождение и тестирование.</w:t>
      </w:r>
    </w:p>
    <w:p w14:paraId="43E4CF3C" w14:textId="75D69727" w:rsidR="00EF023E" w:rsidRDefault="00EF023E" w:rsidP="00EF023E">
      <w:pPr>
        <w:pStyle w:val="4"/>
      </w:pPr>
      <w:r>
        <w:t>3.1. Общая архитектура системы</w:t>
      </w:r>
    </w:p>
    <w:p w14:paraId="5CD0FCE0" w14:textId="6D817E75" w:rsidR="00EF023E" w:rsidRDefault="00EF023E" w:rsidP="00EF023E">
      <w:r>
        <w:t>В общем виде архитектура системы включает следующие основные компоненты:</w:t>
      </w:r>
    </w:p>
    <w:p w14:paraId="10BE7F13" w14:textId="7F5735FB" w:rsidR="00EF023E" w:rsidRDefault="00EF023E" w:rsidP="00EF023E">
      <w:pPr>
        <w:pStyle w:val="a5"/>
        <w:numPr>
          <w:ilvl w:val="0"/>
          <w:numId w:val="21"/>
        </w:numPr>
      </w:pPr>
      <w:r>
        <w:t>источник видеоданных (видеофайлы);</w:t>
      </w:r>
    </w:p>
    <w:p w14:paraId="47A49C02" w14:textId="7E01C741" w:rsidR="00EF023E" w:rsidRDefault="00EF023E" w:rsidP="00EF023E">
      <w:pPr>
        <w:pStyle w:val="a5"/>
        <w:numPr>
          <w:ilvl w:val="0"/>
          <w:numId w:val="21"/>
        </w:numPr>
      </w:pPr>
      <w:r>
        <w:t>серверный модуль обработки видеоданных;</w:t>
      </w:r>
    </w:p>
    <w:p w14:paraId="0C3D2A44" w14:textId="0D3D1BB3" w:rsidR="00EF023E" w:rsidRDefault="00EF023E" w:rsidP="00EF023E">
      <w:pPr>
        <w:pStyle w:val="a5"/>
        <w:numPr>
          <w:ilvl w:val="0"/>
          <w:numId w:val="21"/>
        </w:numPr>
      </w:pPr>
      <w:r>
        <w:t>REST-интерфейс взаимодействия;</w:t>
      </w:r>
    </w:p>
    <w:p w14:paraId="75526134" w14:textId="08CA2296" w:rsidR="00EF023E" w:rsidRDefault="00EF023E" w:rsidP="00EF023E">
      <w:pPr>
        <w:pStyle w:val="a5"/>
        <w:numPr>
          <w:ilvl w:val="0"/>
          <w:numId w:val="21"/>
        </w:numPr>
      </w:pPr>
      <w:r>
        <w:t>клиентский веб-интерфейс визуализации результатов.</w:t>
      </w:r>
    </w:p>
    <w:p w14:paraId="54B821BA" w14:textId="4D9D7B9B" w:rsidR="00EF023E" w:rsidRDefault="00EF023E" w:rsidP="00EF023E">
      <w:r>
        <w:t>Обработка видеоданных полностью выполняется на стороне сервера. Клиентская часть отвечает за загрузку видеофайлов, управление процессом анализа, отображение текущего состояния обработки и визуализацию итоговых результатов. Взаимодействие между клиентом и сервером осуществляется по протоколу HTTP с использованием REST-запросов.</w:t>
      </w:r>
    </w:p>
    <w:p w14:paraId="6869EC3B" w14:textId="68A221C5" w:rsidR="000947AD" w:rsidRDefault="000947AD" w:rsidP="00EF023E">
      <w:r>
        <w:t>Общая схема взаимодействия компонентов системы представлена на рисунке 1.</w:t>
      </w:r>
    </w:p>
    <w:p w14:paraId="378CE5F0" w14:textId="6D7E99CF" w:rsidR="00FB0E4A" w:rsidRDefault="00FB0E4A" w:rsidP="00FB0E4A">
      <w:pPr>
        <w:jc w:val="center"/>
      </w:pPr>
      <w:r>
        <w:rPr>
          <w:noProof/>
        </w:rPr>
        <w:drawing>
          <wp:inline distT="0" distB="0" distL="0" distR="0" wp14:anchorId="5F276C66" wp14:editId="4666A929">
            <wp:extent cx="5783580" cy="1888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8486" w14:textId="54506FAF" w:rsidR="00FB0E4A" w:rsidRDefault="00FB0E4A" w:rsidP="00FB0E4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 – </w:t>
      </w:r>
      <w:r w:rsidR="000947AD" w:rsidRPr="000947AD">
        <w:rPr>
          <w:sz w:val="24"/>
          <w:szCs w:val="24"/>
        </w:rPr>
        <w:t>Архитектура клиент-серверной системы подсчёта посетителей</w:t>
      </w:r>
    </w:p>
    <w:p w14:paraId="2CD96990" w14:textId="77777777" w:rsidR="000947AD" w:rsidRDefault="000947AD" w:rsidP="00FB0E4A">
      <w:pPr>
        <w:jc w:val="center"/>
      </w:pPr>
    </w:p>
    <w:p w14:paraId="4AB763D6" w14:textId="48C70B28" w:rsidR="00EF023E" w:rsidRDefault="00EF023E" w:rsidP="00EF023E">
      <w:pPr>
        <w:pStyle w:val="4"/>
      </w:pPr>
      <w:r>
        <w:t>3.2. Архитектура серверной части</w:t>
      </w:r>
    </w:p>
    <w:p w14:paraId="0F398D83" w14:textId="1703DD11" w:rsidR="00EF023E" w:rsidRDefault="00EF023E" w:rsidP="00EF023E">
      <w:r>
        <w:t xml:space="preserve">Серверная часть системы реализована на языке Python и предназначена для выполнения вычислительно нагруженных операций анализа видеоданных. В её состав входят модули загрузки и декодирования видео, дискретизации видеопотока, детекции и трекинга объектов, а также подсчёта агрегированных показателей пешеходного трафика. Для реализации алгоритмов компьютерного зрения используются библиотеки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OpenCV</w:t>
      </w:r>
      <w:proofErr w:type="spellEnd"/>
      <w:r>
        <w:t>.</w:t>
      </w:r>
    </w:p>
    <w:p w14:paraId="68DCDB04" w14:textId="0A449F5C" w:rsidR="00EF023E" w:rsidRDefault="00EF023E" w:rsidP="00EF023E">
      <w:r>
        <w:lastRenderedPageBreak/>
        <w:t xml:space="preserve">Для организации взаимодействия с клиентской частью применяется фреймворк </w:t>
      </w:r>
      <w:proofErr w:type="spellStart"/>
      <w:r>
        <w:t>FastAPI</w:t>
      </w:r>
      <w:proofErr w:type="spellEnd"/>
      <w:r>
        <w:t>, обеспечивающий реализацию REST-интерфейса. Через данный интерфейс клиент получает информацию о ходе обработки видео, текущем прогрессе выполнения и результатах анализа. Серверная часть спроектирована таким образом, что обработка видео выполняется асинхронно, что позволяет не блокировать пользовательский интерфейс во время выполнения вычислений.</w:t>
      </w:r>
    </w:p>
    <w:p w14:paraId="383A70DD" w14:textId="713E4C4C" w:rsidR="00EF023E" w:rsidRDefault="00EF023E" w:rsidP="00EF023E">
      <w:pPr>
        <w:pStyle w:val="4"/>
      </w:pPr>
      <w:r>
        <w:t>3.3. Архитектура клиентской части</w:t>
      </w:r>
    </w:p>
    <w:p w14:paraId="283224C8" w14:textId="56BC6683" w:rsidR="00EF023E" w:rsidRDefault="00EF023E" w:rsidP="00EF023E">
      <w:r>
        <w:t xml:space="preserve">Клиентская часть системы реализована в виде одностраничного веб-приложения на основе библиотеки </w:t>
      </w:r>
      <w:proofErr w:type="spellStart"/>
      <w:r>
        <w:t>React</w:t>
      </w:r>
      <w:proofErr w:type="spellEnd"/>
      <w:r>
        <w:t>. Архитектура интерфейса построена с использованием компонентного подхода, что обеспечивает повторное использование элементов и упрощает управление состоянием приложения. Основными функциональными состояниями клиентского интерфейса являются экран загрузки и управления обработкой видео, а также экран визуализации результатов анализа.</w:t>
      </w:r>
    </w:p>
    <w:p w14:paraId="4242C509" w14:textId="14B5810A" w:rsidR="00EF023E" w:rsidRDefault="00EF023E" w:rsidP="00EF023E">
      <w:r>
        <w:t xml:space="preserve">Для стилизации интерфейса используется библиотека </w:t>
      </w:r>
      <w:proofErr w:type="spellStart"/>
      <w:r>
        <w:t>Tailwind</w:t>
      </w:r>
      <w:proofErr w:type="spellEnd"/>
      <w:r>
        <w:t xml:space="preserve"> CSS, позволяющая реализовать адаптивную и унифицированную визуальную структуру без написания большого объёма пользовательских стилей. Отображение численных показателей и временных метрик осуществляется с применением библиотеки Chart.js, обеспечивающей построение графиков и диаграмм на стороне клиента.</w:t>
      </w:r>
    </w:p>
    <w:p w14:paraId="700323DB" w14:textId="168DCE4D" w:rsidR="00537EE5" w:rsidRDefault="00EF023E" w:rsidP="00EF023E">
      <w:r>
        <w:t>Таким образом, архитектура клиентской части ориентирована на обеспечение высокой отзывчивости интерфейса и наглядного представления результатов анализа при минимальных вычислительных затратах на стороне пользователя.</w:t>
      </w:r>
    </w:p>
    <w:p w14:paraId="038B4C8A" w14:textId="77777777" w:rsidR="008323DF" w:rsidRDefault="008323DF" w:rsidP="008323DF"/>
    <w:p w14:paraId="288CCDBA" w14:textId="0018CA7E" w:rsidR="00537EE5" w:rsidRDefault="001E3E20" w:rsidP="00537EE5">
      <w:pPr>
        <w:pStyle w:val="20"/>
      </w:pPr>
      <w:r>
        <w:t>Реализация системы</w:t>
      </w:r>
    </w:p>
    <w:p w14:paraId="18688567" w14:textId="77777777" w:rsidR="00F50941" w:rsidRDefault="00F50941" w:rsidP="00F50941">
      <w:pPr>
        <w:jc w:val="left"/>
      </w:pPr>
      <w:r>
        <w:t>Разработка системы подсчёта посетителей была выполнена с учётом требований к модульности, воспроизводимости и устойчивой работе при офлайн-обработке видеоданных. Реализация разделена на серверную и клиентскую части, каждая из которых решает строго определённый круг задач.</w:t>
      </w:r>
    </w:p>
    <w:p w14:paraId="7CD2790F" w14:textId="77777777" w:rsidR="00F50941" w:rsidRDefault="00F50941" w:rsidP="00F50941">
      <w:pPr>
        <w:jc w:val="left"/>
      </w:pPr>
    </w:p>
    <w:p w14:paraId="60772734" w14:textId="3CF3475D" w:rsidR="00F50941" w:rsidRDefault="00F50941" w:rsidP="00F50941">
      <w:pPr>
        <w:pStyle w:val="4"/>
      </w:pPr>
      <w:r>
        <w:t>4.1. Реализация серверной части</w:t>
      </w:r>
    </w:p>
    <w:p w14:paraId="53868601" w14:textId="43D8D3FD" w:rsidR="00F50941" w:rsidRDefault="00F50941" w:rsidP="00F50941">
      <w:pPr>
        <w:jc w:val="left"/>
      </w:pPr>
      <w:r>
        <w:t>Серверная часть системы реализована на языке Python и предназначена для выполнения основных вычислительных операций анализа видеоданных. На первом этапе осуществляется загрузка и декодирование видеофайла с последующей дискретизацией видеопотока до фиксированной частоты кадров, что позволяет снизить вычислительную нагрузку без существенной потери информативности. Далее выполняется предварительная обработка кадров, включающая масштабирование и нормализацию входных данных.</w:t>
      </w:r>
    </w:p>
    <w:p w14:paraId="3FBC0BA3" w14:textId="70497157" w:rsidR="00F50941" w:rsidRDefault="00F50941" w:rsidP="00F50941">
      <w:pPr>
        <w:jc w:val="left"/>
      </w:pPr>
      <w:r>
        <w:lastRenderedPageBreak/>
        <w:t xml:space="preserve">Алгоритмы детекции объектов реализованы с использованием библиотеки </w:t>
      </w:r>
      <w:proofErr w:type="spellStart"/>
      <w:r>
        <w:t>PyTorch</w:t>
      </w:r>
      <w:proofErr w:type="spellEnd"/>
      <w:r>
        <w:t xml:space="preserve"> и ориентированы на выделение объектов класса «человек» на каждом видеокадре. Для обеспечения согласованности детекций во времени применяется трекинг объектов, позволяющий присваивать устойчивые идентификаторы и отслеживать траектории движения. На основе информации о пересечении виртуальной линии фиксируются события входа и выхода, после чего выполняется агрегация полученных данных по заданным временным интервалам.</w:t>
      </w:r>
    </w:p>
    <w:p w14:paraId="2C1738DE" w14:textId="32B7C97F" w:rsidR="00F50941" w:rsidRDefault="00F50941" w:rsidP="00F50941">
      <w:pPr>
        <w:jc w:val="left"/>
      </w:pPr>
      <w:r>
        <w:t xml:space="preserve">Взаимодействие с клиентской частью организовано через REST-интерфейс, реализованный с использованием фреймворка </w:t>
      </w:r>
      <w:proofErr w:type="spellStart"/>
      <w:r>
        <w:t>FastAPI</w:t>
      </w:r>
      <w:proofErr w:type="spellEnd"/>
      <w:r>
        <w:t>. Сервер поддерживает асинхронный режим обработки запросов, что позволяет получать информацию о прогрессе выполнения анализа и итоговых результатах без блокировки пользовательского интерфейса.</w:t>
      </w:r>
    </w:p>
    <w:p w14:paraId="4FB9C88E" w14:textId="7412A9EC" w:rsidR="00B45B78" w:rsidRDefault="00B45B78" w:rsidP="00F50941">
      <w:pPr>
        <w:jc w:val="left"/>
      </w:pPr>
      <w:r>
        <w:t>Прогресс обработки видеоданных определяется как отношение количества обработанных кадров к общему числу кадров видеозаписи и используется для информирования пользователя о текущем состоянии выполнения анализа. Формально прогресс обработки может быть представлен следующим образом:</w:t>
      </w:r>
    </w:p>
    <w:p w14:paraId="0B0DC663" w14:textId="64CA2073" w:rsidR="00B45B78" w:rsidRPr="00B45B78" w:rsidRDefault="00B45B78" w:rsidP="00B45B78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processed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total</m:t>
                </m:r>
              </m:sub>
            </m:sSub>
          </m:den>
        </m:f>
        <m:r>
          <w:rPr>
            <w:rFonts w:ascii="Cambria Math" w:hAnsi="Cambria Math"/>
          </w:rPr>
          <m:t>*100%</m:t>
        </m:r>
      </m:oMath>
      <w:r w:rsidRPr="00B45B78">
        <w:rPr>
          <w:rFonts w:eastAsiaTheme="minorEastAsia"/>
        </w:rPr>
        <w:t>,</w:t>
      </w:r>
    </w:p>
    <w:p w14:paraId="3E42A225" w14:textId="103F21BA" w:rsidR="00B45B78" w:rsidRPr="00B45B78" w:rsidRDefault="00B45B78" w:rsidP="00F50941">
      <w:pPr>
        <w:jc w:val="left"/>
      </w:pPr>
      <w:r>
        <w:t>где</w:t>
      </w:r>
      <w:r w:rsidRPr="00B45B78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processed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t>-количество</w:t>
      </w:r>
      <w:r w:rsidRPr="00B45B78">
        <w:t xml:space="preserve"> </w:t>
      </w:r>
      <w:r>
        <w:t>кадров</w:t>
      </w:r>
      <w:r w:rsidRPr="00B45B78">
        <w:t xml:space="preserve">, </w:t>
      </w:r>
      <w:r>
        <w:t>обработанных</w:t>
      </w:r>
      <w:r w:rsidRPr="00B45B78">
        <w:t xml:space="preserve"> </w:t>
      </w:r>
      <w:r>
        <w:t>к</w:t>
      </w:r>
      <w:r w:rsidRPr="00B45B78">
        <w:t xml:space="preserve"> </w:t>
      </w:r>
      <w:r>
        <w:t>моменту</w:t>
      </w:r>
      <w:r w:rsidRPr="00B45B78">
        <w:t xml:space="preserve"> </w:t>
      </w:r>
      <w:r>
        <w:t>времени</w:t>
      </w:r>
      <w:r w:rsidRPr="00B45B78">
        <w:t xml:space="preserve"> </w:t>
      </w:r>
      <m:oMath>
        <m:r>
          <w:rPr>
            <w:rFonts w:ascii="Cambria Math" w:hAnsi="Cambria Math"/>
            <w:lang w:val="en-US"/>
          </w:rPr>
          <m:t>t</m:t>
        </m:r>
      </m:oMath>
      <w:r w:rsidRPr="00B45B78">
        <w:t xml:space="preserve">, </w:t>
      </w:r>
      <w:r>
        <w:t>а</w:t>
      </w:r>
      <w:r w:rsidRPr="00B45B78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total</m:t>
            </m:r>
          </m:sub>
        </m:sSub>
      </m:oMath>
      <w:r w:rsidRPr="00B45B78">
        <w:rPr>
          <w:rStyle w:val="vlist-s"/>
        </w:rPr>
        <w:t>​</w:t>
      </w:r>
      <w:r w:rsidRPr="00B45B78">
        <w:t xml:space="preserve"> </w:t>
      </w:r>
      <w:r>
        <w:t>-</w:t>
      </w:r>
      <w:r w:rsidRPr="00B45B78">
        <w:t xml:space="preserve"> </w:t>
      </w:r>
      <w:r>
        <w:t>общее</w:t>
      </w:r>
      <w:r w:rsidRPr="00B45B78">
        <w:t xml:space="preserve"> </w:t>
      </w:r>
      <w:r>
        <w:t>число</w:t>
      </w:r>
      <w:r w:rsidRPr="00B45B78">
        <w:t xml:space="preserve"> </w:t>
      </w:r>
      <w:r>
        <w:t>кадров</w:t>
      </w:r>
      <w:r w:rsidRPr="00B45B78">
        <w:t xml:space="preserve"> </w:t>
      </w:r>
      <w:r>
        <w:t>видеофайла</w:t>
      </w:r>
      <w:r w:rsidRPr="00B45B78">
        <w:t>.</w:t>
      </w:r>
    </w:p>
    <w:p w14:paraId="11ED6F86" w14:textId="77777777" w:rsidR="00F50941" w:rsidRPr="00B45B78" w:rsidRDefault="00F50941" w:rsidP="00F50941">
      <w:pPr>
        <w:jc w:val="left"/>
      </w:pPr>
    </w:p>
    <w:p w14:paraId="026F6631" w14:textId="4C8E0E0A" w:rsidR="00F50941" w:rsidRDefault="00F50941" w:rsidP="00F50941">
      <w:pPr>
        <w:pStyle w:val="4"/>
      </w:pPr>
      <w:r>
        <w:t>4.2. Реализация клиентской части</w:t>
      </w:r>
    </w:p>
    <w:p w14:paraId="2B901870" w14:textId="1D975679" w:rsidR="00F50941" w:rsidRDefault="00F50941" w:rsidP="00F50941">
      <w:pPr>
        <w:jc w:val="left"/>
      </w:pPr>
      <w:r>
        <w:t xml:space="preserve">Клиентская часть системы реализована в виде одностраничного веб-приложения с использованием библиотеки </w:t>
      </w:r>
      <w:proofErr w:type="spellStart"/>
      <w:r>
        <w:t>React</w:t>
      </w:r>
      <w:proofErr w:type="spellEnd"/>
      <w:r>
        <w:t>. Интерфейс приложения структурирован в виде отдельных компонентов, отвечающих за загрузку видеофайлов, управление процессом обработки, отображение текущего состояния выполнения и визуализацию итоговых результатов анализа.</w:t>
      </w:r>
    </w:p>
    <w:p w14:paraId="54227869" w14:textId="16CE1404" w:rsidR="00F50941" w:rsidRDefault="00F50941" w:rsidP="00F50941">
      <w:pPr>
        <w:jc w:val="left"/>
      </w:pPr>
      <w:r>
        <w:t xml:space="preserve">Для стилизации элементов интерфейса используется библиотека </w:t>
      </w:r>
      <w:proofErr w:type="spellStart"/>
      <w:r>
        <w:t>Tailwind</w:t>
      </w:r>
      <w:proofErr w:type="spellEnd"/>
      <w:r>
        <w:t xml:space="preserve"> CSS, обеспечивающая единообразное оформление и адаптивную компоновку интерфейса. Отображение численных показателей и агрегированных метрик осуществляется в виде карточек и графиков, построенных с применением библиотеки Chart.js. Обновление данных выполняется на основе информации, получаемой от серверной части через REST-запросы, что обеспечивает корректное отображение прогресса обработки и результатов анализа.</w:t>
      </w:r>
    </w:p>
    <w:p w14:paraId="7AE2A262" w14:textId="0DA33095" w:rsidR="000B2F5D" w:rsidRDefault="000B2F5D" w:rsidP="00F50941">
      <w:pPr>
        <w:jc w:val="left"/>
      </w:pPr>
      <w:r>
        <w:t>Время отклика клиентского интерфейса при выполнении пользовательских действий определяется задержкой получения данных от серверной части и их последующей визуализации. В общем виде время отклика интерфейса может быть представлено следующим образом:</w:t>
      </w:r>
    </w:p>
    <w:p w14:paraId="488B8EAF" w14:textId="77954736" w:rsidR="000B2F5D" w:rsidRDefault="00000000" w:rsidP="000B2F5D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recv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send</m:t>
            </m:r>
          </m:sub>
        </m:sSub>
      </m:oMath>
      <w:r w:rsidR="000B2F5D" w:rsidRPr="000B2F5D">
        <w:rPr>
          <w:rFonts w:eastAsiaTheme="minorEastAsia"/>
        </w:rPr>
        <w:t>,</w:t>
      </w:r>
    </w:p>
    <w:p w14:paraId="34D9E358" w14:textId="3500A8F6" w:rsidR="000B2F5D" w:rsidRPr="000B2F5D" w:rsidRDefault="000B2F5D" w:rsidP="000B2F5D">
      <w:pPr>
        <w:jc w:val="left"/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send</m:t>
            </m:r>
          </m:sub>
        </m:sSub>
      </m:oMath>
      <w:r w:rsidRPr="000B2F5D">
        <w:t>​</w:t>
      </w:r>
      <w:r>
        <w:t xml:space="preserve"> </w:t>
      </w:r>
      <w:r w:rsidRPr="000B2F5D">
        <w:t xml:space="preserve">- </w:t>
      </w:r>
      <w:r>
        <w:t>момент отправки запроса клиентом, а</w:t>
      </w:r>
      <w:r w:rsidRPr="000B2F5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recv</m:t>
            </m:r>
          </m:sub>
        </m:sSub>
      </m:oMath>
      <w:r w:rsidRPr="000B2F5D">
        <w:t>​</w:t>
      </w:r>
      <w:r>
        <w:t xml:space="preserve"> </w:t>
      </w:r>
      <w:r w:rsidRPr="000B2F5D">
        <w:t>-</w:t>
      </w:r>
      <w:r>
        <w:t xml:space="preserve"> момент получения и обработки ответа, необходимого для обновления интерфейса.</w:t>
      </w:r>
    </w:p>
    <w:p w14:paraId="5F42BD25" w14:textId="497231F4" w:rsidR="00991FBA" w:rsidRDefault="00F50941" w:rsidP="00F50941">
      <w:pPr>
        <w:jc w:val="left"/>
      </w:pPr>
      <w:r>
        <w:t>Реализация клиентского интерфейса ориентирована на минимизацию времени отклика при пользовательских действиях и наглядное представление результатов обработки видеоданных, что повышает удобство использования системы в прикладных и учебных сценариях.</w:t>
      </w:r>
    </w:p>
    <w:p w14:paraId="4C77CCA2" w14:textId="2D5F1DD3" w:rsidR="00352A34" w:rsidRDefault="00352A34" w:rsidP="00E9659C">
      <w:pPr>
        <w:jc w:val="center"/>
      </w:pPr>
    </w:p>
    <w:p w14:paraId="03F2C9AD" w14:textId="0F55F0E0" w:rsidR="009E5149" w:rsidRDefault="00F50941" w:rsidP="009E5149">
      <w:pPr>
        <w:pStyle w:val="20"/>
      </w:pPr>
      <w:proofErr w:type="spellStart"/>
      <w:r>
        <w:t>Эксперементальные</w:t>
      </w:r>
      <w:proofErr w:type="spellEnd"/>
      <w:r>
        <w:t xml:space="preserve"> исследования и численные результаты</w:t>
      </w:r>
    </w:p>
    <w:p w14:paraId="3887D750" w14:textId="77777777" w:rsidR="00F50941" w:rsidRDefault="00F50941" w:rsidP="00F50941">
      <w:r>
        <w:t>Экспериментальные исследования проводились с целью оценки производительности и устойчивости разработанной системы при офлайн-обработке видеоданных, а также анализа отзывчивости пользовательского интерфейса при визуализации результатов. Основное внимание уделялось измерению времени отклика интерфейса, корректности отображения прогресса обработки и масштабируемости системы при увеличении объёма входных данных.</w:t>
      </w:r>
    </w:p>
    <w:p w14:paraId="4E5BD98D" w14:textId="77777777" w:rsidR="00F50941" w:rsidRDefault="00F50941" w:rsidP="00F50941"/>
    <w:p w14:paraId="3C9197C8" w14:textId="614E0000" w:rsidR="00F50941" w:rsidRDefault="00F50941" w:rsidP="00F50941">
      <w:pPr>
        <w:pStyle w:val="4"/>
      </w:pPr>
      <w:r>
        <w:t>5.1. Условия проведения экспериментов</w:t>
      </w:r>
    </w:p>
    <w:p w14:paraId="05E7525E" w14:textId="63AFADDE" w:rsidR="00F50941" w:rsidRDefault="00F50941" w:rsidP="00337E98">
      <w:r>
        <w:t>Эксперименты выполнялись на персональном компьютере со следующими характеристиками: центральный процессор общего назначения и стандартная конфигурация оперативной памяти, без использования графического ускорителя. В качестве входных данных использовались видеозаписи различной длительности (1, 5 и 15 минут), содержащие сцены с пешеходным движением. Обработка видео осуществлялась в офлайн-режиме с фиксированной частотой дискретизации видеопотока.</w:t>
      </w:r>
    </w:p>
    <w:p w14:paraId="164F9B45" w14:textId="77777777" w:rsidR="00F50941" w:rsidRDefault="00F50941" w:rsidP="00F50941">
      <w:r>
        <w:t>Клиентская часть системы запускалась в современном веб-браузере, а взаимодействие с серверной частью осуществлялось посредством REST-запросов по протоколу HTTP.</w:t>
      </w:r>
    </w:p>
    <w:p w14:paraId="0704659C" w14:textId="77777777" w:rsidR="00F50941" w:rsidRDefault="00F50941" w:rsidP="00F50941"/>
    <w:p w14:paraId="3D9EB6C3" w14:textId="74B6FDAE" w:rsidR="00A015B2" w:rsidRDefault="00A015B2" w:rsidP="00A015B2">
      <w:pPr>
        <w:pStyle w:val="4"/>
      </w:pPr>
      <w:r>
        <w:t>5.2. Оценка времени ответа REST-интерфейса</w:t>
      </w:r>
    </w:p>
    <w:p w14:paraId="10ABCE29" w14:textId="2B2EDF58" w:rsidR="00A015B2" w:rsidRDefault="00A015B2" w:rsidP="00A015B2">
      <w:pPr>
        <w:ind w:firstLine="708"/>
      </w:pPr>
      <w:r>
        <w:t xml:space="preserve">Одним из ключевых показателей производительности клиент-серверной системы является время ответа REST-интерфейса, определяющее задержку при взаимодействии между пользовательским веб-интерфейсом и серверной частью. В рамках экспериментальных исследований была выполнена регистрация времени ответа HTTP-запросов для основных </w:t>
      </w:r>
      <w:proofErr w:type="spellStart"/>
      <w:r>
        <w:t>эндпоинтов</w:t>
      </w:r>
      <w:proofErr w:type="spellEnd"/>
      <w:r>
        <w:t xml:space="preserve"> системы, включая операции загрузки видеоданных, опроса статуса задачи и получения результатов обработки.</w:t>
      </w:r>
    </w:p>
    <w:p w14:paraId="5F4E698A" w14:textId="403AF26F" w:rsidR="00A015B2" w:rsidRDefault="00A015B2" w:rsidP="00A015B2">
      <w:pPr>
        <w:ind w:firstLine="708"/>
      </w:pPr>
      <w:r>
        <w:t xml:space="preserve">Для каждого запроса фиксировалось значение времени ответа </w:t>
      </w:r>
      <w:proofErr w:type="spellStart"/>
      <w:r>
        <w:t>response_time_ms</w:t>
      </w:r>
      <w:proofErr w:type="spellEnd"/>
      <w:r>
        <w:t xml:space="preserve">, определяемое как интервал между моментом отправки запроса клиентом и получением полного ответа от сервера. На основе полученных данных были вычислены агрегированные показатели, включающие среднее значение, медиану и 95-й перцентиль времени ответа для каждого </w:t>
      </w:r>
      <w:proofErr w:type="spellStart"/>
      <w:r>
        <w:t>эндпоинта</w:t>
      </w:r>
      <w:proofErr w:type="spellEnd"/>
      <w:r>
        <w:t>.</w:t>
      </w:r>
    </w:p>
    <w:p w14:paraId="20D89917" w14:textId="13AA61A9" w:rsidR="00C763CA" w:rsidRDefault="00A015B2" w:rsidP="00A015B2">
      <w:pPr>
        <w:ind w:firstLine="708"/>
      </w:pPr>
      <w:r>
        <w:lastRenderedPageBreak/>
        <w:t>Сводные численные результаты представлены в таблице 1, где приведены значения времени ответа для основных REST-</w:t>
      </w:r>
      <w:proofErr w:type="spellStart"/>
      <w:r>
        <w:t>эндпоинтов</w:t>
      </w:r>
      <w:proofErr w:type="spellEnd"/>
      <w:r>
        <w:t xml:space="preserve"> системы. Анализ полученных данных показывает, что для большинства запросов время ответа не превышает нескольких миллисекунд, а значения 95-го перцентиля остаются существенно ниже порогов, способных негативно повлиять на пользовательский опыт. Более высокие значения времени ответа наблюдаются для операций загрузки видеоданных, что объясняется дополнительными затратами на передачу и предварительную обработку файлов.</w:t>
      </w:r>
    </w:p>
    <w:p w14:paraId="16D5552B" w14:textId="379024D0" w:rsidR="00B575E0" w:rsidRDefault="00B575E0" w:rsidP="00A015B2">
      <w:pPr>
        <w:ind w:firstLine="708"/>
      </w:pPr>
    </w:p>
    <w:p w14:paraId="455A4E4E" w14:textId="603EA9C5" w:rsidR="006A5945" w:rsidRDefault="006A5945" w:rsidP="0005357F">
      <w:pPr>
        <w:ind w:firstLine="708"/>
      </w:pPr>
      <w:r>
        <w:t xml:space="preserve">Таблица 1 </w:t>
      </w:r>
      <w:r w:rsidR="00B45B78">
        <w:t>-</w:t>
      </w:r>
      <w:r>
        <w:t xml:space="preserve"> Время ответа REST-</w:t>
      </w:r>
      <w:proofErr w:type="spellStart"/>
      <w:r>
        <w:t>эндпоинтов</w:t>
      </w:r>
      <w:proofErr w:type="spellEnd"/>
      <w:r>
        <w:t xml:space="preserve"> системы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1816"/>
        <w:gridCol w:w="1827"/>
        <w:gridCol w:w="1822"/>
        <w:gridCol w:w="1817"/>
      </w:tblGrid>
      <w:tr w:rsidR="00B575E0" w:rsidRPr="00B575E0" w14:paraId="245DB835" w14:textId="77777777" w:rsidTr="007D6A9C">
        <w:trPr>
          <w:trHeight w:val="315"/>
          <w:jc w:val="center"/>
        </w:trPr>
        <w:tc>
          <w:tcPr>
            <w:tcW w:w="1868" w:type="dxa"/>
            <w:hideMark/>
          </w:tcPr>
          <w:p w14:paraId="6FFD892C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  <w:tc>
          <w:tcPr>
            <w:tcW w:w="1868" w:type="dxa"/>
            <w:hideMark/>
          </w:tcPr>
          <w:p w14:paraId="6C844BBA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Avg</w:t>
            </w:r>
            <w:proofErr w:type="spellEnd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ms</w:t>
            </w:r>
            <w:proofErr w:type="spellEnd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69" w:type="dxa"/>
            <w:hideMark/>
          </w:tcPr>
          <w:p w14:paraId="2A5A0A65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Median</w:t>
            </w:r>
            <w:proofErr w:type="spellEnd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ms</w:t>
            </w:r>
            <w:proofErr w:type="spellEnd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69" w:type="dxa"/>
            <w:hideMark/>
          </w:tcPr>
          <w:p w14:paraId="5B4D86DA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p95 (</w:t>
            </w: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ms</w:t>
            </w:r>
            <w:proofErr w:type="spellEnd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69" w:type="dxa"/>
            <w:hideMark/>
          </w:tcPr>
          <w:p w14:paraId="483B41F2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Max (</w:t>
            </w:r>
            <w:proofErr w:type="spellStart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ms</w:t>
            </w:r>
            <w:proofErr w:type="spellEnd"/>
            <w:r w:rsidRPr="00B575E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B575E0" w:rsidRPr="00B575E0" w14:paraId="5A3A8FD7" w14:textId="77777777" w:rsidTr="007D6A9C">
        <w:trPr>
          <w:trHeight w:val="315"/>
          <w:jc w:val="center"/>
        </w:trPr>
        <w:tc>
          <w:tcPr>
            <w:tcW w:w="1868" w:type="dxa"/>
            <w:hideMark/>
          </w:tcPr>
          <w:p w14:paraId="3A70942F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upload</w:t>
            </w:r>
            <w:proofErr w:type="spellEnd"/>
          </w:p>
        </w:tc>
        <w:tc>
          <w:tcPr>
            <w:tcW w:w="1868" w:type="dxa"/>
            <w:hideMark/>
          </w:tcPr>
          <w:p w14:paraId="0BF19B21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39,00</w:t>
            </w:r>
          </w:p>
        </w:tc>
        <w:tc>
          <w:tcPr>
            <w:tcW w:w="1869" w:type="dxa"/>
            <w:hideMark/>
          </w:tcPr>
          <w:p w14:paraId="4ED9027A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47,10</w:t>
            </w:r>
          </w:p>
        </w:tc>
        <w:tc>
          <w:tcPr>
            <w:tcW w:w="1869" w:type="dxa"/>
            <w:hideMark/>
          </w:tcPr>
          <w:p w14:paraId="7640D2B7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62,608</w:t>
            </w:r>
          </w:p>
        </w:tc>
        <w:tc>
          <w:tcPr>
            <w:tcW w:w="1869" w:type="dxa"/>
            <w:hideMark/>
          </w:tcPr>
          <w:p w14:paraId="2FE0B2DD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64,23</w:t>
            </w:r>
          </w:p>
        </w:tc>
      </w:tr>
      <w:tr w:rsidR="00B575E0" w:rsidRPr="00B575E0" w14:paraId="0A1FB7B0" w14:textId="77777777" w:rsidTr="007D6A9C">
        <w:trPr>
          <w:trHeight w:val="315"/>
          <w:jc w:val="center"/>
        </w:trPr>
        <w:tc>
          <w:tcPr>
            <w:tcW w:w="1868" w:type="dxa"/>
            <w:hideMark/>
          </w:tcPr>
          <w:p w14:paraId="13AD16DB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1868" w:type="dxa"/>
            <w:hideMark/>
          </w:tcPr>
          <w:p w14:paraId="72528AAD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0,56</w:t>
            </w:r>
          </w:p>
        </w:tc>
        <w:tc>
          <w:tcPr>
            <w:tcW w:w="1869" w:type="dxa"/>
            <w:hideMark/>
          </w:tcPr>
          <w:p w14:paraId="639EF4C0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1869" w:type="dxa"/>
            <w:hideMark/>
          </w:tcPr>
          <w:p w14:paraId="642044C9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2,297</w:t>
            </w:r>
          </w:p>
        </w:tc>
        <w:tc>
          <w:tcPr>
            <w:tcW w:w="1869" w:type="dxa"/>
            <w:hideMark/>
          </w:tcPr>
          <w:p w14:paraId="44FBC775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2,66</w:t>
            </w:r>
          </w:p>
        </w:tc>
      </w:tr>
      <w:tr w:rsidR="00B575E0" w:rsidRPr="00B575E0" w14:paraId="70F65B5B" w14:textId="77777777" w:rsidTr="007D6A9C">
        <w:trPr>
          <w:trHeight w:val="315"/>
          <w:jc w:val="center"/>
        </w:trPr>
        <w:tc>
          <w:tcPr>
            <w:tcW w:w="1868" w:type="dxa"/>
            <w:hideMark/>
          </w:tcPr>
          <w:p w14:paraId="7DD688CA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results</w:t>
            </w:r>
            <w:proofErr w:type="spellEnd"/>
          </w:p>
        </w:tc>
        <w:tc>
          <w:tcPr>
            <w:tcW w:w="1868" w:type="dxa"/>
            <w:hideMark/>
          </w:tcPr>
          <w:p w14:paraId="2A4AB3E1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1,19</w:t>
            </w:r>
          </w:p>
        </w:tc>
        <w:tc>
          <w:tcPr>
            <w:tcW w:w="1869" w:type="dxa"/>
            <w:hideMark/>
          </w:tcPr>
          <w:p w14:paraId="0EE39A61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1869" w:type="dxa"/>
            <w:hideMark/>
          </w:tcPr>
          <w:p w14:paraId="4CA63455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2,1125</w:t>
            </w:r>
          </w:p>
        </w:tc>
        <w:tc>
          <w:tcPr>
            <w:tcW w:w="1869" w:type="dxa"/>
            <w:hideMark/>
          </w:tcPr>
          <w:p w14:paraId="1F328A75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2,15</w:t>
            </w:r>
          </w:p>
        </w:tc>
      </w:tr>
      <w:tr w:rsidR="00B575E0" w:rsidRPr="00B575E0" w14:paraId="6A6FB7B8" w14:textId="77777777" w:rsidTr="007D6A9C">
        <w:trPr>
          <w:trHeight w:val="315"/>
          <w:jc w:val="center"/>
        </w:trPr>
        <w:tc>
          <w:tcPr>
            <w:tcW w:w="1868" w:type="dxa"/>
            <w:hideMark/>
          </w:tcPr>
          <w:p w14:paraId="361B9C62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heatmap</w:t>
            </w:r>
            <w:proofErr w:type="spellEnd"/>
          </w:p>
        </w:tc>
        <w:tc>
          <w:tcPr>
            <w:tcW w:w="1868" w:type="dxa"/>
            <w:hideMark/>
          </w:tcPr>
          <w:p w14:paraId="5C4B2BD9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1,43</w:t>
            </w:r>
          </w:p>
        </w:tc>
        <w:tc>
          <w:tcPr>
            <w:tcW w:w="1869" w:type="dxa"/>
            <w:hideMark/>
          </w:tcPr>
          <w:p w14:paraId="4ADE1247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1,28</w:t>
            </w:r>
          </w:p>
        </w:tc>
        <w:tc>
          <w:tcPr>
            <w:tcW w:w="1869" w:type="dxa"/>
            <w:hideMark/>
          </w:tcPr>
          <w:p w14:paraId="446FFD97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9" w:type="dxa"/>
            <w:hideMark/>
          </w:tcPr>
          <w:p w14:paraId="176074DB" w14:textId="77777777" w:rsidR="00B575E0" w:rsidRPr="00B575E0" w:rsidRDefault="00B575E0" w:rsidP="007D6A9C">
            <w:pPr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575E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2,00</w:t>
            </w:r>
          </w:p>
        </w:tc>
      </w:tr>
    </w:tbl>
    <w:p w14:paraId="5545D4E3" w14:textId="5D873236" w:rsidR="00A015B2" w:rsidRDefault="00A015B2" w:rsidP="006A5945">
      <w:pPr>
        <w:ind w:firstLine="0"/>
      </w:pPr>
    </w:p>
    <w:p w14:paraId="269E3934" w14:textId="69EF1923" w:rsidR="001536C5" w:rsidRDefault="001536C5" w:rsidP="001536C5">
      <w:pPr>
        <w:ind w:firstLine="0"/>
        <w:jc w:val="center"/>
      </w:pPr>
      <w:r w:rsidRPr="001536C5">
        <w:rPr>
          <w:noProof/>
        </w:rPr>
        <w:drawing>
          <wp:inline distT="0" distB="0" distL="0" distR="0" wp14:anchorId="1A69CBEA" wp14:editId="4CBFD3A9">
            <wp:extent cx="3738185" cy="31291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5730" cy="31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7A04" w14:textId="24E8B3A4" w:rsidR="001536C5" w:rsidRDefault="001536C5" w:rsidP="001536C5">
      <w:pPr>
        <w:jc w:val="center"/>
        <w:rPr>
          <w:sz w:val="24"/>
          <w:szCs w:val="24"/>
        </w:rPr>
      </w:pPr>
      <w:r w:rsidRPr="00E20C6F">
        <w:rPr>
          <w:sz w:val="24"/>
          <w:szCs w:val="24"/>
        </w:rPr>
        <w:t xml:space="preserve">Рисунок </w:t>
      </w:r>
      <w:r w:rsidR="00E20C6F">
        <w:rPr>
          <w:sz w:val="24"/>
          <w:szCs w:val="24"/>
        </w:rPr>
        <w:t>2</w:t>
      </w:r>
      <w:r>
        <w:rPr>
          <w:sz w:val="24"/>
          <w:szCs w:val="24"/>
        </w:rPr>
        <w:t xml:space="preserve"> – </w:t>
      </w:r>
      <w:r w:rsidRPr="001536C5">
        <w:rPr>
          <w:sz w:val="24"/>
          <w:szCs w:val="24"/>
        </w:rPr>
        <w:t>Распределение времени ответа REST-интерфейса</w:t>
      </w:r>
    </w:p>
    <w:p w14:paraId="14A439D8" w14:textId="7D3D88DB" w:rsidR="001536C5" w:rsidRDefault="001536C5" w:rsidP="001536C5">
      <w:pPr>
        <w:ind w:firstLine="0"/>
        <w:jc w:val="center"/>
      </w:pPr>
    </w:p>
    <w:p w14:paraId="3CB838F0" w14:textId="5788B805" w:rsidR="001536C5" w:rsidRDefault="001536C5" w:rsidP="001536C5">
      <w:r w:rsidRPr="001536C5">
        <w:t xml:space="preserve">На рисунке </w:t>
      </w:r>
      <w:r w:rsidR="00E20C6F">
        <w:t>2</w:t>
      </w:r>
      <w:r w:rsidRPr="001536C5">
        <w:t xml:space="preserve"> представлено распределение времени ответа REST-интерфейса, включающее минимальные значения, медиану, а также 95-й и 99-й перцентили. Анализ распределения показывает, что типичное время ответа большинства запросов находится в пределах нескольких миллисекунд, в то время как значения высоких перцентилей отражают редкие случаи увеличения задержек. Максимальные значения времени ответа связаны преимущественно с операциями загрузки видеоданных и не оказывают существенного влияния на общую отзывчивость системы. Полученные результаты подтверждают устойчивую и предсказуемую работу REST-интерфейса при выполнении основных пользовательских сценариев.</w:t>
      </w:r>
    </w:p>
    <w:p w14:paraId="6672E12B" w14:textId="77777777" w:rsidR="001536C5" w:rsidRDefault="001536C5" w:rsidP="001536C5"/>
    <w:p w14:paraId="40FAF001" w14:textId="4C681DA1" w:rsidR="00C763CA" w:rsidRDefault="00C763CA" w:rsidP="00C763CA">
      <w:pPr>
        <w:pStyle w:val="4"/>
      </w:pPr>
      <w:r>
        <w:t>5.</w:t>
      </w:r>
      <w:r w:rsidR="002A6F44">
        <w:t>3</w:t>
      </w:r>
      <w:r>
        <w:t>. Анализ динамики метрики качества при обучении модели</w:t>
      </w:r>
    </w:p>
    <w:p w14:paraId="31D0D16C" w14:textId="2F74311B" w:rsidR="00C763CA" w:rsidRDefault="00C763CA" w:rsidP="00C763CA">
      <w:r>
        <w:t xml:space="preserve">Для оценки качества работы алгоритма детекции людей была рассмотрена динамика изменения метрики mAP50(B) в процессе обучения модели. Данная метрика характеризует точность обнаружения объектов при пороге </w:t>
      </w:r>
      <w:proofErr w:type="spellStart"/>
      <w:r>
        <w:t>IoU</w:t>
      </w:r>
      <w:proofErr w:type="spellEnd"/>
      <w:r>
        <w:t xml:space="preserve"> = 0,5 и широко применяется для количественной оценки качества моделей детекции. В рамках эксперимента фиксировались значения mAP50(B) на различных эпохах обучения (1, 5, 10 и далее), что позволило проанализировать тенденцию роста качества и стабильность процесса обучения.</w:t>
      </w:r>
    </w:p>
    <w:p w14:paraId="7E0FD3F6" w14:textId="5C69FB4C" w:rsidR="00C763CA" w:rsidRDefault="00C763CA" w:rsidP="00C763CA">
      <w:r>
        <w:t xml:space="preserve">Результаты эксперимента представлены на рисунке </w:t>
      </w:r>
      <w:r w:rsidR="00AB17F1">
        <w:t>3</w:t>
      </w:r>
      <w:r>
        <w:t>, где показана зависимость значения mAP50(B) от числа эпох обучения. Полученная зависимость демонстрирует рост метрики на начальных этапах обучения и последующую стабилизацию при увеличении числа эпох, что может свидетельствовать о достижении моделью устойчивого режима обучения. Использование данной зависимости позволяет обосновать выбор числа эпох как компромисс между качеством детекции и вычислительными затратами на обучение.</w:t>
      </w:r>
    </w:p>
    <w:p w14:paraId="319B5763" w14:textId="08CED8A8" w:rsidR="00C763CA" w:rsidRDefault="00C763CA" w:rsidP="00C763CA">
      <w:pPr>
        <w:jc w:val="center"/>
      </w:pPr>
      <w:r w:rsidRPr="00C763CA">
        <w:rPr>
          <w:noProof/>
        </w:rPr>
        <w:drawing>
          <wp:inline distT="0" distB="0" distL="0" distR="0" wp14:anchorId="72E2B7C1" wp14:editId="185B28F4">
            <wp:extent cx="5151129" cy="23038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917" cy="23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6CD1" w14:textId="07A4E230" w:rsidR="00C763CA" w:rsidRDefault="00C763CA" w:rsidP="00C763CA">
      <w:pPr>
        <w:jc w:val="center"/>
        <w:rPr>
          <w:sz w:val="24"/>
          <w:szCs w:val="24"/>
        </w:rPr>
      </w:pPr>
      <w:r w:rsidRPr="001649EC">
        <w:rPr>
          <w:sz w:val="24"/>
          <w:szCs w:val="24"/>
        </w:rPr>
        <w:t xml:space="preserve">Рисунок </w:t>
      </w:r>
      <w:r w:rsidR="001649EC">
        <w:rPr>
          <w:sz w:val="24"/>
          <w:szCs w:val="24"/>
        </w:rPr>
        <w:t>3</w:t>
      </w:r>
      <w:r>
        <w:rPr>
          <w:sz w:val="24"/>
          <w:szCs w:val="24"/>
        </w:rPr>
        <w:t xml:space="preserve"> – Г</w:t>
      </w:r>
      <w:r w:rsidRPr="00C763CA">
        <w:rPr>
          <w:sz w:val="24"/>
          <w:szCs w:val="24"/>
        </w:rPr>
        <w:t>рафик зависимости mAP50(B) от числа эпох обучения</w:t>
      </w:r>
    </w:p>
    <w:p w14:paraId="6DC2F177" w14:textId="77777777" w:rsidR="009F0C62" w:rsidRDefault="009F0C62" w:rsidP="00C763CA">
      <w:pPr>
        <w:jc w:val="center"/>
        <w:rPr>
          <w:sz w:val="24"/>
          <w:szCs w:val="24"/>
        </w:rPr>
      </w:pPr>
    </w:p>
    <w:p w14:paraId="1157237C" w14:textId="25F386F4" w:rsidR="009F0C62" w:rsidRPr="009F0C62" w:rsidRDefault="009F0C62" w:rsidP="009F0C62">
      <w:pPr>
        <w:ind w:firstLine="708"/>
      </w:pPr>
      <w:r w:rsidRPr="009F0C62">
        <w:t xml:space="preserve">Помимо анализа метрики mAP50(B), в рамках экспериментальных исследований была рассмотрена динамика изменения метрики точности детекции </w:t>
      </w:r>
      <w:proofErr w:type="spellStart"/>
      <w:r w:rsidRPr="009F0C62">
        <w:t>precision</w:t>
      </w:r>
      <w:proofErr w:type="spellEnd"/>
      <w:r w:rsidRPr="009F0C62">
        <w:t>(B) в процессе обучения модели. Данная метрика отражает долю корректно обнаруженных объектов среди всех срабатываний модели и позволяет оценить количество ложных срабатываний на различных этапах обучения.</w:t>
      </w:r>
    </w:p>
    <w:p w14:paraId="42BD5B85" w14:textId="4F1CA3D2" w:rsidR="009F0C62" w:rsidRDefault="009F0C62" w:rsidP="009F0C62">
      <w:pPr>
        <w:ind w:firstLine="708"/>
      </w:pPr>
      <w:r w:rsidRPr="009F0C62">
        <w:t xml:space="preserve">На рисунке </w:t>
      </w:r>
      <w:r w:rsidR="000F0A6A">
        <w:t>4</w:t>
      </w:r>
      <w:r w:rsidRPr="009F0C62">
        <w:t xml:space="preserve"> представлена зависимость значения метрики </w:t>
      </w:r>
      <w:proofErr w:type="spellStart"/>
      <w:r w:rsidRPr="009F0C62">
        <w:t>precision</w:t>
      </w:r>
      <w:proofErr w:type="spellEnd"/>
      <w:r w:rsidRPr="009F0C62">
        <w:t xml:space="preserve">(B) от числа эпох обучения. Полученные результаты демонстрируют устойчивый рост точности детекции по мере увеличения числа эпох, что свидетельствует о постепенном снижении количества ложных срабатываний и повышении надёжности работы модели. Стабилизация значения </w:t>
      </w:r>
      <w:r w:rsidRPr="009F0C62">
        <w:lastRenderedPageBreak/>
        <w:t>метрики на последующих этапах обучения указывает на достижение моделью оптимального баланса между полнотой и точностью детекции.</w:t>
      </w:r>
    </w:p>
    <w:p w14:paraId="542B4412" w14:textId="77777777" w:rsidR="009F0C62" w:rsidRDefault="009F0C62" w:rsidP="009F0C62">
      <w:pPr>
        <w:ind w:firstLine="708"/>
      </w:pPr>
    </w:p>
    <w:p w14:paraId="749B7541" w14:textId="63DAFC36" w:rsidR="009F0C62" w:rsidRDefault="009F0C62" w:rsidP="009F0C62">
      <w:pPr>
        <w:jc w:val="center"/>
      </w:pPr>
      <w:r w:rsidRPr="009F0C62">
        <w:rPr>
          <w:noProof/>
        </w:rPr>
        <w:drawing>
          <wp:inline distT="0" distB="0" distL="0" distR="0" wp14:anchorId="630A9967" wp14:editId="194A355C">
            <wp:extent cx="5484772" cy="230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772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47A9" w14:textId="1135E06C" w:rsidR="009F0C62" w:rsidRDefault="009F0C62" w:rsidP="009F0C62">
      <w:pPr>
        <w:jc w:val="center"/>
        <w:rPr>
          <w:sz w:val="24"/>
          <w:szCs w:val="24"/>
        </w:rPr>
      </w:pPr>
      <w:r w:rsidRPr="00EE7894">
        <w:rPr>
          <w:sz w:val="24"/>
          <w:szCs w:val="24"/>
        </w:rPr>
        <w:t xml:space="preserve">Рисунок </w:t>
      </w:r>
      <w:r w:rsidR="00EE7894">
        <w:rPr>
          <w:sz w:val="24"/>
          <w:szCs w:val="24"/>
        </w:rPr>
        <w:t>4</w:t>
      </w:r>
      <w:r>
        <w:rPr>
          <w:sz w:val="24"/>
          <w:szCs w:val="24"/>
        </w:rPr>
        <w:t xml:space="preserve"> – </w:t>
      </w:r>
      <w:r w:rsidRPr="009F0C62">
        <w:rPr>
          <w:sz w:val="24"/>
          <w:szCs w:val="24"/>
        </w:rPr>
        <w:t>график зависимости</w:t>
      </w:r>
      <w:r>
        <w:rPr>
          <w:sz w:val="24"/>
          <w:szCs w:val="24"/>
        </w:rPr>
        <w:t xml:space="preserve"> </w:t>
      </w:r>
      <w:proofErr w:type="spellStart"/>
      <w:r w:rsidRPr="009F0C62">
        <w:rPr>
          <w:sz w:val="24"/>
          <w:szCs w:val="24"/>
        </w:rPr>
        <w:t>precision</w:t>
      </w:r>
      <w:proofErr w:type="spellEnd"/>
      <w:r w:rsidRPr="009F0C62">
        <w:rPr>
          <w:sz w:val="24"/>
          <w:szCs w:val="24"/>
        </w:rPr>
        <w:t>(B) от числа эпох обучения</w:t>
      </w:r>
    </w:p>
    <w:p w14:paraId="49E1C04F" w14:textId="77777777" w:rsidR="009F0C62" w:rsidRPr="009F0C62" w:rsidRDefault="009F0C62" w:rsidP="009F0C62">
      <w:pPr>
        <w:ind w:firstLine="708"/>
      </w:pPr>
    </w:p>
    <w:p w14:paraId="20FF38C4" w14:textId="77777777" w:rsidR="003A15E6" w:rsidRDefault="003A15E6" w:rsidP="003A15E6">
      <w:pPr>
        <w:pStyle w:val="4"/>
      </w:pPr>
      <w:r>
        <w:t>5.3. Оценка производительности системы при нагрузочном тестировании</w:t>
      </w:r>
    </w:p>
    <w:p w14:paraId="7A317F0E" w14:textId="77777777" w:rsidR="003A15E6" w:rsidRDefault="003A15E6" w:rsidP="003A15E6">
      <w:r>
        <w:t>Для оценки устойчивости и производительности серверной части системы было проведено нагрузочное тестирование REST-интерфейса. В рамках эксперимента моделировалась одновременная работа пользовательских сценариев, включающих проверку доступности сервиса, получение метрик и опрос статуса задач. Средняя интенсивность нагрузки составляла около 15 HTTP-запросов в секунду.</w:t>
      </w:r>
    </w:p>
    <w:p w14:paraId="57E443B4" w14:textId="028E5BA1" w:rsidR="003A15E6" w:rsidRDefault="003A15E6" w:rsidP="003A15E6">
      <w:r>
        <w:t>В ходе тестирования было выполнено 2700 запросов, при этом отказов пользовательских сессий зафиксировано не было. Основные агрегированные показатели времени ответа приведены в таблице 2. Анализ результатов показывает, что среднее время ответа системы составляет 7,4 мс, а значение 95-го перцентиля не превышает 23 мс, что свидетельствует о высокой устойчивости системы при заданном уровне нагрузки.</w:t>
      </w:r>
    </w:p>
    <w:p w14:paraId="0FC68C4E" w14:textId="77777777" w:rsidR="007D6A9C" w:rsidRDefault="007D6A9C" w:rsidP="007D6A9C">
      <w:pPr>
        <w:ind w:firstLine="0"/>
      </w:pPr>
    </w:p>
    <w:p w14:paraId="7D2AE98B" w14:textId="3089A4D3" w:rsidR="007D6A9C" w:rsidRDefault="007D6A9C" w:rsidP="00B356AA">
      <w:pPr>
        <w:ind w:firstLine="708"/>
      </w:pPr>
      <w:r>
        <w:t xml:space="preserve">Таблица 2 </w:t>
      </w:r>
      <w:r w:rsidR="00B45B78">
        <w:t>-</w:t>
      </w:r>
      <w:r>
        <w:t xml:space="preserve"> Показатели времени ответа при нагрузочном тестировании</w:t>
      </w:r>
    </w:p>
    <w:tbl>
      <w:tblPr>
        <w:tblStyle w:val="af0"/>
        <w:tblW w:w="9293" w:type="dxa"/>
        <w:tblLook w:val="04A0" w:firstRow="1" w:lastRow="0" w:firstColumn="1" w:lastColumn="0" w:noHBand="0" w:noVBand="1"/>
      </w:tblPr>
      <w:tblGrid>
        <w:gridCol w:w="2422"/>
        <w:gridCol w:w="1408"/>
        <w:gridCol w:w="1774"/>
        <w:gridCol w:w="1160"/>
        <w:gridCol w:w="1160"/>
        <w:gridCol w:w="1369"/>
      </w:tblGrid>
      <w:tr w:rsidR="007D6A9C" w:rsidRPr="007D6A9C" w14:paraId="47497059" w14:textId="77777777" w:rsidTr="005D387D">
        <w:trPr>
          <w:trHeight w:val="279"/>
        </w:trPr>
        <w:tc>
          <w:tcPr>
            <w:tcW w:w="0" w:type="auto"/>
            <w:hideMark/>
          </w:tcPr>
          <w:p w14:paraId="0EC35BAC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6A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Эндпоинт</w:t>
            </w:r>
            <w:proofErr w:type="spellEnd"/>
          </w:p>
        </w:tc>
        <w:tc>
          <w:tcPr>
            <w:tcW w:w="0" w:type="auto"/>
            <w:hideMark/>
          </w:tcPr>
          <w:p w14:paraId="77A0856F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Запросов</w:t>
            </w:r>
          </w:p>
        </w:tc>
        <w:tc>
          <w:tcPr>
            <w:tcW w:w="0" w:type="auto"/>
            <w:hideMark/>
          </w:tcPr>
          <w:p w14:paraId="642BFD1E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Среднее, мс</w:t>
            </w:r>
          </w:p>
        </w:tc>
        <w:tc>
          <w:tcPr>
            <w:tcW w:w="0" w:type="auto"/>
            <w:hideMark/>
          </w:tcPr>
          <w:p w14:paraId="069A433D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p95, мс</w:t>
            </w:r>
          </w:p>
        </w:tc>
        <w:tc>
          <w:tcPr>
            <w:tcW w:w="0" w:type="auto"/>
            <w:hideMark/>
          </w:tcPr>
          <w:p w14:paraId="67123EBE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p99, мс</w:t>
            </w:r>
          </w:p>
        </w:tc>
        <w:tc>
          <w:tcPr>
            <w:tcW w:w="0" w:type="auto"/>
            <w:hideMark/>
          </w:tcPr>
          <w:p w14:paraId="41FDF915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Макс, мс</w:t>
            </w:r>
          </w:p>
        </w:tc>
      </w:tr>
      <w:tr w:rsidR="007D6A9C" w:rsidRPr="007D6A9C" w14:paraId="318C7C5A" w14:textId="77777777" w:rsidTr="005D387D">
        <w:trPr>
          <w:trHeight w:val="288"/>
        </w:trPr>
        <w:tc>
          <w:tcPr>
            <w:tcW w:w="0" w:type="auto"/>
            <w:hideMark/>
          </w:tcPr>
          <w:p w14:paraId="6767D860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Все запросы</w:t>
            </w:r>
          </w:p>
        </w:tc>
        <w:tc>
          <w:tcPr>
            <w:tcW w:w="0" w:type="auto"/>
            <w:hideMark/>
          </w:tcPr>
          <w:p w14:paraId="15E4D71C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0" w:type="auto"/>
            <w:hideMark/>
          </w:tcPr>
          <w:p w14:paraId="071D06CC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7.4</w:t>
            </w:r>
          </w:p>
        </w:tc>
        <w:tc>
          <w:tcPr>
            <w:tcW w:w="0" w:type="auto"/>
            <w:hideMark/>
          </w:tcPr>
          <w:p w14:paraId="7F9A675E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22.9</w:t>
            </w:r>
          </w:p>
        </w:tc>
        <w:tc>
          <w:tcPr>
            <w:tcW w:w="0" w:type="auto"/>
            <w:hideMark/>
          </w:tcPr>
          <w:p w14:paraId="617C883E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30.9</w:t>
            </w:r>
          </w:p>
        </w:tc>
        <w:tc>
          <w:tcPr>
            <w:tcW w:w="0" w:type="auto"/>
            <w:hideMark/>
          </w:tcPr>
          <w:p w14:paraId="01839F8C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110</w:t>
            </w:r>
          </w:p>
        </w:tc>
      </w:tr>
      <w:tr w:rsidR="007D6A9C" w:rsidRPr="007D6A9C" w14:paraId="3C5D292F" w14:textId="77777777" w:rsidTr="005D387D">
        <w:trPr>
          <w:trHeight w:val="279"/>
        </w:trPr>
        <w:tc>
          <w:tcPr>
            <w:tcW w:w="0" w:type="auto"/>
            <w:hideMark/>
          </w:tcPr>
          <w:p w14:paraId="758B4EE7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7C5EE0D3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526</w:t>
            </w:r>
          </w:p>
        </w:tc>
        <w:tc>
          <w:tcPr>
            <w:tcW w:w="0" w:type="auto"/>
            <w:hideMark/>
          </w:tcPr>
          <w:p w14:paraId="5EE3EC45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2.9</w:t>
            </w:r>
          </w:p>
        </w:tc>
        <w:tc>
          <w:tcPr>
            <w:tcW w:w="0" w:type="auto"/>
            <w:hideMark/>
          </w:tcPr>
          <w:p w14:paraId="68EC0960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5.0</w:t>
            </w:r>
          </w:p>
        </w:tc>
        <w:tc>
          <w:tcPr>
            <w:tcW w:w="0" w:type="auto"/>
            <w:hideMark/>
          </w:tcPr>
          <w:p w14:paraId="4230A0CF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16.9</w:t>
            </w:r>
          </w:p>
        </w:tc>
        <w:tc>
          <w:tcPr>
            <w:tcW w:w="0" w:type="auto"/>
            <w:hideMark/>
          </w:tcPr>
          <w:p w14:paraId="5E96057B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110</w:t>
            </w:r>
          </w:p>
        </w:tc>
      </w:tr>
      <w:tr w:rsidR="007D6A9C" w:rsidRPr="007D6A9C" w14:paraId="093FCC55" w14:textId="77777777" w:rsidTr="005D387D">
        <w:trPr>
          <w:trHeight w:val="288"/>
        </w:trPr>
        <w:tc>
          <w:tcPr>
            <w:tcW w:w="0" w:type="auto"/>
            <w:hideMark/>
          </w:tcPr>
          <w:p w14:paraId="5D01C052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metrics</w:t>
            </w:r>
            <w:proofErr w:type="spellEnd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273BF83C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771</w:t>
            </w:r>
          </w:p>
        </w:tc>
        <w:tc>
          <w:tcPr>
            <w:tcW w:w="0" w:type="auto"/>
            <w:hideMark/>
          </w:tcPr>
          <w:p w14:paraId="42AEE598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8.7</w:t>
            </w:r>
          </w:p>
        </w:tc>
        <w:tc>
          <w:tcPr>
            <w:tcW w:w="0" w:type="auto"/>
            <w:hideMark/>
          </w:tcPr>
          <w:p w14:paraId="4AAAE337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12.1</w:t>
            </w:r>
          </w:p>
        </w:tc>
        <w:tc>
          <w:tcPr>
            <w:tcW w:w="0" w:type="auto"/>
            <w:hideMark/>
          </w:tcPr>
          <w:p w14:paraId="18DB9D82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23.8</w:t>
            </w:r>
          </w:p>
        </w:tc>
        <w:tc>
          <w:tcPr>
            <w:tcW w:w="0" w:type="auto"/>
            <w:hideMark/>
          </w:tcPr>
          <w:p w14:paraId="3C36469D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88</w:t>
            </w:r>
          </w:p>
        </w:tc>
      </w:tr>
      <w:tr w:rsidR="007D6A9C" w:rsidRPr="007D6A9C" w14:paraId="081BF98D" w14:textId="77777777" w:rsidTr="005D387D">
        <w:trPr>
          <w:trHeight w:val="279"/>
        </w:trPr>
        <w:tc>
          <w:tcPr>
            <w:tcW w:w="0" w:type="auto"/>
            <w:hideMark/>
          </w:tcPr>
          <w:p w14:paraId="6F8E7D71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metrics</w:t>
            </w:r>
            <w:proofErr w:type="spellEnd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proofErr w:type="spellEnd"/>
          </w:p>
        </w:tc>
        <w:tc>
          <w:tcPr>
            <w:tcW w:w="0" w:type="auto"/>
            <w:hideMark/>
          </w:tcPr>
          <w:p w14:paraId="486F4A77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577</w:t>
            </w:r>
          </w:p>
        </w:tc>
        <w:tc>
          <w:tcPr>
            <w:tcW w:w="0" w:type="auto"/>
            <w:hideMark/>
          </w:tcPr>
          <w:p w14:paraId="70889F27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16.4</w:t>
            </w:r>
          </w:p>
        </w:tc>
        <w:tc>
          <w:tcPr>
            <w:tcW w:w="0" w:type="auto"/>
            <w:hideMark/>
          </w:tcPr>
          <w:p w14:paraId="444E98E6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30.3</w:t>
            </w:r>
          </w:p>
        </w:tc>
        <w:tc>
          <w:tcPr>
            <w:tcW w:w="0" w:type="auto"/>
            <w:hideMark/>
          </w:tcPr>
          <w:p w14:paraId="164C819B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40.0</w:t>
            </w:r>
          </w:p>
        </w:tc>
        <w:tc>
          <w:tcPr>
            <w:tcW w:w="0" w:type="auto"/>
            <w:hideMark/>
          </w:tcPr>
          <w:p w14:paraId="1014C6D1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66</w:t>
            </w:r>
          </w:p>
        </w:tc>
      </w:tr>
      <w:tr w:rsidR="007D6A9C" w:rsidRPr="007D6A9C" w14:paraId="61DD518C" w14:textId="77777777" w:rsidTr="005D387D">
        <w:trPr>
          <w:trHeight w:val="279"/>
        </w:trPr>
        <w:tc>
          <w:tcPr>
            <w:tcW w:w="0" w:type="auto"/>
            <w:hideMark/>
          </w:tcPr>
          <w:p w14:paraId="34413D7C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/{</w:t>
            </w:r>
            <w:proofErr w:type="spellStart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taskId</w:t>
            </w:r>
            <w:proofErr w:type="spellEnd"/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0" w:type="auto"/>
            <w:hideMark/>
          </w:tcPr>
          <w:p w14:paraId="45E09EC7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826</w:t>
            </w:r>
          </w:p>
        </w:tc>
        <w:tc>
          <w:tcPr>
            <w:tcW w:w="0" w:type="auto"/>
            <w:hideMark/>
          </w:tcPr>
          <w:p w14:paraId="5538253D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2.9</w:t>
            </w:r>
          </w:p>
        </w:tc>
        <w:tc>
          <w:tcPr>
            <w:tcW w:w="0" w:type="auto"/>
            <w:hideMark/>
          </w:tcPr>
          <w:p w14:paraId="65F9730B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hideMark/>
          </w:tcPr>
          <w:p w14:paraId="2DBF5DB1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16.0</w:t>
            </w:r>
          </w:p>
        </w:tc>
        <w:tc>
          <w:tcPr>
            <w:tcW w:w="0" w:type="auto"/>
            <w:hideMark/>
          </w:tcPr>
          <w:p w14:paraId="217A09F9" w14:textId="77777777" w:rsidR="007D6A9C" w:rsidRPr="007D6A9C" w:rsidRDefault="007D6A9C" w:rsidP="005D387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D6A9C">
              <w:rPr>
                <w:rFonts w:eastAsia="Times New Roman" w:cs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273A9DC5" w14:textId="77777777" w:rsidR="007D6A9C" w:rsidRDefault="007D6A9C" w:rsidP="003A15E6"/>
    <w:p w14:paraId="6C211F2E" w14:textId="2FBE178C" w:rsidR="007D6A9C" w:rsidRDefault="003A15E6" w:rsidP="006923A6">
      <w:r>
        <w:t xml:space="preserve">Наибольшие значения времени ответа наблюдаются для </w:t>
      </w:r>
      <w:proofErr w:type="spellStart"/>
      <w:r>
        <w:t>эндпоинтов</w:t>
      </w:r>
      <w:proofErr w:type="spellEnd"/>
      <w:r>
        <w:t xml:space="preserve">, связанных с получением агрегированных метрик, что объясняется дополнительной серверной обработкой данных. В то же время операции опроса </w:t>
      </w:r>
      <w:r>
        <w:lastRenderedPageBreak/>
        <w:t>состояния задач и проверки доступности сервиса демонстрируют минимальные задержки, подтверждая корректность архитектурных решений и асинхронной модели обработки запросов.</w:t>
      </w:r>
    </w:p>
    <w:p w14:paraId="7C140B7D" w14:textId="77777777" w:rsidR="00F50941" w:rsidRDefault="00F50941" w:rsidP="00C763CA">
      <w:pPr>
        <w:ind w:firstLine="0"/>
      </w:pPr>
    </w:p>
    <w:p w14:paraId="099E928E" w14:textId="60BBC7A8" w:rsidR="00991F8C" w:rsidRDefault="00991F8C" w:rsidP="00991F8C">
      <w:pPr>
        <w:pStyle w:val="20"/>
      </w:pPr>
      <w:r w:rsidRPr="00991F8C">
        <w:t>Заключение</w:t>
      </w:r>
    </w:p>
    <w:p w14:paraId="7DBE6D14" w14:textId="6606E15F" w:rsidR="00713143" w:rsidRDefault="00991F8C" w:rsidP="000F34CA">
      <w:r>
        <w:t>Геймификация представляет собой эффективный инструмент повышения мотивации и вовлечённости обучающихся при изучении алгоритмов и структур данных. Интеграция игровых элементов в образовательное ПО позволяет облегчить восприятие абстрактных понятий, формировать практические навыки и стимулировать самостоятельное обучение.</w:t>
      </w:r>
    </w:p>
    <w:p w14:paraId="232FACD1" w14:textId="766014C4" w:rsidR="00895067" w:rsidRDefault="00991F8C" w:rsidP="00895067">
      <w:r>
        <w:t>Представленный подход может быть адаптирован для других дисциплин, требующих абстрактного мышления, и в перспективе интегрирован в существующие образовательные платформы.</w:t>
      </w:r>
    </w:p>
    <w:p w14:paraId="657B91BC" w14:textId="4FF81184" w:rsidR="00895067" w:rsidRDefault="00895067" w:rsidP="008237D3">
      <w:pPr>
        <w:spacing w:after="200" w:line="276" w:lineRule="auto"/>
        <w:ind w:firstLine="0"/>
        <w:jc w:val="left"/>
      </w:pPr>
    </w:p>
    <w:p w14:paraId="7AC4CD37" w14:textId="77777777" w:rsidR="00D450A3" w:rsidRDefault="00D450A3" w:rsidP="008237D3">
      <w:pPr>
        <w:spacing w:after="200" w:line="276" w:lineRule="auto"/>
        <w:ind w:firstLine="0"/>
        <w:jc w:val="left"/>
      </w:pPr>
    </w:p>
    <w:p w14:paraId="12EBE25A" w14:textId="7419F743" w:rsidR="00C8392A" w:rsidRPr="00DB41CE" w:rsidRDefault="00C8392A" w:rsidP="00C746ED">
      <w:pPr>
        <w:pStyle w:val="-7"/>
      </w:pPr>
      <w:r w:rsidRPr="00DB41CE">
        <w:t>Литература</w:t>
      </w:r>
    </w:p>
    <w:p w14:paraId="06776011" w14:textId="41F97B7E" w:rsidR="00F140D2" w:rsidRPr="00DB41CE" w:rsidRDefault="00F140D2" w:rsidP="00F140D2">
      <w:pPr>
        <w:pStyle w:val="a"/>
        <w:rPr>
          <w:lang w:val="en-US"/>
        </w:rPr>
      </w:pPr>
      <w:r w:rsidRPr="00DB41CE">
        <w:rPr>
          <w:lang w:val="en-US"/>
        </w:rPr>
        <w:t>Crowd counting analysis using deep learning: a critical review [</w:t>
      </w:r>
      <w:r w:rsidRPr="00DB41CE">
        <w:rPr>
          <w:lang w:val="ru-RU"/>
        </w:rPr>
        <w:t>Электронный</w:t>
      </w:r>
      <w:r w:rsidRPr="00DB41CE">
        <w:rPr>
          <w:lang w:val="en-US"/>
        </w:rPr>
        <w:t xml:space="preserve"> </w:t>
      </w:r>
      <w:r w:rsidRPr="00DB41CE">
        <w:rPr>
          <w:lang w:val="ru-RU"/>
        </w:rPr>
        <w:t>ресурс</w:t>
      </w:r>
      <w:r w:rsidRPr="00DB41CE">
        <w:rPr>
          <w:lang w:val="en-US"/>
        </w:rPr>
        <w:t xml:space="preserve">] // Procedia Computer Science. – 2023. – </w:t>
      </w:r>
      <w:r w:rsidRPr="00DB41CE">
        <w:rPr>
          <w:lang w:val="ru-RU"/>
        </w:rPr>
        <w:t>Т</w:t>
      </w:r>
      <w:r w:rsidRPr="00DB41CE">
        <w:rPr>
          <w:lang w:val="en-US"/>
        </w:rPr>
        <w:t xml:space="preserve">. 218. – </w:t>
      </w:r>
      <w:r w:rsidRPr="00DB41CE">
        <w:rPr>
          <w:lang w:val="ru-RU"/>
        </w:rPr>
        <w:t>С</w:t>
      </w:r>
      <w:r w:rsidRPr="00DB41CE">
        <w:rPr>
          <w:lang w:val="en-US"/>
        </w:rPr>
        <w:t xml:space="preserve">. 2448–2458. – </w:t>
      </w:r>
      <w:r w:rsidRPr="00DB41CE">
        <w:rPr>
          <w:lang w:val="ru-RU"/>
        </w:rPr>
        <w:t>Режим</w:t>
      </w:r>
      <w:r w:rsidRPr="00DB41CE">
        <w:rPr>
          <w:lang w:val="en-US"/>
        </w:rPr>
        <w:t xml:space="preserve"> </w:t>
      </w:r>
      <w:r w:rsidRPr="00DB41CE">
        <w:rPr>
          <w:lang w:val="ru-RU"/>
        </w:rPr>
        <w:t>доступа</w:t>
      </w:r>
      <w:r w:rsidRPr="00DB41CE">
        <w:rPr>
          <w:lang w:val="en-US"/>
        </w:rPr>
        <w:t>: https://www.sciencedirect.com/science/article/pii/S187705092300220X (</w:t>
      </w:r>
      <w:r w:rsidRPr="00DB41CE">
        <w:rPr>
          <w:lang w:val="ru-RU"/>
        </w:rPr>
        <w:t>дата</w:t>
      </w:r>
      <w:r w:rsidRPr="00DB41CE">
        <w:rPr>
          <w:lang w:val="en-US"/>
        </w:rPr>
        <w:t xml:space="preserve"> </w:t>
      </w:r>
      <w:r w:rsidRPr="00DB41CE">
        <w:rPr>
          <w:lang w:val="ru-RU"/>
        </w:rPr>
        <w:t>обращения</w:t>
      </w:r>
      <w:r w:rsidRPr="00DB41CE">
        <w:rPr>
          <w:lang w:val="en-US"/>
        </w:rPr>
        <w:t xml:space="preserve">: </w:t>
      </w:r>
      <w:r w:rsidR="00DB41CE">
        <w:rPr>
          <w:lang w:val="en-US"/>
        </w:rPr>
        <w:t>10</w:t>
      </w:r>
      <w:r w:rsidRPr="00DB41CE">
        <w:rPr>
          <w:lang w:val="en-US"/>
        </w:rPr>
        <w:t>.1</w:t>
      </w:r>
      <w:r w:rsidR="00DB41CE">
        <w:rPr>
          <w:lang w:val="en-US"/>
        </w:rPr>
        <w:t>2</w:t>
      </w:r>
      <w:r w:rsidRPr="00DB41CE">
        <w:rPr>
          <w:lang w:val="en-US"/>
        </w:rPr>
        <w:t>.2025).</w:t>
      </w:r>
    </w:p>
    <w:p w14:paraId="075F4FE9" w14:textId="669F0D16" w:rsidR="001B38EA" w:rsidRDefault="00DB41CE" w:rsidP="00C552E9">
      <w:pPr>
        <w:pStyle w:val="a"/>
        <w:rPr>
          <w:lang w:val="en-US"/>
        </w:rPr>
      </w:pPr>
      <w:r w:rsidRPr="00DB41CE">
        <w:rPr>
          <w:lang w:val="en-US"/>
        </w:rPr>
        <w:t>Deep Learning Based Efficient Crowd Counting System [</w:t>
      </w:r>
      <w:proofErr w:type="spellStart"/>
      <w:r w:rsidRPr="00DB41CE">
        <w:rPr>
          <w:lang w:val="en-US"/>
        </w:rPr>
        <w:t>Электронный</w:t>
      </w:r>
      <w:proofErr w:type="spellEnd"/>
      <w:r w:rsidRPr="00DB41CE">
        <w:rPr>
          <w:lang w:val="en-US"/>
        </w:rPr>
        <w:t xml:space="preserve"> </w:t>
      </w:r>
      <w:proofErr w:type="spellStart"/>
      <w:r w:rsidRPr="00DB41CE">
        <w:rPr>
          <w:lang w:val="en-US"/>
        </w:rPr>
        <w:t>ресурс</w:t>
      </w:r>
      <w:proofErr w:type="spellEnd"/>
      <w:r w:rsidRPr="00DB41CE">
        <w:rPr>
          <w:lang w:val="en-US"/>
        </w:rPr>
        <w:t xml:space="preserve">] / S. R. </w:t>
      </w:r>
      <w:proofErr w:type="spellStart"/>
      <w:r w:rsidRPr="00DB41CE">
        <w:rPr>
          <w:lang w:val="en-US"/>
        </w:rPr>
        <w:t>Bhamare</w:t>
      </w:r>
      <w:proofErr w:type="spellEnd"/>
      <w:r w:rsidRPr="00DB41CE">
        <w:rPr>
          <w:lang w:val="en-US"/>
        </w:rPr>
        <w:t xml:space="preserve">, A. Patil, P. Jagtap и </w:t>
      </w:r>
      <w:proofErr w:type="spellStart"/>
      <w:r w:rsidRPr="00DB41CE">
        <w:rPr>
          <w:lang w:val="en-US"/>
        </w:rPr>
        <w:t>др</w:t>
      </w:r>
      <w:proofErr w:type="spellEnd"/>
      <w:r w:rsidRPr="00DB41CE">
        <w:rPr>
          <w:lang w:val="en-US"/>
        </w:rPr>
        <w:t xml:space="preserve">. – </w:t>
      </w:r>
      <w:proofErr w:type="spellStart"/>
      <w:r w:rsidRPr="00DB41CE">
        <w:rPr>
          <w:lang w:val="en-US"/>
        </w:rPr>
        <w:t>Режим</w:t>
      </w:r>
      <w:proofErr w:type="spellEnd"/>
      <w:r w:rsidRPr="00DB41CE">
        <w:rPr>
          <w:lang w:val="en-US"/>
        </w:rPr>
        <w:t xml:space="preserve"> </w:t>
      </w:r>
      <w:proofErr w:type="spellStart"/>
      <w:r w:rsidRPr="00DB41CE">
        <w:rPr>
          <w:lang w:val="en-US"/>
        </w:rPr>
        <w:t>доступа</w:t>
      </w:r>
      <w:proofErr w:type="spellEnd"/>
      <w:r w:rsidRPr="00DB41CE">
        <w:rPr>
          <w:lang w:val="en-US"/>
        </w:rPr>
        <w:t>: https://www.researchgate.net/publication/380738258_Deep_Learning_Based_Efficient_Crowd_Counting_System (</w:t>
      </w:r>
      <w:proofErr w:type="spellStart"/>
      <w:r w:rsidRPr="00DB41CE">
        <w:rPr>
          <w:lang w:val="en-US"/>
        </w:rPr>
        <w:t>дата</w:t>
      </w:r>
      <w:proofErr w:type="spellEnd"/>
      <w:r w:rsidRPr="00DB41CE">
        <w:rPr>
          <w:lang w:val="en-US"/>
        </w:rPr>
        <w:t xml:space="preserve"> </w:t>
      </w:r>
      <w:proofErr w:type="spellStart"/>
      <w:r w:rsidRPr="00DB41CE">
        <w:rPr>
          <w:lang w:val="en-US"/>
        </w:rPr>
        <w:t>обращения</w:t>
      </w:r>
      <w:proofErr w:type="spellEnd"/>
      <w:r w:rsidRPr="00DB41CE">
        <w:rPr>
          <w:lang w:val="en-US"/>
        </w:rPr>
        <w:t>: 1</w:t>
      </w:r>
      <w:r>
        <w:rPr>
          <w:lang w:val="en-US"/>
        </w:rPr>
        <w:t>1</w:t>
      </w:r>
      <w:r w:rsidRPr="00DB41CE">
        <w:rPr>
          <w:lang w:val="en-US"/>
        </w:rPr>
        <w:t>.10.2025)</w:t>
      </w:r>
      <w:r w:rsidR="00A67475" w:rsidRPr="00DB41CE">
        <w:rPr>
          <w:lang w:val="en-US"/>
        </w:rPr>
        <w:t>.</w:t>
      </w:r>
    </w:p>
    <w:p w14:paraId="7EC5E546" w14:textId="2A0DB7A7" w:rsidR="00C552E9" w:rsidRDefault="00C552E9" w:rsidP="00C552E9">
      <w:pPr>
        <w:pStyle w:val="a"/>
        <w:rPr>
          <w:lang w:val="en-US"/>
        </w:rPr>
      </w:pPr>
      <w:r w:rsidRPr="00C552E9">
        <w:rPr>
          <w:lang w:val="en-US"/>
        </w:rPr>
        <w:t>Object Detection in 20 Years: A Survey [</w:t>
      </w:r>
      <w:proofErr w:type="spellStart"/>
      <w:r w:rsidRPr="00C552E9">
        <w:rPr>
          <w:lang w:val="en-US"/>
        </w:rPr>
        <w:t>Электронный</w:t>
      </w:r>
      <w:proofErr w:type="spellEnd"/>
      <w:r w:rsidRPr="00C552E9">
        <w:rPr>
          <w:lang w:val="en-US"/>
        </w:rPr>
        <w:t xml:space="preserve"> </w:t>
      </w:r>
      <w:proofErr w:type="spellStart"/>
      <w:r w:rsidRPr="00C552E9">
        <w:rPr>
          <w:lang w:val="en-US"/>
        </w:rPr>
        <w:t>ресурс</w:t>
      </w:r>
      <w:proofErr w:type="spellEnd"/>
      <w:r w:rsidRPr="00C552E9">
        <w:rPr>
          <w:lang w:val="en-US"/>
        </w:rPr>
        <w:t xml:space="preserve">] // </w:t>
      </w:r>
      <w:proofErr w:type="spellStart"/>
      <w:r w:rsidRPr="00C552E9">
        <w:rPr>
          <w:lang w:val="en-US"/>
        </w:rPr>
        <w:t>arXiv</w:t>
      </w:r>
      <w:proofErr w:type="spellEnd"/>
      <w:r w:rsidRPr="00C552E9">
        <w:rPr>
          <w:lang w:val="en-US"/>
        </w:rPr>
        <w:t>. URL: https://arxiv.org/abs/1905.05055 (</w:t>
      </w:r>
      <w:proofErr w:type="spellStart"/>
      <w:r w:rsidRPr="00C552E9">
        <w:rPr>
          <w:lang w:val="en-US"/>
        </w:rPr>
        <w:t>дата</w:t>
      </w:r>
      <w:proofErr w:type="spellEnd"/>
      <w:r w:rsidRPr="00C552E9">
        <w:rPr>
          <w:lang w:val="en-US"/>
        </w:rPr>
        <w:t xml:space="preserve"> </w:t>
      </w:r>
      <w:proofErr w:type="spellStart"/>
      <w:r w:rsidRPr="00C552E9">
        <w:rPr>
          <w:lang w:val="en-US"/>
        </w:rPr>
        <w:t>обращения</w:t>
      </w:r>
      <w:proofErr w:type="spellEnd"/>
      <w:r w:rsidRPr="00C552E9">
        <w:rPr>
          <w:lang w:val="en-US"/>
        </w:rPr>
        <w:t>: 17.12.2025).</w:t>
      </w:r>
    </w:p>
    <w:p w14:paraId="6B4B579C" w14:textId="1C4A5827" w:rsidR="00C552E9" w:rsidRDefault="00C552E9" w:rsidP="00C552E9">
      <w:pPr>
        <w:pStyle w:val="a"/>
        <w:rPr>
          <w:lang w:val="ru-RU"/>
        </w:rPr>
      </w:pPr>
      <w:r w:rsidRPr="00C552E9">
        <w:rPr>
          <w:lang w:val="en-US"/>
        </w:rPr>
        <w:t>Deep Learning in Video Multi-Object Tracking: A Survey [</w:t>
      </w:r>
      <w:proofErr w:type="spellStart"/>
      <w:r w:rsidRPr="00C552E9">
        <w:rPr>
          <w:lang w:val="en-US"/>
        </w:rPr>
        <w:t>Электронный</w:t>
      </w:r>
      <w:proofErr w:type="spellEnd"/>
      <w:r w:rsidRPr="00C552E9">
        <w:rPr>
          <w:lang w:val="en-US"/>
        </w:rPr>
        <w:t xml:space="preserve"> </w:t>
      </w:r>
      <w:proofErr w:type="spellStart"/>
      <w:r w:rsidRPr="00C552E9">
        <w:rPr>
          <w:lang w:val="en-US"/>
        </w:rPr>
        <w:t>ресурс</w:t>
      </w:r>
      <w:proofErr w:type="spellEnd"/>
      <w:r w:rsidRPr="00C552E9">
        <w:rPr>
          <w:lang w:val="en-US"/>
        </w:rPr>
        <w:t>] // Neurocomputing. URL</w:t>
      </w:r>
      <w:r w:rsidRPr="00C552E9">
        <w:rPr>
          <w:lang w:val="ru-RU"/>
        </w:rPr>
        <w:t xml:space="preserve">: </w:t>
      </w:r>
      <w:hyperlink r:id="rId12" w:history="1">
        <w:r w:rsidRPr="008B2AF7">
          <w:rPr>
            <w:rStyle w:val="a4"/>
            <w:lang w:val="en-US"/>
          </w:rPr>
          <w:t>https</w:t>
        </w:r>
        <w:r w:rsidRPr="00C552E9">
          <w:rPr>
            <w:rStyle w:val="a4"/>
            <w:lang w:val="ru-RU"/>
          </w:rPr>
          <w:t>://</w:t>
        </w:r>
        <w:r w:rsidRPr="008B2AF7">
          <w:rPr>
            <w:rStyle w:val="a4"/>
            <w:lang w:val="en-US"/>
          </w:rPr>
          <w:t>www</w:t>
        </w:r>
        <w:r w:rsidRPr="00C552E9">
          <w:rPr>
            <w:rStyle w:val="a4"/>
            <w:lang w:val="ru-RU"/>
          </w:rPr>
          <w:t>.</w:t>
        </w:r>
        <w:proofErr w:type="spellStart"/>
        <w:r w:rsidRPr="008B2AF7">
          <w:rPr>
            <w:rStyle w:val="a4"/>
            <w:lang w:val="en-US"/>
          </w:rPr>
          <w:t>sciencedirect</w:t>
        </w:r>
        <w:proofErr w:type="spellEnd"/>
        <w:r w:rsidRPr="00C552E9">
          <w:rPr>
            <w:rStyle w:val="a4"/>
            <w:lang w:val="ru-RU"/>
          </w:rPr>
          <w:t>.</w:t>
        </w:r>
        <w:r w:rsidRPr="008B2AF7">
          <w:rPr>
            <w:rStyle w:val="a4"/>
            <w:lang w:val="en-US"/>
          </w:rPr>
          <w:t>com</w:t>
        </w:r>
        <w:r w:rsidRPr="00C552E9">
          <w:rPr>
            <w:rStyle w:val="a4"/>
            <w:lang w:val="ru-RU"/>
          </w:rPr>
          <w:t>/</w:t>
        </w:r>
        <w:r w:rsidRPr="008B2AF7">
          <w:rPr>
            <w:rStyle w:val="a4"/>
            <w:lang w:val="en-US"/>
          </w:rPr>
          <w:t>science</w:t>
        </w:r>
        <w:r w:rsidRPr="00C552E9">
          <w:rPr>
            <w:rStyle w:val="a4"/>
            <w:lang w:val="ru-RU"/>
          </w:rPr>
          <w:t>/</w:t>
        </w:r>
        <w:r w:rsidRPr="008B2AF7">
          <w:rPr>
            <w:rStyle w:val="a4"/>
            <w:lang w:val="en-US"/>
          </w:rPr>
          <w:t>article</w:t>
        </w:r>
        <w:r w:rsidRPr="00C552E9">
          <w:rPr>
            <w:rStyle w:val="a4"/>
            <w:lang w:val="ru-RU"/>
          </w:rPr>
          <w:t>/</w:t>
        </w:r>
        <w:proofErr w:type="spellStart"/>
        <w:r w:rsidRPr="008B2AF7">
          <w:rPr>
            <w:rStyle w:val="a4"/>
            <w:lang w:val="en-US"/>
          </w:rPr>
          <w:t>pii</w:t>
        </w:r>
        <w:proofErr w:type="spellEnd"/>
        <w:r w:rsidRPr="00C552E9">
          <w:rPr>
            <w:rStyle w:val="a4"/>
            <w:lang w:val="ru-RU"/>
          </w:rPr>
          <w:t>/</w:t>
        </w:r>
        <w:r w:rsidRPr="008B2AF7">
          <w:rPr>
            <w:rStyle w:val="a4"/>
            <w:lang w:val="en-US"/>
          </w:rPr>
          <w:t>S</w:t>
        </w:r>
        <w:r w:rsidRPr="00C552E9">
          <w:rPr>
            <w:rStyle w:val="a4"/>
            <w:lang w:val="ru-RU"/>
          </w:rPr>
          <w:t>0925231219315966</w:t>
        </w:r>
      </w:hyperlink>
      <w:r>
        <w:rPr>
          <w:lang w:val="ru-RU"/>
        </w:rPr>
        <w:t xml:space="preserve"> </w:t>
      </w:r>
      <w:r w:rsidRPr="00C552E9">
        <w:rPr>
          <w:lang w:val="ru-RU"/>
        </w:rPr>
        <w:t>(дата обращения: 17.12.2025).</w:t>
      </w:r>
    </w:p>
    <w:p w14:paraId="57CDD201" w14:textId="2594251E" w:rsidR="00C552E9" w:rsidRPr="00C552E9" w:rsidRDefault="00C552E9" w:rsidP="00C552E9">
      <w:pPr>
        <w:pStyle w:val="a"/>
        <w:rPr>
          <w:lang w:val="ru-RU"/>
        </w:rPr>
      </w:pPr>
      <w:proofErr w:type="spellStart"/>
      <w:r w:rsidRPr="00C552E9">
        <w:rPr>
          <w:lang w:val="en-US"/>
        </w:rPr>
        <w:t>PyTorch</w:t>
      </w:r>
      <w:proofErr w:type="spellEnd"/>
      <w:r w:rsidRPr="00C552E9">
        <w:rPr>
          <w:lang w:val="en-US"/>
        </w:rPr>
        <w:t xml:space="preserve"> </w:t>
      </w:r>
      <w:r w:rsidR="00B45B78">
        <w:rPr>
          <w:lang w:val="en-US"/>
        </w:rPr>
        <w:t>-</w:t>
      </w:r>
      <w:r w:rsidRPr="00C552E9">
        <w:rPr>
          <w:lang w:val="en-US"/>
        </w:rPr>
        <w:t xml:space="preserve"> Official Documentation [</w:t>
      </w:r>
      <w:r w:rsidRPr="00C552E9">
        <w:rPr>
          <w:lang w:val="ru-RU"/>
        </w:rPr>
        <w:t>Электронный</w:t>
      </w:r>
      <w:r w:rsidRPr="00C552E9">
        <w:rPr>
          <w:lang w:val="en-US"/>
        </w:rPr>
        <w:t xml:space="preserve"> </w:t>
      </w:r>
      <w:r w:rsidRPr="00C552E9">
        <w:rPr>
          <w:lang w:val="ru-RU"/>
        </w:rPr>
        <w:t>ресурс</w:t>
      </w:r>
      <w:r w:rsidRPr="00C552E9">
        <w:rPr>
          <w:lang w:val="en-US"/>
        </w:rPr>
        <w:t>]. URL</w:t>
      </w:r>
      <w:r w:rsidRPr="00C552E9">
        <w:rPr>
          <w:lang w:val="ru-RU"/>
        </w:rPr>
        <w:t xml:space="preserve">: </w:t>
      </w:r>
      <w:r w:rsidRPr="00C552E9">
        <w:rPr>
          <w:lang w:val="en-US"/>
        </w:rPr>
        <w:t>https</w:t>
      </w:r>
      <w:r w:rsidRPr="00C552E9">
        <w:rPr>
          <w:lang w:val="ru-RU"/>
        </w:rPr>
        <w:t>://</w:t>
      </w:r>
      <w:proofErr w:type="spellStart"/>
      <w:r w:rsidRPr="00C552E9">
        <w:rPr>
          <w:lang w:val="en-US"/>
        </w:rPr>
        <w:t>pytorch</w:t>
      </w:r>
      <w:proofErr w:type="spellEnd"/>
      <w:r w:rsidRPr="00C552E9">
        <w:rPr>
          <w:lang w:val="ru-RU"/>
        </w:rPr>
        <w:t>.</w:t>
      </w:r>
      <w:r w:rsidRPr="00C552E9">
        <w:rPr>
          <w:lang w:val="en-US"/>
        </w:rPr>
        <w:t>org</w:t>
      </w:r>
      <w:r w:rsidRPr="00C552E9">
        <w:rPr>
          <w:lang w:val="ru-RU"/>
        </w:rPr>
        <w:t>/</w:t>
      </w:r>
      <w:r w:rsidRPr="00C552E9">
        <w:rPr>
          <w:lang w:val="en-US"/>
        </w:rPr>
        <w:t>docs</w:t>
      </w:r>
      <w:r w:rsidRPr="00C552E9">
        <w:rPr>
          <w:lang w:val="ru-RU"/>
        </w:rPr>
        <w:t>/</w:t>
      </w:r>
      <w:r w:rsidRPr="00C552E9">
        <w:rPr>
          <w:lang w:val="en-US"/>
        </w:rPr>
        <w:t>stable</w:t>
      </w:r>
      <w:r w:rsidRPr="00C552E9">
        <w:rPr>
          <w:lang w:val="ru-RU"/>
        </w:rPr>
        <w:t>/</w:t>
      </w:r>
      <w:r w:rsidRPr="00C552E9">
        <w:rPr>
          <w:lang w:val="en-US"/>
        </w:rPr>
        <w:t>index</w:t>
      </w:r>
      <w:r w:rsidRPr="00C552E9">
        <w:rPr>
          <w:lang w:val="ru-RU"/>
        </w:rPr>
        <w:t>.</w:t>
      </w:r>
      <w:r w:rsidRPr="00C552E9">
        <w:rPr>
          <w:lang w:val="en-US"/>
        </w:rPr>
        <w:t>html</w:t>
      </w:r>
      <w:r w:rsidRPr="00C552E9">
        <w:rPr>
          <w:lang w:val="ru-RU"/>
        </w:rPr>
        <w:t xml:space="preserve"> (дата обращения: 17.12.2025).</w:t>
      </w:r>
    </w:p>
    <w:p w14:paraId="4F392871" w14:textId="0A5AEFB2" w:rsidR="00C552E9" w:rsidRDefault="00C552E9" w:rsidP="00C552E9">
      <w:pPr>
        <w:pStyle w:val="a"/>
        <w:rPr>
          <w:lang w:val="ru-RU"/>
        </w:rPr>
      </w:pPr>
      <w:proofErr w:type="spellStart"/>
      <w:r w:rsidRPr="00C552E9">
        <w:rPr>
          <w:lang w:val="ru-RU"/>
        </w:rPr>
        <w:t>OpenCV</w:t>
      </w:r>
      <w:proofErr w:type="spellEnd"/>
      <w:r w:rsidRPr="00C552E9">
        <w:rPr>
          <w:lang w:val="ru-RU"/>
        </w:rPr>
        <w:t xml:space="preserve"> </w:t>
      </w:r>
      <w:proofErr w:type="spellStart"/>
      <w:r w:rsidRPr="00C552E9">
        <w:rPr>
          <w:lang w:val="ru-RU"/>
        </w:rPr>
        <w:t>Documentation</w:t>
      </w:r>
      <w:proofErr w:type="spellEnd"/>
      <w:r w:rsidRPr="00C552E9">
        <w:rPr>
          <w:lang w:val="ru-RU"/>
        </w:rPr>
        <w:t xml:space="preserve"> [Электронный ресурс]. URL: </w:t>
      </w:r>
      <w:hyperlink r:id="rId13" w:history="1">
        <w:r w:rsidRPr="008B2AF7">
          <w:rPr>
            <w:rStyle w:val="a4"/>
            <w:lang w:val="ru-RU"/>
          </w:rPr>
          <w:t>https://docs.opencv.org/4.x/</w:t>
        </w:r>
      </w:hyperlink>
      <w:r>
        <w:rPr>
          <w:lang w:val="ru-RU"/>
        </w:rPr>
        <w:t xml:space="preserve"> </w:t>
      </w:r>
      <w:r w:rsidRPr="00C552E9">
        <w:rPr>
          <w:lang w:val="ru-RU"/>
        </w:rPr>
        <w:t>(дата обращения: 17.12.2025).</w:t>
      </w:r>
    </w:p>
    <w:p w14:paraId="5DAA4259" w14:textId="4E54A6CC" w:rsidR="00C552E9" w:rsidRDefault="00C552E9" w:rsidP="00C552E9">
      <w:pPr>
        <w:pStyle w:val="a"/>
        <w:rPr>
          <w:lang w:val="ru-RU"/>
        </w:rPr>
      </w:pPr>
      <w:proofErr w:type="spellStart"/>
      <w:r w:rsidRPr="00C552E9">
        <w:rPr>
          <w:lang w:val="ru-RU"/>
        </w:rPr>
        <w:t>FastAPI</w:t>
      </w:r>
      <w:proofErr w:type="spellEnd"/>
      <w:r w:rsidRPr="00C552E9">
        <w:rPr>
          <w:lang w:val="ru-RU"/>
        </w:rPr>
        <w:t xml:space="preserve"> </w:t>
      </w:r>
      <w:proofErr w:type="spellStart"/>
      <w:r w:rsidRPr="00C552E9">
        <w:rPr>
          <w:lang w:val="ru-RU"/>
        </w:rPr>
        <w:t>Documentation</w:t>
      </w:r>
      <w:proofErr w:type="spellEnd"/>
      <w:r w:rsidRPr="00C552E9">
        <w:rPr>
          <w:lang w:val="ru-RU"/>
        </w:rPr>
        <w:t xml:space="preserve"> [Электронный ресурс]. URL: </w:t>
      </w:r>
      <w:hyperlink r:id="rId14" w:history="1">
        <w:r w:rsidRPr="008B2AF7">
          <w:rPr>
            <w:rStyle w:val="a4"/>
            <w:lang w:val="ru-RU"/>
          </w:rPr>
          <w:t>https://fastapi.tiangolo.com/</w:t>
        </w:r>
      </w:hyperlink>
      <w:r>
        <w:rPr>
          <w:lang w:val="ru-RU"/>
        </w:rPr>
        <w:t xml:space="preserve"> </w:t>
      </w:r>
      <w:r w:rsidRPr="00C552E9">
        <w:rPr>
          <w:lang w:val="ru-RU"/>
        </w:rPr>
        <w:t>(дата обращения: 17.12.2025).</w:t>
      </w:r>
    </w:p>
    <w:p w14:paraId="208FB3F5" w14:textId="477649CA" w:rsidR="00C552E9" w:rsidRDefault="00C552E9" w:rsidP="00C552E9">
      <w:pPr>
        <w:pStyle w:val="a"/>
        <w:rPr>
          <w:lang w:val="ru-RU"/>
        </w:rPr>
      </w:pPr>
      <w:r w:rsidRPr="00C552E9">
        <w:rPr>
          <w:lang w:val="en-US"/>
        </w:rPr>
        <w:t>React Documentation [</w:t>
      </w:r>
      <w:r w:rsidRPr="00C552E9">
        <w:rPr>
          <w:lang w:val="ru-RU"/>
        </w:rPr>
        <w:t>Электронный</w:t>
      </w:r>
      <w:r w:rsidRPr="00C552E9">
        <w:rPr>
          <w:lang w:val="en-US"/>
        </w:rPr>
        <w:t xml:space="preserve"> </w:t>
      </w:r>
      <w:r w:rsidRPr="00C552E9">
        <w:rPr>
          <w:lang w:val="ru-RU"/>
        </w:rPr>
        <w:t>ресурс</w:t>
      </w:r>
      <w:r w:rsidRPr="00C552E9">
        <w:rPr>
          <w:lang w:val="en-US"/>
        </w:rPr>
        <w:t>]. URL</w:t>
      </w:r>
      <w:r w:rsidRPr="00C552E9">
        <w:rPr>
          <w:lang w:val="ru-RU"/>
        </w:rPr>
        <w:t xml:space="preserve">: </w:t>
      </w:r>
      <w:hyperlink r:id="rId15" w:history="1">
        <w:r w:rsidRPr="008B2AF7">
          <w:rPr>
            <w:rStyle w:val="a4"/>
            <w:lang w:val="en-US"/>
          </w:rPr>
          <w:t>https</w:t>
        </w:r>
        <w:r w:rsidRPr="00C552E9">
          <w:rPr>
            <w:rStyle w:val="a4"/>
            <w:lang w:val="ru-RU"/>
          </w:rPr>
          <w:t>://</w:t>
        </w:r>
        <w:r w:rsidRPr="008B2AF7">
          <w:rPr>
            <w:rStyle w:val="a4"/>
            <w:lang w:val="en-US"/>
          </w:rPr>
          <w:t>react</w:t>
        </w:r>
        <w:r w:rsidRPr="00C552E9">
          <w:rPr>
            <w:rStyle w:val="a4"/>
            <w:lang w:val="ru-RU"/>
          </w:rPr>
          <w:t>.</w:t>
        </w:r>
        <w:r w:rsidRPr="008B2AF7">
          <w:rPr>
            <w:rStyle w:val="a4"/>
            <w:lang w:val="en-US"/>
          </w:rPr>
          <w:t>dev</w:t>
        </w:r>
        <w:r w:rsidRPr="00C552E9">
          <w:rPr>
            <w:rStyle w:val="a4"/>
            <w:lang w:val="ru-RU"/>
          </w:rPr>
          <w:t>/</w:t>
        </w:r>
      </w:hyperlink>
      <w:r>
        <w:rPr>
          <w:lang w:val="ru-RU"/>
        </w:rPr>
        <w:t xml:space="preserve"> </w:t>
      </w:r>
      <w:r w:rsidRPr="00C552E9">
        <w:rPr>
          <w:lang w:val="ru-RU"/>
        </w:rPr>
        <w:t>(дата обращения: 17.12.2025).</w:t>
      </w:r>
    </w:p>
    <w:p w14:paraId="1FF9B861" w14:textId="07BEE314" w:rsidR="00C552E9" w:rsidRDefault="00C552E9" w:rsidP="00C552E9">
      <w:pPr>
        <w:pStyle w:val="a"/>
        <w:rPr>
          <w:lang w:val="ru-RU"/>
        </w:rPr>
      </w:pPr>
      <w:r w:rsidRPr="00C552E9">
        <w:rPr>
          <w:lang w:val="en-US"/>
        </w:rPr>
        <w:t>Tailwind CSS Documentation [</w:t>
      </w:r>
      <w:r w:rsidRPr="00C552E9">
        <w:rPr>
          <w:lang w:val="ru-RU"/>
        </w:rPr>
        <w:t>Электронный</w:t>
      </w:r>
      <w:r w:rsidRPr="00C552E9">
        <w:rPr>
          <w:lang w:val="en-US"/>
        </w:rPr>
        <w:t xml:space="preserve"> </w:t>
      </w:r>
      <w:r w:rsidRPr="00C552E9">
        <w:rPr>
          <w:lang w:val="ru-RU"/>
        </w:rPr>
        <w:t>ресурс</w:t>
      </w:r>
      <w:r w:rsidRPr="00C552E9">
        <w:rPr>
          <w:lang w:val="en-US"/>
        </w:rPr>
        <w:t xml:space="preserve">]. </w:t>
      </w:r>
      <w:r w:rsidRPr="00C552E9">
        <w:rPr>
          <w:lang w:val="ru-RU"/>
        </w:rPr>
        <w:t xml:space="preserve">URL: </w:t>
      </w:r>
      <w:hyperlink r:id="rId16" w:history="1">
        <w:r w:rsidRPr="008B2AF7">
          <w:rPr>
            <w:rStyle w:val="a4"/>
            <w:lang w:val="ru-RU"/>
          </w:rPr>
          <w:t>https://tailwindcss.com/docs</w:t>
        </w:r>
      </w:hyperlink>
      <w:r>
        <w:rPr>
          <w:lang w:val="ru-RU"/>
        </w:rPr>
        <w:t xml:space="preserve"> </w:t>
      </w:r>
      <w:r w:rsidRPr="00C552E9">
        <w:rPr>
          <w:lang w:val="ru-RU"/>
        </w:rPr>
        <w:t>(дата обращения: 17.12.2025).</w:t>
      </w:r>
    </w:p>
    <w:p w14:paraId="411A3AD3" w14:textId="3F789F37" w:rsidR="00C552E9" w:rsidRPr="00C552E9" w:rsidRDefault="00C552E9" w:rsidP="00C552E9">
      <w:pPr>
        <w:pStyle w:val="a"/>
        <w:rPr>
          <w:lang w:val="ru-RU"/>
        </w:rPr>
      </w:pPr>
      <w:r w:rsidRPr="00C552E9">
        <w:rPr>
          <w:lang w:val="ru-RU"/>
        </w:rPr>
        <w:t xml:space="preserve">Chart.js </w:t>
      </w:r>
      <w:proofErr w:type="spellStart"/>
      <w:r w:rsidRPr="00C552E9">
        <w:rPr>
          <w:lang w:val="ru-RU"/>
        </w:rPr>
        <w:t>Documentation</w:t>
      </w:r>
      <w:proofErr w:type="spellEnd"/>
      <w:r w:rsidRPr="00C552E9">
        <w:rPr>
          <w:lang w:val="ru-RU"/>
        </w:rPr>
        <w:t xml:space="preserve"> [Электронный ресурс]. URL: https://www.chartjs.org/docs/latest/(дата обращения: 17.12.2025).</w:t>
      </w:r>
    </w:p>
    <w:p w14:paraId="6E895F21" w14:textId="77777777" w:rsidR="001B38EA" w:rsidRDefault="001B38EA" w:rsidP="007B78FD"/>
    <w:p w14:paraId="72D5504C" w14:textId="01E874A7" w:rsidR="007B78FD" w:rsidRPr="00F140D2" w:rsidRDefault="007B78FD" w:rsidP="00F140D2">
      <w:pPr>
        <w:spacing w:after="200" w:line="276" w:lineRule="auto"/>
        <w:ind w:firstLine="0"/>
        <w:jc w:val="left"/>
        <w:rPr>
          <w:rFonts w:eastAsia="Times New Roman" w:cs="Times New Roman"/>
          <w:sz w:val="26"/>
          <w:szCs w:val="26"/>
          <w:shd w:val="clear" w:color="auto" w:fill="FFFFFF"/>
        </w:rPr>
      </w:pPr>
    </w:p>
    <w:sectPr w:rsidR="007B78FD" w:rsidRPr="00F140D2" w:rsidSect="00EE2FFB">
      <w:footerReference w:type="default" r:id="rId17"/>
      <w:pgSz w:w="11906" w:h="16838" w:code="9"/>
      <w:pgMar w:top="1418" w:right="1361" w:bottom="1418" w:left="1418" w:header="709" w:footer="851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210E" w14:textId="77777777" w:rsidR="005C1437" w:rsidRDefault="005C1437" w:rsidP="009325C1">
      <w:r>
        <w:separator/>
      </w:r>
    </w:p>
  </w:endnote>
  <w:endnote w:type="continuationSeparator" w:id="0">
    <w:p w14:paraId="5FFD078C" w14:textId="77777777" w:rsidR="005C1437" w:rsidRDefault="005C1437" w:rsidP="0093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iberation Mono">
    <w:altName w:val="Courier New"/>
    <w:charset w:val="CC"/>
    <w:family w:val="modern"/>
    <w:pitch w:val="fixed"/>
    <w:sig w:usb0="00000000" w:usb1="400078FF" w:usb2="00000001" w:usb3="00000000" w:csb0="000001B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Noto Sans CJK SC Regular">
    <w:altName w:val="Times New Roman"/>
    <w:charset w:val="00"/>
    <w:family w:val="roman"/>
    <w:pitch w:val="default"/>
  </w:font>
  <w:font w:name="FreeSans">
    <w:altName w:val="Times New Roman"/>
    <w:charset w:val="00"/>
    <w:family w:val="auto"/>
    <w:pitch w:val="default"/>
    <w:sig w:usb0="00000000" w:usb1="4600FDFF" w:usb2="000030A0" w:usb3="00000584" w:csb0="600001BF" w:csb1="DFF70000"/>
  </w:font>
  <w:font w:name="Droid Sans Fallback">
    <w:altName w:val="Arial Unicode MS"/>
    <w:charset w:val="86"/>
    <w:family w:val="auto"/>
    <w:pitch w:val="default"/>
    <w:sig w:usb0="00000000" w:usb1="2BDFFCFB" w:usb2="00000036" w:usb3="00000000" w:csb0="203F01FF" w:csb1="D7FF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C534" w14:textId="77777777" w:rsidR="000F3186" w:rsidRDefault="000F3186">
    <w:pPr>
      <w:pStyle w:val="aff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8F34" w14:textId="77777777" w:rsidR="005C1437" w:rsidRDefault="005C1437" w:rsidP="009325C1">
      <w:r>
        <w:separator/>
      </w:r>
    </w:p>
  </w:footnote>
  <w:footnote w:type="continuationSeparator" w:id="0">
    <w:p w14:paraId="58AF9594" w14:textId="77777777" w:rsidR="005C1437" w:rsidRDefault="005C1437" w:rsidP="00932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A"/>
    <w:multiLevelType w:val="multilevel"/>
    <w:tmpl w:val="97AE9096"/>
    <w:lvl w:ilvl="0">
      <w:start w:val="1"/>
      <w:numFmt w:val="decimal"/>
      <w:pStyle w:val="-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00000021"/>
    <w:multiLevelType w:val="singleLevel"/>
    <w:tmpl w:val="00000021"/>
    <w:name w:val="WW8Num39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4" w15:restartNumberingAfterBreak="0">
    <w:nsid w:val="015D6E04"/>
    <w:multiLevelType w:val="hybridMultilevel"/>
    <w:tmpl w:val="CBD67C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B614A2"/>
    <w:multiLevelType w:val="hybridMultilevel"/>
    <w:tmpl w:val="1DC22602"/>
    <w:lvl w:ilvl="0" w:tplc="5F583252">
      <w:start w:val="1"/>
      <w:numFmt w:val="bullet"/>
      <w:pStyle w:val="2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714A15"/>
    <w:multiLevelType w:val="hybridMultilevel"/>
    <w:tmpl w:val="16F2B580"/>
    <w:lvl w:ilvl="0" w:tplc="85A21AB0">
      <w:start w:val="1"/>
      <w:numFmt w:val="decimal"/>
      <w:pStyle w:val="a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D0FE5"/>
    <w:multiLevelType w:val="hybridMultilevel"/>
    <w:tmpl w:val="26641D44"/>
    <w:lvl w:ilvl="0" w:tplc="B5724BB8">
      <w:start w:val="1"/>
      <w:numFmt w:val="bullet"/>
      <w:pStyle w:val="1"/>
      <w:lvlText w:val="-"/>
      <w:lvlJc w:val="left"/>
      <w:pPr>
        <w:ind w:left="70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95D4B2D"/>
    <w:multiLevelType w:val="hybridMultilevel"/>
    <w:tmpl w:val="8C2A9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406F7"/>
    <w:multiLevelType w:val="hybridMultilevel"/>
    <w:tmpl w:val="8EACBE7C"/>
    <w:lvl w:ilvl="0" w:tplc="7376D0B6"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1" w15:restartNumberingAfterBreak="0">
    <w:nsid w:val="53953E33"/>
    <w:multiLevelType w:val="hybridMultilevel"/>
    <w:tmpl w:val="D60C0478"/>
    <w:lvl w:ilvl="0" w:tplc="0419000F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8277B"/>
    <w:multiLevelType w:val="hybridMultilevel"/>
    <w:tmpl w:val="5C221370"/>
    <w:lvl w:ilvl="0" w:tplc="2D708AC2">
      <w:start w:val="1"/>
      <w:numFmt w:val="bullet"/>
      <w:pStyle w:val="-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8A40B8"/>
    <w:multiLevelType w:val="multilevel"/>
    <w:tmpl w:val="0F3CD268"/>
    <w:styleLink w:val="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position w:val="0"/>
        <w:sz w:val="28"/>
        <w:szCs w:val="28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position w:val="0"/>
        <w:sz w:val="28"/>
        <w:szCs w:val="28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position w:val="0"/>
        <w:sz w:val="28"/>
        <w:szCs w:val="28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position w:val="0"/>
        <w:sz w:val="28"/>
        <w:szCs w:val="28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position w:val="0"/>
        <w:sz w:val="28"/>
        <w:szCs w:val="28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position w:val="0"/>
        <w:sz w:val="28"/>
        <w:szCs w:val="28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position w:val="0"/>
        <w:sz w:val="28"/>
        <w:szCs w:val="28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position w:val="0"/>
        <w:sz w:val="28"/>
        <w:szCs w:val="28"/>
        <w:lang w:val="ru-RU"/>
      </w:rPr>
    </w:lvl>
  </w:abstractNum>
  <w:abstractNum w:abstractNumId="14" w15:restartNumberingAfterBreak="0">
    <w:nsid w:val="74AD6482"/>
    <w:multiLevelType w:val="hybridMultilevel"/>
    <w:tmpl w:val="2E68D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61278D"/>
    <w:multiLevelType w:val="hybridMultilevel"/>
    <w:tmpl w:val="F5904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40757195">
    <w:abstractNumId w:val="7"/>
  </w:num>
  <w:num w:numId="2" w16cid:durableId="603655899">
    <w:abstractNumId w:val="11"/>
  </w:num>
  <w:num w:numId="3" w16cid:durableId="851182291">
    <w:abstractNumId w:val="5"/>
  </w:num>
  <w:num w:numId="4" w16cid:durableId="1427534373">
    <w:abstractNumId w:val="6"/>
  </w:num>
  <w:num w:numId="5" w16cid:durableId="1508403582">
    <w:abstractNumId w:val="13"/>
  </w:num>
  <w:num w:numId="6" w16cid:durableId="1985503576">
    <w:abstractNumId w:val="12"/>
  </w:num>
  <w:num w:numId="7" w16cid:durableId="1522663606">
    <w:abstractNumId w:val="2"/>
  </w:num>
  <w:num w:numId="8" w16cid:durableId="1866863102">
    <w:abstractNumId w:val="10"/>
  </w:num>
  <w:num w:numId="9" w16cid:durableId="703943525">
    <w:abstractNumId w:val="6"/>
    <w:lvlOverride w:ilvl="0">
      <w:startOverride w:val="1"/>
    </w:lvlOverride>
  </w:num>
  <w:num w:numId="10" w16cid:durableId="1349673889">
    <w:abstractNumId w:val="6"/>
    <w:lvlOverride w:ilvl="0">
      <w:startOverride w:val="1"/>
    </w:lvlOverride>
  </w:num>
  <w:num w:numId="11" w16cid:durableId="1446266221">
    <w:abstractNumId w:val="6"/>
    <w:lvlOverride w:ilvl="0">
      <w:startOverride w:val="1"/>
    </w:lvlOverride>
  </w:num>
  <w:num w:numId="12" w16cid:durableId="2113431078">
    <w:abstractNumId w:val="6"/>
    <w:lvlOverride w:ilvl="0">
      <w:startOverride w:val="1"/>
    </w:lvlOverride>
  </w:num>
  <w:num w:numId="13" w16cid:durableId="1650404036">
    <w:abstractNumId w:val="6"/>
    <w:lvlOverride w:ilvl="0">
      <w:startOverride w:val="1"/>
    </w:lvlOverride>
  </w:num>
  <w:num w:numId="14" w16cid:durableId="1787264825">
    <w:abstractNumId w:val="8"/>
  </w:num>
  <w:num w:numId="15" w16cid:durableId="2129545821">
    <w:abstractNumId w:val="9"/>
  </w:num>
  <w:num w:numId="16" w16cid:durableId="1386834523">
    <w:abstractNumId w:val="6"/>
  </w:num>
  <w:num w:numId="17" w16cid:durableId="1723366870">
    <w:abstractNumId w:val="6"/>
  </w:num>
  <w:num w:numId="18" w16cid:durableId="742483670">
    <w:abstractNumId w:val="6"/>
  </w:num>
  <w:num w:numId="19" w16cid:durableId="1001735488">
    <w:abstractNumId w:val="14"/>
  </w:num>
  <w:num w:numId="20" w16cid:durableId="438109956">
    <w:abstractNumId w:val="4"/>
  </w:num>
  <w:num w:numId="21" w16cid:durableId="1567110399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proofState w:spelling="clean" w:grammar="clean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A5"/>
    <w:rsid w:val="00000714"/>
    <w:rsid w:val="000030F2"/>
    <w:rsid w:val="00014023"/>
    <w:rsid w:val="00016857"/>
    <w:rsid w:val="00022525"/>
    <w:rsid w:val="00022C57"/>
    <w:rsid w:val="00024ADF"/>
    <w:rsid w:val="00040731"/>
    <w:rsid w:val="000457DB"/>
    <w:rsid w:val="0005005C"/>
    <w:rsid w:val="00050EB7"/>
    <w:rsid w:val="00051A39"/>
    <w:rsid w:val="00051F98"/>
    <w:rsid w:val="0005357F"/>
    <w:rsid w:val="00053A86"/>
    <w:rsid w:val="00061BFB"/>
    <w:rsid w:val="00062FFD"/>
    <w:rsid w:val="000636BF"/>
    <w:rsid w:val="0006648D"/>
    <w:rsid w:val="000714D9"/>
    <w:rsid w:val="00072572"/>
    <w:rsid w:val="00077D63"/>
    <w:rsid w:val="0008006A"/>
    <w:rsid w:val="000806D1"/>
    <w:rsid w:val="00082D37"/>
    <w:rsid w:val="0008359E"/>
    <w:rsid w:val="0008572B"/>
    <w:rsid w:val="00090023"/>
    <w:rsid w:val="000947AD"/>
    <w:rsid w:val="000A002D"/>
    <w:rsid w:val="000A0947"/>
    <w:rsid w:val="000A0EC3"/>
    <w:rsid w:val="000A6D2B"/>
    <w:rsid w:val="000B2F5D"/>
    <w:rsid w:val="000B388D"/>
    <w:rsid w:val="000B79B3"/>
    <w:rsid w:val="000C1FB0"/>
    <w:rsid w:val="000C2C15"/>
    <w:rsid w:val="000C437B"/>
    <w:rsid w:val="000C686E"/>
    <w:rsid w:val="000D0D01"/>
    <w:rsid w:val="000D4118"/>
    <w:rsid w:val="000D505C"/>
    <w:rsid w:val="000E1860"/>
    <w:rsid w:val="000E2FC0"/>
    <w:rsid w:val="000E6ACF"/>
    <w:rsid w:val="000E7552"/>
    <w:rsid w:val="000F0A6A"/>
    <w:rsid w:val="000F100A"/>
    <w:rsid w:val="000F3186"/>
    <w:rsid w:val="000F34CA"/>
    <w:rsid w:val="000F77CE"/>
    <w:rsid w:val="00100113"/>
    <w:rsid w:val="00101BE7"/>
    <w:rsid w:val="001035BE"/>
    <w:rsid w:val="00103CC3"/>
    <w:rsid w:val="00107865"/>
    <w:rsid w:val="00110AC0"/>
    <w:rsid w:val="00112199"/>
    <w:rsid w:val="00112CA5"/>
    <w:rsid w:val="0011330E"/>
    <w:rsid w:val="0011378D"/>
    <w:rsid w:val="001209C8"/>
    <w:rsid w:val="0012403C"/>
    <w:rsid w:val="00124842"/>
    <w:rsid w:val="001263F8"/>
    <w:rsid w:val="0013148B"/>
    <w:rsid w:val="0014145C"/>
    <w:rsid w:val="00145868"/>
    <w:rsid w:val="00146B0E"/>
    <w:rsid w:val="0015087F"/>
    <w:rsid w:val="00151BDB"/>
    <w:rsid w:val="001536C5"/>
    <w:rsid w:val="00153BA7"/>
    <w:rsid w:val="00155D90"/>
    <w:rsid w:val="001600C2"/>
    <w:rsid w:val="001618E7"/>
    <w:rsid w:val="001649EC"/>
    <w:rsid w:val="00164FCC"/>
    <w:rsid w:val="0016548E"/>
    <w:rsid w:val="00166BBC"/>
    <w:rsid w:val="00170604"/>
    <w:rsid w:val="0017318A"/>
    <w:rsid w:val="001773AF"/>
    <w:rsid w:val="001813E0"/>
    <w:rsid w:val="001868C8"/>
    <w:rsid w:val="001A2A76"/>
    <w:rsid w:val="001A6AB6"/>
    <w:rsid w:val="001B38EA"/>
    <w:rsid w:val="001B5476"/>
    <w:rsid w:val="001B7C07"/>
    <w:rsid w:val="001C1E2B"/>
    <w:rsid w:val="001C2129"/>
    <w:rsid w:val="001C68D8"/>
    <w:rsid w:val="001D3C99"/>
    <w:rsid w:val="001D432E"/>
    <w:rsid w:val="001D519D"/>
    <w:rsid w:val="001D728F"/>
    <w:rsid w:val="001E351C"/>
    <w:rsid w:val="001E3E20"/>
    <w:rsid w:val="001F3550"/>
    <w:rsid w:val="001F3BD1"/>
    <w:rsid w:val="001F3FB0"/>
    <w:rsid w:val="001F5256"/>
    <w:rsid w:val="001F6847"/>
    <w:rsid w:val="001F7283"/>
    <w:rsid w:val="00200942"/>
    <w:rsid w:val="00203BB7"/>
    <w:rsid w:val="00212105"/>
    <w:rsid w:val="00213132"/>
    <w:rsid w:val="00216E19"/>
    <w:rsid w:val="002170A7"/>
    <w:rsid w:val="00217446"/>
    <w:rsid w:val="00221C3A"/>
    <w:rsid w:val="002244D0"/>
    <w:rsid w:val="002338FA"/>
    <w:rsid w:val="00242382"/>
    <w:rsid w:val="00245B6B"/>
    <w:rsid w:val="00246782"/>
    <w:rsid w:val="002500B1"/>
    <w:rsid w:val="00251E7F"/>
    <w:rsid w:val="00253AD2"/>
    <w:rsid w:val="00265799"/>
    <w:rsid w:val="002775EA"/>
    <w:rsid w:val="002826B3"/>
    <w:rsid w:val="002829D8"/>
    <w:rsid w:val="00285606"/>
    <w:rsid w:val="00287887"/>
    <w:rsid w:val="00294B8D"/>
    <w:rsid w:val="00297163"/>
    <w:rsid w:val="00297C8C"/>
    <w:rsid w:val="00297CC4"/>
    <w:rsid w:val="002A6F44"/>
    <w:rsid w:val="002B00B3"/>
    <w:rsid w:val="002B0C05"/>
    <w:rsid w:val="002C2327"/>
    <w:rsid w:val="002C394A"/>
    <w:rsid w:val="002C6379"/>
    <w:rsid w:val="002D075B"/>
    <w:rsid w:val="002D0AEA"/>
    <w:rsid w:val="002D0B5D"/>
    <w:rsid w:val="002D166B"/>
    <w:rsid w:val="002D1E66"/>
    <w:rsid w:val="002D36C0"/>
    <w:rsid w:val="002D3BBF"/>
    <w:rsid w:val="002D6E23"/>
    <w:rsid w:val="002E7149"/>
    <w:rsid w:val="002F126E"/>
    <w:rsid w:val="002F2421"/>
    <w:rsid w:val="002F3EB0"/>
    <w:rsid w:val="002F61A2"/>
    <w:rsid w:val="00301E67"/>
    <w:rsid w:val="0030425F"/>
    <w:rsid w:val="0031197A"/>
    <w:rsid w:val="00312E08"/>
    <w:rsid w:val="00313418"/>
    <w:rsid w:val="00320ECA"/>
    <w:rsid w:val="00323463"/>
    <w:rsid w:val="003260B7"/>
    <w:rsid w:val="00327865"/>
    <w:rsid w:val="003316B9"/>
    <w:rsid w:val="00331C89"/>
    <w:rsid w:val="00334C79"/>
    <w:rsid w:val="00337E98"/>
    <w:rsid w:val="0034080F"/>
    <w:rsid w:val="00342C8A"/>
    <w:rsid w:val="00344329"/>
    <w:rsid w:val="0034741B"/>
    <w:rsid w:val="00352A34"/>
    <w:rsid w:val="003574E2"/>
    <w:rsid w:val="00363890"/>
    <w:rsid w:val="00373CF9"/>
    <w:rsid w:val="00377AA2"/>
    <w:rsid w:val="00386049"/>
    <w:rsid w:val="00386F57"/>
    <w:rsid w:val="00396838"/>
    <w:rsid w:val="003A0457"/>
    <w:rsid w:val="003A15E6"/>
    <w:rsid w:val="003B0169"/>
    <w:rsid w:val="003B2297"/>
    <w:rsid w:val="003B4205"/>
    <w:rsid w:val="003B45F7"/>
    <w:rsid w:val="003C1EE9"/>
    <w:rsid w:val="003C2CFB"/>
    <w:rsid w:val="003C3BFB"/>
    <w:rsid w:val="003D0764"/>
    <w:rsid w:val="003D230C"/>
    <w:rsid w:val="003D59E6"/>
    <w:rsid w:val="003D6FA2"/>
    <w:rsid w:val="003D7818"/>
    <w:rsid w:val="003E251E"/>
    <w:rsid w:val="003E2E8B"/>
    <w:rsid w:val="003F4ADA"/>
    <w:rsid w:val="003F7C34"/>
    <w:rsid w:val="004014EA"/>
    <w:rsid w:val="00402011"/>
    <w:rsid w:val="004027CC"/>
    <w:rsid w:val="004033B2"/>
    <w:rsid w:val="0041206F"/>
    <w:rsid w:val="004139F3"/>
    <w:rsid w:val="00423A04"/>
    <w:rsid w:val="004258E7"/>
    <w:rsid w:val="00427487"/>
    <w:rsid w:val="0042761E"/>
    <w:rsid w:val="004316C5"/>
    <w:rsid w:val="004326BE"/>
    <w:rsid w:val="00434513"/>
    <w:rsid w:val="004403D9"/>
    <w:rsid w:val="004424AA"/>
    <w:rsid w:val="004437BA"/>
    <w:rsid w:val="004474D8"/>
    <w:rsid w:val="00450AD2"/>
    <w:rsid w:val="0045790A"/>
    <w:rsid w:val="004651D9"/>
    <w:rsid w:val="004669E9"/>
    <w:rsid w:val="00472050"/>
    <w:rsid w:val="004778B5"/>
    <w:rsid w:val="00481863"/>
    <w:rsid w:val="004855EF"/>
    <w:rsid w:val="004938D8"/>
    <w:rsid w:val="00496D41"/>
    <w:rsid w:val="00497E72"/>
    <w:rsid w:val="004A490C"/>
    <w:rsid w:val="004A680E"/>
    <w:rsid w:val="004B06E1"/>
    <w:rsid w:val="004B264E"/>
    <w:rsid w:val="004B2B44"/>
    <w:rsid w:val="004B585F"/>
    <w:rsid w:val="004B7E80"/>
    <w:rsid w:val="004C12C9"/>
    <w:rsid w:val="004C34A9"/>
    <w:rsid w:val="004C6D46"/>
    <w:rsid w:val="004C72C9"/>
    <w:rsid w:val="004D2722"/>
    <w:rsid w:val="004D4010"/>
    <w:rsid w:val="004D767F"/>
    <w:rsid w:val="004E076B"/>
    <w:rsid w:val="004E288E"/>
    <w:rsid w:val="004E531A"/>
    <w:rsid w:val="004F4933"/>
    <w:rsid w:val="004F52BF"/>
    <w:rsid w:val="004F5495"/>
    <w:rsid w:val="004F6646"/>
    <w:rsid w:val="004F697D"/>
    <w:rsid w:val="005000A7"/>
    <w:rsid w:val="00504849"/>
    <w:rsid w:val="005054DB"/>
    <w:rsid w:val="00505A7A"/>
    <w:rsid w:val="00506B2A"/>
    <w:rsid w:val="00507AC4"/>
    <w:rsid w:val="005136C1"/>
    <w:rsid w:val="00514E12"/>
    <w:rsid w:val="00516DE2"/>
    <w:rsid w:val="005170CC"/>
    <w:rsid w:val="005177E1"/>
    <w:rsid w:val="005200BB"/>
    <w:rsid w:val="00523BFB"/>
    <w:rsid w:val="00524FED"/>
    <w:rsid w:val="00526E2C"/>
    <w:rsid w:val="00531B51"/>
    <w:rsid w:val="00533DE6"/>
    <w:rsid w:val="00533E6A"/>
    <w:rsid w:val="00535562"/>
    <w:rsid w:val="00536C0D"/>
    <w:rsid w:val="00537EE5"/>
    <w:rsid w:val="0054163D"/>
    <w:rsid w:val="005431A5"/>
    <w:rsid w:val="00546207"/>
    <w:rsid w:val="005511EB"/>
    <w:rsid w:val="00556D6C"/>
    <w:rsid w:val="00557F32"/>
    <w:rsid w:val="0056223D"/>
    <w:rsid w:val="00562C22"/>
    <w:rsid w:val="00564966"/>
    <w:rsid w:val="005675A5"/>
    <w:rsid w:val="0057127D"/>
    <w:rsid w:val="005918FA"/>
    <w:rsid w:val="00593DFE"/>
    <w:rsid w:val="005A6A21"/>
    <w:rsid w:val="005B2F74"/>
    <w:rsid w:val="005B4946"/>
    <w:rsid w:val="005B6D7E"/>
    <w:rsid w:val="005C1437"/>
    <w:rsid w:val="005C4136"/>
    <w:rsid w:val="005C437A"/>
    <w:rsid w:val="005C5755"/>
    <w:rsid w:val="005C5C63"/>
    <w:rsid w:val="005D109F"/>
    <w:rsid w:val="005D1FF7"/>
    <w:rsid w:val="005D3FA8"/>
    <w:rsid w:val="005D6BDF"/>
    <w:rsid w:val="005D7334"/>
    <w:rsid w:val="005D7A7F"/>
    <w:rsid w:val="005D7C49"/>
    <w:rsid w:val="005E40EF"/>
    <w:rsid w:val="005E5F07"/>
    <w:rsid w:val="005F25C7"/>
    <w:rsid w:val="005F45DB"/>
    <w:rsid w:val="005F46C9"/>
    <w:rsid w:val="005F4B81"/>
    <w:rsid w:val="00604454"/>
    <w:rsid w:val="00611E64"/>
    <w:rsid w:val="006128CD"/>
    <w:rsid w:val="0061510C"/>
    <w:rsid w:val="00617EF8"/>
    <w:rsid w:val="006220E5"/>
    <w:rsid w:val="00624090"/>
    <w:rsid w:val="006343A1"/>
    <w:rsid w:val="00636841"/>
    <w:rsid w:val="00643837"/>
    <w:rsid w:val="006477CC"/>
    <w:rsid w:val="0065005A"/>
    <w:rsid w:val="00651034"/>
    <w:rsid w:val="00661D12"/>
    <w:rsid w:val="006624A4"/>
    <w:rsid w:val="00667AB4"/>
    <w:rsid w:val="00670734"/>
    <w:rsid w:val="00670D68"/>
    <w:rsid w:val="00672D27"/>
    <w:rsid w:val="00673AF4"/>
    <w:rsid w:val="00676845"/>
    <w:rsid w:val="006772D7"/>
    <w:rsid w:val="00681DFB"/>
    <w:rsid w:val="0068349A"/>
    <w:rsid w:val="006839FB"/>
    <w:rsid w:val="00684D94"/>
    <w:rsid w:val="006915D1"/>
    <w:rsid w:val="00691ADB"/>
    <w:rsid w:val="006923A6"/>
    <w:rsid w:val="006A1A24"/>
    <w:rsid w:val="006A2B3C"/>
    <w:rsid w:val="006A457E"/>
    <w:rsid w:val="006A5945"/>
    <w:rsid w:val="006B48FE"/>
    <w:rsid w:val="006B6BF2"/>
    <w:rsid w:val="006C560B"/>
    <w:rsid w:val="006C645C"/>
    <w:rsid w:val="006D5646"/>
    <w:rsid w:val="006D7AC8"/>
    <w:rsid w:val="006E3E90"/>
    <w:rsid w:val="006E47E7"/>
    <w:rsid w:val="006E5A46"/>
    <w:rsid w:val="006E65DA"/>
    <w:rsid w:val="006F5E3A"/>
    <w:rsid w:val="006F68AC"/>
    <w:rsid w:val="00702E22"/>
    <w:rsid w:val="00713143"/>
    <w:rsid w:val="00715F14"/>
    <w:rsid w:val="00716892"/>
    <w:rsid w:val="0072001D"/>
    <w:rsid w:val="00720BC6"/>
    <w:rsid w:val="007227B3"/>
    <w:rsid w:val="0072578F"/>
    <w:rsid w:val="00731F4E"/>
    <w:rsid w:val="00741BF6"/>
    <w:rsid w:val="0074550F"/>
    <w:rsid w:val="00746BA2"/>
    <w:rsid w:val="0074718B"/>
    <w:rsid w:val="00754970"/>
    <w:rsid w:val="00756045"/>
    <w:rsid w:val="00764688"/>
    <w:rsid w:val="007659D6"/>
    <w:rsid w:val="00766229"/>
    <w:rsid w:val="00770702"/>
    <w:rsid w:val="00775C7F"/>
    <w:rsid w:val="00776D40"/>
    <w:rsid w:val="00781706"/>
    <w:rsid w:val="0078173E"/>
    <w:rsid w:val="007828A7"/>
    <w:rsid w:val="00782D81"/>
    <w:rsid w:val="00784E6E"/>
    <w:rsid w:val="00785BDA"/>
    <w:rsid w:val="00790164"/>
    <w:rsid w:val="007925DD"/>
    <w:rsid w:val="0079429C"/>
    <w:rsid w:val="007967B8"/>
    <w:rsid w:val="007A2454"/>
    <w:rsid w:val="007A4EBF"/>
    <w:rsid w:val="007A57E7"/>
    <w:rsid w:val="007B25E8"/>
    <w:rsid w:val="007B5F89"/>
    <w:rsid w:val="007B630C"/>
    <w:rsid w:val="007B78FD"/>
    <w:rsid w:val="007C0747"/>
    <w:rsid w:val="007C085E"/>
    <w:rsid w:val="007C19A5"/>
    <w:rsid w:val="007D5EC9"/>
    <w:rsid w:val="007D658E"/>
    <w:rsid w:val="007D6A9C"/>
    <w:rsid w:val="007E00B6"/>
    <w:rsid w:val="007E2EF2"/>
    <w:rsid w:val="007E3D70"/>
    <w:rsid w:val="007E5DF5"/>
    <w:rsid w:val="007E72EC"/>
    <w:rsid w:val="007F040C"/>
    <w:rsid w:val="007F35FA"/>
    <w:rsid w:val="007F3841"/>
    <w:rsid w:val="00800BDF"/>
    <w:rsid w:val="00801C7A"/>
    <w:rsid w:val="00806EA4"/>
    <w:rsid w:val="008073B8"/>
    <w:rsid w:val="00812363"/>
    <w:rsid w:val="008126CE"/>
    <w:rsid w:val="008205AA"/>
    <w:rsid w:val="008237D3"/>
    <w:rsid w:val="00825104"/>
    <w:rsid w:val="008309C2"/>
    <w:rsid w:val="008323DF"/>
    <w:rsid w:val="00835FFD"/>
    <w:rsid w:val="00840E64"/>
    <w:rsid w:val="00844990"/>
    <w:rsid w:val="00857B9E"/>
    <w:rsid w:val="00861D07"/>
    <w:rsid w:val="00864881"/>
    <w:rsid w:val="00870A55"/>
    <w:rsid w:val="00872CA1"/>
    <w:rsid w:val="008736AD"/>
    <w:rsid w:val="00882F0D"/>
    <w:rsid w:val="00885F9B"/>
    <w:rsid w:val="008934FF"/>
    <w:rsid w:val="00895067"/>
    <w:rsid w:val="00896E08"/>
    <w:rsid w:val="008A2B81"/>
    <w:rsid w:val="008A32BD"/>
    <w:rsid w:val="008A680E"/>
    <w:rsid w:val="008B1353"/>
    <w:rsid w:val="008B13C3"/>
    <w:rsid w:val="008C4265"/>
    <w:rsid w:val="008D7330"/>
    <w:rsid w:val="008E14D2"/>
    <w:rsid w:val="008E3172"/>
    <w:rsid w:val="008F1404"/>
    <w:rsid w:val="008F239C"/>
    <w:rsid w:val="008F2FB1"/>
    <w:rsid w:val="008F7395"/>
    <w:rsid w:val="009030B1"/>
    <w:rsid w:val="00905157"/>
    <w:rsid w:val="00905A0A"/>
    <w:rsid w:val="009062E7"/>
    <w:rsid w:val="009074EE"/>
    <w:rsid w:val="00910489"/>
    <w:rsid w:val="0091295F"/>
    <w:rsid w:val="00913C1A"/>
    <w:rsid w:val="0091744A"/>
    <w:rsid w:val="00930EA6"/>
    <w:rsid w:val="009325C1"/>
    <w:rsid w:val="00940C8F"/>
    <w:rsid w:val="00944528"/>
    <w:rsid w:val="00947310"/>
    <w:rsid w:val="00952444"/>
    <w:rsid w:val="00956E75"/>
    <w:rsid w:val="00962738"/>
    <w:rsid w:val="00967FAD"/>
    <w:rsid w:val="00975D32"/>
    <w:rsid w:val="009773A8"/>
    <w:rsid w:val="00977C92"/>
    <w:rsid w:val="00980108"/>
    <w:rsid w:val="009815E4"/>
    <w:rsid w:val="00991F8C"/>
    <w:rsid w:val="00991FBA"/>
    <w:rsid w:val="0099462C"/>
    <w:rsid w:val="00994680"/>
    <w:rsid w:val="0099485F"/>
    <w:rsid w:val="009A07BA"/>
    <w:rsid w:val="009A0CCB"/>
    <w:rsid w:val="009A5B57"/>
    <w:rsid w:val="009B3AA4"/>
    <w:rsid w:val="009B3F85"/>
    <w:rsid w:val="009B6B11"/>
    <w:rsid w:val="009C257F"/>
    <w:rsid w:val="009C59E5"/>
    <w:rsid w:val="009C5F06"/>
    <w:rsid w:val="009C7DBF"/>
    <w:rsid w:val="009D0DC4"/>
    <w:rsid w:val="009D3419"/>
    <w:rsid w:val="009D5E36"/>
    <w:rsid w:val="009E5149"/>
    <w:rsid w:val="009F0C62"/>
    <w:rsid w:val="009F1106"/>
    <w:rsid w:val="009F7454"/>
    <w:rsid w:val="00A015B2"/>
    <w:rsid w:val="00A01B51"/>
    <w:rsid w:val="00A04FB7"/>
    <w:rsid w:val="00A056DC"/>
    <w:rsid w:val="00A1080D"/>
    <w:rsid w:val="00A10AF4"/>
    <w:rsid w:val="00A20102"/>
    <w:rsid w:val="00A20AF0"/>
    <w:rsid w:val="00A24721"/>
    <w:rsid w:val="00A2598C"/>
    <w:rsid w:val="00A36E29"/>
    <w:rsid w:val="00A37C57"/>
    <w:rsid w:val="00A41C79"/>
    <w:rsid w:val="00A45271"/>
    <w:rsid w:val="00A46278"/>
    <w:rsid w:val="00A47F58"/>
    <w:rsid w:val="00A51FAC"/>
    <w:rsid w:val="00A61398"/>
    <w:rsid w:val="00A67475"/>
    <w:rsid w:val="00A742D8"/>
    <w:rsid w:val="00A76C90"/>
    <w:rsid w:val="00A82983"/>
    <w:rsid w:val="00A8519E"/>
    <w:rsid w:val="00A9163F"/>
    <w:rsid w:val="00A96276"/>
    <w:rsid w:val="00A97CF2"/>
    <w:rsid w:val="00AA00AF"/>
    <w:rsid w:val="00AB17F1"/>
    <w:rsid w:val="00AB253E"/>
    <w:rsid w:val="00AB3C63"/>
    <w:rsid w:val="00AD5E58"/>
    <w:rsid w:val="00AE2D01"/>
    <w:rsid w:val="00AE404A"/>
    <w:rsid w:val="00AF0489"/>
    <w:rsid w:val="00AF286A"/>
    <w:rsid w:val="00AF6305"/>
    <w:rsid w:val="00AF6854"/>
    <w:rsid w:val="00B03484"/>
    <w:rsid w:val="00B074D3"/>
    <w:rsid w:val="00B10DB6"/>
    <w:rsid w:val="00B14673"/>
    <w:rsid w:val="00B161DF"/>
    <w:rsid w:val="00B16B61"/>
    <w:rsid w:val="00B17217"/>
    <w:rsid w:val="00B208C4"/>
    <w:rsid w:val="00B22216"/>
    <w:rsid w:val="00B25D9F"/>
    <w:rsid w:val="00B27913"/>
    <w:rsid w:val="00B3315A"/>
    <w:rsid w:val="00B356AA"/>
    <w:rsid w:val="00B369D3"/>
    <w:rsid w:val="00B41164"/>
    <w:rsid w:val="00B41998"/>
    <w:rsid w:val="00B45B78"/>
    <w:rsid w:val="00B461EC"/>
    <w:rsid w:val="00B46660"/>
    <w:rsid w:val="00B532C2"/>
    <w:rsid w:val="00B56869"/>
    <w:rsid w:val="00B56BE0"/>
    <w:rsid w:val="00B575E0"/>
    <w:rsid w:val="00B62671"/>
    <w:rsid w:val="00B626F8"/>
    <w:rsid w:val="00B63F7F"/>
    <w:rsid w:val="00B777AE"/>
    <w:rsid w:val="00B82394"/>
    <w:rsid w:val="00B84365"/>
    <w:rsid w:val="00B847C6"/>
    <w:rsid w:val="00B9033A"/>
    <w:rsid w:val="00B9277D"/>
    <w:rsid w:val="00B96D44"/>
    <w:rsid w:val="00BA1817"/>
    <w:rsid w:val="00BB4A1D"/>
    <w:rsid w:val="00BB7282"/>
    <w:rsid w:val="00BB77EF"/>
    <w:rsid w:val="00BC4636"/>
    <w:rsid w:val="00BD0B6A"/>
    <w:rsid w:val="00BD7D19"/>
    <w:rsid w:val="00BE2AEC"/>
    <w:rsid w:val="00BE64B2"/>
    <w:rsid w:val="00BE666C"/>
    <w:rsid w:val="00BE732C"/>
    <w:rsid w:val="00BF238E"/>
    <w:rsid w:val="00BF413D"/>
    <w:rsid w:val="00BF4FBB"/>
    <w:rsid w:val="00C01EC8"/>
    <w:rsid w:val="00C04C08"/>
    <w:rsid w:val="00C04CCA"/>
    <w:rsid w:val="00C0609B"/>
    <w:rsid w:val="00C11E25"/>
    <w:rsid w:val="00C127A6"/>
    <w:rsid w:val="00C14ECE"/>
    <w:rsid w:val="00C21295"/>
    <w:rsid w:val="00C25839"/>
    <w:rsid w:val="00C25F9A"/>
    <w:rsid w:val="00C260F8"/>
    <w:rsid w:val="00C27759"/>
    <w:rsid w:val="00C3041A"/>
    <w:rsid w:val="00C315C8"/>
    <w:rsid w:val="00C32B4B"/>
    <w:rsid w:val="00C334B2"/>
    <w:rsid w:val="00C3425D"/>
    <w:rsid w:val="00C36810"/>
    <w:rsid w:val="00C43A13"/>
    <w:rsid w:val="00C43F0D"/>
    <w:rsid w:val="00C45CB6"/>
    <w:rsid w:val="00C51707"/>
    <w:rsid w:val="00C52719"/>
    <w:rsid w:val="00C552E9"/>
    <w:rsid w:val="00C61A31"/>
    <w:rsid w:val="00C64104"/>
    <w:rsid w:val="00C65D61"/>
    <w:rsid w:val="00C66DE7"/>
    <w:rsid w:val="00C701A2"/>
    <w:rsid w:val="00C70FB8"/>
    <w:rsid w:val="00C746ED"/>
    <w:rsid w:val="00C763CA"/>
    <w:rsid w:val="00C822F4"/>
    <w:rsid w:val="00C8392A"/>
    <w:rsid w:val="00C8502F"/>
    <w:rsid w:val="00C8518B"/>
    <w:rsid w:val="00C91468"/>
    <w:rsid w:val="00C91EA9"/>
    <w:rsid w:val="00CA30AB"/>
    <w:rsid w:val="00CA5076"/>
    <w:rsid w:val="00CA54E2"/>
    <w:rsid w:val="00CA5BCA"/>
    <w:rsid w:val="00CA646F"/>
    <w:rsid w:val="00CB086C"/>
    <w:rsid w:val="00CB5D94"/>
    <w:rsid w:val="00CC3F85"/>
    <w:rsid w:val="00CD4058"/>
    <w:rsid w:val="00CD45B8"/>
    <w:rsid w:val="00CD5DFB"/>
    <w:rsid w:val="00CD71E7"/>
    <w:rsid w:val="00CF5FB0"/>
    <w:rsid w:val="00D01DA7"/>
    <w:rsid w:val="00D052E9"/>
    <w:rsid w:val="00D05A50"/>
    <w:rsid w:val="00D114C4"/>
    <w:rsid w:val="00D1467D"/>
    <w:rsid w:val="00D14B45"/>
    <w:rsid w:val="00D228FF"/>
    <w:rsid w:val="00D34D58"/>
    <w:rsid w:val="00D450A3"/>
    <w:rsid w:val="00D45A20"/>
    <w:rsid w:val="00D52E0C"/>
    <w:rsid w:val="00D534F2"/>
    <w:rsid w:val="00D54C6F"/>
    <w:rsid w:val="00D660FE"/>
    <w:rsid w:val="00D753C4"/>
    <w:rsid w:val="00D84518"/>
    <w:rsid w:val="00D87527"/>
    <w:rsid w:val="00D87838"/>
    <w:rsid w:val="00D92470"/>
    <w:rsid w:val="00D95893"/>
    <w:rsid w:val="00D969DC"/>
    <w:rsid w:val="00D97C89"/>
    <w:rsid w:val="00DA6D93"/>
    <w:rsid w:val="00DA7625"/>
    <w:rsid w:val="00DB41CE"/>
    <w:rsid w:val="00DB4A4E"/>
    <w:rsid w:val="00DB4E21"/>
    <w:rsid w:val="00DB55DB"/>
    <w:rsid w:val="00DB6E8C"/>
    <w:rsid w:val="00DD0D96"/>
    <w:rsid w:val="00DD3FE1"/>
    <w:rsid w:val="00DE0690"/>
    <w:rsid w:val="00DE18A3"/>
    <w:rsid w:val="00DE60B0"/>
    <w:rsid w:val="00DE7D41"/>
    <w:rsid w:val="00DF1047"/>
    <w:rsid w:val="00DF302E"/>
    <w:rsid w:val="00DF632C"/>
    <w:rsid w:val="00E01160"/>
    <w:rsid w:val="00E0394D"/>
    <w:rsid w:val="00E05BCE"/>
    <w:rsid w:val="00E07DDD"/>
    <w:rsid w:val="00E13468"/>
    <w:rsid w:val="00E16A77"/>
    <w:rsid w:val="00E17BD3"/>
    <w:rsid w:val="00E20C6F"/>
    <w:rsid w:val="00E240E3"/>
    <w:rsid w:val="00E2611A"/>
    <w:rsid w:val="00E263D4"/>
    <w:rsid w:val="00E3129C"/>
    <w:rsid w:val="00E36546"/>
    <w:rsid w:val="00E37E06"/>
    <w:rsid w:val="00E44182"/>
    <w:rsid w:val="00E47EBB"/>
    <w:rsid w:val="00E5187C"/>
    <w:rsid w:val="00E5188F"/>
    <w:rsid w:val="00E570F5"/>
    <w:rsid w:val="00E66FCA"/>
    <w:rsid w:val="00E67823"/>
    <w:rsid w:val="00E71751"/>
    <w:rsid w:val="00E7283B"/>
    <w:rsid w:val="00E729BD"/>
    <w:rsid w:val="00E72FF1"/>
    <w:rsid w:val="00E73BEF"/>
    <w:rsid w:val="00E756C9"/>
    <w:rsid w:val="00E822FC"/>
    <w:rsid w:val="00E82BDC"/>
    <w:rsid w:val="00E82E8E"/>
    <w:rsid w:val="00E84C6E"/>
    <w:rsid w:val="00E8793E"/>
    <w:rsid w:val="00E92268"/>
    <w:rsid w:val="00E93217"/>
    <w:rsid w:val="00E9514E"/>
    <w:rsid w:val="00E95A7E"/>
    <w:rsid w:val="00E95CE8"/>
    <w:rsid w:val="00E961A7"/>
    <w:rsid w:val="00E96563"/>
    <w:rsid w:val="00E9659C"/>
    <w:rsid w:val="00EA5E20"/>
    <w:rsid w:val="00EA6171"/>
    <w:rsid w:val="00EA6DA5"/>
    <w:rsid w:val="00EA6EB4"/>
    <w:rsid w:val="00EB22CB"/>
    <w:rsid w:val="00EB4AA1"/>
    <w:rsid w:val="00EB4CCC"/>
    <w:rsid w:val="00EC1D11"/>
    <w:rsid w:val="00ED0AF5"/>
    <w:rsid w:val="00ED5E29"/>
    <w:rsid w:val="00EE14D1"/>
    <w:rsid w:val="00EE2189"/>
    <w:rsid w:val="00EE2FFB"/>
    <w:rsid w:val="00EE53FB"/>
    <w:rsid w:val="00EE72BB"/>
    <w:rsid w:val="00EE7894"/>
    <w:rsid w:val="00EF023E"/>
    <w:rsid w:val="00EF5E17"/>
    <w:rsid w:val="00EF79DB"/>
    <w:rsid w:val="00F00839"/>
    <w:rsid w:val="00F00EA9"/>
    <w:rsid w:val="00F03C9B"/>
    <w:rsid w:val="00F07ED6"/>
    <w:rsid w:val="00F140D2"/>
    <w:rsid w:val="00F15D75"/>
    <w:rsid w:val="00F2132D"/>
    <w:rsid w:val="00F24FAA"/>
    <w:rsid w:val="00F26937"/>
    <w:rsid w:val="00F26D98"/>
    <w:rsid w:val="00F30B46"/>
    <w:rsid w:val="00F4098B"/>
    <w:rsid w:val="00F47820"/>
    <w:rsid w:val="00F50941"/>
    <w:rsid w:val="00F57643"/>
    <w:rsid w:val="00F60AD1"/>
    <w:rsid w:val="00F636F8"/>
    <w:rsid w:val="00F66919"/>
    <w:rsid w:val="00F74E81"/>
    <w:rsid w:val="00F7583B"/>
    <w:rsid w:val="00F813B0"/>
    <w:rsid w:val="00F818DF"/>
    <w:rsid w:val="00F8300B"/>
    <w:rsid w:val="00F8734E"/>
    <w:rsid w:val="00F932E5"/>
    <w:rsid w:val="00F95800"/>
    <w:rsid w:val="00F95CD7"/>
    <w:rsid w:val="00FA659F"/>
    <w:rsid w:val="00FB0E4A"/>
    <w:rsid w:val="00FB285B"/>
    <w:rsid w:val="00FB288E"/>
    <w:rsid w:val="00FB446F"/>
    <w:rsid w:val="00FC62BC"/>
    <w:rsid w:val="00FD0A57"/>
    <w:rsid w:val="00FD1E92"/>
    <w:rsid w:val="00FD4949"/>
    <w:rsid w:val="00FD7BC8"/>
    <w:rsid w:val="00FE0D00"/>
    <w:rsid w:val="00FE367D"/>
    <w:rsid w:val="00FE3CCD"/>
    <w:rsid w:val="00FE6528"/>
    <w:rsid w:val="00FF1CF1"/>
    <w:rsid w:val="00FF250D"/>
    <w:rsid w:val="00FF3225"/>
    <w:rsid w:val="00FF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49955"/>
  <w15:docId w15:val="{2824185B-9F70-47C1-A2C4-9A1D6057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B79B3"/>
    <w:pPr>
      <w:spacing w:after="0" w:line="240" w:lineRule="auto"/>
      <w:ind w:firstLine="709"/>
      <w:jc w:val="both"/>
    </w:pPr>
  </w:style>
  <w:style w:type="paragraph" w:styleId="11">
    <w:name w:val="heading 1"/>
    <w:basedOn w:val="a0"/>
    <w:next w:val="a0"/>
    <w:link w:val="12"/>
    <w:uiPriority w:val="9"/>
    <w:qFormat/>
    <w:rsid w:val="00C45CB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0">
    <w:name w:val="heading 2"/>
    <w:basedOn w:val="a0"/>
    <w:next w:val="a0"/>
    <w:link w:val="22"/>
    <w:unhideWhenUsed/>
    <w:qFormat/>
    <w:rsid w:val="00506B2A"/>
    <w:pPr>
      <w:keepNext/>
      <w:suppressAutoHyphens/>
      <w:spacing w:after="200"/>
      <w:ind w:firstLine="0"/>
      <w:jc w:val="center"/>
      <w:outlineLvl w:val="1"/>
    </w:pPr>
    <w:rPr>
      <w:rFonts w:eastAsia="Times New Roman" w:cs="Times New Roman"/>
      <w:b/>
      <w:bCs/>
      <w:iCs/>
      <w:szCs w:val="28"/>
    </w:rPr>
  </w:style>
  <w:style w:type="paragraph" w:styleId="3">
    <w:name w:val="heading 3"/>
    <w:basedOn w:val="a0"/>
    <w:next w:val="a0"/>
    <w:link w:val="30"/>
    <w:unhideWhenUsed/>
    <w:qFormat/>
    <w:rsid w:val="00506B2A"/>
    <w:pPr>
      <w:keepNext/>
      <w:keepLines/>
      <w:spacing w:after="200"/>
      <w:ind w:firstLine="0"/>
      <w:jc w:val="center"/>
      <w:outlineLvl w:val="2"/>
    </w:pPr>
    <w:rPr>
      <w:rFonts w:eastAsiaTheme="majorEastAsia" w:cstheme="majorBidi"/>
      <w:sz w:val="26"/>
      <w:szCs w:val="24"/>
    </w:rPr>
  </w:style>
  <w:style w:type="paragraph" w:styleId="4">
    <w:name w:val="heading 4"/>
    <w:basedOn w:val="a0"/>
    <w:next w:val="a0"/>
    <w:link w:val="40"/>
    <w:unhideWhenUsed/>
    <w:qFormat/>
    <w:rsid w:val="00EF023E"/>
    <w:pPr>
      <w:keepNext/>
      <w:keepLines/>
      <w:ind w:left="709" w:firstLine="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0"/>
    <w:next w:val="a0"/>
    <w:link w:val="50"/>
    <w:uiPriority w:val="9"/>
    <w:unhideWhenUsed/>
    <w:rsid w:val="00320EC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rsid w:val="00896E08"/>
    <w:pPr>
      <w:keepNext/>
      <w:spacing w:line="360" w:lineRule="auto"/>
      <w:jc w:val="center"/>
      <w:outlineLvl w:val="5"/>
    </w:pPr>
    <w:rPr>
      <w:rFonts w:eastAsia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sid w:val="00C45CB6"/>
    <w:rPr>
      <w:rFonts w:eastAsiaTheme="majorEastAsia" w:cstheme="majorBidi"/>
      <w:b/>
      <w:bCs/>
      <w:szCs w:val="28"/>
    </w:rPr>
  </w:style>
  <w:style w:type="character" w:customStyle="1" w:styleId="22">
    <w:name w:val="Заголовок 2 Знак"/>
    <w:basedOn w:val="a1"/>
    <w:link w:val="20"/>
    <w:rsid w:val="00506B2A"/>
    <w:rPr>
      <w:rFonts w:eastAsia="Times New Roman" w:cs="Times New Roman"/>
      <w:b/>
      <w:bCs/>
      <w:iCs/>
      <w:szCs w:val="28"/>
    </w:rPr>
  </w:style>
  <w:style w:type="character" w:customStyle="1" w:styleId="30">
    <w:name w:val="Заголовок 3 Знак"/>
    <w:basedOn w:val="a1"/>
    <w:link w:val="3"/>
    <w:rsid w:val="00506B2A"/>
    <w:rPr>
      <w:rFonts w:eastAsiaTheme="majorEastAsia" w:cstheme="majorBidi"/>
      <w:sz w:val="26"/>
      <w:szCs w:val="24"/>
    </w:rPr>
  </w:style>
  <w:style w:type="character" w:customStyle="1" w:styleId="40">
    <w:name w:val="Заголовок 4 Знак"/>
    <w:basedOn w:val="a1"/>
    <w:link w:val="4"/>
    <w:rsid w:val="00EF023E"/>
    <w:rPr>
      <w:rFonts w:eastAsiaTheme="majorEastAsia" w:cstheme="majorBidi"/>
      <w:b/>
      <w:iCs/>
    </w:rPr>
  </w:style>
  <w:style w:type="character" w:styleId="a4">
    <w:name w:val="Hyperlink"/>
    <w:rsid w:val="00C70FB8"/>
    <w:rPr>
      <w:color w:val="0000FF"/>
      <w:u w:val="single"/>
    </w:rPr>
  </w:style>
  <w:style w:type="paragraph" w:styleId="a5">
    <w:name w:val="List Paragraph"/>
    <w:aliases w:val="Абзац списка1,List Paragraph"/>
    <w:basedOn w:val="a0"/>
    <w:link w:val="a6"/>
    <w:uiPriority w:val="34"/>
    <w:qFormat/>
    <w:rsid w:val="00A2598C"/>
    <w:pPr>
      <w:ind w:left="720"/>
      <w:contextualSpacing/>
    </w:pPr>
  </w:style>
  <w:style w:type="character" w:customStyle="1" w:styleId="a6">
    <w:name w:val="Абзац списка Знак"/>
    <w:aliases w:val="Абзац списка1 Знак,List Paragraph Знак"/>
    <w:basedOn w:val="a1"/>
    <w:link w:val="a5"/>
    <w:uiPriority w:val="34"/>
    <w:rsid w:val="00A2598C"/>
  </w:style>
  <w:style w:type="paragraph" w:styleId="a7">
    <w:name w:val="caption"/>
    <w:basedOn w:val="a0"/>
    <w:next w:val="a0"/>
    <w:uiPriority w:val="35"/>
    <w:unhideWhenUsed/>
    <w:rsid w:val="00C70FB8"/>
    <w:rPr>
      <w:rFonts w:asciiTheme="minorHAnsi" w:hAnsiTheme="minorHAnsi"/>
      <w:b/>
      <w:bCs/>
      <w:color w:val="4F81BD" w:themeColor="accent1"/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rsid w:val="00C70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C70FB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Normal (Web)"/>
    <w:basedOn w:val="a0"/>
    <w:uiPriority w:val="99"/>
    <w:unhideWhenUsed/>
    <w:rsid w:val="00C70FB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C70FB8"/>
  </w:style>
  <w:style w:type="paragraph" w:styleId="a9">
    <w:name w:val="Body Text Indent"/>
    <w:basedOn w:val="a0"/>
    <w:link w:val="aa"/>
    <w:rsid w:val="00C70FB8"/>
    <w:pPr>
      <w:spacing w:after="120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a">
    <w:name w:val="Основной текст с отступом Знак"/>
    <w:basedOn w:val="a1"/>
    <w:link w:val="a9"/>
    <w:rsid w:val="00C70FB8"/>
    <w:rPr>
      <w:rFonts w:eastAsia="Times New Roman" w:cs="Times New Roman"/>
      <w:sz w:val="20"/>
      <w:szCs w:val="20"/>
      <w:lang w:eastAsia="ru-RU"/>
    </w:rPr>
  </w:style>
  <w:style w:type="paragraph" w:customStyle="1" w:styleId="ab">
    <w:name w:val="Учебник продолж."/>
    <w:basedOn w:val="a0"/>
    <w:uiPriority w:val="99"/>
    <w:rsid w:val="00C70FB8"/>
    <w:pPr>
      <w:spacing w:line="324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c">
    <w:name w:val="Уч. форм."/>
    <w:basedOn w:val="a0"/>
    <w:uiPriority w:val="99"/>
    <w:rsid w:val="00C70FB8"/>
    <w:pPr>
      <w:spacing w:line="324" w:lineRule="auto"/>
      <w:ind w:firstLine="1134"/>
    </w:pPr>
    <w:rPr>
      <w:rFonts w:eastAsia="Times New Roman" w:cs="Times New Roman"/>
      <w:sz w:val="24"/>
      <w:szCs w:val="24"/>
      <w:lang w:eastAsia="ru-RU"/>
    </w:rPr>
  </w:style>
  <w:style w:type="paragraph" w:customStyle="1" w:styleId="ad">
    <w:name w:val="Учебник текст"/>
    <w:basedOn w:val="a0"/>
    <w:uiPriority w:val="99"/>
    <w:rsid w:val="00C70FB8"/>
    <w:pPr>
      <w:spacing w:line="324" w:lineRule="auto"/>
      <w:ind w:firstLine="284"/>
    </w:pPr>
    <w:rPr>
      <w:rFonts w:eastAsia="Times New Roman" w:cs="Times New Roman"/>
      <w:sz w:val="24"/>
      <w:szCs w:val="24"/>
      <w:lang w:eastAsia="ru-RU"/>
    </w:rPr>
  </w:style>
  <w:style w:type="character" w:styleId="ae">
    <w:name w:val="Emphasis"/>
    <w:basedOn w:val="a1"/>
    <w:rsid w:val="00C70FB8"/>
    <w:rPr>
      <w:rFonts w:cs="Times New Roman"/>
      <w:i/>
      <w:iCs/>
    </w:rPr>
  </w:style>
  <w:style w:type="paragraph" w:customStyle="1" w:styleId="13">
    <w:name w:val="Обычный1"/>
    <w:rsid w:val="00C70FB8"/>
    <w:pPr>
      <w:spacing w:after="0"/>
    </w:pPr>
    <w:rPr>
      <w:rFonts w:ascii="Arial" w:eastAsia="Arial" w:hAnsi="Arial" w:cs="Arial"/>
      <w:color w:val="000000"/>
      <w:sz w:val="22"/>
      <w:lang w:eastAsia="ru-RU"/>
    </w:rPr>
  </w:style>
  <w:style w:type="paragraph" w:customStyle="1" w:styleId="Default">
    <w:name w:val="Default"/>
    <w:rsid w:val="00C70FB8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paragraph" w:styleId="af">
    <w:name w:val="Block Text"/>
    <w:basedOn w:val="a0"/>
    <w:rsid w:val="00C70FB8"/>
    <w:pPr>
      <w:tabs>
        <w:tab w:val="left" w:pos="8222"/>
        <w:tab w:val="left" w:pos="8312"/>
      </w:tabs>
      <w:ind w:left="510" w:right="90"/>
    </w:pPr>
    <w:rPr>
      <w:rFonts w:eastAsia="Times New Roman" w:cs="Times New Roman"/>
      <w:sz w:val="26"/>
      <w:szCs w:val="20"/>
      <w:lang w:val="en-US" w:eastAsia="ru-RU"/>
    </w:rPr>
  </w:style>
  <w:style w:type="table" w:styleId="af0">
    <w:name w:val="Table Grid"/>
    <w:basedOn w:val="a2"/>
    <w:uiPriority w:val="59"/>
    <w:rsid w:val="00C70FB8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УБС Организация"/>
    <w:basedOn w:val="a0"/>
    <w:next w:val="a0"/>
    <w:rsid w:val="00C70FB8"/>
    <w:pPr>
      <w:suppressAutoHyphens/>
      <w:spacing w:line="240" w:lineRule="atLeast"/>
      <w:jc w:val="center"/>
    </w:pPr>
    <w:rPr>
      <w:rFonts w:eastAsia="Times New Roman" w:cs="Times New Roman"/>
      <w:i/>
      <w:iCs/>
      <w:sz w:val="24"/>
      <w:szCs w:val="24"/>
      <w:lang w:eastAsia="ar-SA"/>
    </w:rPr>
  </w:style>
  <w:style w:type="paragraph" w:styleId="af2">
    <w:name w:val="footnote text"/>
    <w:basedOn w:val="a0"/>
    <w:link w:val="af3"/>
    <w:rsid w:val="00C70FB8"/>
    <w:pPr>
      <w:suppressAutoHyphens/>
    </w:pPr>
    <w:rPr>
      <w:rFonts w:eastAsia="Times New Roman" w:cs="Times New Roman"/>
      <w:sz w:val="20"/>
      <w:szCs w:val="20"/>
      <w:lang w:eastAsia="ar-SA"/>
    </w:rPr>
  </w:style>
  <w:style w:type="character" w:customStyle="1" w:styleId="af3">
    <w:name w:val="Текст сноски Знак"/>
    <w:basedOn w:val="a1"/>
    <w:link w:val="af2"/>
    <w:rsid w:val="00C70FB8"/>
    <w:rPr>
      <w:rFonts w:eastAsia="Times New Roman" w:cs="Times New Roman"/>
      <w:sz w:val="20"/>
      <w:szCs w:val="20"/>
      <w:lang w:eastAsia="ar-SA"/>
    </w:rPr>
  </w:style>
  <w:style w:type="paragraph" w:customStyle="1" w:styleId="14">
    <w:name w:val="Знак Знак Знак Знак Знак Знак Знак Знак Знак1 Знак"/>
    <w:basedOn w:val="a0"/>
    <w:autoRedefine/>
    <w:rsid w:val="00C70FB8"/>
    <w:pPr>
      <w:spacing w:before="240" w:after="240"/>
      <w:jc w:val="center"/>
    </w:pPr>
    <w:rPr>
      <w:rFonts w:eastAsia="Times New Roman" w:cs="Tahoma"/>
      <w:b/>
      <w:bCs/>
      <w:sz w:val="36"/>
      <w:szCs w:val="36"/>
    </w:rPr>
  </w:style>
  <w:style w:type="paragraph" w:customStyle="1" w:styleId="41">
    <w:name w:val="4 Текст"/>
    <w:basedOn w:val="a0"/>
    <w:rsid w:val="00C70FB8"/>
    <w:pPr>
      <w:ind w:firstLine="567"/>
    </w:pPr>
    <w:rPr>
      <w:rFonts w:eastAsia="SimSun" w:cs="Times New Roman"/>
      <w:sz w:val="22"/>
      <w:lang w:eastAsia="ru-RU"/>
    </w:rPr>
  </w:style>
  <w:style w:type="paragraph" w:styleId="af4">
    <w:name w:val="endnote text"/>
    <w:basedOn w:val="a0"/>
    <w:link w:val="af5"/>
    <w:uiPriority w:val="99"/>
    <w:semiHidden/>
    <w:unhideWhenUsed/>
    <w:rsid w:val="00C70FB8"/>
    <w:rPr>
      <w:rFonts w:ascii="Calibri" w:eastAsia="Calibri" w:hAnsi="Calibri" w:cs="Times New Roman"/>
      <w:sz w:val="20"/>
      <w:szCs w:val="20"/>
    </w:rPr>
  </w:style>
  <w:style w:type="character" w:customStyle="1" w:styleId="af5">
    <w:name w:val="Текст концевой сноски Знак"/>
    <w:basedOn w:val="a1"/>
    <w:link w:val="af4"/>
    <w:uiPriority w:val="99"/>
    <w:semiHidden/>
    <w:rsid w:val="00C70FB8"/>
    <w:rPr>
      <w:rFonts w:ascii="Calibri" w:eastAsia="Calibri" w:hAnsi="Calibri" w:cs="Times New Roman"/>
      <w:sz w:val="20"/>
      <w:szCs w:val="20"/>
    </w:rPr>
  </w:style>
  <w:style w:type="character" w:styleId="af6">
    <w:name w:val="endnote reference"/>
    <w:basedOn w:val="a1"/>
    <w:uiPriority w:val="99"/>
    <w:semiHidden/>
    <w:unhideWhenUsed/>
    <w:rsid w:val="00C70FB8"/>
    <w:rPr>
      <w:vertAlign w:val="superscript"/>
    </w:rPr>
  </w:style>
  <w:style w:type="character" w:styleId="af7">
    <w:name w:val="footnote reference"/>
    <w:basedOn w:val="a1"/>
    <w:semiHidden/>
    <w:unhideWhenUsed/>
    <w:rsid w:val="00C70FB8"/>
    <w:rPr>
      <w:vertAlign w:val="superscript"/>
    </w:rPr>
  </w:style>
  <w:style w:type="character" w:customStyle="1" w:styleId="acontentnazvanie">
    <w:name w:val="a_content_nazvanie"/>
    <w:basedOn w:val="a1"/>
    <w:rsid w:val="00C70FB8"/>
  </w:style>
  <w:style w:type="character" w:styleId="af8">
    <w:name w:val="Strong"/>
    <w:basedOn w:val="a1"/>
    <w:uiPriority w:val="22"/>
    <w:rsid w:val="00C70FB8"/>
    <w:rPr>
      <w:b/>
      <w:bCs/>
    </w:rPr>
  </w:style>
  <w:style w:type="paragraph" w:customStyle="1" w:styleId="15">
    <w:name w:val="Стиль1"/>
    <w:basedOn w:val="a0"/>
    <w:link w:val="16"/>
    <w:rsid w:val="00C70FB8"/>
    <w:rPr>
      <w:rFonts w:eastAsia="Times New Roman" w:cs="Times New Roman"/>
      <w:sz w:val="24"/>
      <w:szCs w:val="24"/>
      <w:lang w:eastAsia="ru-RU"/>
    </w:rPr>
  </w:style>
  <w:style w:type="paragraph" w:styleId="af9">
    <w:name w:val="Plain Text"/>
    <w:basedOn w:val="a0"/>
    <w:link w:val="afa"/>
    <w:rsid w:val="00C70F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a">
    <w:name w:val="Текст Знак"/>
    <w:basedOn w:val="a1"/>
    <w:link w:val="af9"/>
    <w:rsid w:val="00C70FB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4pt">
    <w:name w:val="Обычный + 14 pt"/>
    <w:aliases w:val="по ширине,Первая строка:  1.5 см,Междустр.интервал:  полут..."/>
    <w:basedOn w:val="a0"/>
    <w:rsid w:val="00396838"/>
    <w:pPr>
      <w:tabs>
        <w:tab w:val="left" w:pos="142"/>
      </w:tabs>
      <w:ind w:firstLine="720"/>
    </w:pPr>
    <w:rPr>
      <w:rFonts w:eastAsia="Times New Roman" w:cs="Times New Roman"/>
      <w:szCs w:val="28"/>
      <w:lang w:eastAsia="ru-RU"/>
    </w:rPr>
  </w:style>
  <w:style w:type="character" w:customStyle="1" w:styleId="num">
    <w:name w:val="num"/>
    <w:rsid w:val="00661D12"/>
  </w:style>
  <w:style w:type="paragraph" w:customStyle="1" w:styleId="Pa4">
    <w:name w:val="Pa4"/>
    <w:basedOn w:val="a0"/>
    <w:next w:val="a0"/>
    <w:uiPriority w:val="99"/>
    <w:rsid w:val="00661D12"/>
    <w:pPr>
      <w:autoSpaceDE w:val="0"/>
      <w:autoSpaceDN w:val="0"/>
      <w:adjustRightInd w:val="0"/>
      <w:spacing w:line="231" w:lineRule="atLeast"/>
    </w:pPr>
    <w:rPr>
      <w:rFonts w:ascii="Book Antiqua" w:eastAsia="Calibri" w:hAnsi="Book Antiqua" w:cs="Times New Roman"/>
      <w:sz w:val="24"/>
      <w:szCs w:val="24"/>
    </w:rPr>
  </w:style>
  <w:style w:type="paragraph" w:customStyle="1" w:styleId="afb">
    <w:name w:val="Абзац"/>
    <w:basedOn w:val="a0"/>
    <w:link w:val="17"/>
    <w:rsid w:val="00E822FC"/>
    <w:rPr>
      <w:rFonts w:eastAsia="Calibri" w:cs="Times New Roman"/>
      <w:sz w:val="26"/>
      <w:szCs w:val="26"/>
      <w:lang w:val="en-GB"/>
    </w:rPr>
  </w:style>
  <w:style w:type="character" w:customStyle="1" w:styleId="17">
    <w:name w:val="Абзац Знак1"/>
    <w:basedOn w:val="a1"/>
    <w:link w:val="afb"/>
    <w:rsid w:val="00E822FC"/>
    <w:rPr>
      <w:rFonts w:eastAsia="Calibri" w:cs="Times New Roman"/>
      <w:sz w:val="26"/>
      <w:szCs w:val="26"/>
      <w:lang w:val="en-GB"/>
    </w:rPr>
  </w:style>
  <w:style w:type="paragraph" w:customStyle="1" w:styleId="afc">
    <w:name w:val="УДК"/>
    <w:basedOn w:val="a0"/>
    <w:link w:val="afd"/>
    <w:rsid w:val="00E822FC"/>
    <w:rPr>
      <w:rFonts w:eastAsia="Times New Roman" w:cs="Times New Roman"/>
      <w:sz w:val="20"/>
      <w:szCs w:val="20"/>
    </w:rPr>
  </w:style>
  <w:style w:type="paragraph" w:customStyle="1" w:styleId="a">
    <w:name w:val="Литература"/>
    <w:basedOn w:val="a0"/>
    <w:link w:val="afe"/>
    <w:qFormat/>
    <w:rsid w:val="0042761E"/>
    <w:pPr>
      <w:numPr>
        <w:numId w:val="4"/>
      </w:numPr>
    </w:pPr>
    <w:rPr>
      <w:rFonts w:eastAsia="Times New Roman" w:cs="Times New Roman"/>
      <w:sz w:val="26"/>
      <w:szCs w:val="26"/>
      <w:lang w:val="en-GB"/>
    </w:rPr>
  </w:style>
  <w:style w:type="paragraph" w:customStyle="1" w:styleId="aff">
    <w:name w:val="Аннотация"/>
    <w:basedOn w:val="a0"/>
    <w:link w:val="aff0"/>
    <w:uiPriority w:val="99"/>
    <w:rsid w:val="00E822FC"/>
    <w:pPr>
      <w:autoSpaceDE w:val="0"/>
      <w:autoSpaceDN w:val="0"/>
      <w:snapToGrid w:val="0"/>
      <w:ind w:left="851" w:right="879"/>
    </w:pPr>
    <w:rPr>
      <w:rFonts w:eastAsia="Times New Roman" w:cs="Times New Roman"/>
      <w:sz w:val="20"/>
      <w:szCs w:val="20"/>
    </w:rPr>
  </w:style>
  <w:style w:type="character" w:customStyle="1" w:styleId="mw-headline">
    <w:name w:val="mw-headline"/>
    <w:rsid w:val="00E822FC"/>
  </w:style>
  <w:style w:type="paragraph" w:customStyle="1" w:styleId="aff1">
    <w:name w:val="Автор"/>
    <w:basedOn w:val="a0"/>
    <w:link w:val="aff2"/>
    <w:rsid w:val="002826B3"/>
    <w:pPr>
      <w:jc w:val="center"/>
    </w:pPr>
    <w:rPr>
      <w:rFonts w:eastAsia="Times New Roman" w:cs="Times New Roman"/>
      <w:b/>
      <w:sz w:val="20"/>
      <w:szCs w:val="20"/>
      <w:lang w:val="en-GB"/>
    </w:rPr>
  </w:style>
  <w:style w:type="paragraph" w:customStyle="1" w:styleId="aff3">
    <w:name w:val="Таблица"/>
    <w:basedOn w:val="a0"/>
    <w:rsid w:val="002826B3"/>
    <w:pPr>
      <w:jc w:val="center"/>
    </w:pPr>
    <w:rPr>
      <w:rFonts w:eastAsia="Times New Roman" w:cs="Times New Roman"/>
      <w:sz w:val="20"/>
      <w:szCs w:val="20"/>
    </w:rPr>
  </w:style>
  <w:style w:type="paragraph" w:styleId="aff4">
    <w:name w:val="No Spacing"/>
    <w:aliases w:val="Главный стиль для текста курсача"/>
    <w:link w:val="aff5"/>
    <w:uiPriority w:val="1"/>
    <w:rsid w:val="00676845"/>
    <w:pPr>
      <w:spacing w:after="0" w:line="240" w:lineRule="auto"/>
      <w:jc w:val="both"/>
    </w:pPr>
  </w:style>
  <w:style w:type="character" w:customStyle="1" w:styleId="aff5">
    <w:name w:val="Без интервала Знак"/>
    <w:aliases w:val="Главный стиль для текста курсача Знак"/>
    <w:basedOn w:val="a1"/>
    <w:link w:val="aff4"/>
    <w:uiPriority w:val="1"/>
    <w:rsid w:val="00676845"/>
  </w:style>
  <w:style w:type="paragraph" w:customStyle="1" w:styleId="aff6">
    <w:name w:val="Подпись РисТаб"/>
    <w:basedOn w:val="aff4"/>
    <w:link w:val="aff7"/>
    <w:qFormat/>
    <w:rsid w:val="00506B2A"/>
    <w:pPr>
      <w:spacing w:before="240" w:after="120"/>
      <w:jc w:val="center"/>
    </w:pPr>
    <w:rPr>
      <w:sz w:val="24"/>
    </w:rPr>
  </w:style>
  <w:style w:type="character" w:customStyle="1" w:styleId="aff7">
    <w:name w:val="Подпись РисТаб Знак"/>
    <w:basedOn w:val="aff5"/>
    <w:link w:val="aff6"/>
    <w:rsid w:val="00506B2A"/>
    <w:rPr>
      <w:sz w:val="24"/>
    </w:rPr>
  </w:style>
  <w:style w:type="paragraph" w:customStyle="1" w:styleId="18">
    <w:name w:val="Основнойтекст1 ст"/>
    <w:basedOn w:val="a0"/>
    <w:link w:val="19"/>
    <w:rsid w:val="000B79B3"/>
    <w:pPr>
      <w:widowControl w:val="0"/>
    </w:pPr>
    <w:rPr>
      <w:rFonts w:eastAsia="Times New Roman" w:cs="Times New Roman"/>
      <w:color w:val="000000"/>
      <w:szCs w:val="28"/>
    </w:rPr>
  </w:style>
  <w:style w:type="character" w:customStyle="1" w:styleId="19">
    <w:name w:val="Основнойтекст1 ст Знак"/>
    <w:link w:val="18"/>
    <w:rsid w:val="000B79B3"/>
    <w:rPr>
      <w:rFonts w:eastAsia="Times New Roman" w:cs="Times New Roman"/>
      <w:color w:val="000000"/>
      <w:szCs w:val="28"/>
    </w:rPr>
  </w:style>
  <w:style w:type="character" w:customStyle="1" w:styleId="1a">
    <w:name w:val="Основной шрифт абзаца1"/>
    <w:rsid w:val="00676845"/>
  </w:style>
  <w:style w:type="paragraph" w:styleId="aff8">
    <w:name w:val="Title"/>
    <w:basedOn w:val="13"/>
    <w:next w:val="13"/>
    <w:link w:val="aff9"/>
    <w:uiPriority w:val="10"/>
    <w:rsid w:val="00676845"/>
    <w:pPr>
      <w:keepNext/>
      <w:keepLines/>
      <w:spacing w:line="240" w:lineRule="auto"/>
      <w:contextualSpacing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aff9">
    <w:name w:val="Заголовок Знак"/>
    <w:basedOn w:val="a1"/>
    <w:link w:val="aff8"/>
    <w:rsid w:val="00676845"/>
    <w:rPr>
      <w:rFonts w:eastAsia="Times New Roman" w:cs="Times New Roman"/>
      <w:b/>
      <w:color w:val="000000"/>
      <w:sz w:val="36"/>
      <w:szCs w:val="36"/>
      <w:lang w:eastAsia="ru-RU"/>
    </w:rPr>
  </w:style>
  <w:style w:type="paragraph" w:customStyle="1" w:styleId="23">
    <w:name w:val="Обычный2"/>
    <w:rsid w:val="00676845"/>
    <w:pPr>
      <w:spacing w:after="0"/>
    </w:pPr>
    <w:rPr>
      <w:rFonts w:ascii="Arial" w:eastAsia="Arial" w:hAnsi="Arial" w:cs="Arial"/>
      <w:color w:val="000000"/>
      <w:sz w:val="22"/>
      <w:lang w:eastAsia="ru-RU"/>
    </w:rPr>
  </w:style>
  <w:style w:type="character" w:customStyle="1" w:styleId="citation">
    <w:name w:val="citation"/>
    <w:basedOn w:val="a1"/>
    <w:rsid w:val="00676845"/>
  </w:style>
  <w:style w:type="character" w:customStyle="1" w:styleId="w">
    <w:name w:val="w"/>
    <w:basedOn w:val="a1"/>
    <w:rsid w:val="00676845"/>
  </w:style>
  <w:style w:type="paragraph" w:styleId="31">
    <w:name w:val="Body Text 3"/>
    <w:basedOn w:val="a0"/>
    <w:link w:val="32"/>
    <w:semiHidden/>
    <w:unhideWhenUsed/>
    <w:rsid w:val="00B63F7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semiHidden/>
    <w:rsid w:val="00B63F7F"/>
    <w:rPr>
      <w:sz w:val="16"/>
      <w:szCs w:val="16"/>
    </w:rPr>
  </w:style>
  <w:style w:type="paragraph" w:styleId="33">
    <w:name w:val="Body Text Indent 3"/>
    <w:basedOn w:val="a0"/>
    <w:link w:val="34"/>
    <w:rsid w:val="00F4098B"/>
    <w:pPr>
      <w:spacing w:after="120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1"/>
    <w:link w:val="33"/>
    <w:rsid w:val="00F4098B"/>
    <w:rPr>
      <w:rFonts w:eastAsia="Times New Roman" w:cs="Times New Roman"/>
      <w:sz w:val="16"/>
      <w:szCs w:val="16"/>
      <w:lang w:eastAsia="ru-RU"/>
    </w:rPr>
  </w:style>
  <w:style w:type="paragraph" w:styleId="affa">
    <w:name w:val="Body Text"/>
    <w:basedOn w:val="a0"/>
    <w:link w:val="affb"/>
    <w:rsid w:val="009325C1"/>
    <w:pPr>
      <w:spacing w:after="120"/>
    </w:pPr>
    <w:rPr>
      <w:rFonts w:eastAsia="Times New Roman" w:cs="Times New Roman"/>
      <w:sz w:val="24"/>
      <w:szCs w:val="24"/>
      <w:lang w:eastAsia="ru-RU"/>
    </w:rPr>
  </w:style>
  <w:style w:type="character" w:customStyle="1" w:styleId="affb">
    <w:name w:val="Основной текст Знак"/>
    <w:basedOn w:val="a1"/>
    <w:link w:val="affa"/>
    <w:rsid w:val="009325C1"/>
    <w:rPr>
      <w:rFonts w:eastAsia="Times New Roman" w:cs="Times New Roman"/>
      <w:sz w:val="24"/>
      <w:szCs w:val="24"/>
      <w:lang w:eastAsia="ru-RU"/>
    </w:rPr>
  </w:style>
  <w:style w:type="paragraph" w:styleId="affc">
    <w:name w:val="List"/>
    <w:basedOn w:val="a0"/>
    <w:rsid w:val="009325C1"/>
    <w:pPr>
      <w:ind w:left="283" w:hanging="283"/>
    </w:pPr>
    <w:rPr>
      <w:rFonts w:eastAsia="Times New Roman" w:cs="Times New Roman"/>
      <w:sz w:val="20"/>
      <w:szCs w:val="20"/>
      <w:lang w:eastAsia="ru-RU"/>
    </w:rPr>
  </w:style>
  <w:style w:type="paragraph" w:styleId="affd">
    <w:name w:val="header"/>
    <w:basedOn w:val="a0"/>
    <w:link w:val="affe"/>
    <w:unhideWhenUsed/>
    <w:rsid w:val="009325C1"/>
    <w:pPr>
      <w:tabs>
        <w:tab w:val="center" w:pos="4677"/>
        <w:tab w:val="right" w:pos="9355"/>
      </w:tabs>
    </w:pPr>
  </w:style>
  <w:style w:type="character" w:customStyle="1" w:styleId="affe">
    <w:name w:val="Верхний колонтитул Знак"/>
    <w:basedOn w:val="a1"/>
    <w:link w:val="affd"/>
    <w:rsid w:val="009325C1"/>
  </w:style>
  <w:style w:type="paragraph" w:styleId="afff">
    <w:name w:val="footer"/>
    <w:basedOn w:val="a0"/>
    <w:link w:val="afff0"/>
    <w:uiPriority w:val="99"/>
    <w:unhideWhenUsed/>
    <w:rsid w:val="009325C1"/>
    <w:pPr>
      <w:tabs>
        <w:tab w:val="center" w:pos="4677"/>
        <w:tab w:val="right" w:pos="9355"/>
      </w:tabs>
    </w:pPr>
  </w:style>
  <w:style w:type="character" w:customStyle="1" w:styleId="afff0">
    <w:name w:val="Нижний колонтитул Знак"/>
    <w:basedOn w:val="a1"/>
    <w:link w:val="afff"/>
    <w:uiPriority w:val="99"/>
    <w:rsid w:val="009325C1"/>
  </w:style>
  <w:style w:type="paragraph" w:customStyle="1" w:styleId="35">
    <w:name w:val="Обычный3"/>
    <w:rsid w:val="009325C1"/>
    <w:pPr>
      <w:widowControl w:val="0"/>
    </w:pPr>
    <w:rPr>
      <w:rFonts w:ascii="Calibri" w:eastAsia="Calibri" w:hAnsi="Calibri" w:cs="Calibri"/>
      <w:color w:val="000000"/>
      <w:sz w:val="22"/>
      <w:lang w:eastAsia="ru-RU"/>
    </w:rPr>
  </w:style>
  <w:style w:type="character" w:customStyle="1" w:styleId="reference-text">
    <w:name w:val="reference-text"/>
    <w:basedOn w:val="a1"/>
    <w:rsid w:val="009325C1"/>
  </w:style>
  <w:style w:type="paragraph" w:customStyle="1" w:styleId="afff1">
    <w:name w:val="Формула"/>
    <w:basedOn w:val="a0"/>
    <w:link w:val="afff2"/>
    <w:qFormat/>
    <w:rsid w:val="009325C1"/>
    <w:pPr>
      <w:spacing w:line="360" w:lineRule="auto"/>
      <w:jc w:val="center"/>
    </w:pPr>
    <w:rPr>
      <w:rFonts w:eastAsia="Times New Roman" w:cs="Times New Roman"/>
      <w:position w:val="-36"/>
      <w:szCs w:val="24"/>
      <w:lang w:val="en-US" w:eastAsia="ru-RU"/>
    </w:rPr>
  </w:style>
  <w:style w:type="character" w:customStyle="1" w:styleId="afff2">
    <w:name w:val="Формула Знак"/>
    <w:link w:val="afff1"/>
    <w:rsid w:val="009325C1"/>
    <w:rPr>
      <w:rFonts w:eastAsia="Times New Roman" w:cs="Times New Roman"/>
      <w:position w:val="-36"/>
      <w:szCs w:val="24"/>
      <w:lang w:val="en-US" w:eastAsia="ru-RU"/>
    </w:rPr>
  </w:style>
  <w:style w:type="paragraph" w:customStyle="1" w:styleId="1">
    <w:name w:val="Марк 1"/>
    <w:basedOn w:val="a0"/>
    <w:next w:val="a0"/>
    <w:link w:val="1b"/>
    <w:qFormat/>
    <w:rsid w:val="00A2598C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1b">
    <w:name w:val="Марк 1 Знак"/>
    <w:link w:val="1"/>
    <w:rsid w:val="00A2598C"/>
    <w:rPr>
      <w:rFonts w:eastAsia="Times New Roman" w:cs="Times New Roman"/>
      <w:szCs w:val="24"/>
      <w:lang w:eastAsia="ru-RU"/>
    </w:rPr>
  </w:style>
  <w:style w:type="paragraph" w:styleId="afff3">
    <w:name w:val="Normal Indent"/>
    <w:basedOn w:val="a0"/>
    <w:uiPriority w:val="99"/>
    <w:unhideWhenUsed/>
    <w:rsid w:val="009325C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fff4">
    <w:name w:val="Подпись к рисуноку"/>
    <w:basedOn w:val="a0"/>
    <w:next w:val="a0"/>
    <w:link w:val="afff5"/>
    <w:rsid w:val="00B847C6"/>
    <w:pPr>
      <w:jc w:val="center"/>
    </w:pPr>
    <w:rPr>
      <w:rFonts w:eastAsia="Times New Roman" w:cs="Times New Roman"/>
      <w:bCs/>
      <w:sz w:val="26"/>
      <w:szCs w:val="28"/>
      <w:lang w:eastAsia="ru-RU"/>
    </w:rPr>
  </w:style>
  <w:style w:type="character" w:customStyle="1" w:styleId="afff5">
    <w:name w:val="Подпись к рисуноку Знак"/>
    <w:link w:val="afff4"/>
    <w:rsid w:val="00B847C6"/>
    <w:rPr>
      <w:rFonts w:eastAsia="Times New Roman" w:cs="Times New Roman"/>
      <w:bCs/>
      <w:sz w:val="26"/>
      <w:szCs w:val="28"/>
      <w:lang w:eastAsia="ru-RU"/>
    </w:rPr>
  </w:style>
  <w:style w:type="paragraph" w:customStyle="1" w:styleId="10">
    <w:name w:val="Нумеров 1"/>
    <w:basedOn w:val="a0"/>
    <w:link w:val="1c"/>
    <w:qFormat/>
    <w:rsid w:val="00A10AF4"/>
    <w:pPr>
      <w:numPr>
        <w:numId w:val="2"/>
      </w:numPr>
    </w:pPr>
    <w:rPr>
      <w:rFonts w:eastAsia="Times New Roman" w:cs="Times New Roman"/>
      <w:szCs w:val="28"/>
      <w:lang w:eastAsia="ru-RU"/>
    </w:rPr>
  </w:style>
  <w:style w:type="character" w:customStyle="1" w:styleId="1c">
    <w:name w:val="Нумеров 1 Знак"/>
    <w:link w:val="10"/>
    <w:rsid w:val="00A10AF4"/>
    <w:rPr>
      <w:rFonts w:eastAsia="Times New Roman" w:cs="Times New Roman"/>
      <w:szCs w:val="28"/>
      <w:lang w:eastAsia="ru-RU"/>
    </w:rPr>
  </w:style>
  <w:style w:type="character" w:customStyle="1" w:styleId="s1">
    <w:name w:val="s1"/>
    <w:rsid w:val="005C5755"/>
  </w:style>
  <w:style w:type="paragraph" w:styleId="afff6">
    <w:name w:val="Bibliography"/>
    <w:basedOn w:val="a0"/>
    <w:next w:val="a0"/>
    <w:uiPriority w:val="37"/>
    <w:unhideWhenUsed/>
    <w:rsid w:val="005C5755"/>
    <w:pPr>
      <w:spacing w:before="120" w:after="120"/>
    </w:pPr>
    <w:rPr>
      <w:rFonts w:eastAsia="Times New Roman" w:cs="Times New Roman"/>
      <w:szCs w:val="20"/>
      <w:lang w:eastAsia="ru-RU"/>
    </w:rPr>
  </w:style>
  <w:style w:type="paragraph" w:customStyle="1" w:styleId="afff7">
    <w:name w:val="_Заголовок"/>
    <w:basedOn w:val="11"/>
    <w:link w:val="afff8"/>
    <w:rsid w:val="005C5755"/>
    <w:rPr>
      <w:rFonts w:eastAsia="Arial" w:cs="Times New Roman"/>
      <w:bCs w:val="0"/>
      <w:lang w:eastAsia="ru-RU"/>
    </w:rPr>
  </w:style>
  <w:style w:type="character" w:customStyle="1" w:styleId="afff8">
    <w:name w:val="_Заголовок Знак"/>
    <w:basedOn w:val="a1"/>
    <w:link w:val="afff7"/>
    <w:rsid w:val="005C5755"/>
    <w:rPr>
      <w:rFonts w:eastAsia="Arial" w:cs="Times New Roman"/>
      <w:b/>
      <w:szCs w:val="28"/>
      <w:lang w:eastAsia="ru-RU"/>
    </w:rPr>
  </w:style>
  <w:style w:type="paragraph" w:customStyle="1" w:styleId="afff9">
    <w:name w:val="_Текст"/>
    <w:basedOn w:val="a0"/>
    <w:link w:val="afffa"/>
    <w:rsid w:val="005C5755"/>
    <w:rPr>
      <w:rFonts w:eastAsia="Times New Roman" w:cs="Times New Roman"/>
      <w:color w:val="000000"/>
      <w:szCs w:val="28"/>
      <w:lang w:eastAsia="ru-RU"/>
    </w:rPr>
  </w:style>
  <w:style w:type="character" w:customStyle="1" w:styleId="afffa">
    <w:name w:val="_Текст Знак"/>
    <w:basedOn w:val="a1"/>
    <w:link w:val="afff9"/>
    <w:rsid w:val="005C5755"/>
    <w:rPr>
      <w:rFonts w:eastAsia="Times New Roman" w:cs="Times New Roman"/>
      <w:color w:val="000000"/>
      <w:szCs w:val="28"/>
      <w:lang w:eastAsia="ru-RU"/>
    </w:rPr>
  </w:style>
  <w:style w:type="paragraph" w:customStyle="1" w:styleId="afffb">
    <w:name w:val="_Подзаголовок"/>
    <w:basedOn w:val="afff9"/>
    <w:link w:val="afffc"/>
    <w:rsid w:val="005C5755"/>
    <w:rPr>
      <w:b/>
    </w:rPr>
  </w:style>
  <w:style w:type="character" w:customStyle="1" w:styleId="afffc">
    <w:name w:val="_Подзаголовок Знак"/>
    <w:basedOn w:val="afffa"/>
    <w:link w:val="afffb"/>
    <w:rsid w:val="005C5755"/>
    <w:rPr>
      <w:rFonts w:eastAsia="Times New Roman" w:cs="Times New Roman"/>
      <w:b/>
      <w:color w:val="000000"/>
      <w:szCs w:val="28"/>
      <w:lang w:eastAsia="ru-RU"/>
    </w:rPr>
  </w:style>
  <w:style w:type="character" w:customStyle="1" w:styleId="mo">
    <w:name w:val="mo"/>
    <w:basedOn w:val="a1"/>
    <w:rsid w:val="005C5755"/>
  </w:style>
  <w:style w:type="character" w:customStyle="1" w:styleId="mi">
    <w:name w:val="mi"/>
    <w:basedOn w:val="a1"/>
    <w:rsid w:val="005C5755"/>
  </w:style>
  <w:style w:type="character" w:customStyle="1" w:styleId="mn">
    <w:name w:val="mn"/>
    <w:basedOn w:val="a1"/>
    <w:rsid w:val="005C5755"/>
  </w:style>
  <w:style w:type="character" w:customStyle="1" w:styleId="mtext">
    <w:name w:val="mtext"/>
    <w:basedOn w:val="a1"/>
    <w:rsid w:val="005C5755"/>
  </w:style>
  <w:style w:type="paragraph" w:customStyle="1" w:styleId="afffd">
    <w:name w:val="ЗАГОЛОВОК (титульная)"/>
    <w:basedOn w:val="a0"/>
    <w:next w:val="a0"/>
    <w:rsid w:val="005C5755"/>
    <w:pPr>
      <w:spacing w:line="360" w:lineRule="auto"/>
      <w:jc w:val="center"/>
      <w:outlineLvl w:val="0"/>
    </w:pPr>
    <w:rPr>
      <w:rFonts w:eastAsia="Times New Roman" w:cs="Times New Roman"/>
      <w:b/>
      <w:bCs/>
      <w:caps/>
      <w:szCs w:val="28"/>
      <w:lang w:eastAsia="ru-RU"/>
    </w:rPr>
  </w:style>
  <w:style w:type="paragraph" w:customStyle="1" w:styleId="Abstract">
    <w:name w:val="Abstract"/>
    <w:basedOn w:val="a0"/>
    <w:link w:val="Abstract0"/>
    <w:rsid w:val="005C5755"/>
    <w:pPr>
      <w:autoSpaceDE w:val="0"/>
      <w:autoSpaceDN w:val="0"/>
      <w:snapToGrid w:val="0"/>
      <w:ind w:left="851" w:right="879"/>
    </w:pPr>
    <w:rPr>
      <w:rFonts w:eastAsia="Times New Roman" w:cs="Times New Roman"/>
      <w:sz w:val="20"/>
      <w:szCs w:val="20"/>
      <w:lang w:val="en-US"/>
    </w:rPr>
  </w:style>
  <w:style w:type="character" w:customStyle="1" w:styleId="Abstract0">
    <w:name w:val="Abstract Знак"/>
    <w:basedOn w:val="a1"/>
    <w:link w:val="Abstract"/>
    <w:rsid w:val="00327865"/>
    <w:rPr>
      <w:rFonts w:eastAsia="Times New Roman" w:cs="Times New Roman"/>
      <w:sz w:val="20"/>
      <w:szCs w:val="20"/>
      <w:lang w:val="en-US"/>
    </w:rPr>
  </w:style>
  <w:style w:type="paragraph" w:customStyle="1" w:styleId="afffe">
    <w:name w:val="По умолчанию"/>
    <w:autoRedefine/>
    <w:rsid w:val="002F61A2"/>
    <w:pPr>
      <w:spacing w:after="0" w:line="240" w:lineRule="auto"/>
    </w:pPr>
    <w:rPr>
      <w:rFonts w:ascii="Helvetica" w:eastAsia="Arial Unicode MS" w:hAnsi="Helvetica" w:cs="Arial Unicode MS"/>
      <w:color w:val="000000"/>
      <w:sz w:val="22"/>
      <w:u w:color="000000"/>
      <w:lang w:val="en-US" w:eastAsia="ru-RU"/>
    </w:rPr>
  </w:style>
  <w:style w:type="character" w:customStyle="1" w:styleId="affff">
    <w:name w:val="Нет"/>
    <w:rsid w:val="002F61A2"/>
  </w:style>
  <w:style w:type="character" w:customStyle="1" w:styleId="Hyperlink0">
    <w:name w:val="Hyperlink.0"/>
    <w:basedOn w:val="affff"/>
    <w:rsid w:val="002F61A2"/>
    <w:rPr>
      <w:sz w:val="28"/>
      <w:szCs w:val="28"/>
      <w:u w:val="single"/>
      <w:lang w:val="ru-RU"/>
    </w:rPr>
  </w:style>
  <w:style w:type="paragraph" w:customStyle="1" w:styleId="itmain">
    <w:name w:val="itmain"/>
    <w:basedOn w:val="a0"/>
    <w:rsid w:val="002F61A2"/>
    <w:pPr>
      <w:spacing w:before="100" w:beforeAutospacing="1" w:after="100" w:afterAutospacing="1"/>
    </w:pPr>
    <w:rPr>
      <w:rFonts w:ascii="Verdana" w:eastAsia="Times New Roman" w:hAnsi="Verdana" w:cs="Times New Roman"/>
      <w:color w:val="000000"/>
      <w:sz w:val="18"/>
      <w:szCs w:val="18"/>
      <w:lang w:eastAsia="ru-RU"/>
    </w:rPr>
  </w:style>
  <w:style w:type="character" w:customStyle="1" w:styleId="itmain1">
    <w:name w:val="itmain1"/>
    <w:basedOn w:val="a1"/>
    <w:rsid w:val="002F61A2"/>
    <w:rPr>
      <w:rFonts w:ascii="Verdana" w:hAnsi="Verdana" w:hint="default"/>
      <w:sz w:val="18"/>
      <w:szCs w:val="18"/>
    </w:rPr>
  </w:style>
  <w:style w:type="paragraph" w:customStyle="1" w:styleId="affff0">
    <w:name w:val="Рисунок"/>
    <w:basedOn w:val="afb"/>
    <w:rsid w:val="00E0394D"/>
    <w:pPr>
      <w:ind w:firstLine="0"/>
      <w:jc w:val="center"/>
    </w:pPr>
    <w:rPr>
      <w:rFonts w:ascii="Calibri" w:hAnsi="Calibri" w:cs="Calibri"/>
      <w:sz w:val="20"/>
      <w:szCs w:val="20"/>
      <w:lang w:val="ru-RU" w:eastAsia="ru-RU"/>
    </w:rPr>
  </w:style>
  <w:style w:type="paragraph" w:customStyle="1" w:styleId="affff1">
    <w:name w:val="Тезисы"/>
    <w:basedOn w:val="a0"/>
    <w:link w:val="affff2"/>
    <w:rsid w:val="0011330E"/>
    <w:rPr>
      <w:rFonts w:eastAsia="Times New Roman" w:cs="Times New Roman"/>
      <w:szCs w:val="32"/>
      <w:lang w:eastAsia="ru-RU"/>
    </w:rPr>
  </w:style>
  <w:style w:type="character" w:customStyle="1" w:styleId="affff2">
    <w:name w:val="Тезисы Знак"/>
    <w:basedOn w:val="a1"/>
    <w:link w:val="affff1"/>
    <w:rsid w:val="0011330E"/>
    <w:rPr>
      <w:rFonts w:eastAsia="Times New Roman" w:cs="Times New Roman"/>
      <w:szCs w:val="32"/>
      <w:lang w:eastAsia="ru-RU"/>
    </w:rPr>
  </w:style>
  <w:style w:type="paragraph" w:customStyle="1" w:styleId="affff3">
    <w:name w:val="Основной текст курсача"/>
    <w:basedOn w:val="a8"/>
    <w:link w:val="affff4"/>
    <w:rsid w:val="00715F14"/>
    <w:pPr>
      <w:shd w:val="clear" w:color="auto" w:fill="FFFFFF"/>
      <w:spacing w:before="0" w:beforeAutospacing="0" w:after="0" w:afterAutospacing="0" w:line="360" w:lineRule="auto"/>
      <w:textAlignment w:val="baseline"/>
    </w:pPr>
    <w:rPr>
      <w:color w:val="000000"/>
      <w:sz w:val="28"/>
      <w:szCs w:val="28"/>
    </w:rPr>
  </w:style>
  <w:style w:type="character" w:customStyle="1" w:styleId="affff4">
    <w:name w:val="Основной текст курсача Знак"/>
    <w:basedOn w:val="a1"/>
    <w:link w:val="affff3"/>
    <w:rsid w:val="00715F14"/>
    <w:rPr>
      <w:rFonts w:eastAsia="Times New Roman" w:cs="Times New Roman"/>
      <w:color w:val="000000"/>
      <w:szCs w:val="28"/>
      <w:shd w:val="clear" w:color="auto" w:fill="FFFFFF"/>
      <w:lang w:eastAsia="ru-RU"/>
    </w:rPr>
  </w:style>
  <w:style w:type="character" w:customStyle="1" w:styleId="150">
    <w:name w:val="15"/>
    <w:basedOn w:val="a1"/>
    <w:rsid w:val="00F24FAA"/>
    <w:rPr>
      <w:rFonts w:ascii="Times New Roman" w:hAnsi="Times New Roman" w:cs="Times New Roman" w:hint="default"/>
      <w:color w:val="0000FF"/>
      <w:u w:val="single"/>
    </w:rPr>
  </w:style>
  <w:style w:type="table" w:customStyle="1" w:styleId="1d">
    <w:name w:val="Сетка таблицы1"/>
    <w:basedOn w:val="a2"/>
    <w:rsid w:val="00F24FAA"/>
    <w:pPr>
      <w:widowControl w:val="0"/>
      <w:spacing w:after="0" w:line="240" w:lineRule="auto"/>
      <w:jc w:val="both"/>
    </w:pPr>
    <w:rPr>
      <w:rFonts w:eastAsia="Times New Roman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character" w:customStyle="1" w:styleId="affff5">
    <w:name w:val="Код"/>
    <w:basedOn w:val="a1"/>
    <w:uiPriority w:val="1"/>
    <w:qFormat/>
    <w:rsid w:val="00E82BDC"/>
    <w:rPr>
      <w:rFonts w:ascii="Liberation Mono" w:hAnsi="Liberation Mono" w:cs="Liberation Mono"/>
      <w:lang w:val="en-US"/>
    </w:rPr>
  </w:style>
  <w:style w:type="paragraph" w:customStyle="1" w:styleId="1e">
    <w:name w:val="Название1"/>
    <w:basedOn w:val="a0"/>
    <w:link w:val="affff6"/>
    <w:rsid w:val="00E82BDC"/>
    <w:pPr>
      <w:tabs>
        <w:tab w:val="center" w:pos="2268"/>
        <w:tab w:val="center" w:pos="6804"/>
      </w:tabs>
      <w:spacing w:after="160"/>
      <w:contextualSpacing/>
    </w:pPr>
    <w:rPr>
      <w:rFonts w:asciiTheme="minorHAnsi" w:hAnsiTheme="minorHAnsi"/>
      <w:sz w:val="24"/>
      <w:szCs w:val="24"/>
    </w:rPr>
  </w:style>
  <w:style w:type="character" w:customStyle="1" w:styleId="affff6">
    <w:name w:val="Название Знак"/>
    <w:basedOn w:val="a1"/>
    <w:link w:val="1e"/>
    <w:uiPriority w:val="10"/>
    <w:rsid w:val="00E82BDC"/>
    <w:rPr>
      <w:rFonts w:asciiTheme="minorHAnsi" w:hAnsiTheme="minorHAnsi"/>
      <w:sz w:val="24"/>
      <w:szCs w:val="24"/>
    </w:rPr>
  </w:style>
  <w:style w:type="paragraph" w:customStyle="1" w:styleId="affff7">
    <w:name w:val="Основной текст ГОСТ"/>
    <w:basedOn w:val="a0"/>
    <w:link w:val="affff8"/>
    <w:rsid w:val="00E82BDC"/>
    <w:rPr>
      <w:rFonts w:eastAsia="Times New Roman" w:cs="Times New Roman"/>
      <w:szCs w:val="28"/>
      <w:shd w:val="clear" w:color="auto" w:fill="FFFFFF"/>
    </w:rPr>
  </w:style>
  <w:style w:type="character" w:customStyle="1" w:styleId="affff8">
    <w:name w:val="Основной текст ГОСТ Знак"/>
    <w:basedOn w:val="a1"/>
    <w:link w:val="affff7"/>
    <w:rsid w:val="00E82BDC"/>
    <w:rPr>
      <w:rFonts w:eastAsia="Times New Roman" w:cs="Times New Roman"/>
      <w:szCs w:val="28"/>
    </w:rPr>
  </w:style>
  <w:style w:type="paragraph" w:customStyle="1" w:styleId="2">
    <w:name w:val="Марк 2"/>
    <w:basedOn w:val="affff7"/>
    <w:link w:val="24"/>
    <w:qFormat/>
    <w:rsid w:val="00F813B0"/>
    <w:pPr>
      <w:numPr>
        <w:numId w:val="3"/>
      </w:numPr>
      <w:tabs>
        <w:tab w:val="left" w:pos="1134"/>
      </w:tabs>
      <w:ind w:left="0" w:firstLine="709"/>
    </w:pPr>
    <w:rPr>
      <w:rFonts w:eastAsia="Calibri"/>
    </w:rPr>
  </w:style>
  <w:style w:type="character" w:customStyle="1" w:styleId="24">
    <w:name w:val="Марк 2 Знак"/>
    <w:basedOn w:val="affff8"/>
    <w:link w:val="2"/>
    <w:rsid w:val="00F813B0"/>
    <w:rPr>
      <w:rFonts w:eastAsia="Calibri" w:cs="Times New Roman"/>
      <w:szCs w:val="28"/>
    </w:rPr>
  </w:style>
  <w:style w:type="paragraph" w:styleId="affff9">
    <w:name w:val="Balloon Text"/>
    <w:basedOn w:val="a0"/>
    <w:link w:val="affffa"/>
    <w:semiHidden/>
    <w:unhideWhenUsed/>
    <w:rsid w:val="00E82BDC"/>
    <w:rPr>
      <w:rFonts w:ascii="Tahoma" w:hAnsi="Tahoma" w:cs="Tahoma"/>
      <w:sz w:val="16"/>
      <w:szCs w:val="16"/>
    </w:rPr>
  </w:style>
  <w:style w:type="character" w:customStyle="1" w:styleId="affffa">
    <w:name w:val="Текст выноски Знак"/>
    <w:basedOn w:val="a1"/>
    <w:link w:val="affff9"/>
    <w:semiHidden/>
    <w:rsid w:val="00E82BDC"/>
    <w:rPr>
      <w:rFonts w:ascii="Tahoma" w:hAnsi="Tahoma" w:cs="Tahoma"/>
      <w:sz w:val="16"/>
      <w:szCs w:val="16"/>
    </w:rPr>
  </w:style>
  <w:style w:type="character" w:styleId="affffb">
    <w:name w:val="Placeholder Text"/>
    <w:basedOn w:val="a1"/>
    <w:uiPriority w:val="99"/>
    <w:semiHidden/>
    <w:rsid w:val="00E82BDC"/>
    <w:rPr>
      <w:color w:val="808080"/>
    </w:rPr>
  </w:style>
  <w:style w:type="character" w:customStyle="1" w:styleId="header-user-name">
    <w:name w:val="header-user-name"/>
    <w:basedOn w:val="a1"/>
    <w:rsid w:val="00327865"/>
  </w:style>
  <w:style w:type="paragraph" w:customStyle="1" w:styleId="affffc">
    <w:name w:val="Текст требований"/>
    <w:basedOn w:val="a0"/>
    <w:semiHidden/>
    <w:rsid w:val="00327865"/>
    <w:pPr>
      <w:tabs>
        <w:tab w:val="left" w:pos="851"/>
      </w:tabs>
      <w:ind w:firstLine="567"/>
    </w:pPr>
    <w:rPr>
      <w:rFonts w:eastAsia="Times New Roman" w:cs="Times New Roman"/>
      <w:sz w:val="20"/>
      <w:szCs w:val="24"/>
      <w:lang w:eastAsia="ru-RU"/>
    </w:rPr>
  </w:style>
  <w:style w:type="paragraph" w:customStyle="1" w:styleId="25">
    <w:name w:val="НИР З2"/>
    <w:basedOn w:val="a0"/>
    <w:link w:val="26"/>
    <w:rsid w:val="00327865"/>
    <w:pPr>
      <w:spacing w:before="200" w:after="60" w:line="360" w:lineRule="auto"/>
    </w:pPr>
    <w:rPr>
      <w:rFonts w:cs="Times New Roman"/>
      <w:b/>
      <w:szCs w:val="28"/>
      <w:lang w:eastAsia="ru-RU"/>
    </w:rPr>
  </w:style>
  <w:style w:type="character" w:customStyle="1" w:styleId="26">
    <w:name w:val="НИР З2 Знак"/>
    <w:basedOn w:val="a1"/>
    <w:link w:val="25"/>
    <w:rsid w:val="00327865"/>
    <w:rPr>
      <w:rFonts w:cs="Times New Roman"/>
      <w:b/>
      <w:szCs w:val="28"/>
      <w:lang w:eastAsia="ru-RU"/>
    </w:rPr>
  </w:style>
  <w:style w:type="paragraph" w:customStyle="1" w:styleId="affffd">
    <w:name w:val="НИР Абз"/>
    <w:basedOn w:val="a0"/>
    <w:link w:val="affffe"/>
    <w:rsid w:val="00327865"/>
    <w:pPr>
      <w:spacing w:line="360" w:lineRule="auto"/>
    </w:pPr>
    <w:rPr>
      <w:rFonts w:cs="Times New Roman"/>
      <w:bCs/>
      <w:szCs w:val="28"/>
      <w:lang w:eastAsia="ru-RU"/>
    </w:rPr>
  </w:style>
  <w:style w:type="character" w:customStyle="1" w:styleId="affffe">
    <w:name w:val="НИР Абз Знак"/>
    <w:basedOn w:val="a1"/>
    <w:link w:val="affffd"/>
    <w:rsid w:val="00327865"/>
    <w:rPr>
      <w:rFonts w:cs="Times New Roman"/>
      <w:bCs/>
      <w:szCs w:val="28"/>
      <w:lang w:eastAsia="ru-RU"/>
    </w:rPr>
  </w:style>
  <w:style w:type="paragraph" w:customStyle="1" w:styleId="afffff">
    <w:name w:val="НИР Рис"/>
    <w:basedOn w:val="a0"/>
    <w:link w:val="afffff0"/>
    <w:rsid w:val="00327865"/>
    <w:pPr>
      <w:spacing w:after="60" w:line="360" w:lineRule="auto"/>
      <w:jc w:val="center"/>
    </w:pPr>
    <w:rPr>
      <w:rFonts w:cs="Times New Roman"/>
      <w:sz w:val="24"/>
      <w:szCs w:val="24"/>
    </w:rPr>
  </w:style>
  <w:style w:type="character" w:customStyle="1" w:styleId="afffff0">
    <w:name w:val="НИР Рис Знак"/>
    <w:basedOn w:val="a1"/>
    <w:link w:val="afffff"/>
    <w:rsid w:val="00327865"/>
    <w:rPr>
      <w:rFonts w:cs="Times New Roman"/>
      <w:sz w:val="24"/>
      <w:szCs w:val="24"/>
    </w:rPr>
  </w:style>
  <w:style w:type="paragraph" w:styleId="afffff1">
    <w:name w:val="TOC Heading"/>
    <w:basedOn w:val="11"/>
    <w:next w:val="a0"/>
    <w:uiPriority w:val="39"/>
    <w:unhideWhenUsed/>
    <w:rsid w:val="00D97C89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f">
    <w:name w:val="toc 1"/>
    <w:basedOn w:val="a0"/>
    <w:next w:val="a0"/>
    <w:autoRedefine/>
    <w:uiPriority w:val="39"/>
    <w:unhideWhenUsed/>
    <w:rsid w:val="00F26D98"/>
    <w:pPr>
      <w:tabs>
        <w:tab w:val="right" w:leader="dot" w:pos="9060"/>
      </w:tabs>
      <w:spacing w:before="120" w:after="120"/>
    </w:pPr>
    <w:rPr>
      <w:rFonts w:cs="Times New Roman"/>
      <w:i/>
      <w:noProof/>
      <w:sz w:val="26"/>
    </w:rPr>
  </w:style>
  <w:style w:type="paragraph" w:styleId="27">
    <w:name w:val="toc 2"/>
    <w:basedOn w:val="a0"/>
    <w:next w:val="a0"/>
    <w:autoRedefine/>
    <w:uiPriority w:val="39"/>
    <w:unhideWhenUsed/>
    <w:rsid w:val="00C64104"/>
    <w:pPr>
      <w:tabs>
        <w:tab w:val="right" w:leader="dot" w:pos="9060"/>
      </w:tabs>
    </w:pPr>
    <w:rPr>
      <w:noProof/>
      <w:sz w:val="26"/>
    </w:rPr>
  </w:style>
  <w:style w:type="paragraph" w:styleId="36">
    <w:name w:val="toc 3"/>
    <w:basedOn w:val="a0"/>
    <w:next w:val="a0"/>
    <w:autoRedefine/>
    <w:uiPriority w:val="39"/>
    <w:unhideWhenUsed/>
    <w:rsid w:val="00DB55DB"/>
    <w:pPr>
      <w:tabs>
        <w:tab w:val="right" w:leader="dot" w:pos="9060"/>
      </w:tabs>
      <w:ind w:left="561"/>
    </w:pPr>
    <w:rPr>
      <w:i/>
      <w:sz w:val="26"/>
    </w:rPr>
  </w:style>
  <w:style w:type="paragraph" w:customStyle="1" w:styleId="p4">
    <w:name w:val="p4"/>
    <w:basedOn w:val="a0"/>
    <w:rsid w:val="00C260F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horttext">
    <w:name w:val="short_text"/>
    <w:basedOn w:val="a1"/>
    <w:rsid w:val="00C260F8"/>
  </w:style>
  <w:style w:type="paragraph" w:customStyle="1" w:styleId="Authoraddress">
    <w:name w:val="Author address"/>
    <w:basedOn w:val="a0"/>
    <w:link w:val="Authoraddress0"/>
    <w:rsid w:val="00C260F8"/>
    <w:pPr>
      <w:tabs>
        <w:tab w:val="left" w:pos="-1161"/>
        <w:tab w:val="left" w:pos="-720"/>
        <w:tab w:val="left" w:pos="360"/>
        <w:tab w:val="left" w:pos="426"/>
        <w:tab w:val="left" w:pos="1440"/>
      </w:tabs>
      <w:snapToGrid w:val="0"/>
      <w:jc w:val="center"/>
    </w:pPr>
    <w:rPr>
      <w:rFonts w:eastAsia="Times New Roman" w:cs="Times New Roman"/>
      <w:i/>
      <w:iCs/>
      <w:sz w:val="20"/>
      <w:szCs w:val="20"/>
      <w:lang w:val="en-GB"/>
    </w:rPr>
  </w:style>
  <w:style w:type="character" w:customStyle="1" w:styleId="Afffff2">
    <w:name w:val="Нет A"/>
    <w:autoRedefine/>
    <w:rsid w:val="00C260F8"/>
    <w:rPr>
      <w:lang w:val="ru-RU"/>
    </w:rPr>
  </w:style>
  <w:style w:type="character" w:customStyle="1" w:styleId="hps">
    <w:name w:val="hps"/>
    <w:rsid w:val="00C260F8"/>
  </w:style>
  <w:style w:type="character" w:customStyle="1" w:styleId="aff0">
    <w:name w:val="Аннотация Знак"/>
    <w:basedOn w:val="a1"/>
    <w:link w:val="aff"/>
    <w:rsid w:val="00C260F8"/>
    <w:rPr>
      <w:rFonts w:eastAsia="Times New Roman" w:cs="Times New Roman"/>
      <w:sz w:val="20"/>
      <w:szCs w:val="20"/>
    </w:rPr>
  </w:style>
  <w:style w:type="paragraph" w:styleId="42">
    <w:name w:val="toc 4"/>
    <w:basedOn w:val="a0"/>
    <w:next w:val="a0"/>
    <w:autoRedefine/>
    <w:uiPriority w:val="39"/>
    <w:unhideWhenUsed/>
    <w:rsid w:val="002244D0"/>
    <w:pPr>
      <w:spacing w:after="100"/>
      <w:ind w:left="660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2244D0"/>
    <w:pPr>
      <w:spacing w:after="100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2244D0"/>
    <w:pPr>
      <w:spacing w:after="100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2244D0"/>
    <w:pPr>
      <w:spacing w:after="100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2244D0"/>
    <w:pPr>
      <w:spacing w:after="100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2244D0"/>
    <w:pPr>
      <w:spacing w:after="100"/>
      <w:ind w:left="1760"/>
    </w:pPr>
    <w:rPr>
      <w:rFonts w:asciiTheme="minorHAnsi" w:eastAsiaTheme="minorEastAsia" w:hAnsiTheme="minorHAnsi"/>
      <w:sz w:val="22"/>
      <w:lang w:eastAsia="ru-RU"/>
    </w:rPr>
  </w:style>
  <w:style w:type="paragraph" w:customStyle="1" w:styleId="afffff3">
    <w:name w:val="ТекстДиплома"/>
    <w:basedOn w:val="a0"/>
    <w:link w:val="afffff4"/>
    <w:rsid w:val="00930EA6"/>
    <w:pPr>
      <w:widowControl w:val="0"/>
      <w:shd w:val="clear" w:color="auto" w:fill="FFFFFF"/>
      <w:spacing w:line="360" w:lineRule="auto"/>
    </w:pPr>
    <w:rPr>
      <w:rFonts w:eastAsia="Calibri" w:cs="Times New Roman"/>
      <w:szCs w:val="28"/>
      <w:lang w:eastAsia="ru-RU"/>
    </w:rPr>
  </w:style>
  <w:style w:type="character" w:customStyle="1" w:styleId="afffff4">
    <w:name w:val="ТекстДиплома Знак"/>
    <w:link w:val="afffff3"/>
    <w:locked/>
    <w:rsid w:val="00930EA6"/>
    <w:rPr>
      <w:rFonts w:eastAsia="Calibri" w:cs="Times New Roman"/>
      <w:szCs w:val="28"/>
      <w:shd w:val="clear" w:color="auto" w:fill="FFFFFF"/>
      <w:lang w:eastAsia="ru-RU"/>
    </w:rPr>
  </w:style>
  <w:style w:type="table" w:customStyle="1" w:styleId="NormalTable0">
    <w:name w:val="Normal Table0"/>
    <w:rsid w:val="00930EA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930EA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2"/>
      <w:bdr w:val="nil"/>
      <w:lang w:eastAsia="ru-RU"/>
    </w:rPr>
  </w:style>
  <w:style w:type="numbering" w:customStyle="1" w:styleId="21">
    <w:name w:val="Список 21"/>
    <w:basedOn w:val="a3"/>
    <w:rsid w:val="00930EA6"/>
    <w:pPr>
      <w:numPr>
        <w:numId w:val="5"/>
      </w:numPr>
    </w:pPr>
  </w:style>
  <w:style w:type="character" w:customStyle="1" w:styleId="Hyperlink2">
    <w:name w:val="Hyperlink.2"/>
    <w:basedOn w:val="a1"/>
    <w:rsid w:val="00930EA6"/>
    <w:rPr>
      <w:color w:val="000000"/>
      <w:sz w:val="24"/>
      <w:szCs w:val="24"/>
      <w:u w:val="none" w:color="0563C1"/>
    </w:rPr>
  </w:style>
  <w:style w:type="paragraph" w:customStyle="1" w:styleId="afffff5">
    <w:name w:val="ОСНОВНОЙ ТЕКСТ"/>
    <w:basedOn w:val="a0"/>
    <w:link w:val="afffff6"/>
    <w:rsid w:val="00930EA6"/>
    <w:pPr>
      <w:pBdr>
        <w:bar w:val="nil"/>
      </w:pBdr>
      <w:ind w:firstLine="851"/>
    </w:pPr>
    <w:rPr>
      <w:rFonts w:eastAsia="Calibri" w:cs="Times New Roman"/>
      <w:szCs w:val="28"/>
      <w:u w:color="000000"/>
      <w:bdr w:val="nil"/>
    </w:rPr>
  </w:style>
  <w:style w:type="character" w:customStyle="1" w:styleId="afffff6">
    <w:name w:val="ОСНОВНОЙ ТЕКСТ Знак"/>
    <w:basedOn w:val="a1"/>
    <w:link w:val="afffff5"/>
    <w:rsid w:val="00930EA6"/>
    <w:rPr>
      <w:rFonts w:eastAsia="Calibri" w:cs="Times New Roman"/>
      <w:szCs w:val="28"/>
      <w:u w:color="000000"/>
      <w:bdr w:val="nil"/>
    </w:rPr>
  </w:style>
  <w:style w:type="paragraph" w:customStyle="1" w:styleId="p19">
    <w:name w:val="p19"/>
    <w:basedOn w:val="a0"/>
    <w:rsid w:val="00930EA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yperlink1">
    <w:name w:val="Hyperlink.1"/>
    <w:basedOn w:val="affff"/>
    <w:rsid w:val="00930EA6"/>
    <w:rPr>
      <w:color w:val="0000FF"/>
      <w:sz w:val="24"/>
      <w:szCs w:val="24"/>
      <w:u w:val="single" w:color="0000FF"/>
      <w:lang w:val="en-US"/>
    </w:rPr>
  </w:style>
  <w:style w:type="paragraph" w:customStyle="1" w:styleId="afffff7">
    <w:name w:val="Текст статьи"/>
    <w:basedOn w:val="a0"/>
    <w:link w:val="Char"/>
    <w:rsid w:val="00930EA6"/>
    <w:pPr>
      <w:spacing w:after="160"/>
      <w:ind w:firstLine="851"/>
    </w:pPr>
    <w:rPr>
      <w:rFonts w:cs="Times New Roman"/>
      <w:szCs w:val="28"/>
    </w:rPr>
  </w:style>
  <w:style w:type="character" w:customStyle="1" w:styleId="Char">
    <w:name w:val="Текст статьи Char"/>
    <w:basedOn w:val="a1"/>
    <w:link w:val="afffff7"/>
    <w:rsid w:val="00930EA6"/>
    <w:rPr>
      <w:rFonts w:cs="Times New Roman"/>
      <w:szCs w:val="28"/>
    </w:rPr>
  </w:style>
  <w:style w:type="paragraph" w:customStyle="1" w:styleId="afffff8">
    <w:name w:val="Иллюстрация"/>
    <w:basedOn w:val="1e"/>
    <w:rsid w:val="00930EA6"/>
    <w:pPr>
      <w:widowControl w:val="0"/>
      <w:suppressLineNumbers/>
      <w:tabs>
        <w:tab w:val="clear" w:pos="2268"/>
        <w:tab w:val="clear" w:pos="6804"/>
      </w:tabs>
      <w:suppressAutoHyphens/>
      <w:spacing w:before="120" w:after="120"/>
      <w:contextualSpacing w:val="0"/>
      <w:jc w:val="left"/>
    </w:pPr>
    <w:rPr>
      <w:rFonts w:ascii="Liberation Serif" w:eastAsia="SimSun" w:hAnsi="Liberation Serif" w:cs="Mangal"/>
      <w:i/>
      <w:iCs/>
      <w:kern w:val="1"/>
      <w:lang w:eastAsia="hi-IN" w:bidi="hi-IN"/>
    </w:rPr>
  </w:style>
  <w:style w:type="paragraph" w:customStyle="1" w:styleId="afffff9">
    <w:name w:val="Текст в заданном формате"/>
    <w:basedOn w:val="a0"/>
    <w:rsid w:val="00930EA6"/>
    <w:pPr>
      <w:widowControl w:val="0"/>
      <w:suppressAutoHyphens/>
    </w:pPr>
    <w:rPr>
      <w:rFonts w:ascii="Courier New" w:eastAsia="NSimSun" w:hAnsi="Courier New" w:cs="Courier New"/>
      <w:kern w:val="1"/>
      <w:sz w:val="20"/>
      <w:szCs w:val="20"/>
      <w:lang w:eastAsia="hi-IN" w:bidi="hi-IN"/>
    </w:rPr>
  </w:style>
  <w:style w:type="paragraph" w:customStyle="1" w:styleId="210">
    <w:name w:val="Заголовок 21"/>
    <w:basedOn w:val="a0"/>
    <w:next w:val="affa"/>
    <w:rsid w:val="006F5E3A"/>
    <w:pPr>
      <w:keepNext/>
      <w:spacing w:before="200" w:after="120"/>
      <w:outlineLvl w:val="1"/>
    </w:pPr>
    <w:rPr>
      <w:rFonts w:ascii="Liberation Serif" w:eastAsia="Noto Sans CJK SC Regular" w:hAnsi="Liberation Serif" w:cs="FreeSans"/>
      <w:b/>
      <w:bCs/>
      <w:sz w:val="36"/>
      <w:szCs w:val="36"/>
      <w:lang w:eastAsia="zh-CN" w:bidi="hi-IN"/>
    </w:rPr>
  </w:style>
  <w:style w:type="paragraph" w:customStyle="1" w:styleId="110">
    <w:name w:val="Заголовок 11"/>
    <w:basedOn w:val="a0"/>
    <w:rsid w:val="006F5E3A"/>
    <w:pPr>
      <w:keepNext/>
      <w:keepLines/>
      <w:spacing w:before="240" w:after="120" w:line="360" w:lineRule="auto"/>
      <w:outlineLvl w:val="0"/>
    </w:pPr>
    <w:rPr>
      <w:rFonts w:eastAsia="Noto Sans CJK SC Regular" w:cs="FreeSans"/>
      <w:b/>
      <w:bCs/>
      <w:szCs w:val="28"/>
      <w:lang w:eastAsia="zh-CN" w:bidi="hi-IN"/>
    </w:rPr>
  </w:style>
  <w:style w:type="paragraph" w:customStyle="1" w:styleId="-">
    <w:name w:val="Нумерованный список - ГОСТ"/>
    <w:basedOn w:val="a0"/>
    <w:link w:val="-1"/>
    <w:rsid w:val="006F5E3A"/>
    <w:pPr>
      <w:numPr>
        <w:numId w:val="7"/>
      </w:numPr>
      <w:tabs>
        <w:tab w:val="left" w:pos="567"/>
        <w:tab w:val="left" w:pos="1134"/>
      </w:tabs>
      <w:suppressAutoHyphens/>
      <w:spacing w:line="360" w:lineRule="auto"/>
      <w:ind w:left="0" w:firstLine="709"/>
    </w:pPr>
    <w:rPr>
      <w:rFonts w:eastAsia="Times New Roman" w:cs="Times New Roman"/>
      <w:color w:val="000000"/>
      <w:szCs w:val="28"/>
      <w:lang w:eastAsia="ar-SA"/>
    </w:rPr>
  </w:style>
  <w:style w:type="character" w:customStyle="1" w:styleId="-1">
    <w:name w:val="Нумерованный список - ГОСТ Знак"/>
    <w:link w:val="-"/>
    <w:rsid w:val="006F5E3A"/>
    <w:rPr>
      <w:rFonts w:eastAsia="Times New Roman" w:cs="Times New Roman"/>
      <w:color w:val="000000"/>
      <w:szCs w:val="28"/>
      <w:lang w:eastAsia="ar-SA"/>
    </w:rPr>
  </w:style>
  <w:style w:type="character" w:customStyle="1" w:styleId="28">
    <w:name w:val="Основной текст (2)_"/>
    <w:basedOn w:val="a1"/>
    <w:link w:val="29"/>
    <w:rsid w:val="0061510C"/>
    <w:rPr>
      <w:rFonts w:eastAsia="Times New Roman" w:cs="Times New Roman"/>
      <w:shd w:val="clear" w:color="auto" w:fill="FFFFFF"/>
    </w:rPr>
  </w:style>
  <w:style w:type="character" w:customStyle="1" w:styleId="37">
    <w:name w:val="Основной текст (3)_"/>
    <w:basedOn w:val="a1"/>
    <w:link w:val="38"/>
    <w:rsid w:val="0061510C"/>
    <w:rPr>
      <w:rFonts w:eastAsia="Times New Roman" w:cs="Times New Roman"/>
      <w:b/>
      <w:bCs/>
      <w:shd w:val="clear" w:color="auto" w:fill="FFFFFF"/>
    </w:rPr>
  </w:style>
  <w:style w:type="character" w:customStyle="1" w:styleId="afffffa">
    <w:name w:val="Подпись к картинке_"/>
    <w:basedOn w:val="a1"/>
    <w:link w:val="afffffb"/>
    <w:rsid w:val="0061510C"/>
    <w:rPr>
      <w:rFonts w:eastAsia="Times New Roman" w:cs="Times New Roman"/>
      <w:shd w:val="clear" w:color="auto" w:fill="FFFFFF"/>
    </w:rPr>
  </w:style>
  <w:style w:type="paragraph" w:customStyle="1" w:styleId="afffffb">
    <w:name w:val="Подпись к картинке"/>
    <w:basedOn w:val="a0"/>
    <w:link w:val="afffffa"/>
    <w:rsid w:val="0061510C"/>
    <w:pPr>
      <w:widowControl w:val="0"/>
      <w:shd w:val="clear" w:color="auto" w:fill="FFFFFF"/>
      <w:spacing w:line="254" w:lineRule="exact"/>
      <w:jc w:val="center"/>
    </w:pPr>
    <w:rPr>
      <w:rFonts w:eastAsia="Times New Roman" w:cs="Times New Roman"/>
    </w:rPr>
  </w:style>
  <w:style w:type="paragraph" w:customStyle="1" w:styleId="29">
    <w:name w:val="Основной текст (2)"/>
    <w:basedOn w:val="a0"/>
    <w:link w:val="28"/>
    <w:rsid w:val="0061510C"/>
    <w:pPr>
      <w:widowControl w:val="0"/>
      <w:shd w:val="clear" w:color="auto" w:fill="FFFFFF"/>
      <w:spacing w:line="298" w:lineRule="exact"/>
    </w:pPr>
    <w:rPr>
      <w:rFonts w:eastAsia="Times New Roman" w:cs="Times New Roman"/>
    </w:rPr>
  </w:style>
  <w:style w:type="paragraph" w:customStyle="1" w:styleId="38">
    <w:name w:val="Основной текст (3)"/>
    <w:basedOn w:val="a0"/>
    <w:link w:val="37"/>
    <w:rsid w:val="0061510C"/>
    <w:pPr>
      <w:widowControl w:val="0"/>
      <w:shd w:val="clear" w:color="auto" w:fill="FFFFFF"/>
      <w:spacing w:before="620" w:line="298" w:lineRule="exact"/>
      <w:jc w:val="center"/>
    </w:pPr>
    <w:rPr>
      <w:rFonts w:eastAsia="Times New Roman" w:cs="Times New Roman"/>
      <w:b/>
      <w:bCs/>
    </w:rPr>
  </w:style>
  <w:style w:type="character" w:customStyle="1" w:styleId="Exact">
    <w:name w:val="Подпись к картинке Exact"/>
    <w:basedOn w:val="a1"/>
    <w:rsid w:val="0061510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-0">
    <w:name w:val="Стиль-спмсок"/>
    <w:basedOn w:val="a5"/>
    <w:link w:val="-2"/>
    <w:rsid w:val="004F697D"/>
    <w:pPr>
      <w:numPr>
        <w:numId w:val="6"/>
      </w:numPr>
      <w:ind w:left="697" w:hanging="357"/>
    </w:pPr>
    <w:rPr>
      <w:rFonts w:cs="Times New Roman"/>
      <w:szCs w:val="28"/>
    </w:rPr>
  </w:style>
  <w:style w:type="paragraph" w:customStyle="1" w:styleId="-3">
    <w:name w:val="Стиль-литер"/>
    <w:basedOn w:val="a0"/>
    <w:link w:val="-4"/>
    <w:rsid w:val="000D0D01"/>
    <w:pPr>
      <w:spacing w:before="120" w:after="120"/>
      <w:jc w:val="center"/>
    </w:pPr>
    <w:rPr>
      <w:b/>
      <w:sz w:val="26"/>
    </w:rPr>
  </w:style>
  <w:style w:type="character" w:customStyle="1" w:styleId="-2">
    <w:name w:val="Стиль-спмсок Знак"/>
    <w:basedOn w:val="a6"/>
    <w:link w:val="-0"/>
    <w:rsid w:val="004F697D"/>
    <w:rPr>
      <w:rFonts w:cs="Times New Roman"/>
      <w:szCs w:val="28"/>
    </w:rPr>
  </w:style>
  <w:style w:type="character" w:customStyle="1" w:styleId="-4">
    <w:name w:val="Стиль-литер Знак"/>
    <w:basedOn w:val="a1"/>
    <w:link w:val="-3"/>
    <w:rsid w:val="000D0D01"/>
    <w:rPr>
      <w:b/>
      <w:sz w:val="26"/>
    </w:rPr>
  </w:style>
  <w:style w:type="character" w:customStyle="1" w:styleId="afe">
    <w:name w:val="Литература Знак"/>
    <w:link w:val="a"/>
    <w:rsid w:val="0042761E"/>
    <w:rPr>
      <w:rFonts w:eastAsia="Times New Roman" w:cs="Times New Roman"/>
      <w:sz w:val="26"/>
      <w:szCs w:val="26"/>
      <w:lang w:val="en-GB"/>
    </w:rPr>
  </w:style>
  <w:style w:type="character" w:customStyle="1" w:styleId="50">
    <w:name w:val="Заголовок 5 Знак"/>
    <w:basedOn w:val="a1"/>
    <w:link w:val="5"/>
    <w:uiPriority w:val="9"/>
    <w:rsid w:val="00320EC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aragraph">
    <w:name w:val="paragraph"/>
    <w:basedOn w:val="a0"/>
    <w:rsid w:val="00320EC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1"/>
    <w:rsid w:val="00320ECA"/>
  </w:style>
  <w:style w:type="character" w:customStyle="1" w:styleId="eop">
    <w:name w:val="eop"/>
    <w:basedOn w:val="a1"/>
    <w:rsid w:val="00320ECA"/>
  </w:style>
  <w:style w:type="character" w:styleId="afffffc">
    <w:name w:val="annotation reference"/>
    <w:basedOn w:val="a1"/>
    <w:uiPriority w:val="99"/>
    <w:semiHidden/>
    <w:unhideWhenUsed/>
    <w:rsid w:val="00320ECA"/>
    <w:rPr>
      <w:sz w:val="16"/>
      <w:szCs w:val="16"/>
    </w:rPr>
  </w:style>
  <w:style w:type="character" w:customStyle="1" w:styleId="16">
    <w:name w:val="Стиль1 Знак"/>
    <w:basedOn w:val="a1"/>
    <w:link w:val="15"/>
    <w:rsid w:val="00320ECA"/>
    <w:rPr>
      <w:rFonts w:eastAsia="Times New Roman" w:cs="Times New Roman"/>
      <w:sz w:val="24"/>
      <w:szCs w:val="24"/>
      <w:lang w:eastAsia="ru-RU"/>
    </w:rPr>
  </w:style>
  <w:style w:type="paragraph" w:styleId="afffffd">
    <w:name w:val="Subtitle"/>
    <w:aliases w:val="Основной Текстик,Основной Текст курсовой"/>
    <w:basedOn w:val="a0"/>
    <w:next w:val="a0"/>
    <w:link w:val="afffffe"/>
    <w:uiPriority w:val="11"/>
    <w:rsid w:val="00320ECA"/>
    <w:pPr>
      <w:numPr>
        <w:ilvl w:val="1"/>
      </w:numPr>
      <w:overflowPunct w:val="0"/>
      <w:autoSpaceDE w:val="0"/>
      <w:autoSpaceDN w:val="0"/>
      <w:adjustRightInd w:val="0"/>
      <w:spacing w:line="360" w:lineRule="auto"/>
      <w:ind w:firstLine="709"/>
      <w:textAlignment w:val="baseline"/>
    </w:pPr>
    <w:rPr>
      <w:rFonts w:eastAsiaTheme="minorEastAsia"/>
      <w:lang w:eastAsia="ru-RU"/>
    </w:rPr>
  </w:style>
  <w:style w:type="character" w:customStyle="1" w:styleId="afffffe">
    <w:name w:val="Подзаголовок Знак"/>
    <w:aliases w:val="Основной Текстик Знак,Основной Текст курсовой Знак"/>
    <w:basedOn w:val="a1"/>
    <w:link w:val="afffffd"/>
    <w:uiPriority w:val="11"/>
    <w:rsid w:val="00320ECA"/>
    <w:rPr>
      <w:rFonts w:eastAsiaTheme="minorEastAsia"/>
      <w:lang w:eastAsia="ru-RU"/>
    </w:rPr>
  </w:style>
  <w:style w:type="character" w:customStyle="1" w:styleId="js-phone-number">
    <w:name w:val="js-phone-number"/>
    <w:basedOn w:val="a1"/>
    <w:rsid w:val="00320ECA"/>
  </w:style>
  <w:style w:type="paragraph" w:customStyle="1" w:styleId="-5">
    <w:name w:val="Стиль- лит"/>
    <w:basedOn w:val="a0"/>
    <w:link w:val="-6"/>
    <w:rsid w:val="00C8502F"/>
    <w:pPr>
      <w:spacing w:before="120" w:after="120"/>
      <w:jc w:val="center"/>
    </w:pPr>
    <w:rPr>
      <w:rFonts w:cs="Times New Roman"/>
      <w:b/>
      <w:sz w:val="26"/>
    </w:rPr>
  </w:style>
  <w:style w:type="character" w:customStyle="1" w:styleId="-6">
    <w:name w:val="Стиль- лит Знак"/>
    <w:basedOn w:val="a1"/>
    <w:link w:val="-5"/>
    <w:rsid w:val="00C8502F"/>
    <w:rPr>
      <w:rFonts w:cs="Times New Roman"/>
      <w:b/>
      <w:sz w:val="26"/>
    </w:rPr>
  </w:style>
  <w:style w:type="character" w:customStyle="1" w:styleId="b12">
    <w:name w:val="b12"/>
    <w:rsid w:val="008C4265"/>
    <w:rPr>
      <w:b/>
      <w:sz w:val="24"/>
      <w:szCs w:val="24"/>
    </w:rPr>
  </w:style>
  <w:style w:type="paragraph" w:customStyle="1" w:styleId="-7">
    <w:name w:val="Заг-лит"/>
    <w:basedOn w:val="a0"/>
    <w:link w:val="-8"/>
    <w:qFormat/>
    <w:rsid w:val="0008359E"/>
    <w:pPr>
      <w:spacing w:before="240" w:after="120"/>
      <w:jc w:val="center"/>
    </w:pPr>
    <w:rPr>
      <w:b/>
      <w:sz w:val="26"/>
    </w:rPr>
  </w:style>
  <w:style w:type="character" w:customStyle="1" w:styleId="-8">
    <w:name w:val="Заг-лит Знак"/>
    <w:basedOn w:val="a1"/>
    <w:link w:val="-7"/>
    <w:rsid w:val="0008359E"/>
    <w:rPr>
      <w:b/>
      <w:sz w:val="26"/>
    </w:rPr>
  </w:style>
  <w:style w:type="character" w:customStyle="1" w:styleId="-9">
    <w:name w:val="Интернет-ссылка"/>
    <w:rsid w:val="00481863"/>
    <w:rPr>
      <w:color w:val="0000FF"/>
      <w:u w:val="single"/>
    </w:rPr>
  </w:style>
  <w:style w:type="paragraph" w:customStyle="1" w:styleId="affffff">
    <w:name w:val="Содержимое врезки"/>
    <w:basedOn w:val="a0"/>
    <w:rsid w:val="00481863"/>
    <w:rPr>
      <w:rFonts w:eastAsia="Times New Roman" w:cs="Times New Roman"/>
      <w:color w:val="00000A"/>
      <w:sz w:val="20"/>
      <w:szCs w:val="20"/>
      <w:lang w:eastAsia="ru-RU"/>
    </w:rPr>
  </w:style>
  <w:style w:type="character" w:customStyle="1" w:styleId="320">
    <w:name w:val="Основной текст (32)_"/>
    <w:link w:val="321"/>
    <w:uiPriority w:val="99"/>
    <w:locked/>
    <w:rsid w:val="00481863"/>
    <w:rPr>
      <w:rFonts w:cs="Times New Roman"/>
      <w:sz w:val="24"/>
      <w:szCs w:val="24"/>
      <w:shd w:val="clear" w:color="auto" w:fill="FFFFFF"/>
    </w:rPr>
  </w:style>
  <w:style w:type="character" w:customStyle="1" w:styleId="3221">
    <w:name w:val="Основной текст (32)21"/>
    <w:uiPriority w:val="99"/>
    <w:rsid w:val="00481863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321">
    <w:name w:val="Основной текст (32)1"/>
    <w:basedOn w:val="a0"/>
    <w:link w:val="320"/>
    <w:uiPriority w:val="99"/>
    <w:rsid w:val="00481863"/>
    <w:pPr>
      <w:shd w:val="clear" w:color="auto" w:fill="FFFFFF"/>
      <w:spacing w:after="660" w:line="240" w:lineRule="atLeast"/>
    </w:pPr>
    <w:rPr>
      <w:rFonts w:cs="Times New Roman"/>
      <w:sz w:val="24"/>
      <w:szCs w:val="24"/>
    </w:rPr>
  </w:style>
  <w:style w:type="character" w:customStyle="1" w:styleId="Arial1">
    <w:name w:val="Основной текст + Arial1"/>
    <w:aliases w:val="8 pt1,Полужирный3"/>
    <w:uiPriority w:val="99"/>
    <w:rsid w:val="00481863"/>
    <w:rPr>
      <w:rFonts w:ascii="Arial" w:hAnsi="Arial" w:cs="Arial"/>
      <w:b/>
      <w:bCs/>
      <w:noProof/>
      <w:sz w:val="16"/>
      <w:szCs w:val="16"/>
      <w:shd w:val="clear" w:color="auto" w:fill="FFFFFF"/>
    </w:rPr>
  </w:style>
  <w:style w:type="character" w:customStyle="1" w:styleId="watch-title">
    <w:name w:val="watch-title"/>
    <w:basedOn w:val="a1"/>
    <w:rsid w:val="00481863"/>
    <w:rPr>
      <w:sz w:val="24"/>
      <w:szCs w:val="24"/>
      <w:bdr w:val="none" w:sz="0" w:space="0" w:color="auto" w:frame="1"/>
      <w:shd w:val="clear" w:color="auto" w:fill="auto"/>
    </w:rPr>
  </w:style>
  <w:style w:type="character" w:customStyle="1" w:styleId="extended-textshort">
    <w:name w:val="extended-text__short"/>
    <w:basedOn w:val="a1"/>
    <w:rsid w:val="00481863"/>
  </w:style>
  <w:style w:type="character" w:customStyle="1" w:styleId="style1">
    <w:name w:val="style1"/>
    <w:basedOn w:val="a1"/>
    <w:rsid w:val="00481863"/>
  </w:style>
  <w:style w:type="character" w:customStyle="1" w:styleId="style2">
    <w:name w:val="style2"/>
    <w:basedOn w:val="a1"/>
    <w:rsid w:val="00481863"/>
  </w:style>
  <w:style w:type="character" w:customStyle="1" w:styleId="val">
    <w:name w:val="val"/>
    <w:basedOn w:val="a1"/>
    <w:uiPriority w:val="99"/>
    <w:rsid w:val="00481863"/>
    <w:rPr>
      <w:rFonts w:cs="Times New Roman"/>
    </w:rPr>
  </w:style>
  <w:style w:type="character" w:customStyle="1" w:styleId="hl1">
    <w:name w:val="hl1"/>
    <w:basedOn w:val="a1"/>
    <w:rsid w:val="00481863"/>
    <w:rPr>
      <w:vanish w:val="0"/>
      <w:webHidden w:val="0"/>
      <w:specVanish w:val="0"/>
    </w:rPr>
  </w:style>
  <w:style w:type="paragraph" w:customStyle="1" w:styleId="affffff0">
    <w:name w:val="Подпись таблицы"/>
    <w:basedOn w:val="a0"/>
    <w:link w:val="affffff1"/>
    <w:rsid w:val="00481863"/>
    <w:pPr>
      <w:ind w:left="113" w:right="113"/>
    </w:pPr>
    <w:rPr>
      <w:sz w:val="24"/>
      <w:lang w:val="en-US"/>
    </w:rPr>
  </w:style>
  <w:style w:type="character" w:customStyle="1" w:styleId="affffff1">
    <w:name w:val="Подпись таблицы Знак"/>
    <w:basedOn w:val="a1"/>
    <w:link w:val="affffff0"/>
    <w:rsid w:val="00481863"/>
    <w:rPr>
      <w:sz w:val="24"/>
      <w:lang w:val="en-US"/>
    </w:rPr>
  </w:style>
  <w:style w:type="paragraph" w:customStyle="1" w:styleId="Textbody">
    <w:name w:val="Text body"/>
    <w:basedOn w:val="a0"/>
    <w:rsid w:val="00481863"/>
    <w:pPr>
      <w:spacing w:after="140" w:line="288" w:lineRule="auto"/>
    </w:pPr>
    <w:rPr>
      <w:rFonts w:ascii="Liberation Serif" w:eastAsia="Droid Sans Fallback" w:hAnsi="Liberation Serif" w:cs="FreeSans"/>
      <w:kern w:val="3"/>
      <w:sz w:val="24"/>
      <w:szCs w:val="24"/>
      <w:lang w:val="en-US" w:eastAsia="zh-CN"/>
    </w:rPr>
  </w:style>
  <w:style w:type="paragraph" w:customStyle="1" w:styleId="310">
    <w:name w:val="Основной текст с отступом 31"/>
    <w:basedOn w:val="a0"/>
    <w:rsid w:val="00481863"/>
    <w:pPr>
      <w:suppressAutoHyphens/>
      <w:spacing w:line="360" w:lineRule="auto"/>
      <w:ind w:left="1310" w:hanging="1310"/>
    </w:pPr>
    <w:rPr>
      <w:rFonts w:eastAsia="Times New Roman" w:cs="Times New Roman"/>
      <w:szCs w:val="20"/>
      <w:lang w:eastAsia="ar-SA"/>
    </w:rPr>
  </w:style>
  <w:style w:type="paragraph" w:customStyle="1" w:styleId="Standard">
    <w:name w:val="Standard"/>
    <w:rsid w:val="00481863"/>
    <w:pPr>
      <w:widowControl w:val="0"/>
      <w:suppressAutoHyphens/>
      <w:autoSpaceDN w:val="0"/>
      <w:spacing w:after="0" w:line="240" w:lineRule="auto"/>
      <w:textAlignment w:val="baseline"/>
    </w:pPr>
    <w:rPr>
      <w:rFonts w:eastAsia="SimSun" w:cs="Arial"/>
      <w:kern w:val="3"/>
      <w:sz w:val="24"/>
      <w:szCs w:val="24"/>
      <w:lang w:eastAsia="zh-CN" w:bidi="hi-IN"/>
    </w:rPr>
  </w:style>
  <w:style w:type="paragraph" w:customStyle="1" w:styleId="1f0">
    <w:name w:val="Обычный (веб)1"/>
    <w:basedOn w:val="a0"/>
    <w:rsid w:val="00481863"/>
    <w:pPr>
      <w:ind w:firstLine="480"/>
    </w:pPr>
    <w:rPr>
      <w:rFonts w:eastAsia="Times New Roman" w:cs="Times New Roman"/>
      <w:sz w:val="24"/>
      <w:szCs w:val="24"/>
      <w:lang w:eastAsia="ru-RU"/>
    </w:rPr>
  </w:style>
  <w:style w:type="paragraph" w:customStyle="1" w:styleId="affffff2">
    <w:name w:val="Название статьи"/>
    <w:basedOn w:val="a0"/>
    <w:link w:val="affffff3"/>
    <w:rsid w:val="00481863"/>
    <w:pPr>
      <w:spacing w:after="160"/>
      <w:contextualSpacing/>
      <w:jc w:val="center"/>
    </w:pPr>
    <w:rPr>
      <w:b/>
      <w:caps/>
    </w:rPr>
  </w:style>
  <w:style w:type="character" w:customStyle="1" w:styleId="affffff3">
    <w:name w:val="Название статьи Знак"/>
    <w:basedOn w:val="a1"/>
    <w:link w:val="affffff2"/>
    <w:rsid w:val="00481863"/>
    <w:rPr>
      <w:b/>
      <w:caps/>
    </w:rPr>
  </w:style>
  <w:style w:type="paragraph" w:customStyle="1" w:styleId="affffff4">
    <w:name w:val="Научный руководитель"/>
    <w:basedOn w:val="a0"/>
    <w:link w:val="affffff5"/>
    <w:rsid w:val="00481863"/>
    <w:pPr>
      <w:spacing w:after="160"/>
      <w:contextualSpacing/>
      <w:jc w:val="center"/>
    </w:pPr>
    <w:rPr>
      <w:rFonts w:eastAsia="Times New Roman" w:cs="Times New Roman"/>
      <w:b/>
      <w:sz w:val="20"/>
      <w:szCs w:val="20"/>
      <w:lang w:val="en-GB"/>
    </w:rPr>
  </w:style>
  <w:style w:type="character" w:customStyle="1" w:styleId="aff2">
    <w:name w:val="Автор Знак"/>
    <w:basedOn w:val="affffff3"/>
    <w:link w:val="aff1"/>
    <w:rsid w:val="00481863"/>
    <w:rPr>
      <w:rFonts w:eastAsia="Times New Roman" w:cs="Times New Roman"/>
      <w:b/>
      <w:caps/>
      <w:sz w:val="20"/>
      <w:szCs w:val="20"/>
      <w:lang w:val="en-GB"/>
    </w:rPr>
  </w:style>
  <w:style w:type="character" w:customStyle="1" w:styleId="affffff5">
    <w:name w:val="Научный руководитель Знак"/>
    <w:basedOn w:val="aff2"/>
    <w:link w:val="affffff4"/>
    <w:rsid w:val="00481863"/>
    <w:rPr>
      <w:rFonts w:eastAsia="Times New Roman" w:cs="Times New Roman"/>
      <w:b/>
      <w:caps/>
      <w:sz w:val="20"/>
      <w:szCs w:val="20"/>
      <w:lang w:val="en-GB"/>
    </w:rPr>
  </w:style>
  <w:style w:type="paragraph" w:customStyle="1" w:styleId="affffff6">
    <w:name w:val="Заголовок списка литературы"/>
    <w:basedOn w:val="a0"/>
    <w:link w:val="affffff7"/>
    <w:rsid w:val="00481863"/>
    <w:pPr>
      <w:spacing w:after="160"/>
      <w:contextualSpacing/>
      <w:jc w:val="center"/>
    </w:pPr>
    <w:rPr>
      <w:b/>
    </w:rPr>
  </w:style>
  <w:style w:type="character" w:customStyle="1" w:styleId="affffff7">
    <w:name w:val="Заголовок списка литературы Знак"/>
    <w:basedOn w:val="a1"/>
    <w:link w:val="affffff6"/>
    <w:rsid w:val="00481863"/>
    <w:rPr>
      <w:b/>
    </w:rPr>
  </w:style>
  <w:style w:type="paragraph" w:customStyle="1" w:styleId="affffff8">
    <w:name w:val="Абзац НИР"/>
    <w:basedOn w:val="a0"/>
    <w:link w:val="affffff9"/>
    <w:rsid w:val="00481863"/>
    <w:pPr>
      <w:spacing w:line="360" w:lineRule="auto"/>
    </w:pPr>
    <w:rPr>
      <w:rFonts w:eastAsia="Calibri" w:cs="Times New Roman"/>
      <w:szCs w:val="28"/>
    </w:rPr>
  </w:style>
  <w:style w:type="character" w:customStyle="1" w:styleId="affffff9">
    <w:name w:val="Абзац НИР Знак"/>
    <w:basedOn w:val="a1"/>
    <w:link w:val="affffff8"/>
    <w:rsid w:val="00481863"/>
    <w:rPr>
      <w:rFonts w:eastAsia="Calibri" w:cs="Times New Roman"/>
      <w:szCs w:val="28"/>
    </w:rPr>
  </w:style>
  <w:style w:type="paragraph" w:customStyle="1" w:styleId="affffffa">
    <w:name w:val="ПодпТабл НИР"/>
    <w:basedOn w:val="affffff8"/>
    <w:link w:val="affffffb"/>
    <w:rsid w:val="00481863"/>
    <w:pPr>
      <w:ind w:firstLine="0"/>
      <w:jc w:val="center"/>
    </w:pPr>
    <w:rPr>
      <w:sz w:val="24"/>
      <w:szCs w:val="24"/>
      <w:lang w:eastAsia="ru-RU"/>
    </w:rPr>
  </w:style>
  <w:style w:type="character" w:customStyle="1" w:styleId="affffffb">
    <w:name w:val="ПодпТабл НИР Знак"/>
    <w:basedOn w:val="affffff9"/>
    <w:link w:val="affffffa"/>
    <w:rsid w:val="00481863"/>
    <w:rPr>
      <w:rFonts w:eastAsia="Calibri" w:cs="Times New Roman"/>
      <w:sz w:val="24"/>
      <w:szCs w:val="24"/>
      <w:lang w:eastAsia="ru-RU"/>
    </w:rPr>
  </w:style>
  <w:style w:type="paragraph" w:customStyle="1" w:styleId="1f1">
    <w:name w:val="Заг1 НИР"/>
    <w:basedOn w:val="a0"/>
    <w:link w:val="1f2"/>
    <w:rsid w:val="00481863"/>
    <w:pPr>
      <w:spacing w:before="240" w:after="120" w:line="360" w:lineRule="auto"/>
    </w:pPr>
    <w:rPr>
      <w:rFonts w:cs="Times New Roman"/>
      <w:b/>
      <w:caps/>
      <w:szCs w:val="28"/>
    </w:rPr>
  </w:style>
  <w:style w:type="character" w:customStyle="1" w:styleId="1f2">
    <w:name w:val="Заг1 НИР Знак"/>
    <w:basedOn w:val="a1"/>
    <w:link w:val="1f1"/>
    <w:rsid w:val="00481863"/>
    <w:rPr>
      <w:rFonts w:cs="Times New Roman"/>
      <w:b/>
      <w:caps/>
      <w:szCs w:val="28"/>
    </w:rPr>
  </w:style>
  <w:style w:type="paragraph" w:customStyle="1" w:styleId="2a">
    <w:name w:val="Нумеров 2"/>
    <w:basedOn w:val="-"/>
    <w:link w:val="2b"/>
    <w:qFormat/>
    <w:rsid w:val="004F697D"/>
    <w:pPr>
      <w:spacing w:line="240" w:lineRule="auto"/>
    </w:pPr>
  </w:style>
  <w:style w:type="character" w:customStyle="1" w:styleId="2b">
    <w:name w:val="Нумеров 2 Знак"/>
    <w:basedOn w:val="-1"/>
    <w:link w:val="2a"/>
    <w:rsid w:val="004F697D"/>
    <w:rPr>
      <w:rFonts w:eastAsia="Times New Roman" w:cs="Times New Roman"/>
      <w:color w:val="000000"/>
      <w:szCs w:val="28"/>
      <w:lang w:eastAsia="ar-SA"/>
    </w:rPr>
  </w:style>
  <w:style w:type="character" w:customStyle="1" w:styleId="60">
    <w:name w:val="Заголовок 6 Знак"/>
    <w:basedOn w:val="a1"/>
    <w:link w:val="6"/>
    <w:rsid w:val="00896E08"/>
    <w:rPr>
      <w:rFonts w:eastAsia="Times New Roman" w:cs="Times New Roman"/>
      <w:b/>
      <w:sz w:val="20"/>
      <w:szCs w:val="20"/>
      <w:lang w:eastAsia="ru-RU"/>
    </w:rPr>
  </w:style>
  <w:style w:type="paragraph" w:customStyle="1" w:styleId="Authors">
    <w:name w:val="Authors"/>
    <w:basedOn w:val="3"/>
    <w:autoRedefine/>
    <w:rsid w:val="00896E08"/>
    <w:pPr>
      <w:keepNext w:val="0"/>
      <w:keepLines w:val="0"/>
      <w:jc w:val="both"/>
      <w:outlineLvl w:val="9"/>
    </w:pPr>
    <w:rPr>
      <w:rFonts w:eastAsia="Times New Roman" w:cs="Times New Roman"/>
      <w:noProof/>
      <w:sz w:val="24"/>
      <w:lang w:eastAsia="ru-RU"/>
    </w:rPr>
  </w:style>
  <w:style w:type="paragraph" w:customStyle="1" w:styleId="affffffc">
    <w:name w:val="Под_рис"/>
    <w:basedOn w:val="a0"/>
    <w:link w:val="affffffd"/>
    <w:rsid w:val="00896E08"/>
    <w:pPr>
      <w:keepLines/>
      <w:widowControl w:val="0"/>
      <w:tabs>
        <w:tab w:val="left" w:pos="5250"/>
      </w:tabs>
      <w:spacing w:line="48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fffffd">
    <w:name w:val="Под_рис Знак"/>
    <w:link w:val="affffffc"/>
    <w:rsid w:val="00896E08"/>
    <w:rPr>
      <w:rFonts w:eastAsia="Times New Roman" w:cs="Times New Roman"/>
      <w:sz w:val="24"/>
      <w:szCs w:val="24"/>
      <w:lang w:eastAsia="ru-RU"/>
    </w:rPr>
  </w:style>
  <w:style w:type="paragraph" w:customStyle="1" w:styleId="140">
    <w:name w:val="Обычный + 14 пт"/>
    <w:basedOn w:val="a0"/>
    <w:rsid w:val="00896E08"/>
    <w:pPr>
      <w:ind w:firstLine="567"/>
    </w:pPr>
    <w:rPr>
      <w:rFonts w:eastAsia="Times New Roman" w:cs="Times New Roman"/>
      <w:szCs w:val="28"/>
      <w:lang w:eastAsia="ar-SA"/>
    </w:rPr>
  </w:style>
  <w:style w:type="paragraph" w:customStyle="1" w:styleId="Equation">
    <w:name w:val="Equation"/>
    <w:next w:val="a0"/>
    <w:rsid w:val="00896E08"/>
    <w:pPr>
      <w:widowControl w:val="0"/>
      <w:tabs>
        <w:tab w:val="center" w:pos="2324"/>
        <w:tab w:val="right" w:pos="4649"/>
      </w:tabs>
      <w:suppressAutoHyphens/>
      <w:spacing w:before="227" w:after="227" w:line="240" w:lineRule="auto"/>
      <w:jc w:val="center"/>
    </w:pPr>
    <w:rPr>
      <w:rFonts w:eastAsia="SimSun" w:cs="Mangal"/>
      <w:kern w:val="1"/>
      <w:sz w:val="20"/>
      <w:szCs w:val="24"/>
      <w:lang w:val="it-IT" w:eastAsia="zh-CN" w:bidi="hi-IN"/>
    </w:rPr>
  </w:style>
  <w:style w:type="paragraph" w:customStyle="1" w:styleId="1f3">
    <w:name w:val="Основной текст1"/>
    <w:basedOn w:val="a0"/>
    <w:rsid w:val="00896E08"/>
    <w:pPr>
      <w:widowControl w:val="0"/>
      <w:suppressAutoHyphens/>
    </w:pPr>
    <w:rPr>
      <w:rFonts w:eastAsia="SimSun" w:cs="Mangal"/>
      <w:sz w:val="20"/>
      <w:szCs w:val="20"/>
      <w:lang w:val="it-IT" w:eastAsia="zh-CN" w:bidi="hi-IN"/>
    </w:rPr>
  </w:style>
  <w:style w:type="paragraph" w:customStyle="1" w:styleId="affffffe">
    <w:name w:val="Диссертация Обычный"/>
    <w:basedOn w:val="a0"/>
    <w:link w:val="afffffff"/>
    <w:rsid w:val="00896E08"/>
    <w:pPr>
      <w:spacing w:line="360" w:lineRule="auto"/>
    </w:pPr>
    <w:rPr>
      <w:rFonts w:eastAsia="Calibri" w:cs="Times New Roman"/>
      <w:szCs w:val="28"/>
    </w:rPr>
  </w:style>
  <w:style w:type="character" w:customStyle="1" w:styleId="afffffff">
    <w:name w:val="Диссертация Обычный Знак"/>
    <w:link w:val="affffffe"/>
    <w:rsid w:val="00896E08"/>
    <w:rPr>
      <w:rFonts w:eastAsia="Calibri" w:cs="Times New Roman"/>
      <w:szCs w:val="28"/>
    </w:rPr>
  </w:style>
  <w:style w:type="paragraph" w:customStyle="1" w:styleId="p8">
    <w:name w:val="p8"/>
    <w:basedOn w:val="a0"/>
    <w:rsid w:val="00896E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rsid w:val="00896E08"/>
  </w:style>
  <w:style w:type="character" w:customStyle="1" w:styleId="s11">
    <w:name w:val="s11"/>
    <w:rsid w:val="00896E08"/>
  </w:style>
  <w:style w:type="paragraph" w:styleId="2c">
    <w:name w:val="Body Text 2"/>
    <w:basedOn w:val="a0"/>
    <w:link w:val="2d"/>
    <w:unhideWhenUsed/>
    <w:rsid w:val="00896E08"/>
    <w:pPr>
      <w:spacing w:after="120" w:line="480" w:lineRule="auto"/>
    </w:pPr>
  </w:style>
  <w:style w:type="character" w:customStyle="1" w:styleId="2d">
    <w:name w:val="Основной текст 2 Знак"/>
    <w:basedOn w:val="a1"/>
    <w:link w:val="2c"/>
    <w:rsid w:val="00896E08"/>
  </w:style>
  <w:style w:type="paragraph" w:styleId="2e">
    <w:name w:val="List 2"/>
    <w:basedOn w:val="a0"/>
    <w:semiHidden/>
    <w:unhideWhenUsed/>
    <w:rsid w:val="00896E08"/>
    <w:pPr>
      <w:spacing w:after="200" w:line="276" w:lineRule="auto"/>
      <w:ind w:left="566" w:hanging="283"/>
      <w:contextualSpacing/>
    </w:pPr>
  </w:style>
  <w:style w:type="character" w:customStyle="1" w:styleId="2f">
    <w:name w:val="Основной текст с отступом 2 Знак"/>
    <w:basedOn w:val="a1"/>
    <w:link w:val="2f0"/>
    <w:semiHidden/>
    <w:rsid w:val="00896E08"/>
    <w:rPr>
      <w:rFonts w:eastAsia="Times New Roman" w:cs="Times New Roman"/>
      <w:sz w:val="24"/>
      <w:szCs w:val="20"/>
      <w:lang w:eastAsia="ru-RU"/>
    </w:rPr>
  </w:style>
  <w:style w:type="paragraph" w:styleId="2f0">
    <w:name w:val="Body Text Indent 2"/>
    <w:basedOn w:val="a0"/>
    <w:link w:val="2f"/>
    <w:semiHidden/>
    <w:rsid w:val="00896E08"/>
    <w:rPr>
      <w:rFonts w:eastAsia="Times New Roman" w:cs="Times New Roman"/>
      <w:sz w:val="24"/>
      <w:szCs w:val="20"/>
      <w:lang w:eastAsia="ru-RU"/>
    </w:rPr>
  </w:style>
  <w:style w:type="character" w:customStyle="1" w:styleId="211">
    <w:name w:val="Основной текст с отступом 2 Знак1"/>
    <w:basedOn w:val="a1"/>
    <w:uiPriority w:val="99"/>
    <w:semiHidden/>
    <w:rsid w:val="00896E08"/>
  </w:style>
  <w:style w:type="paragraph" w:customStyle="1" w:styleId="afffffff0">
    <w:name w:val="Танин стиль"/>
    <w:basedOn w:val="a0"/>
    <w:rsid w:val="00896E08"/>
    <w:pPr>
      <w:spacing w:line="360" w:lineRule="auto"/>
    </w:pPr>
    <w:rPr>
      <w:rFonts w:eastAsia="Times New Roman" w:cs="Times New Roman"/>
      <w:sz w:val="24"/>
      <w:szCs w:val="20"/>
      <w:lang w:eastAsia="ru-RU"/>
    </w:rPr>
  </w:style>
  <w:style w:type="paragraph" w:customStyle="1" w:styleId="references">
    <w:name w:val="references"/>
    <w:uiPriority w:val="99"/>
    <w:rsid w:val="00896E08"/>
    <w:pPr>
      <w:numPr>
        <w:numId w:val="8"/>
      </w:numPr>
      <w:spacing w:after="50" w:line="180" w:lineRule="exact"/>
      <w:jc w:val="both"/>
    </w:pPr>
    <w:rPr>
      <w:rFonts w:eastAsia="Times New Roman" w:cs="Times New Roman"/>
      <w:noProof/>
      <w:sz w:val="16"/>
      <w:szCs w:val="16"/>
      <w:lang w:val="en-US"/>
    </w:rPr>
  </w:style>
  <w:style w:type="paragraph" w:customStyle="1" w:styleId="afffffff1">
    <w:name w:val="Аннотация и ключевые слова"/>
    <w:basedOn w:val="a0"/>
    <w:uiPriority w:val="99"/>
    <w:rsid w:val="00D660FE"/>
    <w:pPr>
      <w:autoSpaceDE w:val="0"/>
      <w:autoSpaceDN w:val="0"/>
      <w:snapToGrid w:val="0"/>
      <w:spacing w:before="80" w:after="80"/>
      <w:ind w:left="851" w:right="879" w:firstLine="0"/>
    </w:pPr>
    <w:rPr>
      <w:rFonts w:eastAsia="Times New Roman" w:cs="Times New Roman"/>
      <w:sz w:val="20"/>
      <w:szCs w:val="20"/>
    </w:rPr>
  </w:style>
  <w:style w:type="paragraph" w:customStyle="1" w:styleId="afffffff2">
    <w:name w:val="Авторы"/>
    <w:basedOn w:val="a0"/>
    <w:uiPriority w:val="99"/>
    <w:rsid w:val="00D660FE"/>
    <w:pPr>
      <w:jc w:val="center"/>
    </w:pPr>
    <w:rPr>
      <w:rFonts w:eastAsia="Times New Roman" w:cs="Times New Roman"/>
      <w:b/>
      <w:bCs/>
      <w:sz w:val="20"/>
      <w:szCs w:val="20"/>
    </w:rPr>
  </w:style>
  <w:style w:type="character" w:customStyle="1" w:styleId="spellingerror">
    <w:name w:val="spellingerror"/>
    <w:basedOn w:val="a1"/>
    <w:rsid w:val="005B2F74"/>
  </w:style>
  <w:style w:type="paragraph" w:customStyle="1" w:styleId="afffffff3">
    <w:name w:val="Подрис. надпись"/>
    <w:basedOn w:val="a0"/>
    <w:uiPriority w:val="99"/>
    <w:rsid w:val="000F3186"/>
    <w:pPr>
      <w:ind w:firstLine="0"/>
      <w:jc w:val="center"/>
    </w:pPr>
    <w:rPr>
      <w:rFonts w:ascii="Arial" w:eastAsia="Calibri" w:hAnsi="Arial" w:cs="Arial"/>
      <w:sz w:val="24"/>
      <w:szCs w:val="24"/>
    </w:rPr>
  </w:style>
  <w:style w:type="character" w:customStyle="1" w:styleId="tlid-translation">
    <w:name w:val="tlid-translation"/>
    <w:basedOn w:val="a1"/>
    <w:rsid w:val="00297C8C"/>
  </w:style>
  <w:style w:type="paragraph" w:customStyle="1" w:styleId="afffffff4">
    <w:name w:val="Сведения"/>
    <w:basedOn w:val="Authoraddress"/>
    <w:link w:val="afffffff5"/>
    <w:qFormat/>
    <w:rsid w:val="00A47F58"/>
    <w:pPr>
      <w:ind w:firstLine="0"/>
    </w:pPr>
    <w:rPr>
      <w:sz w:val="24"/>
      <w:szCs w:val="24"/>
      <w:lang w:val="ru-RU"/>
    </w:rPr>
  </w:style>
  <w:style w:type="paragraph" w:customStyle="1" w:styleId="afffffff6">
    <w:name w:val="аннот"/>
    <w:basedOn w:val="a0"/>
    <w:link w:val="afffffff7"/>
    <w:qFormat/>
    <w:rsid w:val="00313418"/>
    <w:rPr>
      <w:sz w:val="24"/>
      <w:szCs w:val="24"/>
    </w:rPr>
  </w:style>
  <w:style w:type="character" w:customStyle="1" w:styleId="Authoraddress0">
    <w:name w:val="Author address Знак"/>
    <w:basedOn w:val="a1"/>
    <w:link w:val="Authoraddress"/>
    <w:rsid w:val="00A47F58"/>
    <w:rPr>
      <w:rFonts w:eastAsia="Times New Roman" w:cs="Times New Roman"/>
      <w:i/>
      <w:iCs/>
      <w:sz w:val="20"/>
      <w:szCs w:val="20"/>
      <w:lang w:val="en-GB"/>
    </w:rPr>
  </w:style>
  <w:style w:type="character" w:customStyle="1" w:styleId="afffffff5">
    <w:name w:val="Сведения Знак"/>
    <w:basedOn w:val="Authoraddress0"/>
    <w:link w:val="afffffff4"/>
    <w:rsid w:val="00A47F58"/>
    <w:rPr>
      <w:rFonts w:eastAsia="Times New Roman" w:cs="Times New Roman"/>
      <w:i/>
      <w:iCs/>
      <w:sz w:val="24"/>
      <w:szCs w:val="24"/>
      <w:lang w:val="en-GB"/>
    </w:rPr>
  </w:style>
  <w:style w:type="paragraph" w:customStyle="1" w:styleId="afffffff8">
    <w:name w:val="БезОтступа"/>
    <w:basedOn w:val="a0"/>
    <w:rsid w:val="00556D6C"/>
    <w:pPr>
      <w:ind w:firstLine="0"/>
    </w:pPr>
    <w:rPr>
      <w:rFonts w:eastAsia="Times New Roman" w:cs="Times New Roman"/>
      <w:sz w:val="26"/>
      <w:szCs w:val="20"/>
      <w:lang w:val="en-GB"/>
    </w:rPr>
  </w:style>
  <w:style w:type="character" w:customStyle="1" w:styleId="afffffff7">
    <w:name w:val="аннот Знак"/>
    <w:basedOn w:val="a1"/>
    <w:link w:val="afffffff6"/>
    <w:rsid w:val="00313418"/>
    <w:rPr>
      <w:sz w:val="24"/>
      <w:szCs w:val="24"/>
    </w:rPr>
  </w:style>
  <w:style w:type="paragraph" w:customStyle="1" w:styleId="afffffff9">
    <w:name w:val="удк"/>
    <w:basedOn w:val="afc"/>
    <w:link w:val="afffffffa"/>
    <w:qFormat/>
    <w:rsid w:val="007B78FD"/>
    <w:pPr>
      <w:ind w:firstLine="0"/>
    </w:pPr>
    <w:rPr>
      <w:sz w:val="24"/>
      <w:szCs w:val="24"/>
    </w:rPr>
  </w:style>
  <w:style w:type="paragraph" w:customStyle="1" w:styleId="afffffffb">
    <w:name w:val="ТекстТабл"/>
    <w:basedOn w:val="a0"/>
    <w:link w:val="afffffffc"/>
    <w:qFormat/>
    <w:rsid w:val="00F03C9B"/>
    <w:pPr>
      <w:ind w:firstLine="0"/>
    </w:pPr>
    <w:rPr>
      <w:rFonts w:cs="Times New Roman"/>
      <w:sz w:val="24"/>
      <w:szCs w:val="24"/>
    </w:rPr>
  </w:style>
  <w:style w:type="character" w:customStyle="1" w:styleId="afd">
    <w:name w:val="УДК Знак"/>
    <w:basedOn w:val="a1"/>
    <w:link w:val="afc"/>
    <w:rsid w:val="007B78FD"/>
    <w:rPr>
      <w:rFonts w:eastAsia="Times New Roman" w:cs="Times New Roman"/>
      <w:sz w:val="20"/>
      <w:szCs w:val="20"/>
    </w:rPr>
  </w:style>
  <w:style w:type="character" w:customStyle="1" w:styleId="afffffffa">
    <w:name w:val="удк Знак"/>
    <w:basedOn w:val="afd"/>
    <w:link w:val="afffffff9"/>
    <w:rsid w:val="007B78FD"/>
    <w:rPr>
      <w:rFonts w:eastAsia="Times New Roman" w:cs="Times New Roman"/>
      <w:sz w:val="24"/>
      <w:szCs w:val="24"/>
    </w:rPr>
  </w:style>
  <w:style w:type="character" w:customStyle="1" w:styleId="afffffffc">
    <w:name w:val="ТекстТабл Знак"/>
    <w:basedOn w:val="a1"/>
    <w:link w:val="afffffffb"/>
    <w:rsid w:val="00F03C9B"/>
    <w:rPr>
      <w:rFonts w:cs="Times New Roman"/>
      <w:sz w:val="24"/>
      <w:szCs w:val="24"/>
    </w:rPr>
  </w:style>
  <w:style w:type="character" w:customStyle="1" w:styleId="1f4">
    <w:name w:val="Неразрешенное упоминание1"/>
    <w:basedOn w:val="a1"/>
    <w:uiPriority w:val="99"/>
    <w:semiHidden/>
    <w:unhideWhenUsed/>
    <w:rsid w:val="00784E6E"/>
    <w:rPr>
      <w:color w:val="605E5C"/>
      <w:shd w:val="clear" w:color="auto" w:fill="E1DFDD"/>
    </w:rPr>
  </w:style>
  <w:style w:type="character" w:styleId="afffffffd">
    <w:name w:val="Unresolved Mention"/>
    <w:basedOn w:val="a1"/>
    <w:uiPriority w:val="99"/>
    <w:semiHidden/>
    <w:unhideWhenUsed/>
    <w:rsid w:val="00331C89"/>
    <w:rPr>
      <w:color w:val="605E5C"/>
      <w:shd w:val="clear" w:color="auto" w:fill="E1DFDD"/>
    </w:rPr>
  </w:style>
  <w:style w:type="character" w:customStyle="1" w:styleId="katex-mathml">
    <w:name w:val="katex-mathml"/>
    <w:basedOn w:val="a1"/>
    <w:rsid w:val="00B45B78"/>
  </w:style>
  <w:style w:type="character" w:customStyle="1" w:styleId="mord">
    <w:name w:val="mord"/>
    <w:basedOn w:val="a1"/>
    <w:rsid w:val="00B45B78"/>
  </w:style>
  <w:style w:type="character" w:customStyle="1" w:styleId="vlist-s">
    <w:name w:val="vlist-s"/>
    <w:basedOn w:val="a1"/>
    <w:rsid w:val="00B45B78"/>
  </w:style>
  <w:style w:type="character" w:customStyle="1" w:styleId="mopen">
    <w:name w:val="mopen"/>
    <w:basedOn w:val="a1"/>
    <w:rsid w:val="00B45B78"/>
  </w:style>
  <w:style w:type="character" w:customStyle="1" w:styleId="mclose">
    <w:name w:val="mclose"/>
    <w:basedOn w:val="a1"/>
    <w:rsid w:val="00B4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pencv.org/4.x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science/article/pii/S0925231219315966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tailwindcss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eact.dev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astapi.tiangolo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РМГ08</b:Tag>
    <b:SourceType>ConferenceProceedings</b:SourceType>
    <b:Guid>{CBA27505-B228-403B-9CA1-E766BF04A02A}</b:Guid>
    <b:Title>Проблемы использования "on-line" тестирования в процессе обучения</b:Title>
    <b:Year>2008</b:Year>
    <b:City>Саратов</b:City>
    <b:Pages>5-9</b:Pages>
    <b:Author>
      <b:Author>
        <b:NameList>
          <b:Person>
            <b:Last>Р.М.</b:Last>
            <b:First>Глухова</b:First>
          </b:Person>
        </b:NameList>
      </b:Author>
    </b:Author>
    <b:ConferenceName>Теоретические и прикладные  преподавания математики и естественно-научных дисциплин слушателям гуманитарных специальностей специализированных вузов: Материалы межвузовской научно-практической конференции</b:ConferenceName>
    <b:Publisher>Под ред. И. Ю. Харламовой, Д. В. Феклюнина</b:Publisher>
    <b:RefOrder>1</b:RefOrder>
  </b:Source>
  <b:Source>
    <b:Tag>Дми06</b:Tag>
    <b:SourceType>InternetSite</b:SourceType>
    <b:Guid>{5A9C8E09-38A7-49EB-8CEC-8E0F108DE6E7}</b:Guid>
    <b:Author>
      <b:Author>
        <b:NameList>
          <b:Person>
            <b:Last>Д.А.</b:Last>
            <b:First>Шикула</b:First>
          </b:Person>
        </b:NameList>
      </b:Author>
    </b:Author>
    <b:Title>Интернет-сообщества как субъекты, формирующие глобальную информационную среду: понятие, происхождение, типы</b:Title>
    <b:Year>2006</b:Year>
    <b:Month>Май</b:Month>
    <b:Day>20</b:Day>
    <b:URL>http://www.relga.ru/Environ/WebObjects/tgu-www.woa/wa/Main?textid=1055</b:URL>
    <b:RefOrder>2</b:RefOrder>
  </b:Source>
</b:Sources>
</file>

<file path=customXml/itemProps1.xml><?xml version="1.0" encoding="utf-8"?>
<ds:datastoreItem xmlns:ds="http://schemas.openxmlformats.org/officeDocument/2006/customXml" ds:itemID="{7D3D46EF-A655-40CE-AB55-26B5C1FA5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3118</Words>
  <Characters>17775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Никита Санинский</cp:lastModifiedBy>
  <cp:revision>2</cp:revision>
  <dcterms:created xsi:type="dcterms:W3CDTF">2025-12-16T23:58:00Z</dcterms:created>
  <dcterms:modified xsi:type="dcterms:W3CDTF">2025-12-16T23:58:00Z</dcterms:modified>
</cp:coreProperties>
</file>