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22C41" w14:textId="77777777" w:rsidR="00C11A2F"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 xml:space="preserve">AUTOBIOGRAPHY </w:t>
      </w:r>
    </w:p>
    <w:p w14:paraId="75F6B11A" w14:textId="3B633056"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Dedication</w:t>
      </w:r>
    </w:p>
    <w:p w14:paraId="13F51DF8"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To my devoted parents, who have provided me with unwavering support throughout my life's journey. Your support, encouragement, and unshakable faith in me have been my compass on every journey. The principles you have established in me and the affection you have shown me are honored in my autobiography. I appreciate you always being there for me. Am also grateful to my sweet brothers Vic and Ben for always being there for me and their unwavering support in my journey, also to my great source of joy my precious daughter Tasha you gave the strength to keep on fighting and being the best. Also, to all my friends who we have been with in this journey together it has been really amazing and so much fun, I wouldn’t have made to this point without the encouragement and support you provided me with.</w:t>
      </w:r>
    </w:p>
    <w:p w14:paraId="3D8B7FBF" w14:textId="77777777" w:rsidR="00BD6F39" w:rsidRPr="00C11A2F" w:rsidRDefault="00000000" w:rsidP="00C11A2F">
      <w:pPr>
        <w:spacing w:after="18" w:line="360" w:lineRule="auto"/>
        <w:ind w:left="0" w:right="0" w:firstLine="0"/>
        <w:rPr>
          <w:rFonts w:ascii="Times New Roman" w:hAnsi="Times New Roman" w:cs="Times New Roman"/>
          <w:sz w:val="28"/>
          <w:szCs w:val="28"/>
        </w:rPr>
      </w:pPr>
      <w:r w:rsidRPr="00C11A2F">
        <w:rPr>
          <w:rFonts w:ascii="Times New Roman" w:hAnsi="Times New Roman" w:cs="Times New Roman"/>
          <w:b/>
          <w:sz w:val="28"/>
          <w:szCs w:val="28"/>
        </w:rPr>
        <w:t> </w:t>
      </w:r>
    </w:p>
    <w:p w14:paraId="2BB09542"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INTRODUCTION</w:t>
      </w:r>
    </w:p>
    <w:p w14:paraId="305ADAC5" w14:textId="589B472D" w:rsidR="00BD6F39" w:rsidRPr="00C11A2F" w:rsidRDefault="00000000" w:rsidP="00C11A2F">
      <w:pPr>
        <w:spacing w:line="360" w:lineRule="auto"/>
        <w:ind w:left="-5" w:right="114"/>
        <w:rPr>
          <w:rFonts w:ascii="Times New Roman" w:hAnsi="Times New Roman" w:cs="Times New Roman"/>
          <w:sz w:val="28"/>
          <w:szCs w:val="28"/>
        </w:rPr>
      </w:pPr>
      <w:r w:rsidRPr="00C11A2F">
        <w:rPr>
          <w:rFonts w:ascii="Times New Roman" w:hAnsi="Times New Roman" w:cs="Times New Roman"/>
          <w:sz w:val="28"/>
          <w:szCs w:val="28"/>
        </w:rPr>
        <w:t xml:space="preserve">This is the story of my life. It is a story of struggle and triumph, of hope and despair. It is a story of how the human spirit can overcome even the most repressive forces. I have tried to make it a truthful story, neither apologizing for my mistakes nor exaggerating my virtues. My name is Kellen Wanjiru Wachira, and I was destined to leave an unforgettable mark on the world. Born on the 20th of November 1999, in </w:t>
      </w:r>
      <w:proofErr w:type="spellStart"/>
      <w:r w:rsidRPr="00C11A2F">
        <w:rPr>
          <w:rFonts w:ascii="Times New Roman" w:hAnsi="Times New Roman" w:cs="Times New Roman"/>
          <w:sz w:val="28"/>
          <w:szCs w:val="28"/>
        </w:rPr>
        <w:t>Murang’a</w:t>
      </w:r>
      <w:proofErr w:type="spellEnd"/>
      <w:r w:rsidRPr="00C11A2F">
        <w:rPr>
          <w:rFonts w:ascii="Times New Roman" w:hAnsi="Times New Roman" w:cs="Times New Roman"/>
          <w:sz w:val="28"/>
          <w:szCs w:val="28"/>
        </w:rPr>
        <w:t xml:space="preserve"> county. I was infused with the spirit of resilience from the very beginning. I was born as a first born in a small family of two siblings in a serene village called </w:t>
      </w:r>
      <w:proofErr w:type="spellStart"/>
      <w:r w:rsidRPr="00C11A2F">
        <w:rPr>
          <w:rFonts w:ascii="Times New Roman" w:hAnsi="Times New Roman" w:cs="Times New Roman"/>
          <w:sz w:val="28"/>
          <w:szCs w:val="28"/>
        </w:rPr>
        <w:t>Maragua</w:t>
      </w:r>
      <w:proofErr w:type="spellEnd"/>
      <w:r w:rsidRPr="00C11A2F">
        <w:rPr>
          <w:rFonts w:ascii="Times New Roman" w:hAnsi="Times New Roman" w:cs="Times New Roman"/>
          <w:sz w:val="28"/>
          <w:szCs w:val="28"/>
        </w:rPr>
        <w:t xml:space="preserve"> Constituency. I was brought up in coast, growing up with an extraordinary experience that shaped my early childhood behavior.</w:t>
      </w:r>
      <w:r w:rsidR="00C11A2F" w:rsidRPr="00C11A2F">
        <w:rPr>
          <w:rFonts w:ascii="Times New Roman" w:hAnsi="Times New Roman" w:cs="Times New Roman"/>
          <w:sz w:val="28"/>
          <w:szCs w:val="28"/>
        </w:rPr>
        <w:t xml:space="preserve"> Currently residing in </w:t>
      </w:r>
      <w:proofErr w:type="spellStart"/>
      <w:r w:rsidR="00C11A2F" w:rsidRPr="00C11A2F">
        <w:rPr>
          <w:rFonts w:ascii="Times New Roman" w:hAnsi="Times New Roman" w:cs="Times New Roman"/>
          <w:sz w:val="28"/>
          <w:szCs w:val="28"/>
        </w:rPr>
        <w:t>Nyahururu</w:t>
      </w:r>
      <w:proofErr w:type="spellEnd"/>
      <w:r w:rsidR="00C11A2F" w:rsidRPr="00C11A2F">
        <w:rPr>
          <w:rFonts w:ascii="Times New Roman" w:hAnsi="Times New Roman" w:cs="Times New Roman"/>
          <w:sz w:val="28"/>
          <w:szCs w:val="28"/>
        </w:rPr>
        <w:t xml:space="preserve"> the home of all wonders and beautiful nature, also known as Thompson Falls.</w:t>
      </w:r>
    </w:p>
    <w:p w14:paraId="28879095" w14:textId="77777777" w:rsidR="00BD6F39" w:rsidRPr="00C11A2F" w:rsidRDefault="00000000" w:rsidP="00C11A2F">
      <w:pPr>
        <w:spacing w:line="360" w:lineRule="auto"/>
        <w:ind w:left="-15" w:right="14" w:firstLine="61"/>
        <w:rPr>
          <w:rFonts w:ascii="Times New Roman" w:hAnsi="Times New Roman" w:cs="Times New Roman"/>
          <w:sz w:val="28"/>
          <w:szCs w:val="28"/>
        </w:rPr>
      </w:pPr>
      <w:r w:rsidRPr="00C11A2F">
        <w:rPr>
          <w:rFonts w:ascii="Times New Roman" w:hAnsi="Times New Roman" w:cs="Times New Roman"/>
          <w:sz w:val="28"/>
          <w:szCs w:val="28"/>
        </w:rPr>
        <w:t xml:space="preserve">As a child, I had a lot of responsibilities, and one of them was to take of my two brothers and doing house chores. It was a tiresome task, but it taught me the </w:t>
      </w:r>
      <w:r w:rsidRPr="00C11A2F">
        <w:rPr>
          <w:rFonts w:ascii="Times New Roman" w:hAnsi="Times New Roman" w:cs="Times New Roman"/>
          <w:sz w:val="28"/>
          <w:szCs w:val="28"/>
        </w:rPr>
        <w:lastRenderedPageBreak/>
        <w:t>importance of hard work, patience, being organized, loving and being responsible.</w:t>
      </w:r>
    </w:p>
    <w:p w14:paraId="73C275DF"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Despite the endless chores, I still found time to play with my siblings and other children from the village. We invented games with makeshift toys like wooden sticks and kites made from dried banana leaves. We also played with marbles, tree climbing and the traditional games such as </w:t>
      </w:r>
      <w:proofErr w:type="spellStart"/>
      <w:r w:rsidRPr="00C11A2F">
        <w:rPr>
          <w:rFonts w:ascii="Times New Roman" w:hAnsi="Times New Roman" w:cs="Times New Roman"/>
          <w:sz w:val="28"/>
          <w:szCs w:val="28"/>
        </w:rPr>
        <w:t>Kalongongo</w:t>
      </w:r>
      <w:proofErr w:type="spellEnd"/>
      <w:r w:rsidRPr="00C11A2F">
        <w:rPr>
          <w:rFonts w:ascii="Times New Roman" w:hAnsi="Times New Roman" w:cs="Times New Roman"/>
          <w:sz w:val="28"/>
          <w:szCs w:val="28"/>
        </w:rPr>
        <w:t xml:space="preserve"> and Banya commonly played with kids.</w:t>
      </w:r>
    </w:p>
    <w:p w14:paraId="0630F2BD"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I found comfort in the embrace of my wise and loving parents who fostered my curiosity and shared the knowledge of their </w:t>
      </w:r>
      <w:proofErr w:type="spellStart"/>
      <w:r w:rsidRPr="00C11A2F">
        <w:rPr>
          <w:rFonts w:ascii="Times New Roman" w:hAnsi="Times New Roman" w:cs="Times New Roman"/>
          <w:sz w:val="28"/>
          <w:szCs w:val="28"/>
        </w:rPr>
        <w:t>pas</w:t>
      </w:r>
      <w:proofErr w:type="spellEnd"/>
      <w:r w:rsidRPr="00C11A2F">
        <w:rPr>
          <w:rFonts w:ascii="Times New Roman" w:hAnsi="Times New Roman" w:cs="Times New Roman"/>
          <w:sz w:val="28"/>
          <w:szCs w:val="28"/>
        </w:rPr>
        <w:t xml:space="preserve"> experiences with me, providing the groundwork for the amazing voyage that lied ahead. My parents were strict but loving, and they instilled in us the values of respect and discipline. They taught me the importance of education and encouraged me to study hard.</w:t>
      </w:r>
    </w:p>
    <w:p w14:paraId="1EDCE08E"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I grew up in a loving Anglican home, where my parents instilled in me a strong faith from the very beginning. They taught me about the importance of God's love and grace, and they modeled for me what it means to live a life of integrity and compassion. As a child, I attended Mass regularly and participated in Sunday school and other religious activities at our local Anglican church. These experiences helped me to develop a deep understanding of the Bible and the Anglican faith.</w:t>
      </w:r>
    </w:p>
    <w:p w14:paraId="1A9F5B4A"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Even as I grew older, my parents continued to nurture my faith. They encouraged me to ask questions and to seek God's guidance in all areas of my life. They also provided me with a strong support system, always there to offer encouragement and advice.</w:t>
      </w:r>
    </w:p>
    <w:p w14:paraId="6F7EAD6B" w14:textId="77777777" w:rsidR="00C11A2F" w:rsidRPr="00C11A2F" w:rsidRDefault="00C11A2F" w:rsidP="00C11A2F">
      <w:pPr>
        <w:spacing w:line="360" w:lineRule="auto"/>
        <w:ind w:left="-5" w:right="14"/>
        <w:rPr>
          <w:rFonts w:ascii="Times New Roman" w:hAnsi="Times New Roman" w:cs="Times New Roman"/>
          <w:sz w:val="28"/>
          <w:szCs w:val="28"/>
        </w:rPr>
      </w:pPr>
    </w:p>
    <w:p w14:paraId="66ADC9D2" w14:textId="77777777" w:rsidR="00C11A2F" w:rsidRPr="00C11A2F" w:rsidRDefault="00C11A2F" w:rsidP="00C11A2F">
      <w:pPr>
        <w:spacing w:line="360" w:lineRule="auto"/>
        <w:ind w:left="-5" w:right="14"/>
        <w:rPr>
          <w:rFonts w:ascii="Times New Roman" w:hAnsi="Times New Roman" w:cs="Times New Roman"/>
          <w:sz w:val="28"/>
          <w:szCs w:val="28"/>
        </w:rPr>
      </w:pPr>
    </w:p>
    <w:p w14:paraId="6E7DE618"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Parents</w:t>
      </w:r>
    </w:p>
    <w:p w14:paraId="6EF11A1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I’m a proud daughter to Mr. Stephen Njau and Mrs. Elizabeth Wanjiku who have greatly shaped my life into a responsible young man. My dad came from </w:t>
      </w:r>
      <w:proofErr w:type="spellStart"/>
      <w:r w:rsidRPr="00C11A2F">
        <w:rPr>
          <w:rFonts w:ascii="Times New Roman" w:hAnsi="Times New Roman" w:cs="Times New Roman"/>
          <w:sz w:val="28"/>
          <w:szCs w:val="28"/>
        </w:rPr>
        <w:lastRenderedPageBreak/>
        <w:t>Maragua</w:t>
      </w:r>
      <w:proofErr w:type="spellEnd"/>
      <w:r w:rsidRPr="00C11A2F">
        <w:rPr>
          <w:rFonts w:ascii="Times New Roman" w:hAnsi="Times New Roman" w:cs="Times New Roman"/>
          <w:sz w:val="28"/>
          <w:szCs w:val="28"/>
        </w:rPr>
        <w:t xml:space="preserve"> village which is located in the slopes of </w:t>
      </w:r>
      <w:proofErr w:type="spellStart"/>
      <w:r w:rsidRPr="00C11A2F">
        <w:rPr>
          <w:rFonts w:ascii="Times New Roman" w:hAnsi="Times New Roman" w:cs="Times New Roman"/>
          <w:sz w:val="28"/>
          <w:szCs w:val="28"/>
        </w:rPr>
        <w:t>Murang’a</w:t>
      </w:r>
      <w:proofErr w:type="spellEnd"/>
      <w:r w:rsidRPr="00C11A2F">
        <w:rPr>
          <w:rFonts w:ascii="Times New Roman" w:hAnsi="Times New Roman" w:cs="Times New Roman"/>
          <w:sz w:val="28"/>
          <w:szCs w:val="28"/>
        </w:rPr>
        <w:t xml:space="preserve"> County while my mum came from </w:t>
      </w:r>
      <w:proofErr w:type="spellStart"/>
      <w:r w:rsidRPr="00C11A2F">
        <w:rPr>
          <w:rFonts w:ascii="Times New Roman" w:hAnsi="Times New Roman" w:cs="Times New Roman"/>
          <w:sz w:val="28"/>
          <w:szCs w:val="28"/>
        </w:rPr>
        <w:t>Njigari</w:t>
      </w:r>
      <w:proofErr w:type="spellEnd"/>
      <w:r w:rsidRPr="00C11A2F">
        <w:rPr>
          <w:rFonts w:ascii="Times New Roman" w:hAnsi="Times New Roman" w:cs="Times New Roman"/>
          <w:sz w:val="28"/>
          <w:szCs w:val="28"/>
        </w:rPr>
        <w:t xml:space="preserve"> village located at the slopes of Nyeri County.</w:t>
      </w:r>
    </w:p>
    <w:p w14:paraId="3283738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My parents were fearless entrepreneurs who embarked on a journey to build their own business. Their entrepreneurial spirit and unwavering determination left an indelible mark on my life. From a young age, I witnessed my parents' passion and dedication to their vision. They took a leap of faith and started a small business from scratch, pouring their heart and soul into every aspect of its growth. I watched them navigate the challenges and triumphs, never losing sight of their dreams.</w:t>
      </w:r>
    </w:p>
    <w:p w14:paraId="77F39CF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Their entrepreneurial mindset influenced me greatly. They taught me the value of taking risks, embracing innovation, and pursuing my passions. Their constant pursuit of excellence inspired me to think creatively and strive for greatness in all that I do. I absorbed their wisdom, learning about marketing, finance, and the art of negotiation at a young age. Witnessing my parents overcome obstacles and achieve success taught me resilience and the ability to adapt to changing circumstances. They showed me that failure is not a setback but rather an opportunity for growth and learning.</w:t>
      </w:r>
    </w:p>
    <w:p w14:paraId="57D8AB68" w14:textId="77777777" w:rsidR="00BD6F39" w:rsidRPr="00C11A2F" w:rsidRDefault="00000000" w:rsidP="00C11A2F">
      <w:pPr>
        <w:spacing w:after="585"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Looking back, I am grateful for the entrepreneurial foundation my parents laid for me. Their fearless pursuit of their dreams, coupled with their unwavering support, has shaped me into the ambitious and determined individual I am today. I carry their entrepreneurial spirit within me, and I am eager to make my own mark on the world."</w:t>
      </w:r>
    </w:p>
    <w:p w14:paraId="2E349750"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Origin and meaning of my name</w:t>
      </w:r>
    </w:p>
    <w:p w14:paraId="329DAC6F"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In our culture, the significance of names runs deep, intertwining the essence of our identity with the hopes and aspirations of our loved ones. When my parents eagerly anticipated the arrival of their first daughter, their hearts filled with anticipation and excitement. They yearned to find a name that would not only </w:t>
      </w:r>
      <w:r w:rsidRPr="00C11A2F">
        <w:rPr>
          <w:rFonts w:ascii="Times New Roman" w:hAnsi="Times New Roman" w:cs="Times New Roman"/>
          <w:sz w:val="28"/>
          <w:szCs w:val="28"/>
        </w:rPr>
        <w:lastRenderedPageBreak/>
        <w:t>reflect their joy but also carry a profound meaning. As the day of my birth arrived, their search for the perfect name reached its culmination. They discovered a name that resonated with their aspirations and the destiny they envisioned for me. They chose to call me Wanjiru, a name steeped in profound symbolism. Wanjiru, is of Kikuyu origin derived from our ancestral heritage, and means " person who brings joy or happiness". The significance of my name became a guiding light in my life. It ignited within me a sense of purpose and curiosity, urging me to explore the vast horizons of knowledge, wisdom, and personal growth.</w:t>
      </w:r>
    </w:p>
    <w:p w14:paraId="65ECE607"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My parent chose Kellen as my first name. Kellen is a Gaelic unisex name meaning</w:t>
      </w:r>
    </w:p>
    <w:p w14:paraId="4C41943A"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“powerful” or “descendant of the </w:t>
      </w:r>
      <w:proofErr w:type="spellStart"/>
      <w:r w:rsidRPr="00C11A2F">
        <w:rPr>
          <w:rFonts w:ascii="Times New Roman" w:hAnsi="Times New Roman" w:cs="Times New Roman"/>
          <w:sz w:val="28"/>
          <w:szCs w:val="28"/>
        </w:rPr>
        <w:t>brightheaded</w:t>
      </w:r>
      <w:proofErr w:type="spellEnd"/>
      <w:r w:rsidRPr="00C11A2F">
        <w:rPr>
          <w:rFonts w:ascii="Times New Roman" w:hAnsi="Times New Roman" w:cs="Times New Roman"/>
          <w:sz w:val="28"/>
          <w:szCs w:val="28"/>
        </w:rPr>
        <w:t xml:space="preserve"> one.”</w:t>
      </w:r>
    </w:p>
    <w:p w14:paraId="0AE04E5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Like a seeker on a quest, I embarked on a lifelong journey of discovery, driven by an insatiable thirst to uncover the hidden treasures of the world. I have grown to cherish my name, for it holds within it the promise of making a lasting impact in this world. With each step I take, I strive to leave indelible footprints of my own unique search for truth, success, and fulfillment. I am driven by the belief that my existence has a purpose beyond the ordinary, and that my name will forever be etched in the annals of history. With each passing day, I strive to honor the meaning behind my name. I navigate the vast landscapes of life, driven by an unwavering commitment to search for knowledge, to search for my purpose, and to search for ways to make a positive impact on the lives of others. I am grateful to my parents for bestowing upon me the name Kellen Wanjiru. It serves as a compass, guiding me through the highs and lows, reminding me to embrace the journey of searching, to explore the uncharted territories of my potential, and to leave a legacy that will endure for generations to come.</w:t>
      </w:r>
    </w:p>
    <w:p w14:paraId="59091AE7" w14:textId="77777777" w:rsidR="00C11A2F" w:rsidRPr="00C11A2F" w:rsidRDefault="00C11A2F" w:rsidP="00C11A2F">
      <w:pPr>
        <w:spacing w:line="360" w:lineRule="auto"/>
        <w:ind w:left="-5" w:right="14"/>
        <w:rPr>
          <w:rFonts w:ascii="Times New Roman" w:hAnsi="Times New Roman" w:cs="Times New Roman"/>
          <w:sz w:val="28"/>
          <w:szCs w:val="28"/>
        </w:rPr>
      </w:pPr>
    </w:p>
    <w:p w14:paraId="0E5AFE4A" w14:textId="77777777" w:rsidR="00C11A2F" w:rsidRPr="00C11A2F" w:rsidRDefault="00C11A2F" w:rsidP="00C11A2F">
      <w:pPr>
        <w:spacing w:line="360" w:lineRule="auto"/>
        <w:ind w:left="-5" w:right="14"/>
        <w:rPr>
          <w:rFonts w:ascii="Times New Roman" w:hAnsi="Times New Roman" w:cs="Times New Roman"/>
          <w:sz w:val="28"/>
          <w:szCs w:val="28"/>
        </w:rPr>
      </w:pPr>
    </w:p>
    <w:p w14:paraId="5A29135A"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lastRenderedPageBreak/>
        <w:t>Ethnicity</w:t>
      </w:r>
    </w:p>
    <w:p w14:paraId="74D837B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a proud Kikuyu, I embrace my cultural heritage and the rich traditions that come with it. Both of my parents belong to the same ethnic group, which makes me a pure Kikuyu. Our ethnic group is part of the Bantu community within the diverse tapestry of Kenyan culture. Being a Kikuyu fills me with a deep sense of belonging and identity. Our cultural heritage is a mosaic of customs, rituals, and values that have been passed down through generations. From our unique language to our traditional dances and celebrations, each aspect of our culture contributes to our collective identity. The beauty of being a Kikuyu lies in the diversity within our own ethnic group. We have different sub-tribes and clans, each with its own customs and traditions, yet united under the larger Kikuyu umbrella. This diversity within unity strengthens our bond as a community and enriches our cultural tapestry. Embracing my Kikuyu heritage has shaped my worldview and instilled in me a profound appreciation for the importance of cultural diversity. It is a source of pride, reminding me of the richness and resilience of our people. As I navigate life, I carry the values and traditions of my Kikuyu heritage, honoring the legacy of those who came before me and shaping a</w:t>
      </w:r>
    </w:p>
    <w:p w14:paraId="25DD4C88"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future that embraces the beauty of our diverse world.</w:t>
      </w:r>
    </w:p>
    <w:p w14:paraId="4A92F3B6" w14:textId="77777777" w:rsidR="00C11A2F" w:rsidRPr="00C11A2F" w:rsidRDefault="00C11A2F" w:rsidP="00C11A2F">
      <w:pPr>
        <w:spacing w:line="360" w:lineRule="auto"/>
        <w:ind w:left="-5" w:right="14"/>
        <w:rPr>
          <w:rFonts w:ascii="Times New Roman" w:hAnsi="Times New Roman" w:cs="Times New Roman"/>
          <w:sz w:val="28"/>
          <w:szCs w:val="28"/>
        </w:rPr>
      </w:pPr>
    </w:p>
    <w:p w14:paraId="35CDBEF8"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Family History</w:t>
      </w:r>
    </w:p>
    <w:p w14:paraId="3124077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My grandparents were young heroes who actively participated in the struggle for independence. In their teenage years, they selflessly dedicated themselves to supporting the freedom fighters by delivering food to their hidden locations. This deep involvement in the fight for freedom shaped their lives and instilled in them a profound sense of duty and resilience. Coming from a community deeply rooted in agriculture, my grandparents were chosen for their expertise in farming to ensure the safe delivery of essential sustenance. Their contributions </w:t>
      </w:r>
      <w:r w:rsidRPr="00C11A2F">
        <w:rPr>
          <w:rFonts w:ascii="Times New Roman" w:hAnsi="Times New Roman" w:cs="Times New Roman"/>
          <w:sz w:val="28"/>
          <w:szCs w:val="28"/>
        </w:rPr>
        <w:lastRenderedPageBreak/>
        <w:t>played a significant role in sustaining the brave individuals fighting for the liberation of our nation.</w:t>
      </w:r>
    </w:p>
    <w:p w14:paraId="4E3F0BC3"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Today, our county remains a testament to the rich farming heritage inherited from those who fought for independence. The fertile lands continue to yield abundant harvests, providing sustenance not only for our local communities but also contributing to the nation's agricultural prosperity. The legacy of my grandparents' dedication to the cause of freedom lives on, serving as a reminder of the sacrifices made by previous generations. Their involvement in the struggle has deeply influenced my values and appreciation for the importance of community, hard work, and the profound impact that agriculture can have on our lives.</w:t>
      </w:r>
    </w:p>
    <w:p w14:paraId="63B32622"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I reflect on the incredible history that runs through my family, I am filled with immense pride and gratitude. I am inspired to carry forward their legacy, contributing to the development of our agricultural heritage and honoring the sacrifices of those who came before us.</w:t>
      </w:r>
    </w:p>
    <w:p w14:paraId="6ACACE93"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Interesting thing about where I was born</w:t>
      </w:r>
    </w:p>
    <w:p w14:paraId="0163D0A5"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Born in </w:t>
      </w:r>
      <w:proofErr w:type="spellStart"/>
      <w:r w:rsidRPr="00C11A2F">
        <w:rPr>
          <w:rFonts w:ascii="Times New Roman" w:hAnsi="Times New Roman" w:cs="Times New Roman"/>
          <w:sz w:val="28"/>
          <w:szCs w:val="28"/>
        </w:rPr>
        <w:t>Murang’a</w:t>
      </w:r>
      <w:proofErr w:type="spellEnd"/>
      <w:r w:rsidRPr="00C11A2F">
        <w:rPr>
          <w:rFonts w:ascii="Times New Roman" w:hAnsi="Times New Roman" w:cs="Times New Roman"/>
          <w:sz w:val="28"/>
          <w:szCs w:val="28"/>
        </w:rPr>
        <w:t xml:space="preserve"> but grew up in </w:t>
      </w:r>
      <w:proofErr w:type="spellStart"/>
      <w:r w:rsidRPr="00C11A2F">
        <w:rPr>
          <w:rFonts w:ascii="Times New Roman" w:hAnsi="Times New Roman" w:cs="Times New Roman"/>
          <w:sz w:val="28"/>
          <w:szCs w:val="28"/>
        </w:rPr>
        <w:t>Mnarani</w:t>
      </w:r>
      <w:proofErr w:type="spellEnd"/>
      <w:r w:rsidRPr="00C11A2F">
        <w:rPr>
          <w:rFonts w:ascii="Times New Roman" w:hAnsi="Times New Roman" w:cs="Times New Roman"/>
          <w:sz w:val="28"/>
          <w:szCs w:val="28"/>
        </w:rPr>
        <w:t xml:space="preserve">, Kilifi County but currently settled in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which has become my home with so much wonderful memories and good people, was a tapestry woven with the vibrant colors of community, nature, and history. Nestled in the heart of Kenya's Rift Valley regions,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formally known as Thompson Falls holds a special place in my autobiography. Its name, a tribute to the intrepid explorer Joseph Thomson, evokes a sense of adventure and discovery.</w:t>
      </w:r>
    </w:p>
    <w:p w14:paraId="6D480B8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One of </w:t>
      </w:r>
      <w:proofErr w:type="spellStart"/>
      <w:r w:rsidRPr="00C11A2F">
        <w:rPr>
          <w:rFonts w:ascii="Times New Roman" w:hAnsi="Times New Roman" w:cs="Times New Roman"/>
          <w:sz w:val="28"/>
          <w:szCs w:val="28"/>
        </w:rPr>
        <w:t>Nyahururu's</w:t>
      </w:r>
      <w:proofErr w:type="spellEnd"/>
      <w:r w:rsidRPr="00C11A2F">
        <w:rPr>
          <w:rFonts w:ascii="Times New Roman" w:hAnsi="Times New Roman" w:cs="Times New Roman"/>
          <w:sz w:val="28"/>
          <w:szCs w:val="28"/>
        </w:rPr>
        <w:t xml:space="preserve"> most enchanting features is undoubtedly Thomson's Falls, a majestic cascade plunging into the abyss below. Its thundering waters, framed by verdant foliage, serve as a backdrop for countless childhood memories and reflective moments.</w:t>
      </w:r>
    </w:p>
    <w:p w14:paraId="7FEE2B3A" w14:textId="77777777" w:rsidR="00BD6F39" w:rsidRPr="00C11A2F" w:rsidRDefault="00000000" w:rsidP="00C11A2F">
      <w:pPr>
        <w:spacing w:after="294" w:line="360" w:lineRule="auto"/>
        <w:ind w:left="-5" w:right="118"/>
        <w:rPr>
          <w:rFonts w:ascii="Times New Roman" w:hAnsi="Times New Roman" w:cs="Times New Roman"/>
          <w:sz w:val="28"/>
          <w:szCs w:val="28"/>
        </w:rPr>
      </w:pPr>
      <w:r w:rsidRPr="00C11A2F">
        <w:rPr>
          <w:rFonts w:ascii="Times New Roman" w:hAnsi="Times New Roman" w:cs="Times New Roman"/>
          <w:sz w:val="28"/>
          <w:szCs w:val="28"/>
        </w:rPr>
        <w:lastRenderedPageBreak/>
        <w:t xml:space="preserve">Beyond its natural wonders,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boasts a rich cultural tapestry. The town pulses with the rhythm of traditional music and dance, a testament to the resilience and spirit of its people. From the bustling markets teeming with fresh produce to the warm greetings exchanged on bustling streets,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embodies the essence of Kenyan hospitality. Yet, </w:t>
      </w:r>
      <w:proofErr w:type="spellStart"/>
      <w:r w:rsidRPr="00C11A2F">
        <w:rPr>
          <w:rFonts w:ascii="Times New Roman" w:hAnsi="Times New Roman" w:cs="Times New Roman"/>
          <w:sz w:val="28"/>
          <w:szCs w:val="28"/>
        </w:rPr>
        <w:t>Nyahururu's</w:t>
      </w:r>
      <w:proofErr w:type="spellEnd"/>
      <w:r w:rsidRPr="00C11A2F">
        <w:rPr>
          <w:rFonts w:ascii="Times New Roman" w:hAnsi="Times New Roman" w:cs="Times New Roman"/>
          <w:sz w:val="28"/>
          <w:szCs w:val="28"/>
        </w:rPr>
        <w:t xml:space="preserve"> allure extends beyond its borders. It serves as a gateway to the breathtaking landscapes of Laikipia County, offering adventures ranging from wildlife safaris to hiking expeditions. As I reflect on my journey,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remains an indelible chapter, a testament to the beauty of home and the richness of its tapestry.</w:t>
      </w:r>
    </w:p>
    <w:p w14:paraId="6EFD53DE"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Community Heritage</w:t>
      </w:r>
    </w:p>
    <w:p w14:paraId="078758F9"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The Kikuyu community, deeply embedded in the essence of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contributes a rich tapestry of tradition and heritage to the town's cultural landscape. As one of Kenya's largest ethnic groups, the Kikuyu people have indelibly shaped the ethos of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and its environs.</w:t>
      </w:r>
    </w:p>
    <w:p w14:paraId="6E6CFC88"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At the heart of the Kikuyu heritage lies a profound respect for the land. </w:t>
      </w:r>
      <w:proofErr w:type="spellStart"/>
      <w:r w:rsidRPr="00C11A2F">
        <w:rPr>
          <w:rFonts w:ascii="Times New Roman" w:hAnsi="Times New Roman" w:cs="Times New Roman"/>
          <w:sz w:val="28"/>
          <w:szCs w:val="28"/>
        </w:rPr>
        <w:t>Nyahururu's</w:t>
      </w:r>
      <w:proofErr w:type="spellEnd"/>
      <w:r w:rsidRPr="00C11A2F">
        <w:rPr>
          <w:rFonts w:ascii="Times New Roman" w:hAnsi="Times New Roman" w:cs="Times New Roman"/>
          <w:sz w:val="28"/>
          <w:szCs w:val="28"/>
        </w:rPr>
        <w:t xml:space="preserve"> fertile soil not only sustains crops but also nurtures a way of life intimately tied to agricultural practices. From meticulously cultivated farms to the sacred groves dotting the countryside, the Kikuyu's connection to the land is palpable and enduring.</w:t>
      </w:r>
    </w:p>
    <w:p w14:paraId="6620D076" w14:textId="77777777" w:rsidR="00BD6F39" w:rsidRPr="00C11A2F" w:rsidRDefault="00000000" w:rsidP="00C11A2F">
      <w:pPr>
        <w:spacing w:line="360" w:lineRule="auto"/>
        <w:ind w:left="-5" w:right="14"/>
        <w:rPr>
          <w:rFonts w:ascii="Times New Roman" w:hAnsi="Times New Roman" w:cs="Times New Roman"/>
          <w:sz w:val="28"/>
          <w:szCs w:val="28"/>
        </w:rPr>
      </w:pP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serves as a vibrant epicenter where Kikuyu traditions thrive and flourish. The town's bustling markets offer a glimpse into the culinary legacy of the community, with vendors proudly showcasing an array of fresh produce, grains, and spices. Time-honored dishes like </w:t>
      </w:r>
      <w:proofErr w:type="spellStart"/>
      <w:r w:rsidRPr="00C11A2F">
        <w:rPr>
          <w:rFonts w:ascii="Times New Roman" w:hAnsi="Times New Roman" w:cs="Times New Roman"/>
          <w:sz w:val="28"/>
          <w:szCs w:val="28"/>
        </w:rPr>
        <w:t>irio</w:t>
      </w:r>
      <w:proofErr w:type="spellEnd"/>
      <w:r w:rsidRPr="00C11A2F">
        <w:rPr>
          <w:rFonts w:ascii="Times New Roman" w:hAnsi="Times New Roman" w:cs="Times New Roman"/>
          <w:sz w:val="28"/>
          <w:szCs w:val="28"/>
        </w:rPr>
        <w:t xml:space="preserve"> and </w:t>
      </w:r>
      <w:proofErr w:type="spellStart"/>
      <w:r w:rsidRPr="00C11A2F">
        <w:rPr>
          <w:rFonts w:ascii="Times New Roman" w:hAnsi="Times New Roman" w:cs="Times New Roman"/>
          <w:sz w:val="28"/>
          <w:szCs w:val="28"/>
        </w:rPr>
        <w:t>githeri</w:t>
      </w:r>
      <w:proofErr w:type="spellEnd"/>
      <w:r w:rsidRPr="00C11A2F">
        <w:rPr>
          <w:rFonts w:ascii="Times New Roman" w:hAnsi="Times New Roman" w:cs="Times New Roman"/>
          <w:sz w:val="28"/>
          <w:szCs w:val="28"/>
        </w:rPr>
        <w:t xml:space="preserve"> are lovingly prepared, passed down through generations as culinary treasures steeped in tradition.</w:t>
      </w:r>
    </w:p>
    <w:p w14:paraId="13EA1DCE"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Furthermore, the Kikuyu community's vibrant oral tradition finds expression in storytelling and folklore. Beneath the shade of ancient acacia trees, elders gather to impart wisdom through proverbs and parables, preserving ancestral </w:t>
      </w:r>
      <w:r w:rsidRPr="00C11A2F">
        <w:rPr>
          <w:rFonts w:ascii="Times New Roman" w:hAnsi="Times New Roman" w:cs="Times New Roman"/>
          <w:sz w:val="28"/>
          <w:szCs w:val="28"/>
        </w:rPr>
        <w:lastRenderedPageBreak/>
        <w:t>knowledge for posterity. These tales, rich with history and moral lessons, serve as guiding lights through life's trials and tribulations.</w:t>
      </w:r>
    </w:p>
    <w:p w14:paraId="178620A2"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Religion also occupies a central place in the Kikuyu heritage, with Christianity intertwined with traditional beliefs. Churches stand as symbols of spiritual and communal unity, where hymns blend with the murmurs of prayers offered in gratitude for blessings received and challenges overcome.</w:t>
      </w:r>
    </w:p>
    <w:p w14:paraId="0F9EB48E" w14:textId="77777777" w:rsidR="00BD6F39" w:rsidRPr="00C11A2F" w:rsidRDefault="00000000" w:rsidP="00C11A2F">
      <w:pPr>
        <w:spacing w:after="876"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In essence, the Kikuyu community's heritage in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xml:space="preserve"> is a testament to resilience, reverence, and unity. It embodies the enduring spirit of a people deeply rooted in the fertile soil of Kenya's Rift Valley, leaving an indelible mark on the town's cultural tapestry.</w:t>
      </w:r>
    </w:p>
    <w:p w14:paraId="56816CEC"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Beginning years</w:t>
      </w:r>
    </w:p>
    <w:p w14:paraId="3E3C828F"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My journey into the world began on a balmy summer morning, amidst the comforting embrace of my family. I emerged into a world teeming with life, a vibrant tapestry of colors, sounds, and textures. My senses were overwhelmed, yet I was filled with an insatiable curiosity, eager to explore this uncharted territory.</w:t>
      </w:r>
    </w:p>
    <w:p w14:paraId="3269863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a toddler, my days were filled with boundless energy and a thirst for knowledge. I crawled, then wobbled, and eventually walked, each step propelling me further into the wonders of my surroundings. I delighted in the simple pleasures of life, from the feel of the sun on my skin to the taste of freshly baked cookies.</w:t>
      </w:r>
    </w:p>
    <w:p w14:paraId="154E8C6D"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The Joys of Childhood</w:t>
      </w:r>
    </w:p>
    <w:p w14:paraId="016DFE07"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School became my second home, a place of camaraderie and learning. I reveled in the company of my peers, forming friendships that would last a lifetime. The classroom walls were transformed into portals to distant lands and unexplored realms, igniting my imagination and inspiring me to dream big.</w:t>
      </w:r>
    </w:p>
    <w:p w14:paraId="73B71081"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lastRenderedPageBreak/>
        <w:t>Beyond the classroom, my childhood was a whirlwind of laughter and adventure. I spent countless hours exploring the neighborhood, transforming ordinary parks into enchanted forests and neighborhood streets into bustling cities. My imagination was my compass, guiding me through a world of endless possibilities.</w:t>
      </w:r>
    </w:p>
    <w:p w14:paraId="51012D62"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Facing Challenges and Embracing Growth</w:t>
      </w:r>
    </w:p>
    <w:p w14:paraId="3536EC08"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I grew older, life presented me with its inevitable challenges. I faced setbacks, disappointments, and moments of doubt. Yet, these experiences only served to strengthen my resolve and deepen my resilience. I learned from my mistakes, embraced my imperfections, and discovered the power of perseverance.</w:t>
      </w:r>
    </w:p>
    <w:p w14:paraId="1709CA2C" w14:textId="77777777" w:rsidR="00BD6F39" w:rsidRPr="00C11A2F" w:rsidRDefault="00000000" w:rsidP="00C11A2F">
      <w:pPr>
        <w:spacing w:after="294"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Throughout my journey, I was surrounded by a loving and supportive family. They were my pillars of strength, my guiding lights, and the anchors that kept me grounded amidst the storms of life. Their unwavering love and belief in me fueled my determination and inspired me to reach for my dreams.</w:t>
      </w:r>
    </w:p>
    <w:p w14:paraId="6D9DB699"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Nurturing Minds: A Detailed Analysis of Primary Education</w:t>
      </w:r>
    </w:p>
    <w:p w14:paraId="567309C3"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In the tapestry of my life, primary education serves as the foundational thread upon which my journey of learning and self-discovery was woven. Having attended St. Patrick Academy I reflect on those formative years, I am filled with gratitude for the educators, experiences, and environments that shaped my understanding of the world and ignited my passion for knowledge. In this detailed analysis, I will explore the multifaceted aspects of primary education, delving into its curriculum, pedagogy, social dynamics, and impact on personal development.</w:t>
      </w:r>
    </w:p>
    <w:p w14:paraId="2ADBC81C" w14:textId="77777777" w:rsidR="00C11A2F" w:rsidRPr="00C11A2F" w:rsidRDefault="00C11A2F" w:rsidP="00C11A2F">
      <w:pPr>
        <w:spacing w:line="360" w:lineRule="auto"/>
        <w:ind w:left="-5" w:right="14"/>
        <w:rPr>
          <w:rFonts w:ascii="Times New Roman" w:hAnsi="Times New Roman" w:cs="Times New Roman"/>
          <w:sz w:val="28"/>
          <w:szCs w:val="28"/>
        </w:rPr>
      </w:pPr>
    </w:p>
    <w:p w14:paraId="196CA6B2" w14:textId="77777777" w:rsidR="00C11A2F" w:rsidRPr="00C11A2F" w:rsidRDefault="00C11A2F" w:rsidP="00C11A2F">
      <w:pPr>
        <w:spacing w:line="360" w:lineRule="auto"/>
        <w:ind w:left="-5" w:right="14"/>
        <w:rPr>
          <w:rFonts w:ascii="Times New Roman" w:hAnsi="Times New Roman" w:cs="Times New Roman"/>
          <w:sz w:val="28"/>
          <w:szCs w:val="28"/>
        </w:rPr>
      </w:pPr>
    </w:p>
    <w:p w14:paraId="164A5330" w14:textId="77777777" w:rsidR="00BD6F39" w:rsidRPr="00C11A2F" w:rsidRDefault="00000000" w:rsidP="00C11A2F">
      <w:pPr>
        <w:spacing w:after="40" w:line="360" w:lineRule="auto"/>
        <w:ind w:left="-5" w:right="0"/>
        <w:rPr>
          <w:rFonts w:ascii="Times New Roman" w:hAnsi="Times New Roman" w:cs="Times New Roman"/>
          <w:sz w:val="28"/>
          <w:szCs w:val="28"/>
        </w:rPr>
      </w:pPr>
      <w:r w:rsidRPr="00C11A2F">
        <w:rPr>
          <w:rFonts w:ascii="Times New Roman" w:hAnsi="Times New Roman" w:cs="Times New Roman"/>
          <w:b/>
          <w:sz w:val="28"/>
          <w:szCs w:val="28"/>
        </w:rPr>
        <w:t>Curriculum:</w:t>
      </w:r>
    </w:p>
    <w:p w14:paraId="3C6607A5" w14:textId="0E784028"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lastRenderedPageBreak/>
        <w:t>At the heart of primary education lies a meticulously crafted curriculum designed to foster holistic growth and development. From the rudiments of language and mathematics to the wonders of science and social studies, each subject serves as a building block in the scaffolding of knowledge. Through a blend of structured lessons, hands-on activities, and experiential learning, educators strive to engage young minds and ignite a lifelong love of learning. The curriculum not only imparts academic knowledge but also cultivates essential life skills such as critical thinking, problem-solving, and effective communication – skills that are indispensable in navigating the complexities of the modern world.</w:t>
      </w:r>
    </w:p>
    <w:p w14:paraId="1CD6B26A" w14:textId="77777777" w:rsidR="00C11A2F" w:rsidRPr="00C11A2F" w:rsidRDefault="00C11A2F" w:rsidP="00C11A2F">
      <w:pPr>
        <w:spacing w:line="360" w:lineRule="auto"/>
        <w:ind w:left="-5" w:right="14"/>
        <w:rPr>
          <w:rFonts w:ascii="Times New Roman" w:hAnsi="Times New Roman" w:cs="Times New Roman"/>
          <w:sz w:val="28"/>
          <w:szCs w:val="28"/>
        </w:rPr>
      </w:pPr>
    </w:p>
    <w:p w14:paraId="3140090D" w14:textId="77777777" w:rsidR="00BD6F39" w:rsidRPr="00C11A2F" w:rsidRDefault="00000000" w:rsidP="00C11A2F">
      <w:pPr>
        <w:spacing w:after="40" w:line="360" w:lineRule="auto"/>
        <w:ind w:left="-5" w:right="0"/>
        <w:rPr>
          <w:rFonts w:ascii="Times New Roman" w:hAnsi="Times New Roman" w:cs="Times New Roman"/>
          <w:sz w:val="28"/>
          <w:szCs w:val="28"/>
        </w:rPr>
      </w:pPr>
      <w:r w:rsidRPr="00C11A2F">
        <w:rPr>
          <w:rFonts w:ascii="Times New Roman" w:hAnsi="Times New Roman" w:cs="Times New Roman"/>
          <w:b/>
          <w:sz w:val="28"/>
          <w:szCs w:val="28"/>
        </w:rPr>
        <w:t>Pedagogy:</w:t>
      </w:r>
    </w:p>
    <w:p w14:paraId="00A815D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Central to the effectiveness of primary education is the pedagogical approach employed by educators. In my experience, a student-centered approach prevailed, with teachers serving as facilitators of learning rather than mere disseminators of information. Classrooms buzzed with activity as students collaborated on group projects, engaged in lively discussions, and explored concepts through hands-on experiments. This interactive and experiential approach not only enhanced comprehension but also fostered creativity, curiosity, and a sense of ownership over one's learning journey. Moreover, the incorporation of multimedia resources, educational technology, and real-world applications enriched the learning experience and made lessons more relevant and engaging.</w:t>
      </w:r>
    </w:p>
    <w:p w14:paraId="4D9FD67A" w14:textId="77777777" w:rsidR="00C11A2F" w:rsidRPr="00C11A2F" w:rsidRDefault="00C11A2F" w:rsidP="00C11A2F">
      <w:pPr>
        <w:spacing w:line="360" w:lineRule="auto"/>
        <w:ind w:left="-5" w:right="14"/>
        <w:rPr>
          <w:rFonts w:ascii="Times New Roman" w:hAnsi="Times New Roman" w:cs="Times New Roman"/>
          <w:sz w:val="28"/>
          <w:szCs w:val="28"/>
        </w:rPr>
      </w:pPr>
    </w:p>
    <w:p w14:paraId="4B5A6B9D" w14:textId="77777777" w:rsidR="00BD6F39" w:rsidRPr="00C11A2F" w:rsidRDefault="00000000" w:rsidP="00C11A2F">
      <w:pPr>
        <w:spacing w:after="40" w:line="360" w:lineRule="auto"/>
        <w:ind w:left="-5" w:right="0"/>
        <w:rPr>
          <w:rFonts w:ascii="Times New Roman" w:hAnsi="Times New Roman" w:cs="Times New Roman"/>
          <w:sz w:val="28"/>
          <w:szCs w:val="28"/>
        </w:rPr>
      </w:pPr>
      <w:r w:rsidRPr="00C11A2F">
        <w:rPr>
          <w:rFonts w:ascii="Times New Roman" w:hAnsi="Times New Roman" w:cs="Times New Roman"/>
          <w:b/>
          <w:sz w:val="28"/>
          <w:szCs w:val="28"/>
        </w:rPr>
        <w:t>Social Dynamics:</w:t>
      </w:r>
    </w:p>
    <w:p w14:paraId="66DF3AB4"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Beyond the academic realm, primary education serves as a microcosm of society, where children learn valuable lessons about cooperation, empathy, and diversity. In the vibrant tapestry of the classroom, students from diverse </w:t>
      </w:r>
      <w:r w:rsidRPr="00C11A2F">
        <w:rPr>
          <w:rFonts w:ascii="Times New Roman" w:hAnsi="Times New Roman" w:cs="Times New Roman"/>
          <w:sz w:val="28"/>
          <w:szCs w:val="28"/>
        </w:rPr>
        <w:lastRenderedPageBreak/>
        <w:t>backgrounds come together to form a community of learners, each bringing their unique perspectives, experiences, and personalities to the table. Through collaborative projects, group activities, and peer interactions, students develop essential social skills such as teamwork, leadership, and conflict resolution – skills that are essential for success in both academic and professional settings. Moreover, the classroom serves as a laboratory for cultivating values such as respect, tolerance, and inclusivity, laying the groundwork for a more harmonious and equitable society.</w:t>
      </w:r>
    </w:p>
    <w:p w14:paraId="5E3D43EA" w14:textId="77777777" w:rsidR="00C11A2F" w:rsidRPr="00C11A2F" w:rsidRDefault="00C11A2F" w:rsidP="00C11A2F">
      <w:pPr>
        <w:spacing w:line="360" w:lineRule="auto"/>
        <w:ind w:left="-5" w:right="14"/>
        <w:rPr>
          <w:rFonts w:ascii="Times New Roman" w:hAnsi="Times New Roman" w:cs="Times New Roman"/>
          <w:sz w:val="28"/>
          <w:szCs w:val="28"/>
        </w:rPr>
      </w:pPr>
    </w:p>
    <w:p w14:paraId="1CDBFA70" w14:textId="77777777" w:rsidR="00BD6F39" w:rsidRPr="00C11A2F" w:rsidRDefault="00000000" w:rsidP="00C11A2F">
      <w:pPr>
        <w:spacing w:after="40" w:line="360" w:lineRule="auto"/>
        <w:ind w:left="-5" w:right="0"/>
        <w:rPr>
          <w:rFonts w:ascii="Times New Roman" w:hAnsi="Times New Roman" w:cs="Times New Roman"/>
          <w:sz w:val="28"/>
          <w:szCs w:val="28"/>
        </w:rPr>
      </w:pPr>
      <w:r w:rsidRPr="00C11A2F">
        <w:rPr>
          <w:rFonts w:ascii="Times New Roman" w:hAnsi="Times New Roman" w:cs="Times New Roman"/>
          <w:b/>
          <w:sz w:val="28"/>
          <w:szCs w:val="28"/>
        </w:rPr>
        <w:t>Impact on Personal Development:</w:t>
      </w:r>
    </w:p>
    <w:p w14:paraId="3E235582"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Perhaps most importantly, primary education plays a pivotal role in shaping the trajectory of personal development. It is during these formative years that young minds are molded, passions are ignited, and dreams take flight. Through a combination of academic rigor, extracurricular activities, and character education, primary education equips students with the tools they need to navigate the complexities of adolescence and beyond. Moreover, it instills a sense of confidence, resilience, and self-efficacy that empowers students to overcome challenges, pursue their goals, and make meaningful contributions to the world. The friendships forged, lessons learned, and memories created during these foundational years leave an indelible mark on the hearts and minds of students, shaping the individuals they become and the paths they choose to follow.</w:t>
      </w:r>
    </w:p>
    <w:p w14:paraId="4748BE1B" w14:textId="77777777" w:rsidR="00C11A2F" w:rsidRPr="00C11A2F" w:rsidRDefault="00C11A2F" w:rsidP="00C11A2F">
      <w:pPr>
        <w:spacing w:line="360" w:lineRule="auto"/>
        <w:ind w:left="-5" w:right="14"/>
        <w:rPr>
          <w:rFonts w:ascii="Times New Roman" w:hAnsi="Times New Roman" w:cs="Times New Roman"/>
          <w:sz w:val="28"/>
          <w:szCs w:val="28"/>
        </w:rPr>
      </w:pPr>
    </w:p>
    <w:p w14:paraId="6C942641"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Embracing Life's Journey</w:t>
      </w:r>
    </w:p>
    <w:p w14:paraId="0A8C7724"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As I reflect on my journey thus far, I am filled with gratitude for the experiences that have shaped me into the person I am today. I have learned that life is a continuous process of learning, growing, and evolving. It is a tapestry woven </w:t>
      </w:r>
      <w:r w:rsidRPr="00C11A2F">
        <w:rPr>
          <w:rFonts w:ascii="Times New Roman" w:hAnsi="Times New Roman" w:cs="Times New Roman"/>
          <w:sz w:val="28"/>
          <w:szCs w:val="28"/>
        </w:rPr>
        <w:lastRenderedPageBreak/>
        <w:t>with threads of joy, sorrow, triumph, and failure, each strand contributing to the rich texture of my existence.</w:t>
      </w:r>
    </w:p>
    <w:p w14:paraId="49C3465E"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I am excited to embrace the future, with all its challenges and opportunities. I am committed to making a positive impact on the world, to leaving it a better place than I found it. And I am forever grateful for the love, support, and guidance of those who have walked alongside me on this extraordinary journey.</w:t>
      </w:r>
    </w:p>
    <w:p w14:paraId="636F5704"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My primary school years were a magical and foundational time, where the seeds of curiosity were sown, and the essence of who I am began to take shape. As I reminisce about those early days, a flood of nostalgic memories transports me back to a world filled with wonder, innocence, and boundless exploration.</w:t>
      </w:r>
    </w:p>
    <w:p w14:paraId="416A309C"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The school bell ringing in the crisp morning air marked the beginning of each day, and the vibrant classrooms became the backdrop for my first encounters with education. The alphabet transformed from a series of letters into the building blocks of language, and numbers evolved from abstract symbols into the tools for understanding the world around me. The enthusiasm of my teachers and the colorful learning materials created an environment where every day was an adventure in discovery.</w:t>
      </w:r>
    </w:p>
    <w:p w14:paraId="21D7A9B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Beyond the academic pursuits, the playground became a realm of unbridled joy. Recess was a sacred time filled with laughter, games, and the forging of friendships that would withstand the test of time. From trading snacks to competing in impromptu races, these simple moments were the building blocks of camaraderie and taught me the value of companionship.</w:t>
      </w:r>
    </w:p>
    <w:p w14:paraId="699596AF"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Creative expression found its home in art classes, where crayons and construction paper became the instruments of my imagination. Each masterpiece, no matter how abstract or vibrant, was a testament to the uninhibited creativity that blossomed within those walls. The encouragement of my teachers fueled my artistic spirit and instilled in me the belief that self-expression is a powerful and beautiful force.</w:t>
      </w:r>
    </w:p>
    <w:p w14:paraId="2AC297EF"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lastRenderedPageBreak/>
        <w:t>Field trips were like mini-adventures that extended the classroom into the world beyond. Whether exploring a local museum, a botanical garden, or the neighborhood park, these outings added a tangible dimension to my learning. They were the bridges between theory and reality, making education a living, breathing entity that extended far beyond the confines of textbooks.</w:t>
      </w:r>
    </w:p>
    <w:p w14:paraId="064B75EF"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the final bell rang on the last day of primary school, a mixture of excitement and nostalgia filled the air. The sense of accomplishment in completing that chapter mingled with the anticipation of new beginnings in the next educational phase. I left primary school with more than just academic knowledge; I carried with me a treasure trove of experiences, friendships, and a sense of wonder that would continue to guide my journey through life.</w:t>
      </w:r>
    </w:p>
    <w:p w14:paraId="17F7F797" w14:textId="77777777" w:rsidR="00BD6F39" w:rsidRPr="00C11A2F" w:rsidRDefault="00000000" w:rsidP="00C11A2F">
      <w:pPr>
        <w:spacing w:after="294"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In the grand tapestry of my autobiography, the primary school years stand as the vibrant and formative threads that laid the foundation for the person I am today. The lessons learned, friendships formed, and the joy of discovery during those early years remain eternally woven into the fabric of my being.</w:t>
      </w:r>
    </w:p>
    <w:p w14:paraId="1EE22450"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Shaping My Identity</w:t>
      </w:r>
    </w:p>
    <w:p w14:paraId="6497DD5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I navigated the complexities of adolescence, I began to form my own identity. I explored my passions, discovered my talents, and developed my unique voice. I embraced my individuality, celebrating the qualities that made me unique and learning to appreciate the diversity of others.</w:t>
      </w:r>
    </w:p>
    <w:p w14:paraId="3113290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Along the way, I encountered mentors and teachers who played pivotal roles in my development. They nurtured my intellectual curiosity, challenged me to think critically, and encouraged me to pursue my passions. Their guidance and support helped shape my perspective on life and instilled in me a lifelong love of learning.</w:t>
      </w:r>
    </w:p>
    <w:p w14:paraId="4718A909"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In conclusion, primary education serves as the cornerstone of academic achievement, personal growth, and societal progress. Through a dynamic blend of curriculum, pedagogy, social dynamics, and personal development initiatives, </w:t>
      </w:r>
      <w:r w:rsidRPr="00C11A2F">
        <w:rPr>
          <w:rFonts w:ascii="Times New Roman" w:hAnsi="Times New Roman" w:cs="Times New Roman"/>
          <w:sz w:val="28"/>
          <w:szCs w:val="28"/>
        </w:rPr>
        <w:lastRenderedPageBreak/>
        <w:t>it lays the groundwork for a lifetime of learning, discovery, and fulfillment. As I look back on my own primary education journey, I am filled with gratitude for the opportunities it afforded me, the lessons it taught me, and the memories it created. It is my hope that this detailed analysis will shed light on the transformative power of primary education and inspire future generations to embrace the joy of learning, the beauty of diversity, and the limitless potential that lies within each and every one of us.</w:t>
      </w:r>
    </w:p>
    <w:p w14:paraId="3491B80C" w14:textId="77777777" w:rsidR="00C11A2F" w:rsidRPr="00C11A2F" w:rsidRDefault="00C11A2F" w:rsidP="00C11A2F">
      <w:pPr>
        <w:spacing w:line="360" w:lineRule="auto"/>
        <w:ind w:left="-5" w:right="14"/>
        <w:rPr>
          <w:rFonts w:ascii="Times New Roman" w:hAnsi="Times New Roman" w:cs="Times New Roman"/>
          <w:sz w:val="28"/>
          <w:szCs w:val="28"/>
        </w:rPr>
      </w:pPr>
    </w:p>
    <w:p w14:paraId="1819956A"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Beyond Boundaries: A Comprehensive Analysis of High School Education Introduction to Njonjo Girl’s High School</w:t>
      </w:r>
    </w:p>
    <w:p w14:paraId="2885C08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Stepping through the gates of Njonjo Girl’s High School on that crisp February morning in 2014 marked the beginning of a transformative journey. Nestled amidst the tranquil surroundings of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this esteemed institution stood as a beacon of opportunity and promise. At first glance, its imposing architecture and sprawling campus seemed daunting, but as I crossed the threshold, I sensed an atmosphere charged with possibility. From the outset, Njonjo Girl’s exuded a sense of belonging, enveloping me in its warm embrace and welcoming me into its fold. It wasn't just a school; it was a sanctuary, a crucible where the raw material of youth would be refined into the pillars of character and intellect. As I navigated the corridors and mingled with my peers, I quickly realized that Njonjo Girl’s was more than just a place of learning—it was a community, a family united by a shared pursuit of excellence.</w:t>
      </w:r>
    </w:p>
    <w:p w14:paraId="2E36C2CC"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In the hallowed halls of Njonjo Girl’s, I found not only textbooks and classrooms but also mentors who would shape my path and friends who would walk beside me. From the passionate educators who imparted wisdom with each lesson to the classmates who cheered me on in times of triumph and offered solace in moments of defeat, every interaction left an indelible mark on my journey.</w:t>
      </w:r>
    </w:p>
    <w:p w14:paraId="05DBCCDA"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lastRenderedPageBreak/>
        <w:t>As the days turned into weeks and the weeks into years, Njonjo Girl’s High School became my second home, a sanctuary where dreams took flight and aspirations soared. Little did I know then the profound impact it would have on my life, shaping not just my academic pursuits but also the very essence of who I am.</w:t>
      </w:r>
    </w:p>
    <w:p w14:paraId="3D359441" w14:textId="77777777" w:rsidR="00C11A2F" w:rsidRPr="00C11A2F" w:rsidRDefault="00C11A2F" w:rsidP="00C11A2F">
      <w:pPr>
        <w:spacing w:line="360" w:lineRule="auto"/>
        <w:ind w:left="-5" w:right="14"/>
        <w:rPr>
          <w:rFonts w:ascii="Times New Roman" w:hAnsi="Times New Roman" w:cs="Times New Roman"/>
          <w:sz w:val="28"/>
          <w:szCs w:val="28"/>
        </w:rPr>
      </w:pPr>
    </w:p>
    <w:p w14:paraId="5C4E7846"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Academic Pursuits and Challenges</w:t>
      </w:r>
    </w:p>
    <w:p w14:paraId="4968EE4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Within the echoing halls of Njonjo Girl’s High School, the pursuit of knowledge was not merely a task but a shared passion that reverberated among students and teachers alike. From the very outset, I eagerly embraced the academic challenges that lay ahead, propelled by a desire to unravel the mysteries of subjects ranging from mathematics to literature. Guided by dedicated educators whose commitment to excellence knew no bounds, I embarked on a journey of intellectual discovery. Each lesson became a stepping stone towards my educational aspirations, igniting a thirst for learning that knew no bounds. Yet, as with any journey of growth, obstacles dotted the path ahead.</w:t>
      </w:r>
    </w:p>
    <w:p w14:paraId="598A9D6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Late-night study sessions became a familiar ritual as I grappled with the complexities of coursework and prepared diligently for impending exams. The weight of academic expectations bore down upon me, and there were moments when setbacks threatened to derail my progress. However, in the face of adversity, I discovered a reservoir of resilience within myself.</w:t>
      </w:r>
    </w:p>
    <w:p w14:paraId="35C5FA79" w14:textId="77777777" w:rsidR="00BD6F39" w:rsidRPr="00C11A2F" w:rsidRDefault="00000000" w:rsidP="00C11A2F">
      <w:pPr>
        <w:spacing w:after="585"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Through perseverance and determination, I navigated the academic landscape, emerging stronger and more resilient with each challenge overcome. Setbacks became opportunities for growth, and failures transformed into lessons learned. With unwavering resolve, I embraced the trials and triumphs of academic life, knowing that each obstacle was a stepping stone towards my ultimate goal: the pursuit of knowledge and the realization of my educational dreams.</w:t>
      </w:r>
    </w:p>
    <w:p w14:paraId="0726BD51"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lastRenderedPageBreak/>
        <w:t>Extracurricular Adventures and Personal Growth</w:t>
      </w:r>
    </w:p>
    <w:p w14:paraId="7439793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Beyond the structured confines of the classroom, Njonjo Girl’s High School unfolded a vibrant tapestry of extracurricular activities, each thread weaving its own unique imprint onto my high school experience. With boundless enthusiasm, I eagerly embraced these opportunities, recognizing them as avenues for personal growth and self-discovery. One of the avenues I ventured into was drama and music, where I found myself drawn to the camaraderie and adrenaline rush of competition. Joining the drama and music team not only provided a physical outlet but also fostered a sense of teamwork and discipline. Whether it was the jubilation of victory or the resilience forged in defeat, each drama and music festivity became a crucible of valuable life lessons. Through the crucible of drama and music, I learned the importance of collaboration, leadership, and discipline, skills that would prove invaluable beyond the stage. Drama and music provided an outlet for me to explore the depths of my imagination and hone my communication skills. Whether assuming the role of a protagonist in a timeless classic or embodying the essence of a character in a contemporary play, each performance became a journey of self-discovery, allowing me to unearth facets of myself previously unknown.</w:t>
      </w:r>
    </w:p>
    <w:p w14:paraId="5BECBE19"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Through immersion in extracurricular activities like drama and music, I not only cultivated a diverse skill set but also forged lasting friendships and memories that would endure beyond the confines of high school. These experiences enriched my educational journey, instilling in me a sense of purpose, resilience, and a passion for lifelong learning.</w:t>
      </w:r>
    </w:p>
    <w:p w14:paraId="55E444E1" w14:textId="77777777" w:rsidR="00C11A2F" w:rsidRPr="00C11A2F" w:rsidRDefault="00C11A2F" w:rsidP="00C11A2F">
      <w:pPr>
        <w:spacing w:line="360" w:lineRule="auto"/>
        <w:ind w:left="-5" w:right="14"/>
        <w:rPr>
          <w:rFonts w:ascii="Times New Roman" w:hAnsi="Times New Roman" w:cs="Times New Roman"/>
          <w:sz w:val="28"/>
          <w:szCs w:val="28"/>
        </w:rPr>
      </w:pPr>
    </w:p>
    <w:p w14:paraId="2445B40E"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Reflections and Gratitude</w:t>
      </w:r>
    </w:p>
    <w:p w14:paraId="211930F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As I stand on the threshold of a new chapter in my life, bidding farewell to my alma mater, Njonjo Girl’s High School, I am overcome with a profound sense of gratitude for the transformative journey that has brought me to this moment. </w:t>
      </w:r>
      <w:r w:rsidRPr="00C11A2F">
        <w:rPr>
          <w:rFonts w:ascii="Times New Roman" w:hAnsi="Times New Roman" w:cs="Times New Roman"/>
          <w:sz w:val="28"/>
          <w:szCs w:val="28"/>
        </w:rPr>
        <w:lastRenderedPageBreak/>
        <w:t>Reflecting on my time within the hallowed halls of Njonjo Girl’s, I am reminded of the myriad experiences that have shaped me into the person I am today.</w:t>
      </w:r>
    </w:p>
    <w:p w14:paraId="5E77355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Foremost among these are the friendships forged in the crucible of shared challenges. Through late-night study sessions, exhilarating victories, and moments of vulnerability, I found a tribe of like-minded individuals who became my pillars of support and companions on life's journey. These bonds, forged in the fires of adversity, are etched into the very fabric of my being, a testament to the enduring power of camaraderie and solidarity. Equally instrumental were the mentors who illuminated my path with their wisdom and guidance. From dedicated educators who nurtured my academic curiosity to coaches who instilled in me the values of discipline and perseverance, each mentor played a pivotal role in shaping my growth and development. Their belief in my potential inspired me to reach for the stars and embrace the challenges that lay ahead with confidence and determination. As I reflect on my academic achievements, I am filled with a sense of pride and accomplishment. Coming out of Njonjo Girl’s High School with a good grade not only validated years of hard work and dedication but also opened doors to new opportunities. It paved the way for me to pursue higher education at university, setting the stage for continued growth and exploration.</w:t>
      </w:r>
    </w:p>
    <w:p w14:paraId="1E460F64"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I embark on this new chapter of my life, I carry with me the lessons learned, the memories cherished, and the bonds forged within the storied halls of Njonjo. Though the journey was marked by triumphs and trials, it is the sum of these experiences that has molded me into a person of character, integrity, and resilience. And for that, I am eternally grateful.</w:t>
      </w:r>
    </w:p>
    <w:p w14:paraId="1B11A1A0" w14:textId="77777777" w:rsidR="00C11A2F" w:rsidRPr="00C11A2F" w:rsidRDefault="00C11A2F" w:rsidP="00C11A2F">
      <w:pPr>
        <w:spacing w:line="360" w:lineRule="auto"/>
        <w:ind w:left="-5" w:right="14"/>
        <w:rPr>
          <w:rFonts w:ascii="Times New Roman" w:hAnsi="Times New Roman" w:cs="Times New Roman"/>
          <w:sz w:val="28"/>
          <w:szCs w:val="28"/>
        </w:rPr>
      </w:pPr>
    </w:p>
    <w:p w14:paraId="00C93F6E"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lastRenderedPageBreak/>
        <w:t>Stepping into the Realm of Higher Learning</w:t>
      </w:r>
    </w:p>
    <w:p w14:paraId="4393191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My arrival at the university marked a pivotal transition in my journey, a step into a world of intellectual exploration, personal growth, and newfound independence. The sprawling campus, teeming with a diverse array of students from all walks of life, exuded an aura of excitement and anticipation.</w:t>
      </w:r>
    </w:p>
    <w:p w14:paraId="7D36F8D9"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Fueled by a thirst for knowledge and a desire to make a difference, I threw myself into my studies with unwavering determination. University opened doors to new horizons, exposing me to diverse perspectives and challenging me to think critically about the world around me. It was a time of growth and transformation, as I honed my intellect and discovered my passions amidst the hallowed halls of academia.</w:t>
      </w:r>
    </w:p>
    <w:p w14:paraId="4D6EA0E4" w14:textId="77777777" w:rsidR="00C11A2F" w:rsidRPr="00C11A2F" w:rsidRDefault="00C11A2F" w:rsidP="00C11A2F">
      <w:pPr>
        <w:spacing w:line="360" w:lineRule="auto"/>
        <w:ind w:left="-5" w:right="14"/>
        <w:rPr>
          <w:rFonts w:ascii="Times New Roman" w:hAnsi="Times New Roman" w:cs="Times New Roman"/>
          <w:sz w:val="28"/>
          <w:szCs w:val="28"/>
        </w:rPr>
      </w:pPr>
    </w:p>
    <w:p w14:paraId="40F5928B"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Introduction to Dedan Kimathi University of Technology</w:t>
      </w:r>
    </w:p>
    <w:p w14:paraId="2803C62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May 2019 marked the beginning of an exciting new chapter in my educational journey as I embarked on my university studies at Dedan Kimathi University of Technology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Coming from the esteemed halls of Njonjo Girl’s High School in </w:t>
      </w:r>
      <w:proofErr w:type="spellStart"/>
      <w:r w:rsidRPr="00C11A2F">
        <w:rPr>
          <w:rFonts w:ascii="Times New Roman" w:hAnsi="Times New Roman" w:cs="Times New Roman"/>
          <w:sz w:val="28"/>
          <w:szCs w:val="28"/>
        </w:rPr>
        <w:t>Nyahururu</w:t>
      </w:r>
      <w:proofErr w:type="spellEnd"/>
      <w:r w:rsidRPr="00C11A2F">
        <w:rPr>
          <w:rFonts w:ascii="Times New Roman" w:hAnsi="Times New Roman" w:cs="Times New Roman"/>
          <w:sz w:val="28"/>
          <w:szCs w:val="28"/>
        </w:rPr>
        <w:t>, where I had completed my secondary education, I was eager to immerse myself in a new academic environment and pursue my passion for Business Information Technology.</w:t>
      </w:r>
    </w:p>
    <w:p w14:paraId="33D4751E"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Enrolling in the Bachelor of Science program in Business Information Technology was a decision filled with anticipation and excitement. I saw it as an opportunity to delve deeper into the world of technology and business, with the goal of acquiring practical skills that would prepare me for the dynamic and fast-paced professional landscape ahead. The prospect of a four-year course was both daunting and exhilarating, promising a transformative journey of personal and intellectual growth.</w:t>
      </w:r>
    </w:p>
    <w:p w14:paraId="789DE247"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As I stepped onto the campus of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for the first time, I was greeted by a sense of anticipation and possibility. The vibrant atmosphere, buzzing with the </w:t>
      </w:r>
      <w:r w:rsidRPr="00C11A2F">
        <w:rPr>
          <w:rFonts w:ascii="Times New Roman" w:hAnsi="Times New Roman" w:cs="Times New Roman"/>
          <w:sz w:val="28"/>
          <w:szCs w:val="28"/>
        </w:rPr>
        <w:lastRenderedPageBreak/>
        <w:t xml:space="preserve">energy of students eager to learn and explore, filled me with a sense of optimism for the journey that lay ahead. Little did I know then the profound impact that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would have on shaping my academic, personal, and professional trajectory in the years to come.</w:t>
      </w:r>
    </w:p>
    <w:p w14:paraId="501EAB27" w14:textId="77777777" w:rsidR="00C11A2F" w:rsidRPr="00C11A2F" w:rsidRDefault="00C11A2F" w:rsidP="00C11A2F">
      <w:pPr>
        <w:spacing w:line="360" w:lineRule="auto"/>
        <w:ind w:left="-5" w:right="14"/>
        <w:rPr>
          <w:rFonts w:ascii="Times New Roman" w:hAnsi="Times New Roman" w:cs="Times New Roman"/>
          <w:sz w:val="28"/>
          <w:szCs w:val="28"/>
        </w:rPr>
      </w:pPr>
    </w:p>
    <w:p w14:paraId="5BFEAA96"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Cultural Diversity and Friendship</w:t>
      </w:r>
    </w:p>
    <w:p w14:paraId="53E332CE"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At Dedan Kimathi University of Technology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the vibrant tapestry of cultural diversity has been one of the most enriching facets of my educational journey. Interacting with students hailing from various tribes and regions across Kenya has provided me with a profound opportunity to expand my worldview and embrace the richness of Kenya's cultural mosaic.</w:t>
      </w:r>
    </w:p>
    <w:p w14:paraId="4E20DB68"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Each peer brought with them a unique perspective shaped by their cultural heritage, traditions, and upbringing. From the bustling streets of Nairobi to the serene landscapes of the Rift Valley, the diverse backgrounds of my classmates enriched our interactions, fostering a spirit of mutual respect and understanding. Engaging in discussions, group projects, and extracurricular activities became windows into the diverse tapestry of Kenyan culture, allowing us to celebrate our differences while finding common ground in our shared aspirations for academic excellence and personal growth.</w:t>
      </w:r>
    </w:p>
    <w:p w14:paraId="5D8E051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Through collaborative endeavors in lectures and group projects, I witnessed firsthand the power of diversity in driving innovation and fostering creativity. The fusion of different viewpoints and ideas not only enhanced the quality of our work but also broadened our perspectives, challenging us to think critically and approach problems from multiple angles. Beyond academic pursuits, forging friendships with peers from diverse cultural backgrounds has been a transformative experience. These relationships transcended superficial differences, rooted in a shared bond forged through shared experiences and mutual respect. Whether celebrating cultural festivals, exchanging stories from </w:t>
      </w:r>
      <w:r w:rsidRPr="00C11A2F">
        <w:rPr>
          <w:rFonts w:ascii="Times New Roman" w:hAnsi="Times New Roman" w:cs="Times New Roman"/>
          <w:sz w:val="28"/>
          <w:szCs w:val="28"/>
        </w:rPr>
        <w:lastRenderedPageBreak/>
        <w:t>our hometowns, or simply enjoying each other's company, our friendships became pillars of support and sources of inspiration, enriching my university experience in ways I had never imagined.</w:t>
      </w:r>
    </w:p>
    <w:p w14:paraId="2C65205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In essence, the opportunity to interact with students from diverse cultural backgrounds at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has been a cornerstone of my educational journey, fostering a spirit of inclusivity, mutual respect, and cultural appreciation that will continue to shape my worldview long after graduation.</w:t>
      </w:r>
    </w:p>
    <w:p w14:paraId="57C814B5" w14:textId="77777777" w:rsidR="00C11A2F" w:rsidRPr="00C11A2F" w:rsidRDefault="00C11A2F" w:rsidP="00C11A2F">
      <w:pPr>
        <w:spacing w:line="360" w:lineRule="auto"/>
        <w:ind w:left="-5" w:right="14"/>
        <w:rPr>
          <w:rFonts w:ascii="Times New Roman" w:hAnsi="Times New Roman" w:cs="Times New Roman"/>
          <w:sz w:val="28"/>
          <w:szCs w:val="28"/>
        </w:rPr>
      </w:pPr>
    </w:p>
    <w:p w14:paraId="3E956D50"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Acquisition of Skills and Coping with Challenges</w:t>
      </w:r>
    </w:p>
    <w:p w14:paraId="058F5E2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My active participation in clubs and extracurricular activities at Dedan Kimathi University of Technology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has played a pivotal role in shaping my personal and professional development. Engaging in a myriad of activities, ranging from coding workshops to leadership seminars, has been instrumental in equipping me with a diverse range of technical and life-oriented skills.</w:t>
      </w:r>
    </w:p>
    <w:p w14:paraId="681B813D"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Through coding workshops and software development projects, I honed my programming skills and gained proficiency in languages such as Java, Python, and HTML/CSS. These hands-on experiences not only deepened my understanding of software development principles but also instilled in me the importance of problem-solving and critical thinking in the field of technology.</w:t>
      </w:r>
    </w:p>
    <w:p w14:paraId="0239EC29"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Additionally, my involvement in computer repair and maintenance workshops provided me with practical skills in troubleshooting hardware and software issues, enabling me to address technical challenges with confidence and efficiency.</w:t>
      </w:r>
    </w:p>
    <w:p w14:paraId="0325A30F"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Beyond technical skills, engagement in leadership seminars and business management coursework broadened my horizons and enhanced my ability to navigate the complexities of the professional world. Learning about strategic planning, financial management, and organizational behavior equipped me with </w:t>
      </w:r>
      <w:r w:rsidRPr="00C11A2F">
        <w:rPr>
          <w:rFonts w:ascii="Times New Roman" w:hAnsi="Times New Roman" w:cs="Times New Roman"/>
          <w:sz w:val="28"/>
          <w:szCs w:val="28"/>
        </w:rPr>
        <w:lastRenderedPageBreak/>
        <w:t>essential business management skills that are invaluable in today's competitive marketplace.</w:t>
      </w:r>
    </w:p>
    <w:p w14:paraId="55ED38D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Moreover, the rigorous academic curriculum at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taught me the importance of time management, self-discipline, and perseverance in the face of adversity. Balancing coursework, club activities, and personal commitments required a concerted effort, but through dedication and determination, I learned to thrive in the dynamic and demanding environment of university life.</w:t>
      </w:r>
    </w:p>
    <w:p w14:paraId="08AA5809"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Overall, my involvement in clubs and extracurricular activities at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has been transformative, providing me with a holistic education that extends beyond the confines of the classroom. The diverse array of skills and experiences gained have prepared me to excel in the ever-evolving landscape of technology and business, empowering me to pursue my aspirations with confidence and resilience.</w:t>
      </w:r>
    </w:p>
    <w:p w14:paraId="7AA25209" w14:textId="77777777" w:rsidR="00C11A2F" w:rsidRPr="00C11A2F" w:rsidRDefault="00C11A2F" w:rsidP="00C11A2F">
      <w:pPr>
        <w:spacing w:line="360" w:lineRule="auto"/>
        <w:ind w:left="-5" w:right="14"/>
        <w:rPr>
          <w:rFonts w:ascii="Times New Roman" w:hAnsi="Times New Roman" w:cs="Times New Roman"/>
          <w:sz w:val="28"/>
          <w:szCs w:val="28"/>
        </w:rPr>
      </w:pPr>
    </w:p>
    <w:p w14:paraId="0A000B7E"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Involvement in Clubs and Extracurricular Activities</w:t>
      </w:r>
    </w:p>
    <w:p w14:paraId="3EC5996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Settling into life at Dedan Kimathi University of Technology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was a pivotal moment for me, marked by the excitement of new beginnings and the promise of endless possibilities. Eager to immerse myself fully in the university experience, I wasted no time in seizing the opportunity to join various clubs and organizations that resonated with my interests and aspirations.</w:t>
      </w:r>
    </w:p>
    <w:p w14:paraId="3D9B8400"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From the Business Club to the IT Society, each club offered a unique platform for me to explore my passions, hone my skills, and expand my network. In the Business Club, I delved into the intricacies of entrepreneurship, finance, and marketing, gaining insights into the world of business that complemented my academic studies. Through workshops, guest lectures, and networking events, I had the opportunity to interact with industry professionals and gain valuable insights into real-world business practices.</w:t>
      </w:r>
    </w:p>
    <w:p w14:paraId="1223BD95"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lastRenderedPageBreak/>
        <w:t>Similarly, my involvement in the IT Society provided me with a forum to delve deeper into my passion for technology and innovation. From coding competitions to hackathons, I immersed myself in a world of creativity and problem-solving, sharpening my technical skills and collaborating with like-minded peers on projects that pushed the boundaries of innovation. Engaging in club activities not only broadened my horizons but also exposed me to valuable opportunities for personal and professional growth. Workshops and seminars equipped me with practical skills and knowledge that complemented my academic studies, while hands-on projects provided me with the opportunity to apply theoretical concepts to real-world scenarios.</w:t>
      </w:r>
    </w:p>
    <w:p w14:paraId="002CBED8"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Overall, my involvement in clubs and organizations at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has been instrumental in shaping my university experience, providing me with a platform to explore my interests, develop new skills, and forge meaningful connections. As I continue on my academic journey, I am grateful for the invaluable experiences and friendships that these clubs have afforded me, and I look forward to the continued growth and opportunities that lie ahead.</w:t>
      </w:r>
    </w:p>
    <w:p w14:paraId="4FA22368" w14:textId="77777777" w:rsidR="00BD6F39" w:rsidRPr="00C11A2F" w:rsidRDefault="00000000" w:rsidP="00C11A2F">
      <w:pPr>
        <w:pStyle w:val="Heading1"/>
        <w:spacing w:line="360" w:lineRule="auto"/>
        <w:ind w:left="-5"/>
        <w:rPr>
          <w:rFonts w:ascii="Times New Roman" w:hAnsi="Times New Roman" w:cs="Times New Roman"/>
          <w:sz w:val="28"/>
          <w:szCs w:val="28"/>
        </w:rPr>
      </w:pPr>
      <w:r w:rsidRPr="00C11A2F">
        <w:rPr>
          <w:rFonts w:ascii="Times New Roman" w:hAnsi="Times New Roman" w:cs="Times New Roman"/>
          <w:sz w:val="28"/>
          <w:szCs w:val="28"/>
        </w:rPr>
        <w:t>Looking Towards the Future</w:t>
      </w:r>
    </w:p>
    <w:p w14:paraId="1A353CCE"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As I approach the final stages of my academic journey at Dedan Kimathi University of Technology, I am filled with a sense of accomplishment and anticipation for the next phase of my life. With the completion of my coursework set for August 2024, I eagerly await the momentous occasion of graduation, even though the ceremony itself will be scheduled at a later date in the course of the year.</w:t>
      </w:r>
    </w:p>
    <w:p w14:paraId="076A5B8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Despite the graduation ceremony not being in August, I am buoyed by the knowledge that my years of hard work, dedication, and perseverance have culminated in this significant milestone. Armed with a Bachelor of Science in Business Information Technology and a wealth of practical experience gained </w:t>
      </w:r>
      <w:r w:rsidRPr="00C11A2F">
        <w:rPr>
          <w:rFonts w:ascii="Times New Roman" w:hAnsi="Times New Roman" w:cs="Times New Roman"/>
          <w:sz w:val="28"/>
          <w:szCs w:val="28"/>
        </w:rPr>
        <w:lastRenderedPageBreak/>
        <w:t>through internships, extracurricular activities, and coursework, I am ready to embark on the journey beyond academia with confidence and determination.</w:t>
      </w:r>
    </w:p>
    <w:p w14:paraId="16469986"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As I reflect on my time at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I am grateful for the transformative experiences, lifelong friendships, and invaluable lessons that have shaped my university experience. From the challenges of academic rigor to the joys of personal growth and discovery, each moment has been a stepping stone towards personal and professional fulfillment.</w:t>
      </w:r>
    </w:p>
    <w:p w14:paraId="2D7C5BBC"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 xml:space="preserve">Although the uncertainty surrounding the scheduling of the graduation ceremony may cast a shadow of disappointment, I choose to focus on the bright future that lies ahead. I am excited to apply the knowledge and skills acquired during my time at </w:t>
      </w:r>
      <w:proofErr w:type="spellStart"/>
      <w:r w:rsidRPr="00C11A2F">
        <w:rPr>
          <w:rFonts w:ascii="Times New Roman" w:hAnsi="Times New Roman" w:cs="Times New Roman"/>
          <w:sz w:val="28"/>
          <w:szCs w:val="28"/>
        </w:rPr>
        <w:t>DeKUT</w:t>
      </w:r>
      <w:proofErr w:type="spellEnd"/>
      <w:r w:rsidRPr="00C11A2F">
        <w:rPr>
          <w:rFonts w:ascii="Times New Roman" w:hAnsi="Times New Roman" w:cs="Times New Roman"/>
          <w:sz w:val="28"/>
          <w:szCs w:val="28"/>
        </w:rPr>
        <w:t xml:space="preserve"> to make meaningful contributions to society and pursue my passions with enthusiasm and determination.</w:t>
      </w:r>
    </w:p>
    <w:p w14:paraId="16D7FBAA" w14:textId="77777777" w:rsidR="00BD6F39" w:rsidRPr="00C11A2F" w:rsidRDefault="00000000" w:rsidP="00C11A2F">
      <w:pPr>
        <w:spacing w:line="360" w:lineRule="auto"/>
        <w:ind w:left="-5" w:right="159"/>
        <w:rPr>
          <w:rFonts w:ascii="Times New Roman" w:hAnsi="Times New Roman" w:cs="Times New Roman"/>
          <w:sz w:val="28"/>
          <w:szCs w:val="28"/>
        </w:rPr>
      </w:pPr>
      <w:r w:rsidRPr="00C11A2F">
        <w:rPr>
          <w:rFonts w:ascii="Times New Roman" w:hAnsi="Times New Roman" w:cs="Times New Roman"/>
          <w:sz w:val="28"/>
          <w:szCs w:val="28"/>
        </w:rPr>
        <w:t>As I eagerly await the opportunity to celebrate this significant milestone with my fellow graduates, faculty, and loved ones, I am filled with gratitude for the support and encouragement that have sustained me throughout my academic journey. The journey may have been arduous at times, but the rewards are immeasurable, and I look forward to embracing the opportunities that the future holds with optimism and anticipation. As I pen these final words, I am humbled by the realization that life is but a fleeting moment in the grand tapestry of existence. Yet, in the brief time we are given, we have the power to leave a lasting legacy through the lives we touch and the memories we create.</w:t>
      </w:r>
    </w:p>
    <w:p w14:paraId="76DE5D5B" w14:textId="77777777" w:rsidR="00BD6F39" w:rsidRPr="00C11A2F" w:rsidRDefault="00000000" w:rsidP="00C11A2F">
      <w:pPr>
        <w:spacing w:line="360" w:lineRule="auto"/>
        <w:ind w:left="-5" w:right="14"/>
        <w:rPr>
          <w:rFonts w:ascii="Times New Roman" w:hAnsi="Times New Roman" w:cs="Times New Roman"/>
          <w:sz w:val="28"/>
          <w:szCs w:val="28"/>
        </w:rPr>
      </w:pPr>
      <w:r w:rsidRPr="00C11A2F">
        <w:rPr>
          <w:rFonts w:ascii="Times New Roman" w:hAnsi="Times New Roman" w:cs="Times New Roman"/>
          <w:sz w:val="28"/>
          <w:szCs w:val="28"/>
        </w:rPr>
        <w:t>To my family, friends, and mentors who have walked alongside me on this journey, I extend my deepest gratitude. Your love, support, and encouragement have been the guiding light that has illuminated my path through the darkest of nights.</w:t>
      </w:r>
    </w:p>
    <w:p w14:paraId="4BB05987" w14:textId="77777777" w:rsidR="00BD6F39" w:rsidRPr="00C11A2F" w:rsidRDefault="00000000" w:rsidP="00C11A2F">
      <w:pPr>
        <w:spacing w:line="360" w:lineRule="auto"/>
        <w:ind w:left="-5" w:right="269"/>
        <w:rPr>
          <w:rFonts w:ascii="Times New Roman" w:hAnsi="Times New Roman" w:cs="Times New Roman"/>
          <w:sz w:val="28"/>
          <w:szCs w:val="28"/>
        </w:rPr>
      </w:pPr>
      <w:r w:rsidRPr="00C11A2F">
        <w:rPr>
          <w:rFonts w:ascii="Times New Roman" w:hAnsi="Times New Roman" w:cs="Times New Roman"/>
          <w:sz w:val="28"/>
          <w:szCs w:val="28"/>
        </w:rPr>
        <w:t xml:space="preserve">As I bid farewell to these pages, I am filled with a sense of peace and fulfillment. My autobiography may be but a glimpse into the tapestry of my life, but it is a testament to the beauty of the human experience – a journey of love, loss, and everything in between. I would like to express my heartfelt </w:t>
      </w:r>
      <w:r w:rsidRPr="00C11A2F">
        <w:rPr>
          <w:rFonts w:ascii="Times New Roman" w:hAnsi="Times New Roman" w:cs="Times New Roman"/>
          <w:sz w:val="28"/>
          <w:szCs w:val="28"/>
        </w:rPr>
        <w:lastRenderedPageBreak/>
        <w:t>gratitude to all those who have contributed to the realization of this autobiography. Your unwavering support and encouragement have been the driving force behind this endeavor, and for that, I am eternally grateful.</w:t>
      </w:r>
    </w:p>
    <w:p w14:paraId="4767786B" w14:textId="77777777" w:rsidR="00BD6F39" w:rsidRPr="00C11A2F" w:rsidRDefault="00BD6F39" w:rsidP="00C11A2F">
      <w:pPr>
        <w:spacing w:line="360" w:lineRule="auto"/>
        <w:rPr>
          <w:rFonts w:ascii="Times New Roman" w:hAnsi="Times New Roman" w:cs="Times New Roman"/>
          <w:sz w:val="28"/>
          <w:szCs w:val="28"/>
        </w:rPr>
        <w:sectPr w:rsidR="00BD6F39" w:rsidRPr="00C11A2F">
          <w:pgSz w:w="11920" w:h="16840"/>
          <w:pgMar w:top="1486" w:right="1461" w:bottom="1474" w:left="1440" w:header="720" w:footer="720" w:gutter="0"/>
          <w:cols w:space="720"/>
        </w:sectPr>
      </w:pPr>
    </w:p>
    <w:p w14:paraId="67837BAF" w14:textId="77777777" w:rsidR="00BD6F39" w:rsidRPr="00C11A2F" w:rsidRDefault="00BD6F39" w:rsidP="00C11A2F">
      <w:pPr>
        <w:spacing w:after="0" w:line="360" w:lineRule="auto"/>
        <w:ind w:left="0" w:right="0" w:firstLine="0"/>
        <w:rPr>
          <w:rFonts w:ascii="Times New Roman" w:hAnsi="Times New Roman" w:cs="Times New Roman"/>
          <w:sz w:val="28"/>
          <w:szCs w:val="28"/>
        </w:rPr>
      </w:pPr>
    </w:p>
    <w:sectPr w:rsidR="00BD6F39" w:rsidRPr="00C11A2F">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39"/>
    <w:rsid w:val="00BD6F39"/>
    <w:rsid w:val="00C11A2F"/>
    <w:rsid w:val="00F1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E3CA"/>
  <w15:docId w15:val="{AA2D83F0-B227-42CA-9E8D-7464504A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8" w:lineRule="auto"/>
      <w:ind w:left="10" w:right="24" w:hanging="10"/>
    </w:pPr>
    <w:rPr>
      <w:rFonts w:ascii="Arial" w:eastAsia="Arial" w:hAnsi="Arial" w:cs="Arial"/>
      <w:color w:val="000000"/>
    </w:rPr>
  </w:style>
  <w:style w:type="paragraph" w:styleId="Heading1">
    <w:name w:val="heading 1"/>
    <w:next w:val="Normal"/>
    <w:link w:val="Heading1Char"/>
    <w:uiPriority w:val="9"/>
    <w:qFormat/>
    <w:pPr>
      <w:keepNext/>
      <w:keepLines/>
      <w:spacing w:after="4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6371</Words>
  <Characters>36317</Characters>
  <Application>Microsoft Office Word</Application>
  <DocSecurity>0</DocSecurity>
  <Lines>302</Lines>
  <Paragraphs>85</Paragraphs>
  <ScaleCrop>false</ScaleCrop>
  <Company/>
  <LinksUpToDate>false</LinksUpToDate>
  <CharactersWithSpaces>42603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Kellen Wachira</dc:creator>
  <cp:keywords/>
  <cp:lastModifiedBy>Kellen Wachira</cp:lastModifiedBy>
  <cp:revision>2</cp:revision>
  <dcterms:created xsi:type="dcterms:W3CDTF">2024-08-06T15:07:00Z</dcterms:created>
  <dcterms:modified xsi:type="dcterms:W3CDTF">2024-08-06T15:07:00Z</dcterms:modified>
</cp:coreProperties>
</file>