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206" w:rsidRDefault="00861E27" w:rsidP="00861E27">
      <w:pPr>
        <w:jc w:val="center"/>
        <w:rPr>
          <w:b/>
          <w:bCs/>
          <w:color w:val="C00000"/>
          <w:sz w:val="36"/>
          <w:szCs w:val="36"/>
        </w:rPr>
      </w:pPr>
      <w:proofErr w:type="spellStart"/>
      <w:r w:rsidRPr="00861E27">
        <w:rPr>
          <w:b/>
          <w:bCs/>
          <w:color w:val="C00000"/>
          <w:sz w:val="36"/>
          <w:szCs w:val="36"/>
        </w:rPr>
        <w:t>TashPistache</w:t>
      </w:r>
      <w:proofErr w:type="spellEnd"/>
    </w:p>
    <w:p w:rsidR="00861E27" w:rsidRDefault="00861E27" w:rsidP="00861E27">
      <w:pPr>
        <w:jc w:val="center"/>
        <w:rPr>
          <w:b/>
          <w:bCs/>
          <w:color w:val="C00000"/>
          <w:sz w:val="36"/>
          <w:szCs w:val="36"/>
        </w:rPr>
      </w:pPr>
    </w:p>
    <w:p w:rsidR="00861E27" w:rsidRDefault="00B21F21" w:rsidP="00861E27">
      <w:pPr>
        <w:jc w:val="both"/>
      </w:pPr>
      <w:r w:rsidRPr="00B21F21">
        <w:rPr>
          <w:noProof/>
        </w:rPr>
        <w:drawing>
          <wp:inline distT="0" distB="0" distL="0" distR="0" wp14:anchorId="340A7E27" wp14:editId="30F41ABD">
            <wp:extent cx="5760720" cy="3934460"/>
            <wp:effectExtent l="0" t="0" r="5080" b="2540"/>
            <wp:docPr id="19866496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49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1" w:rsidRDefault="00B21F21" w:rsidP="00861E27">
      <w:pPr>
        <w:jc w:val="both"/>
      </w:pPr>
      <w:r w:rsidRPr="00B21F21">
        <w:rPr>
          <w:noProof/>
        </w:rPr>
        <w:drawing>
          <wp:inline distT="0" distB="0" distL="0" distR="0" wp14:anchorId="1E7B124B" wp14:editId="4BF45FD9">
            <wp:extent cx="5760720" cy="2622550"/>
            <wp:effectExtent l="0" t="0" r="5080" b="6350"/>
            <wp:docPr id="10009469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46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1" w:rsidRDefault="00B21F21" w:rsidP="00861E27">
      <w:pPr>
        <w:jc w:val="both"/>
      </w:pPr>
      <w:r w:rsidRPr="00B21F21">
        <w:rPr>
          <w:noProof/>
        </w:rPr>
        <w:lastRenderedPageBreak/>
        <w:drawing>
          <wp:inline distT="0" distB="0" distL="0" distR="0" wp14:anchorId="550B56A6" wp14:editId="4006A34B">
            <wp:extent cx="5760720" cy="5253355"/>
            <wp:effectExtent l="0" t="0" r="5080" b="4445"/>
            <wp:docPr id="1931026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2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EC" w:rsidRDefault="00B24BEC" w:rsidP="00861E27">
      <w:pPr>
        <w:jc w:val="both"/>
      </w:pPr>
    </w:p>
    <w:p w:rsidR="00B24BEC" w:rsidRDefault="00B24BEC" w:rsidP="00861E27">
      <w:pPr>
        <w:jc w:val="both"/>
      </w:pPr>
      <w:r>
        <w:t>Donc j’ai :</w:t>
      </w:r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 xml:space="preserve">Créé mon projet Symfony avec </w:t>
      </w:r>
      <w:proofErr w:type="spellStart"/>
      <w:r w:rsidRPr="00B24BEC">
        <w:t>symfony</w:t>
      </w:r>
      <w:proofErr w:type="spellEnd"/>
      <w:r w:rsidRPr="00B24BEC">
        <w:t xml:space="preserve"> new --</w:t>
      </w:r>
      <w:proofErr w:type="spellStart"/>
      <w:r w:rsidRPr="00B24BEC">
        <w:t>webapp</w:t>
      </w:r>
      <w:proofErr w:type="spellEnd"/>
      <w:r w:rsidRPr="00B24BEC">
        <w:t xml:space="preserve"> </w:t>
      </w:r>
      <w:proofErr w:type="spellStart"/>
      <w:r w:rsidRPr="00B24BEC">
        <w:t>my_project</w:t>
      </w:r>
      <w:proofErr w:type="spellEnd"/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>Créé mon repo GitHub et configuré mon .</w:t>
      </w:r>
      <w:proofErr w:type="spellStart"/>
      <w:r>
        <w:t>gitignore</w:t>
      </w:r>
      <w:proofErr w:type="spellEnd"/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>Install</w:t>
      </w:r>
      <w:r w:rsidR="009A1DC4">
        <w:t>é</w:t>
      </w:r>
      <w:r>
        <w:t xml:space="preserve"> Composer avec </w:t>
      </w:r>
      <w:r w:rsidRPr="00B24BEC">
        <w:t xml:space="preserve">composer </w:t>
      </w:r>
      <w:proofErr w:type="spellStart"/>
      <w:r w:rsidRPr="00B24BEC">
        <w:t>install</w:t>
      </w:r>
      <w:proofErr w:type="spellEnd"/>
    </w:p>
    <w:p w:rsidR="00B21F21" w:rsidRDefault="00FE49CF" w:rsidP="009A1DC4">
      <w:pPr>
        <w:pStyle w:val="Paragraphedeliste"/>
        <w:numPr>
          <w:ilvl w:val="0"/>
          <w:numId w:val="1"/>
        </w:numPr>
        <w:jc w:val="both"/>
      </w:pPr>
      <w:r>
        <w:t>Configuré mon fichier .</w:t>
      </w:r>
      <w:proofErr w:type="spellStart"/>
      <w:r>
        <w:t>env</w:t>
      </w:r>
      <w:proofErr w:type="spellEnd"/>
      <w:r>
        <w:t xml:space="preserve"> en commentant/décommentant les lignes nécessaires à la BDD</w:t>
      </w:r>
      <w:r w:rsidR="00226882">
        <w:t xml:space="preserve"> ( </w:t>
      </w:r>
      <w:hyperlink r:id="rId11" w:history="1">
        <w:r w:rsidR="00226882" w:rsidRPr="00F35ED7">
          <w:rPr>
            <w:rStyle w:val="Lienhypertexte"/>
          </w:rPr>
          <w:t>https://www.youtube.com/watch?v=5rhRDv6eAP4</w:t>
        </w:r>
      </w:hyperlink>
      <w:r w:rsidR="00226882">
        <w:t xml:space="preserve"> )</w:t>
      </w:r>
    </w:p>
    <w:p w:rsidR="00FE49CF" w:rsidRDefault="006503A4" w:rsidP="009A1DC4">
      <w:pPr>
        <w:pStyle w:val="Paragraphedeliste"/>
        <w:numPr>
          <w:ilvl w:val="0"/>
          <w:numId w:val="1"/>
        </w:numPr>
        <w:jc w:val="both"/>
      </w:pPr>
      <w:r>
        <w:t xml:space="preserve">Créé un utilisateur </w:t>
      </w:r>
      <w:proofErr w:type="spellStart"/>
      <w:r>
        <w:t>tashpistacheadmin</w:t>
      </w:r>
      <w:proofErr w:type="spellEnd"/>
      <w:r>
        <w:t xml:space="preserve"> sur PhpMyAdmin en modifiant la ligne dans .</w:t>
      </w:r>
      <w:proofErr w:type="spellStart"/>
      <w:r>
        <w:t>env</w:t>
      </w:r>
      <w:proofErr w:type="spellEnd"/>
      <w:r>
        <w:t xml:space="preserve"> avec les infos de connexion</w:t>
      </w:r>
      <w:r w:rsidR="00BE6466">
        <w:t xml:space="preserve">. Attention, s’il y a des </w:t>
      </w:r>
      <w:proofErr w:type="spellStart"/>
      <w:r w:rsidR="00BE6466">
        <w:t>caracteres</w:t>
      </w:r>
      <w:proofErr w:type="spellEnd"/>
      <w:r w:rsidR="00BE6466">
        <w:t xml:space="preserve"> spéciaux dans le MDP il faut les encoder. </w:t>
      </w:r>
    </w:p>
    <w:p w:rsidR="005F77AF" w:rsidRDefault="005F77AF" w:rsidP="009A1DC4">
      <w:pPr>
        <w:pStyle w:val="Paragraphedeliste"/>
        <w:numPr>
          <w:ilvl w:val="0"/>
          <w:numId w:val="1"/>
        </w:numPr>
        <w:jc w:val="both"/>
      </w:pPr>
      <w:r>
        <w:t>Ensuite, j’ai créé mes entités (= modèles</w:t>
      </w:r>
      <w:r w:rsidR="00CB2990">
        <w:t xml:space="preserve"> = classes</w:t>
      </w:r>
      <w:r>
        <w:t>) (avec une majuscule et au singulier)</w:t>
      </w:r>
    </w:p>
    <w:p w:rsidR="000A08D0" w:rsidRPr="000A08D0" w:rsidRDefault="000A08D0" w:rsidP="001528BF">
      <w:pPr>
        <w:jc w:val="both"/>
        <w:rPr>
          <w:i/>
          <w:iCs/>
        </w:rPr>
      </w:pPr>
      <w:r w:rsidRPr="000A08D0">
        <w:rPr>
          <w:i/>
          <w:iCs/>
        </w:rPr>
        <w:t xml:space="preserve">Lorsque vous utilisez la commande </w:t>
      </w:r>
      <w:proofErr w:type="spellStart"/>
      <w:r w:rsidRPr="000A08D0">
        <w:rPr>
          <w:i/>
          <w:iCs/>
        </w:rPr>
        <w:t>make:entity</w:t>
      </w:r>
      <w:proofErr w:type="spellEnd"/>
      <w:r w:rsidRPr="000A08D0">
        <w:rPr>
          <w:i/>
          <w:iCs/>
        </w:rPr>
        <w:t xml:space="preserve"> de Symfony pour créer une entité, Symfony gère automatiquement la création de la clé primaire pour vous. Par défaut, une propriété id sera ajoutée à votre entité, qui sera utilisée comme clé primaire auto-incrémentée dans la base de données.</w:t>
      </w:r>
    </w:p>
    <w:p w:rsidR="005F77AF" w:rsidRDefault="003E6B4A" w:rsidP="009A1DC4">
      <w:pPr>
        <w:pStyle w:val="Paragraphedeliste"/>
        <w:numPr>
          <w:ilvl w:val="0"/>
          <w:numId w:val="1"/>
        </w:numPr>
        <w:jc w:val="both"/>
      </w:pPr>
      <w:r>
        <w:t>J’ai lié les entités entre-elles en ajoutant la clé étrangère (donc en créant la colonne de la clé étrangère, sans la préfixer de id_).</w:t>
      </w:r>
      <w:r w:rsidR="003D22B8">
        <w:rPr>
          <w:rStyle w:val="Appelnotedebasdep"/>
        </w:rPr>
        <w:footnoteReference w:id="1"/>
      </w:r>
    </w:p>
    <w:p w:rsidR="003D22B8" w:rsidRDefault="00B04A2F" w:rsidP="009A1DC4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Ensuite, j’ai fait la migration de la BDD, donc c’est la 1ere cela a créé les tables et leurs colonnes dans PhpMyAdmin. </w:t>
      </w:r>
    </w:p>
    <w:p w:rsidR="00B02D79" w:rsidRDefault="00B02D79" w:rsidP="00B02D79">
      <w:pPr>
        <w:pStyle w:val="Paragraphedeliste"/>
        <w:jc w:val="both"/>
      </w:pPr>
    </w:p>
    <w:p w:rsidR="00B04A2F" w:rsidRDefault="00B02D79" w:rsidP="00B02D79">
      <w:pPr>
        <w:ind w:left="360"/>
        <w:jc w:val="both"/>
      </w:pPr>
      <w:r>
        <w:t xml:space="preserve">Voici la suite à réaliser une fois toutes ces étapes accomplies : </w:t>
      </w:r>
    </w:p>
    <w:p w:rsidR="00B21F21" w:rsidRDefault="00B02D79" w:rsidP="00861E27">
      <w:pPr>
        <w:jc w:val="both"/>
      </w:pPr>
      <w:r w:rsidRPr="00B02D79">
        <w:rPr>
          <w:noProof/>
        </w:rPr>
        <w:drawing>
          <wp:inline distT="0" distB="0" distL="0" distR="0" wp14:anchorId="6E68DDD7" wp14:editId="0FBC5232">
            <wp:extent cx="5760720" cy="5078095"/>
            <wp:effectExtent l="0" t="0" r="5080" b="1905"/>
            <wp:docPr id="8448649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64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79" w:rsidRDefault="00B02D79" w:rsidP="00861E27">
      <w:pPr>
        <w:jc w:val="both"/>
      </w:pPr>
      <w:r>
        <w:t xml:space="preserve">Donc j’ai : </w:t>
      </w:r>
    </w:p>
    <w:p w:rsidR="00B02D79" w:rsidRPr="00233DDB" w:rsidRDefault="00D65BD5" w:rsidP="00B02D79">
      <w:pPr>
        <w:pStyle w:val="Paragraphedeliste"/>
        <w:numPr>
          <w:ilvl w:val="0"/>
          <w:numId w:val="1"/>
        </w:numPr>
        <w:jc w:val="both"/>
      </w:pPr>
      <w:r w:rsidRPr="00233DDB">
        <w:t>Install</w:t>
      </w:r>
      <w:r w:rsidR="00233DDB" w:rsidRPr="00233DDB">
        <w:t>é</w:t>
      </w:r>
      <w:r w:rsidRPr="00233DDB">
        <w:t xml:space="preserve"> API Platform</w:t>
      </w:r>
      <w:r>
        <w:rPr>
          <w:rStyle w:val="Appelnotedebasdep"/>
        </w:rPr>
        <w:footnoteReference w:id="2"/>
      </w:r>
      <w:r w:rsidR="00F15BFB" w:rsidRPr="00233DDB">
        <w:t>, on s’</w:t>
      </w:r>
      <w:r w:rsidR="00CF353A" w:rsidRPr="00233DDB">
        <w:t>y</w:t>
      </w:r>
      <w:r w:rsidR="00F15BFB" w:rsidRPr="00233DDB">
        <w:t xml:space="preserve"> rend via le lien </w:t>
      </w:r>
      <w:hyperlink r:id="rId13" w:history="1">
        <w:r w:rsidR="00F15BFB" w:rsidRPr="00233DDB">
          <w:rPr>
            <w:rStyle w:val="Lienhypertexte"/>
          </w:rPr>
          <w:t>http://127.0.0.1:8000/api</w:t>
        </w:r>
      </w:hyperlink>
      <w:r w:rsidR="00F15BFB" w:rsidRPr="00233DDB">
        <w:t xml:space="preserve">. </w:t>
      </w:r>
    </w:p>
    <w:p w:rsidR="00A368A3" w:rsidRDefault="0097474A" w:rsidP="00A368A3">
      <w:pPr>
        <w:pStyle w:val="Paragraphedeliste"/>
        <w:numPr>
          <w:ilvl w:val="0"/>
          <w:numId w:val="1"/>
        </w:numPr>
        <w:rPr>
          <w:lang w:eastAsia="fr-FR"/>
        </w:rPr>
      </w:pPr>
      <w:r w:rsidRPr="00A368A3">
        <w:t xml:space="preserve">Créé les points d’entrées qui permettent d’interagir avec l’API, en ajoutant la ligne </w:t>
      </w:r>
      <w:r w:rsidR="00A368A3" w:rsidRPr="00A368A3">
        <w:rPr>
          <w:lang w:eastAsia="fr-FR"/>
        </w:rPr>
        <w:t>#[ApiResource]</w:t>
      </w:r>
      <w:r w:rsidR="002870DD">
        <w:rPr>
          <w:rStyle w:val="Appelnotedebasdep"/>
          <w:lang w:eastAsia="fr-FR"/>
        </w:rPr>
        <w:footnoteReference w:id="3"/>
      </w:r>
      <w:r w:rsidR="00A368A3">
        <w:rPr>
          <w:lang w:eastAsia="fr-FR"/>
        </w:rPr>
        <w:t xml:space="preserve"> dans les entité</w:t>
      </w:r>
      <w:r w:rsidR="003B2706">
        <w:rPr>
          <w:lang w:eastAsia="fr-FR"/>
        </w:rPr>
        <w:t xml:space="preserve">s, ce qui génère les opérations CRUD automatiquement : </w:t>
      </w:r>
    </w:p>
    <w:p w:rsidR="003B2706" w:rsidRDefault="003B2706" w:rsidP="003B2706">
      <w:pPr>
        <w:pStyle w:val="Paragraphedeliste"/>
        <w:rPr>
          <w:lang w:eastAsia="fr-FR"/>
        </w:rPr>
      </w:pPr>
      <w:r w:rsidRPr="003B2706">
        <w:rPr>
          <w:noProof/>
          <w:lang w:eastAsia="fr-FR"/>
        </w:rPr>
        <w:lastRenderedPageBreak/>
        <w:drawing>
          <wp:inline distT="0" distB="0" distL="0" distR="0" wp14:anchorId="2AE8074A" wp14:editId="5DEA05B2">
            <wp:extent cx="5760720" cy="2964815"/>
            <wp:effectExtent l="0" t="0" r="5080" b="0"/>
            <wp:docPr id="1795413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1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GET /api/</w:t>
      </w:r>
      <w:proofErr w:type="spellStart"/>
      <w:r w:rsidRPr="003B2706">
        <w:t>tasks</w:t>
      </w:r>
      <w:proofErr w:type="spellEnd"/>
      <w:r w:rsidRPr="003B2706">
        <w:t xml:space="preserve">: C'est une opération de lecture qui permet de récupérer la collection de toutes les ressources </w:t>
      </w:r>
      <w:proofErr w:type="spellStart"/>
      <w:r w:rsidRPr="003B2706">
        <w:t>Task</w:t>
      </w:r>
      <w:proofErr w:type="spellEnd"/>
      <w:r w:rsidRPr="003B2706">
        <w:t xml:space="preserve"> disponibles.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POST /api/</w:t>
      </w:r>
      <w:proofErr w:type="spellStart"/>
      <w:r w:rsidRPr="003B2706">
        <w:t>tasks</w:t>
      </w:r>
      <w:proofErr w:type="spellEnd"/>
      <w:r w:rsidRPr="003B2706">
        <w:t xml:space="preserve">: C'est une opération de création qui permet d'ajouter une nouvelle ressource </w:t>
      </w:r>
      <w:proofErr w:type="spellStart"/>
      <w:r w:rsidRPr="003B2706">
        <w:t>Task</w:t>
      </w:r>
      <w:proofErr w:type="spellEnd"/>
      <w:r w:rsidRPr="003B2706">
        <w:t xml:space="preserve"> à la collection. Vous devez envoyer les données de la tâche (comme le titre et la description) en tant que partie du corps de la requête HTTP.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GET /api/</w:t>
      </w:r>
      <w:proofErr w:type="spellStart"/>
      <w:r w:rsidRPr="003B2706">
        <w:t>tasks</w:t>
      </w:r>
      <w:proofErr w:type="spellEnd"/>
      <w:r w:rsidRPr="003B2706">
        <w:t xml:space="preserve">/{id}: C'est une opération de lecture pour une ressource </w:t>
      </w:r>
      <w:proofErr w:type="spellStart"/>
      <w:r w:rsidRPr="003B2706">
        <w:t>Task</w:t>
      </w:r>
      <w:proofErr w:type="spellEnd"/>
      <w:r w:rsidRPr="003B2706">
        <w:t xml:space="preserve"> spécifique. En remplaçant {id} par l'identifiant réel d'une tâche, vous pouvez obtenir les détails de cette tâche en particulier.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PUT /api/</w:t>
      </w:r>
      <w:proofErr w:type="spellStart"/>
      <w:r w:rsidRPr="003B2706">
        <w:t>tasks</w:t>
      </w:r>
      <w:proofErr w:type="spellEnd"/>
      <w:r w:rsidRPr="003B2706">
        <w:t xml:space="preserve">/{id}: C'est une opération de mise à jour qui permet de remplacer une ressource </w:t>
      </w:r>
      <w:proofErr w:type="spellStart"/>
      <w:r w:rsidRPr="003B2706">
        <w:t>Task</w:t>
      </w:r>
      <w:proofErr w:type="spellEnd"/>
      <w:r w:rsidRPr="003B2706">
        <w:t xml:space="preserve"> existante par de nouvelles données. Cela écrase toutes les données précédentes de la tâche spécifiée par l'identifiant.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DELETE /api/</w:t>
      </w:r>
      <w:proofErr w:type="spellStart"/>
      <w:r w:rsidRPr="003B2706">
        <w:t>tasks</w:t>
      </w:r>
      <w:proofErr w:type="spellEnd"/>
      <w:r w:rsidRPr="003B2706">
        <w:t xml:space="preserve">/{id}: C'est une opération de suppression qui permet de supprimer une ressource </w:t>
      </w:r>
      <w:proofErr w:type="spellStart"/>
      <w:r w:rsidRPr="003B2706">
        <w:t>Task</w:t>
      </w:r>
      <w:proofErr w:type="spellEnd"/>
      <w:r w:rsidRPr="003B2706">
        <w:t xml:space="preserve"> spécifiée par son identifiant.</w:t>
      </w:r>
    </w:p>
    <w:p w:rsid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PATCH /api/</w:t>
      </w:r>
      <w:proofErr w:type="spellStart"/>
      <w:r w:rsidRPr="003B2706">
        <w:t>tasks</w:t>
      </w:r>
      <w:proofErr w:type="spellEnd"/>
      <w:r w:rsidRPr="003B2706">
        <w:t xml:space="preserve">/{id}: C'est également une opération de mise à jour, mais contrairement à PUT, PATCH permet de mettre à jour partiellement une ressource </w:t>
      </w:r>
      <w:proofErr w:type="spellStart"/>
      <w:r w:rsidRPr="003B2706">
        <w:t>Task</w:t>
      </w:r>
      <w:proofErr w:type="spellEnd"/>
      <w:r w:rsidRPr="003B2706">
        <w:t>. Vous pouvez envoyer seulement les champs que vous souhaitez modifier.</w:t>
      </w:r>
    </w:p>
    <w:p w:rsidR="00E3711A" w:rsidRPr="00A368A3" w:rsidRDefault="00E3711A" w:rsidP="00E3711A">
      <w:pPr>
        <w:pStyle w:val="Paragraphedeliste"/>
        <w:ind w:left="1440"/>
        <w:jc w:val="both"/>
      </w:pPr>
    </w:p>
    <w:p w:rsidR="0097474A" w:rsidRDefault="00E3711A" w:rsidP="00B02D79">
      <w:pPr>
        <w:pStyle w:val="Paragraphedeliste"/>
        <w:numPr>
          <w:ilvl w:val="0"/>
          <w:numId w:val="1"/>
        </w:numPr>
        <w:jc w:val="both"/>
      </w:pPr>
      <w:r>
        <w:t>Utilis</w:t>
      </w:r>
      <w:r w:rsidR="00233DDB">
        <w:t>é</w:t>
      </w:r>
      <w:r>
        <w:t xml:space="preserve"> le JWT pour identifier l’utilisateur plutôt que d’avoir à l’identifier via la BDD, pour qu’un utilisateur ne puisse avoir accès qu’à ses tâches à lui. </w:t>
      </w:r>
    </w:p>
    <w:p w:rsidR="00B9701F" w:rsidRDefault="00B9701F" w:rsidP="00B9701F">
      <w:pPr>
        <w:pStyle w:val="Paragraphedeliste"/>
        <w:jc w:val="both"/>
      </w:pPr>
      <w:r>
        <w:t xml:space="preserve">Il faut installer les composants nécessaires avec Composer : </w:t>
      </w:r>
    </w:p>
    <w:p w:rsidR="00B9701F" w:rsidRDefault="00B9701F" w:rsidP="00B9701F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 w:rsidRPr="00B9701F">
        <w:rPr>
          <w:lang w:val="en-US"/>
        </w:rPr>
        <w:t xml:space="preserve">composer require </w:t>
      </w:r>
      <w:proofErr w:type="spellStart"/>
      <w:r w:rsidRPr="00B9701F">
        <w:rPr>
          <w:lang w:val="en-US"/>
        </w:rPr>
        <w:t>symfony</w:t>
      </w:r>
      <w:proofErr w:type="spellEnd"/>
      <w:r w:rsidRPr="00B9701F">
        <w:rPr>
          <w:lang w:val="en-US"/>
        </w:rPr>
        <w:t>/security-bundle</w:t>
      </w:r>
      <w:r>
        <w:rPr>
          <w:lang w:val="en-US"/>
        </w:rPr>
        <w:t xml:space="preserve"> =</w:t>
      </w:r>
    </w:p>
    <w:p w:rsidR="00B9701F" w:rsidRPr="00B9701F" w:rsidRDefault="00B9701F" w:rsidP="00B9701F">
      <w:pPr>
        <w:pStyle w:val="Paragraphedeliste"/>
        <w:ind w:left="1440"/>
        <w:jc w:val="both"/>
      </w:pPr>
      <w:r w:rsidRPr="00B9701F">
        <w:t>Composant essentiel pour s’occuper de la sécurité de l’appli</w:t>
      </w:r>
      <w:r>
        <w:t xml:space="preserve"> (gère l’identification des utilisateurs, détermine leurs droits, protège contre les failles de sécurités comme XSS/CSRF, hache les MDP…)</w:t>
      </w:r>
    </w:p>
    <w:p w:rsidR="00B9701F" w:rsidRDefault="00B9701F" w:rsidP="00B9701F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 w:rsidRPr="00B9701F">
        <w:rPr>
          <w:lang w:val="en-US"/>
        </w:rPr>
        <w:t xml:space="preserve">composer require </w:t>
      </w:r>
      <w:proofErr w:type="spellStart"/>
      <w:r w:rsidRPr="00B9701F">
        <w:rPr>
          <w:lang w:val="en-US"/>
        </w:rPr>
        <w:t>lexik</w:t>
      </w:r>
      <w:proofErr w:type="spellEnd"/>
      <w:r w:rsidRPr="00B9701F">
        <w:rPr>
          <w:lang w:val="en-US"/>
        </w:rPr>
        <w:t>/</w:t>
      </w:r>
      <w:proofErr w:type="spellStart"/>
      <w:r w:rsidRPr="00B9701F">
        <w:rPr>
          <w:lang w:val="en-US"/>
        </w:rPr>
        <w:t>jwt</w:t>
      </w:r>
      <w:proofErr w:type="spellEnd"/>
      <w:r w:rsidRPr="00B9701F">
        <w:rPr>
          <w:lang w:val="en-US"/>
        </w:rPr>
        <w:t>-authentication-bundle</w:t>
      </w:r>
      <w:r w:rsidR="00C87015">
        <w:rPr>
          <w:lang w:val="en-US"/>
        </w:rPr>
        <w:t xml:space="preserve">  (</w:t>
      </w:r>
      <w:proofErr w:type="spellStart"/>
      <w:r w:rsidR="00C87015">
        <w:rPr>
          <w:lang w:val="en-US"/>
        </w:rPr>
        <w:t>voir</w:t>
      </w:r>
      <w:proofErr w:type="spellEnd"/>
      <w:r w:rsidR="00C87015">
        <w:rPr>
          <w:lang w:val="en-US"/>
        </w:rPr>
        <w:t xml:space="preserve"> lien annotation 5)</w:t>
      </w:r>
      <w:r>
        <w:rPr>
          <w:lang w:val="en-US"/>
        </w:rPr>
        <w:t xml:space="preserve"> =</w:t>
      </w:r>
    </w:p>
    <w:p w:rsidR="00B9701F" w:rsidRPr="00B9701F" w:rsidRDefault="00B9701F" w:rsidP="00B9701F">
      <w:pPr>
        <w:ind w:left="1416"/>
        <w:jc w:val="both"/>
      </w:pPr>
      <w:r w:rsidRPr="00B9701F">
        <w:t>L'utilisation de JWT est une méthode courante pour sécuriser les API car elle permet d'échanger des informations de manière sécurisée entre le client et le serveur.</w:t>
      </w:r>
    </w:p>
    <w:p w:rsidR="00B9701F" w:rsidRDefault="00B9701F" w:rsidP="00B9701F">
      <w:pPr>
        <w:ind w:left="1416"/>
        <w:jc w:val="both"/>
      </w:pPr>
      <w:r w:rsidRPr="00B9701F">
        <w:lastRenderedPageBreak/>
        <w:t>JWT est souvent utilisé dans des applications où vous voulez une authentification sans état (</w:t>
      </w:r>
      <w:proofErr w:type="spellStart"/>
      <w:r w:rsidRPr="00B9701F">
        <w:t>stateless</w:t>
      </w:r>
      <w:proofErr w:type="spellEnd"/>
      <w:r w:rsidRPr="00B9701F">
        <w:t xml:space="preserve">). Cela signifie que le serveur ne conserve pas d'état de session pour les utilisateurs entre les requêtes. Au lieu de cela, chaque requête du client contient le </w:t>
      </w:r>
      <w:proofErr w:type="spellStart"/>
      <w:r w:rsidRPr="00B9701F">
        <w:t>token</w:t>
      </w:r>
      <w:proofErr w:type="spellEnd"/>
      <w:r w:rsidRPr="00B9701F">
        <w:t xml:space="preserve"> JWT nécessaire pour s'authentifier</w:t>
      </w:r>
      <w:r w:rsidR="00BA488D">
        <w:t xml:space="preserve"> (=&gt; pas besoin de cookies, sessions)</w:t>
      </w:r>
    </w:p>
    <w:p w:rsidR="00B9701F" w:rsidRDefault="00B9701F" w:rsidP="00B9701F">
      <w:pPr>
        <w:ind w:left="1416"/>
        <w:jc w:val="both"/>
      </w:pPr>
    </w:p>
    <w:p w:rsidR="00B9701F" w:rsidRPr="00330A93" w:rsidRDefault="00233DDB" w:rsidP="00B9701F">
      <w:pPr>
        <w:pStyle w:val="Paragraphedeliste"/>
        <w:numPr>
          <w:ilvl w:val="0"/>
          <w:numId w:val="1"/>
        </w:numPr>
        <w:jc w:val="both"/>
      </w:pPr>
      <w:r>
        <w:t>Généré</w:t>
      </w:r>
      <w:r w:rsidR="00330A93">
        <w:t xml:space="preserve"> les clés</w:t>
      </w:r>
      <w:r w:rsidR="0056244E">
        <w:t xml:space="preserve"> privée et publique</w:t>
      </w:r>
      <w:r w:rsidR="00330A93">
        <w:t xml:space="preserve"> avec </w:t>
      </w:r>
      <w:proofErr w:type="spellStart"/>
      <w:r w:rsidR="00330A93">
        <w:rPr>
          <w:rFonts w:ascii="Fira Mono" w:hAnsi="Fira Mono"/>
          <w:color w:val="005CC5"/>
          <w:sz w:val="21"/>
          <w:szCs w:val="21"/>
          <w:shd w:val="clear" w:color="auto" w:fill="F3F4F6"/>
        </w:rPr>
        <w:t>php</w:t>
      </w:r>
      <w:proofErr w:type="spellEnd"/>
      <w:r w:rsidR="00330A93">
        <w:rPr>
          <w:rFonts w:ascii="Fira Mono" w:hAnsi="Fira Mono"/>
          <w:color w:val="005CC5"/>
          <w:sz w:val="21"/>
          <w:szCs w:val="21"/>
          <w:shd w:val="clear" w:color="auto" w:fill="F3F4F6"/>
        </w:rPr>
        <w:t xml:space="preserve"> bin/console </w:t>
      </w:r>
      <w:proofErr w:type="spellStart"/>
      <w:r w:rsidR="00330A93">
        <w:rPr>
          <w:rFonts w:ascii="Fira Mono" w:hAnsi="Fira Mono"/>
          <w:color w:val="005CC5"/>
          <w:sz w:val="21"/>
          <w:szCs w:val="21"/>
          <w:shd w:val="clear" w:color="auto" w:fill="F3F4F6"/>
        </w:rPr>
        <w:t>lexik:jwt:generate-keypair</w:t>
      </w:r>
      <w:proofErr w:type="spellEnd"/>
      <w:r w:rsidR="00495424">
        <w:rPr>
          <w:rFonts w:ascii="Fira Mono" w:hAnsi="Fira Mono"/>
          <w:color w:val="005CC5"/>
          <w:sz w:val="21"/>
          <w:szCs w:val="21"/>
          <w:shd w:val="clear" w:color="auto" w:fill="F3F4F6"/>
        </w:rPr>
        <w:t xml:space="preserve"> </w:t>
      </w:r>
      <w:r w:rsidR="00930A02" w:rsidRPr="00930A02">
        <w:t xml:space="preserve">puis configuré le fichier </w:t>
      </w:r>
      <w:proofErr w:type="spellStart"/>
      <w:r w:rsidR="00930A02" w:rsidRPr="00930A02">
        <w:t>security.yaml</w:t>
      </w:r>
      <w:proofErr w:type="spellEnd"/>
      <w:r w:rsidR="00B30E66">
        <w:t xml:space="preserve"> </w:t>
      </w:r>
      <w:r w:rsidR="0028576C" w:rsidRPr="00495424">
        <w:rPr>
          <w:vertAlign w:val="superscript"/>
        </w:rPr>
        <w:footnoteReference w:id="4"/>
      </w:r>
      <w:r w:rsidR="00930A02" w:rsidRPr="00930A02">
        <w:t>.</w:t>
      </w:r>
    </w:p>
    <w:p w:rsidR="001D18B9" w:rsidRDefault="00377672" w:rsidP="008024C3">
      <w:pPr>
        <w:pStyle w:val="Paragraphedeliste"/>
        <w:numPr>
          <w:ilvl w:val="0"/>
          <w:numId w:val="1"/>
        </w:numPr>
      </w:pPr>
      <w:r>
        <w:t xml:space="preserve">Créé les fixtures des </w:t>
      </w:r>
      <w:proofErr w:type="spellStart"/>
      <w:r>
        <w:t>Users</w:t>
      </w:r>
      <w:proofErr w:type="spellEnd"/>
      <w:r>
        <w:t xml:space="preserve"> </w:t>
      </w:r>
      <w:r w:rsidR="001D18B9">
        <w:t xml:space="preserve">avec </w:t>
      </w:r>
      <w:r w:rsidR="001D18B9" w:rsidRPr="001D18B9">
        <w:t xml:space="preserve">composer </w:t>
      </w:r>
      <w:proofErr w:type="spellStart"/>
      <w:r w:rsidR="001D18B9" w:rsidRPr="001D18B9">
        <w:t>require</w:t>
      </w:r>
      <w:proofErr w:type="spellEnd"/>
      <w:r w:rsidR="001D18B9" w:rsidRPr="001D18B9">
        <w:t xml:space="preserve"> </w:t>
      </w:r>
      <w:proofErr w:type="spellStart"/>
      <w:r w:rsidR="001D18B9" w:rsidRPr="001D18B9">
        <w:t>orm</w:t>
      </w:r>
      <w:proofErr w:type="spellEnd"/>
      <w:r w:rsidR="001D18B9" w:rsidRPr="001D18B9">
        <w:t xml:space="preserve">-fixtures --dev     </w:t>
      </w:r>
      <w:r w:rsidR="001D18B9">
        <w:t xml:space="preserve"> puis </w:t>
      </w:r>
      <w:proofErr w:type="spellStart"/>
      <w:r w:rsidR="001D18B9" w:rsidRPr="001D18B9">
        <w:t>symfony</w:t>
      </w:r>
      <w:proofErr w:type="spellEnd"/>
      <w:r w:rsidR="001D18B9" w:rsidRPr="001D18B9">
        <w:t xml:space="preserve"> console </w:t>
      </w:r>
      <w:proofErr w:type="spellStart"/>
      <w:r w:rsidR="001D18B9" w:rsidRPr="001D18B9">
        <w:t>make:fixtures</w:t>
      </w:r>
      <w:proofErr w:type="spellEnd"/>
      <w:r w:rsidR="001D18B9" w:rsidRPr="001D18B9">
        <w:t xml:space="preserve">           </w:t>
      </w:r>
      <w:r w:rsidR="001D18B9">
        <w:t>. il faut créer l’objet, nourrir les setters et hacher les MDP</w:t>
      </w:r>
      <w:r w:rsidR="00F35843">
        <w:rPr>
          <w:rStyle w:val="Appelnotedebasdep"/>
        </w:rPr>
        <w:footnoteReference w:id="5"/>
      </w:r>
      <w:r w:rsidR="001D18B9">
        <w:t xml:space="preserve">, pour cela j’ai utilisé </w:t>
      </w:r>
      <w:r w:rsidR="001D18B9" w:rsidRPr="001D18B9">
        <w:t xml:space="preserve">composer </w:t>
      </w:r>
      <w:proofErr w:type="spellStart"/>
      <w:r w:rsidR="001D18B9" w:rsidRPr="001D18B9">
        <w:t>require</w:t>
      </w:r>
      <w:proofErr w:type="spellEnd"/>
      <w:r w:rsidR="001D18B9" w:rsidRPr="001D18B9">
        <w:t xml:space="preserve"> </w:t>
      </w:r>
      <w:proofErr w:type="spellStart"/>
      <w:r w:rsidR="001D18B9" w:rsidRPr="001D18B9">
        <w:t>symfony</w:t>
      </w:r>
      <w:proofErr w:type="spellEnd"/>
      <w:r w:rsidR="001D18B9" w:rsidRPr="001D18B9">
        <w:t>/</w:t>
      </w:r>
      <w:proofErr w:type="spellStart"/>
      <w:r w:rsidR="001D18B9" w:rsidRPr="001D18B9">
        <w:t>password-hasher</w:t>
      </w:r>
      <w:proofErr w:type="spellEnd"/>
      <w:r w:rsidR="001D18B9">
        <w:tab/>
      </w:r>
      <w:r w:rsidR="001D18B9">
        <w:tab/>
        <w:t xml:space="preserve">et implémenté la méthode magique dans </w:t>
      </w:r>
      <w:proofErr w:type="spellStart"/>
      <w:r w:rsidR="001D18B9">
        <w:t>AppFixtures</w:t>
      </w:r>
      <w:proofErr w:type="spellEnd"/>
      <w:r w:rsidR="001D18B9">
        <w:t xml:space="preserve"> &amp; modifié User : </w:t>
      </w:r>
    </w:p>
    <w:p w:rsidR="00330A93" w:rsidRDefault="00585C82" w:rsidP="001D18B9">
      <w:pPr>
        <w:pStyle w:val="Paragraphedeliste"/>
      </w:pPr>
      <w:r w:rsidRPr="00585C82">
        <w:drawing>
          <wp:inline distT="0" distB="0" distL="0" distR="0" wp14:anchorId="2C0987D8" wp14:editId="1F35CEAC">
            <wp:extent cx="5760720" cy="5899785"/>
            <wp:effectExtent l="0" t="0" r="5080" b="5715"/>
            <wp:docPr id="2067952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52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8B9">
        <w:t xml:space="preserve"> </w:t>
      </w:r>
    </w:p>
    <w:p w:rsidR="001D18B9" w:rsidRDefault="001D18B9" w:rsidP="001D18B9">
      <w:pPr>
        <w:pStyle w:val="Paragraphedeliste"/>
      </w:pPr>
      <w:r w:rsidRPr="001D18B9">
        <w:lastRenderedPageBreak/>
        <w:drawing>
          <wp:inline distT="0" distB="0" distL="0" distR="0" wp14:anchorId="14343FD9" wp14:editId="5ABE3E93">
            <wp:extent cx="5760720" cy="3935730"/>
            <wp:effectExtent l="0" t="0" r="5080" b="1270"/>
            <wp:docPr id="8847429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429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B9" w:rsidRDefault="001D18B9" w:rsidP="001D18B9"/>
    <w:p w:rsidR="001D18B9" w:rsidRDefault="00F35843" w:rsidP="001D18B9">
      <w:pPr>
        <w:pStyle w:val="Paragraphedeliste"/>
        <w:numPr>
          <w:ilvl w:val="0"/>
          <w:numId w:val="1"/>
        </w:numPr>
      </w:pPr>
      <w:r>
        <w:t>Créé les rôles</w:t>
      </w:r>
      <w:r w:rsidR="00F67CAB">
        <w:t xml:space="preserve"> si ce n’est pas déjà fait. </w:t>
      </w:r>
      <w:r w:rsidR="00F67CAB" w:rsidRPr="00F67CAB">
        <w:rPr>
          <w:highlight w:val="yellow"/>
        </w:rPr>
        <w:t xml:space="preserve">En fait, il faut dès le départ utiliser </w:t>
      </w:r>
      <w:proofErr w:type="spellStart"/>
      <w:r w:rsidR="00F67CAB" w:rsidRPr="00F67CAB">
        <w:rPr>
          <w:highlight w:val="yellow"/>
        </w:rPr>
        <w:t>make:user</w:t>
      </w:r>
      <w:proofErr w:type="spellEnd"/>
      <w:r w:rsidR="00F67CAB" w:rsidRPr="00F67CAB">
        <w:rPr>
          <w:highlight w:val="yellow"/>
        </w:rPr>
        <w:t xml:space="preserve">  </w:t>
      </w:r>
      <w:r w:rsidR="00F67CAB" w:rsidRPr="00F67CAB">
        <w:rPr>
          <w:highlight w:val="yellow"/>
        </w:rPr>
        <w:t xml:space="preserve">pour avoir la gestion des </w:t>
      </w:r>
      <w:proofErr w:type="spellStart"/>
      <w:r w:rsidR="00F67CAB" w:rsidRPr="00F67CAB">
        <w:rPr>
          <w:highlight w:val="yellow"/>
        </w:rPr>
        <w:t>roles</w:t>
      </w:r>
      <w:proofErr w:type="spellEnd"/>
      <w:r w:rsidR="00F67CAB" w:rsidRPr="00F67CAB">
        <w:rPr>
          <w:highlight w:val="yellow"/>
        </w:rPr>
        <w:t xml:space="preserve"> et du hachage du </w:t>
      </w:r>
      <w:proofErr w:type="spellStart"/>
      <w:r w:rsidR="00F67CAB" w:rsidRPr="00F67CAB">
        <w:rPr>
          <w:highlight w:val="yellow"/>
        </w:rPr>
        <w:t>password</w:t>
      </w:r>
      <w:proofErr w:type="spellEnd"/>
      <w:r w:rsidR="00F67CAB" w:rsidRPr="00F67CAB">
        <w:rPr>
          <w:highlight w:val="yellow"/>
        </w:rPr>
        <w:t xml:space="preserve"> intégré.</w:t>
      </w:r>
    </w:p>
    <w:p w:rsidR="00585C82" w:rsidRDefault="00585C82" w:rsidP="001D18B9">
      <w:pPr>
        <w:pStyle w:val="Paragraphedeliste"/>
        <w:numPr>
          <w:ilvl w:val="0"/>
          <w:numId w:val="1"/>
        </w:numPr>
      </w:pPr>
      <w:r>
        <w:t>Chargé les fixtures pour entrer les utilisateurs en BDD.</w:t>
      </w:r>
    </w:p>
    <w:p w:rsidR="007E6C11" w:rsidRDefault="00043AFF" w:rsidP="001D18B9">
      <w:pPr>
        <w:pStyle w:val="Paragraphedeliste"/>
        <w:numPr>
          <w:ilvl w:val="0"/>
          <w:numId w:val="1"/>
        </w:numPr>
      </w:pPr>
      <w:r>
        <w:t>Pour la prochaine fois :</w:t>
      </w:r>
      <w:r w:rsidR="00FC4D90">
        <w:t xml:space="preserve"> </w:t>
      </w:r>
    </w:p>
    <w:p w:rsidR="007E6C11" w:rsidRDefault="00FC4D90" w:rsidP="00863517">
      <w:pPr>
        <w:pStyle w:val="Paragraphedeliste"/>
        <w:numPr>
          <w:ilvl w:val="1"/>
          <w:numId w:val="1"/>
        </w:numPr>
      </w:pPr>
      <w:r>
        <w:t xml:space="preserve">vérifier que le JWT </w:t>
      </w:r>
      <w:r w:rsidR="007E6C11">
        <w:t>est</w:t>
      </w:r>
      <w:r>
        <w:t xml:space="preserve"> OK avec le tuto </w:t>
      </w:r>
      <w:proofErr w:type="spellStart"/>
      <w:r>
        <w:t>OpenClassrooms</w:t>
      </w:r>
      <w:proofErr w:type="spellEnd"/>
      <w:r>
        <w:t>, sachant qu’on y explique aussi comment faire les vérifications avec Postman</w:t>
      </w:r>
      <w:r w:rsidR="007E6C11">
        <w:t xml:space="preserve"> ( </w:t>
      </w:r>
      <w:hyperlink r:id="rId17" w:history="1">
        <w:r w:rsidR="007E6C11" w:rsidRPr="007E266D">
          <w:rPr>
            <w:rStyle w:val="Lienhypertexte"/>
          </w:rPr>
          <w:t>https://openclassrooms.com/fr/courses/7709361-construisez-une-api-rest-avec-symfony/7795148-authentifiez-et-autorisez-les-utilisateurs-de-l-api-avec-jwt</w:t>
        </w:r>
      </w:hyperlink>
      <w:r w:rsidR="007E6C11">
        <w:t xml:space="preserve"> )</w:t>
      </w:r>
      <w:r>
        <w:t xml:space="preserve"> </w:t>
      </w:r>
    </w:p>
    <w:p w:rsidR="00863517" w:rsidRDefault="007E6C11" w:rsidP="00863517">
      <w:pPr>
        <w:pStyle w:val="Paragraphedeliste"/>
        <w:numPr>
          <w:ilvl w:val="1"/>
          <w:numId w:val="1"/>
        </w:numPr>
      </w:pPr>
      <w:r>
        <w:t xml:space="preserve">vérifier que la sécurité est OK ( </w:t>
      </w:r>
      <w:hyperlink r:id="rId18" w:history="1">
        <w:r w:rsidRPr="007E266D">
          <w:rPr>
            <w:rStyle w:val="Lienhypertexte"/>
          </w:rPr>
          <w:t>https://openclassrooms.com/fr/courses/7709361-construisez-une-api-rest-avec-symfony/7795190-creez-une-api-avec-api-platform</w:t>
        </w:r>
      </w:hyperlink>
      <w:r>
        <w:t xml:space="preserve"> )</w:t>
      </w:r>
    </w:p>
    <w:p w:rsidR="00863517" w:rsidRDefault="00863517" w:rsidP="00863517">
      <w:pPr>
        <w:pStyle w:val="Paragraphedeliste"/>
        <w:numPr>
          <w:ilvl w:val="1"/>
          <w:numId w:val="1"/>
        </w:numPr>
      </w:pPr>
      <w:r>
        <w:t xml:space="preserve">voir la vidéo de </w:t>
      </w:r>
      <w:proofErr w:type="spellStart"/>
      <w:r>
        <w:t>grafikart</w:t>
      </w:r>
      <w:proofErr w:type="spellEnd"/>
      <w:r>
        <w:t xml:space="preserve"> pour faire un </w:t>
      </w:r>
      <w:proofErr w:type="spellStart"/>
      <w:r>
        <w:t>authenticator</w:t>
      </w:r>
      <w:proofErr w:type="spellEnd"/>
      <w:r>
        <w:t xml:space="preserve"> et le configurer ( </w:t>
      </w:r>
      <w:hyperlink r:id="rId19" w:history="1">
        <w:r w:rsidRPr="007E266D">
          <w:rPr>
            <w:rStyle w:val="Lienhypertexte"/>
          </w:rPr>
          <w:t>https://grafikart.fr/tutoriels/symfony-api-authenticator-2196#autoplay</w:t>
        </w:r>
      </w:hyperlink>
      <w:r>
        <w:t xml:space="preserve"> )</w:t>
      </w:r>
    </w:p>
    <w:p w:rsidR="00DC2C2E" w:rsidRDefault="00687E99" w:rsidP="00687E99">
      <w:pPr>
        <w:pStyle w:val="Paragraphedeliste"/>
        <w:numPr>
          <w:ilvl w:val="0"/>
          <w:numId w:val="1"/>
        </w:numPr>
      </w:pPr>
      <w:r>
        <w:t xml:space="preserve">Modifié le fichier </w:t>
      </w:r>
      <w:proofErr w:type="spellStart"/>
      <w:r>
        <w:t>route</w:t>
      </w:r>
      <w:r w:rsidR="00B94561">
        <w:t>s</w:t>
      </w:r>
      <w:r>
        <w:t>.yaml</w:t>
      </w:r>
      <w:proofErr w:type="spellEnd"/>
    </w:p>
    <w:p w:rsidR="00687E99" w:rsidRDefault="00DC2C2E" w:rsidP="00DC2C2E">
      <w:pPr>
        <w:pStyle w:val="Paragraphedeliste"/>
      </w:pPr>
      <w:r>
        <w:t xml:space="preserve"> </w:t>
      </w:r>
      <w:r w:rsidRPr="00DC2C2E">
        <w:drawing>
          <wp:inline distT="0" distB="0" distL="0" distR="0" wp14:anchorId="31EF1BB2" wp14:editId="2E8FBB32">
            <wp:extent cx="2913829" cy="1435395"/>
            <wp:effectExtent l="0" t="0" r="0" b="0"/>
            <wp:docPr id="12260278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278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0010" cy="14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C2E" w:rsidRPr="00F91400" w:rsidRDefault="00DC2C2E" w:rsidP="00DC2C2E">
      <w:pPr>
        <w:pStyle w:val="Paragraphedeliste"/>
        <w:numPr>
          <w:ilvl w:val="0"/>
          <w:numId w:val="1"/>
        </w:numPr>
      </w:pPr>
    </w:p>
    <w:sectPr w:rsidR="00DC2C2E" w:rsidRPr="00F91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10FD" w:rsidRDefault="00CF10FD" w:rsidP="003D22B8">
      <w:r>
        <w:separator/>
      </w:r>
    </w:p>
  </w:endnote>
  <w:endnote w:type="continuationSeparator" w:id="0">
    <w:p w:rsidR="00CF10FD" w:rsidRDefault="00CF10FD" w:rsidP="003D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10FD" w:rsidRDefault="00CF10FD" w:rsidP="003D22B8">
      <w:r>
        <w:separator/>
      </w:r>
    </w:p>
  </w:footnote>
  <w:footnote w:type="continuationSeparator" w:id="0">
    <w:p w:rsidR="00CF10FD" w:rsidRDefault="00CF10FD" w:rsidP="003D22B8">
      <w:r>
        <w:continuationSeparator/>
      </w:r>
    </w:p>
  </w:footnote>
  <w:footnote w:id="1">
    <w:p w:rsidR="003D22B8" w:rsidRDefault="003D22B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D22B8">
        <w:t>https://symfony.com/doc/current/the-fast-track/fr/8-doctrine.html</w:t>
      </w:r>
    </w:p>
  </w:footnote>
  <w:footnote w:id="2">
    <w:p w:rsidR="00D65BD5" w:rsidRDefault="00D65BD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65BD5">
        <w:t>https://symfony.com/doc/6.2/the-fast-track/fr/26-api.html</w:t>
      </w:r>
    </w:p>
  </w:footnote>
  <w:footnote w:id="3">
    <w:p w:rsidR="002870DD" w:rsidRDefault="002870D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2870DD">
        <w:t>https://api-platform.com/docs/core/operations/</w:t>
      </w:r>
    </w:p>
  </w:footnote>
  <w:footnote w:id="4">
    <w:p w:rsidR="0028576C" w:rsidRDefault="0028576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28576C">
        <w:t>https://youtu.be/XPXrNI-fux4</w:t>
      </w:r>
    </w:p>
  </w:footnote>
  <w:footnote w:id="5">
    <w:p w:rsidR="00F35843" w:rsidRDefault="00F35843" w:rsidP="00F3584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8D65D7">
        <w:t>https://openclassrooms.com/fr/courses/7709361-construisez-une-api-rest-avec-symfony/7795148-authentifiez-et-autorisez-les-utilisateurs-de-l-api-avec-jwt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6BCE"/>
    <w:multiLevelType w:val="hybridMultilevel"/>
    <w:tmpl w:val="3422611A"/>
    <w:lvl w:ilvl="0" w:tplc="3F2CF6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653F1"/>
    <w:multiLevelType w:val="multilevel"/>
    <w:tmpl w:val="0F76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BB42B7"/>
    <w:multiLevelType w:val="hybridMultilevel"/>
    <w:tmpl w:val="0D523DB0"/>
    <w:lvl w:ilvl="0" w:tplc="0026F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87531">
    <w:abstractNumId w:val="0"/>
  </w:num>
  <w:num w:numId="2" w16cid:durableId="989675235">
    <w:abstractNumId w:val="1"/>
  </w:num>
  <w:num w:numId="3" w16cid:durableId="2064209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27"/>
    <w:rsid w:val="00043AFF"/>
    <w:rsid w:val="00084B4C"/>
    <w:rsid w:val="000A08D0"/>
    <w:rsid w:val="000A3D7C"/>
    <w:rsid w:val="001272BE"/>
    <w:rsid w:val="001504D7"/>
    <w:rsid w:val="001528BF"/>
    <w:rsid w:val="001D18B9"/>
    <w:rsid w:val="0022500A"/>
    <w:rsid w:val="00226882"/>
    <w:rsid w:val="00233DDB"/>
    <w:rsid w:val="0028576C"/>
    <w:rsid w:val="002870DD"/>
    <w:rsid w:val="002D0206"/>
    <w:rsid w:val="002F6D41"/>
    <w:rsid w:val="00330A93"/>
    <w:rsid w:val="00377672"/>
    <w:rsid w:val="003B2706"/>
    <w:rsid w:val="003D22B8"/>
    <w:rsid w:val="003E6B4A"/>
    <w:rsid w:val="00495424"/>
    <w:rsid w:val="0056244E"/>
    <w:rsid w:val="00585C82"/>
    <w:rsid w:val="005F77AF"/>
    <w:rsid w:val="006503A4"/>
    <w:rsid w:val="00687E99"/>
    <w:rsid w:val="007E6C11"/>
    <w:rsid w:val="008024C3"/>
    <w:rsid w:val="00861E27"/>
    <w:rsid w:val="00863517"/>
    <w:rsid w:val="008D65D7"/>
    <w:rsid w:val="00930A02"/>
    <w:rsid w:val="0097474A"/>
    <w:rsid w:val="009A1DC4"/>
    <w:rsid w:val="00A368A3"/>
    <w:rsid w:val="00A917C3"/>
    <w:rsid w:val="00B02D79"/>
    <w:rsid w:val="00B04A2F"/>
    <w:rsid w:val="00B21F21"/>
    <w:rsid w:val="00B24BEC"/>
    <w:rsid w:val="00B30E66"/>
    <w:rsid w:val="00B94561"/>
    <w:rsid w:val="00B9701F"/>
    <w:rsid w:val="00BA488D"/>
    <w:rsid w:val="00BE6466"/>
    <w:rsid w:val="00C87015"/>
    <w:rsid w:val="00CB2990"/>
    <w:rsid w:val="00CF10FD"/>
    <w:rsid w:val="00CF353A"/>
    <w:rsid w:val="00D65BD5"/>
    <w:rsid w:val="00D84540"/>
    <w:rsid w:val="00DC2C2E"/>
    <w:rsid w:val="00E3711A"/>
    <w:rsid w:val="00F06EBD"/>
    <w:rsid w:val="00F15BFB"/>
    <w:rsid w:val="00F35843"/>
    <w:rsid w:val="00F67CAB"/>
    <w:rsid w:val="00F91400"/>
    <w:rsid w:val="00FC4D90"/>
    <w:rsid w:val="00F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C4F9D"/>
  <w15:chartTrackingRefBased/>
  <w15:docId w15:val="{B10EFC70-9EDD-1445-A7AF-ED8C7403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4BE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268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688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6882"/>
    <w:rPr>
      <w:color w:val="954F72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0A08D0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D22B8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D22B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D22B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B27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B27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00/api" TargetMode="External"/><Relationship Id="rId18" Type="http://schemas.openxmlformats.org/officeDocument/2006/relationships/hyperlink" Target="https://openclassrooms.com/fr/courses/7709361-construisez-une-api-rest-avec-symfony/7795190-creez-une-api-avec-api-platfor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openclassrooms.com/fr/courses/7709361-construisez-une-api-rest-avec-symfony/7795148-authentifiez-et-autorisez-les-utilisateurs-de-l-api-avec-jw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5rhRDv6eAP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s://grafikart.fr/tutoriels/symfony-api-authenticator-2196#autopla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7B5354-9328-DC4A-A93F-A812B159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845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Lavenant</dc:creator>
  <cp:keywords/>
  <dc:description/>
  <cp:lastModifiedBy>Kevin Lavenant</cp:lastModifiedBy>
  <cp:revision>46</cp:revision>
  <dcterms:created xsi:type="dcterms:W3CDTF">2024-04-11T14:35:00Z</dcterms:created>
  <dcterms:modified xsi:type="dcterms:W3CDTF">2024-04-30T09:47:00Z</dcterms:modified>
</cp:coreProperties>
</file>