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3C925" w14:textId="77777777" w:rsidR="00C77017" w:rsidRPr="009E4A7D" w:rsidRDefault="00C77017" w:rsidP="004278F1">
      <w:pPr>
        <w:spacing w:line="360" w:lineRule="auto"/>
        <w:jc w:val="center"/>
        <w:rPr>
          <w:rFonts w:cstheme="minorHAnsi"/>
          <w:sz w:val="24"/>
          <w:szCs w:val="24"/>
        </w:rPr>
      </w:pPr>
      <w:r w:rsidRPr="009E4A7D">
        <w:rPr>
          <w:rFonts w:cstheme="minorHAnsi"/>
          <w:noProof/>
          <w:sz w:val="24"/>
          <w:szCs w:val="24"/>
        </w:rPr>
        <w:drawing>
          <wp:anchor distT="0" distB="0" distL="114300" distR="114300" simplePos="0" relativeHeight="251659264" behindDoc="1" locked="0" layoutInCell="1" allowOverlap="1" wp14:anchorId="56DF97DF" wp14:editId="5AD2349B">
            <wp:simplePos x="0" y="0"/>
            <wp:positionH relativeFrom="margin">
              <wp:align>center</wp:align>
            </wp:positionH>
            <wp:positionV relativeFrom="margin">
              <wp:align>top</wp:align>
            </wp:positionV>
            <wp:extent cx="1506220" cy="1530350"/>
            <wp:effectExtent l="0" t="0" r="17780" b="12700"/>
            <wp:wrapSquare wrapText="bothSides"/>
            <wp:docPr id="1" name="Picture 1" descr="Home - CHITECHMA University - Bu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 - CHITECHMA University - Buea"/>
                    <pic:cNvPicPr>
                      <a:picLocks noChangeAspect="1" noChangeArrowheads="1"/>
                    </pic:cNvPicPr>
                  </pic:nvPicPr>
                  <pic:blipFill>
                    <a:blip r:embed="rId5">
                      <a:extLst>
                        <a:ext uri="{28A0092B-C50C-407E-A947-70E740481C1C}">
                          <a14:useLocalDpi xmlns:a14="http://schemas.microsoft.com/office/drawing/2010/main" val="0"/>
                        </a:ext>
                      </a:extLst>
                    </a:blip>
                    <a:srcRect l="26667" r="25926"/>
                    <a:stretch>
                      <a:fillRect/>
                    </a:stretch>
                  </pic:blipFill>
                  <pic:spPr>
                    <a:xfrm>
                      <a:off x="0" y="0"/>
                      <a:ext cx="1506220" cy="1530350"/>
                    </a:xfrm>
                    <a:prstGeom prst="rect">
                      <a:avLst/>
                    </a:prstGeom>
                    <a:noFill/>
                    <a:ln>
                      <a:noFill/>
                    </a:ln>
                  </pic:spPr>
                </pic:pic>
              </a:graphicData>
            </a:graphic>
          </wp:anchor>
        </w:drawing>
      </w:r>
    </w:p>
    <w:p w14:paraId="3A587B5D" w14:textId="77777777" w:rsidR="00C77017" w:rsidRPr="009E4A7D" w:rsidRDefault="00C77017" w:rsidP="004278F1">
      <w:pPr>
        <w:spacing w:line="360" w:lineRule="auto"/>
        <w:jc w:val="center"/>
        <w:rPr>
          <w:rFonts w:cstheme="minorHAnsi"/>
          <w:b/>
          <w:sz w:val="24"/>
          <w:szCs w:val="24"/>
        </w:rPr>
      </w:pPr>
    </w:p>
    <w:p w14:paraId="6F818057" w14:textId="77777777" w:rsidR="00C77017" w:rsidRPr="009E4A7D" w:rsidRDefault="00C77017" w:rsidP="004278F1">
      <w:pPr>
        <w:spacing w:line="360" w:lineRule="auto"/>
        <w:jc w:val="center"/>
        <w:rPr>
          <w:rFonts w:cstheme="minorHAnsi"/>
          <w:b/>
          <w:sz w:val="24"/>
          <w:szCs w:val="24"/>
        </w:rPr>
      </w:pPr>
    </w:p>
    <w:p w14:paraId="5625767A" w14:textId="77777777" w:rsidR="00C77017" w:rsidRPr="009E4A7D" w:rsidRDefault="00C77017" w:rsidP="004278F1">
      <w:pPr>
        <w:spacing w:line="360" w:lineRule="auto"/>
        <w:jc w:val="center"/>
        <w:rPr>
          <w:rFonts w:cstheme="minorHAnsi"/>
          <w:b/>
          <w:sz w:val="24"/>
          <w:szCs w:val="24"/>
        </w:rPr>
      </w:pPr>
    </w:p>
    <w:p w14:paraId="763EFD4F" w14:textId="77777777" w:rsidR="00C77017" w:rsidRPr="009E4A7D" w:rsidRDefault="00C77017" w:rsidP="004278F1">
      <w:pPr>
        <w:spacing w:line="360" w:lineRule="auto"/>
        <w:jc w:val="center"/>
        <w:rPr>
          <w:rFonts w:cstheme="minorHAnsi"/>
          <w:b/>
          <w:sz w:val="24"/>
          <w:szCs w:val="24"/>
        </w:rPr>
      </w:pPr>
    </w:p>
    <w:p w14:paraId="6988BB7B" w14:textId="77777777" w:rsidR="00C77017" w:rsidRPr="009E4A7D" w:rsidRDefault="00C77017" w:rsidP="004278F1">
      <w:pPr>
        <w:spacing w:line="360" w:lineRule="auto"/>
        <w:rPr>
          <w:rFonts w:cstheme="minorHAnsi"/>
          <w:b/>
          <w:sz w:val="24"/>
          <w:szCs w:val="24"/>
        </w:rPr>
      </w:pPr>
    </w:p>
    <w:p w14:paraId="3D8D3A38" w14:textId="77777777" w:rsidR="00C77017" w:rsidRPr="009E4A7D" w:rsidRDefault="00C77017" w:rsidP="004278F1">
      <w:pPr>
        <w:spacing w:line="360" w:lineRule="auto"/>
        <w:jc w:val="center"/>
        <w:rPr>
          <w:rFonts w:cstheme="minorHAnsi"/>
          <w:b/>
          <w:sz w:val="24"/>
          <w:szCs w:val="24"/>
        </w:rPr>
      </w:pPr>
    </w:p>
    <w:p w14:paraId="6DFF5CB1" w14:textId="77777777" w:rsidR="00C77017" w:rsidRPr="009E4A7D" w:rsidRDefault="00C77017" w:rsidP="004278F1">
      <w:pPr>
        <w:spacing w:line="360" w:lineRule="auto"/>
        <w:jc w:val="center"/>
        <w:rPr>
          <w:rFonts w:cstheme="minorHAnsi"/>
          <w:b/>
          <w:sz w:val="24"/>
          <w:szCs w:val="24"/>
        </w:rPr>
      </w:pPr>
      <w:r w:rsidRPr="009E4A7D">
        <w:rPr>
          <w:rFonts w:cstheme="minorHAnsi"/>
          <w:b/>
          <w:sz w:val="24"/>
          <w:szCs w:val="24"/>
        </w:rPr>
        <w:t>UNIVERSITY OF BUEA</w:t>
      </w:r>
    </w:p>
    <w:p w14:paraId="7893F725" w14:textId="77777777" w:rsidR="00C77017" w:rsidRPr="009E4A7D" w:rsidRDefault="00C77017" w:rsidP="004278F1">
      <w:pPr>
        <w:spacing w:line="360" w:lineRule="auto"/>
        <w:jc w:val="center"/>
        <w:rPr>
          <w:rFonts w:cstheme="minorHAnsi"/>
          <w:b/>
          <w:sz w:val="24"/>
          <w:szCs w:val="24"/>
        </w:rPr>
      </w:pPr>
      <w:r w:rsidRPr="009E4A7D">
        <w:rPr>
          <w:rFonts w:cstheme="minorHAnsi"/>
          <w:b/>
          <w:sz w:val="24"/>
          <w:szCs w:val="24"/>
        </w:rPr>
        <w:t>FACULTY OF ENGINEERING AND TECHNOLOGY</w:t>
      </w:r>
    </w:p>
    <w:p w14:paraId="5F7D4897" w14:textId="77777777" w:rsidR="00C77017" w:rsidRPr="009E4A7D" w:rsidRDefault="00C77017" w:rsidP="004278F1">
      <w:pPr>
        <w:spacing w:line="360" w:lineRule="auto"/>
        <w:jc w:val="center"/>
        <w:rPr>
          <w:rFonts w:cstheme="minorHAnsi"/>
          <w:b/>
          <w:sz w:val="24"/>
          <w:szCs w:val="24"/>
        </w:rPr>
      </w:pPr>
      <w:r w:rsidRPr="009E4A7D">
        <w:rPr>
          <w:rFonts w:cstheme="minorHAnsi"/>
          <w:b/>
          <w:sz w:val="24"/>
          <w:szCs w:val="24"/>
        </w:rPr>
        <w:t>DEPARTMENT OF COMPUTER ENGINEERING</w:t>
      </w:r>
    </w:p>
    <w:p w14:paraId="6456B653" w14:textId="77777777" w:rsidR="00C77017" w:rsidRPr="009E4A7D" w:rsidRDefault="00C77017" w:rsidP="004278F1">
      <w:pPr>
        <w:spacing w:line="360" w:lineRule="auto"/>
        <w:jc w:val="center"/>
        <w:rPr>
          <w:rFonts w:cstheme="minorHAnsi"/>
          <w:sz w:val="24"/>
          <w:szCs w:val="24"/>
        </w:rPr>
      </w:pPr>
      <w:r w:rsidRPr="009E4A7D">
        <w:rPr>
          <w:rFonts w:cstheme="minorHAnsi"/>
          <w:b/>
          <w:sz w:val="24"/>
          <w:szCs w:val="24"/>
        </w:rPr>
        <w:t>CEF440 INTERNET PROGRAMMING AND MOBILE PROGRAMMING</w:t>
      </w:r>
    </w:p>
    <w:p w14:paraId="6D9D7673" w14:textId="314C6E62" w:rsidR="00C77017" w:rsidRPr="009E4A7D" w:rsidRDefault="00C77017" w:rsidP="004278F1">
      <w:pPr>
        <w:spacing w:line="360" w:lineRule="auto"/>
        <w:jc w:val="center"/>
        <w:rPr>
          <w:rFonts w:cstheme="minorHAnsi"/>
          <w:b/>
          <w:sz w:val="24"/>
          <w:szCs w:val="24"/>
        </w:rPr>
      </w:pPr>
      <w:r w:rsidRPr="009E4A7D">
        <w:rPr>
          <w:rFonts w:cstheme="minorHAnsi"/>
          <w:b/>
          <w:sz w:val="24"/>
          <w:szCs w:val="24"/>
        </w:rPr>
        <w:t xml:space="preserve">Task </w:t>
      </w:r>
      <w:r w:rsidRPr="009E4A7D">
        <w:rPr>
          <w:rFonts w:cstheme="minorHAnsi"/>
          <w:b/>
          <w:sz w:val="24"/>
          <w:szCs w:val="24"/>
        </w:rPr>
        <w:t>2</w:t>
      </w:r>
    </w:p>
    <w:p w14:paraId="4BC98E47" w14:textId="55E47021" w:rsidR="00C77017" w:rsidRPr="009E4A7D" w:rsidRDefault="00C77017" w:rsidP="004278F1">
      <w:pPr>
        <w:spacing w:line="360" w:lineRule="auto"/>
        <w:jc w:val="center"/>
        <w:rPr>
          <w:rFonts w:cstheme="minorHAnsi"/>
          <w:b/>
          <w:sz w:val="24"/>
          <w:szCs w:val="24"/>
        </w:rPr>
      </w:pPr>
      <w:r w:rsidRPr="009E4A7D">
        <w:rPr>
          <w:rFonts w:cstheme="minorHAnsi"/>
          <w:b/>
          <w:sz w:val="24"/>
          <w:szCs w:val="24"/>
        </w:rPr>
        <w:t>Group 15 Report</w:t>
      </w:r>
    </w:p>
    <w:p w14:paraId="2EF62F2C" w14:textId="39A5703E" w:rsidR="00C77017" w:rsidRPr="009E4A7D" w:rsidRDefault="00C77017" w:rsidP="004278F1">
      <w:pPr>
        <w:spacing w:line="360" w:lineRule="auto"/>
        <w:jc w:val="center"/>
        <w:rPr>
          <w:rFonts w:cstheme="minorHAnsi"/>
          <w:i/>
          <w:sz w:val="24"/>
          <w:szCs w:val="24"/>
        </w:rPr>
      </w:pPr>
      <w:r w:rsidRPr="009E4A7D">
        <w:rPr>
          <w:rFonts w:cstheme="minorHAnsi"/>
          <w:i/>
          <w:sz w:val="24"/>
          <w:szCs w:val="24"/>
        </w:rPr>
        <w:t>COURSE INSTRUCTOR: Dr Nkemeni Valery</w:t>
      </w:r>
    </w:p>
    <w:p w14:paraId="357C844D" w14:textId="77777777" w:rsidR="00C77017" w:rsidRPr="009E4A7D" w:rsidRDefault="00C77017" w:rsidP="004278F1">
      <w:pPr>
        <w:spacing w:line="360" w:lineRule="auto"/>
        <w:rPr>
          <w:rFonts w:cstheme="minorHAnsi"/>
          <w:sz w:val="24"/>
          <w:szCs w:val="24"/>
        </w:rPr>
      </w:pPr>
    </w:p>
    <w:tbl>
      <w:tblPr>
        <w:tblStyle w:val="TableGrid"/>
        <w:tblW w:w="9368" w:type="dxa"/>
        <w:tblLook w:val="04A0" w:firstRow="1" w:lastRow="0" w:firstColumn="1" w:lastColumn="0" w:noHBand="0" w:noVBand="1"/>
      </w:tblPr>
      <w:tblGrid>
        <w:gridCol w:w="6878"/>
        <w:gridCol w:w="2490"/>
      </w:tblGrid>
      <w:tr w:rsidR="00C77017" w:rsidRPr="009E4A7D" w14:paraId="70337A4D" w14:textId="77777777" w:rsidTr="00C77017">
        <w:trPr>
          <w:trHeight w:val="413"/>
        </w:trPr>
        <w:tc>
          <w:tcPr>
            <w:tcW w:w="6878" w:type="dxa"/>
          </w:tcPr>
          <w:p w14:paraId="04EC453C" w14:textId="77777777" w:rsidR="00C77017" w:rsidRPr="009E4A7D" w:rsidRDefault="00C77017" w:rsidP="004278F1">
            <w:pPr>
              <w:spacing w:line="360" w:lineRule="auto"/>
              <w:jc w:val="center"/>
              <w:rPr>
                <w:rFonts w:cstheme="minorHAnsi"/>
                <w:b/>
                <w:sz w:val="24"/>
                <w:szCs w:val="24"/>
              </w:rPr>
            </w:pPr>
            <w:r w:rsidRPr="009E4A7D">
              <w:rPr>
                <w:rFonts w:cstheme="minorHAnsi"/>
                <w:b/>
                <w:sz w:val="24"/>
                <w:szCs w:val="24"/>
              </w:rPr>
              <w:t>NAME</w:t>
            </w:r>
          </w:p>
        </w:tc>
        <w:tc>
          <w:tcPr>
            <w:tcW w:w="2490" w:type="dxa"/>
          </w:tcPr>
          <w:p w14:paraId="7728B84E" w14:textId="77777777" w:rsidR="00C77017" w:rsidRPr="009E4A7D" w:rsidRDefault="00C77017" w:rsidP="004278F1">
            <w:pPr>
              <w:spacing w:line="360" w:lineRule="auto"/>
              <w:jc w:val="center"/>
              <w:rPr>
                <w:rFonts w:cstheme="minorHAnsi"/>
                <w:b/>
                <w:sz w:val="24"/>
                <w:szCs w:val="24"/>
              </w:rPr>
            </w:pPr>
            <w:r w:rsidRPr="009E4A7D">
              <w:rPr>
                <w:rFonts w:cstheme="minorHAnsi"/>
                <w:b/>
                <w:sz w:val="24"/>
                <w:szCs w:val="24"/>
              </w:rPr>
              <w:t>MATRICULE</w:t>
            </w:r>
          </w:p>
        </w:tc>
      </w:tr>
      <w:tr w:rsidR="00C77017" w:rsidRPr="009E4A7D" w14:paraId="473E7989" w14:textId="77777777" w:rsidTr="00C77017">
        <w:trPr>
          <w:trHeight w:val="604"/>
        </w:trPr>
        <w:tc>
          <w:tcPr>
            <w:tcW w:w="6878" w:type="dxa"/>
          </w:tcPr>
          <w:p w14:paraId="01E7C075" w14:textId="77777777" w:rsidR="00C77017" w:rsidRPr="009E4A7D" w:rsidRDefault="00C77017" w:rsidP="004278F1">
            <w:pPr>
              <w:spacing w:line="360" w:lineRule="auto"/>
              <w:jc w:val="center"/>
              <w:rPr>
                <w:rFonts w:cstheme="minorHAnsi"/>
                <w:sz w:val="24"/>
                <w:szCs w:val="24"/>
              </w:rPr>
            </w:pPr>
            <w:r w:rsidRPr="009E4A7D">
              <w:rPr>
                <w:rFonts w:cstheme="minorHAnsi"/>
                <w:sz w:val="24"/>
                <w:szCs w:val="24"/>
              </w:rPr>
              <w:t>NJINYA NGECHA RYAN BROWN</w:t>
            </w:r>
          </w:p>
        </w:tc>
        <w:tc>
          <w:tcPr>
            <w:tcW w:w="2490" w:type="dxa"/>
          </w:tcPr>
          <w:p w14:paraId="32CEEBF2" w14:textId="77777777" w:rsidR="00C77017" w:rsidRPr="009E4A7D" w:rsidRDefault="00C77017" w:rsidP="004278F1">
            <w:pPr>
              <w:spacing w:line="360" w:lineRule="auto"/>
              <w:jc w:val="center"/>
              <w:rPr>
                <w:rFonts w:cstheme="minorHAnsi"/>
                <w:sz w:val="24"/>
                <w:szCs w:val="24"/>
              </w:rPr>
            </w:pPr>
            <w:r w:rsidRPr="009E4A7D">
              <w:rPr>
                <w:rFonts w:cstheme="minorHAnsi"/>
                <w:sz w:val="24"/>
                <w:szCs w:val="24"/>
              </w:rPr>
              <w:t>FE23A116</w:t>
            </w:r>
          </w:p>
        </w:tc>
      </w:tr>
      <w:tr w:rsidR="00C77017" w:rsidRPr="009E4A7D" w14:paraId="1B8EF716" w14:textId="77777777" w:rsidTr="00C77017">
        <w:trPr>
          <w:trHeight w:val="314"/>
        </w:trPr>
        <w:tc>
          <w:tcPr>
            <w:tcW w:w="6878" w:type="dxa"/>
          </w:tcPr>
          <w:p w14:paraId="42C94659" w14:textId="77777777" w:rsidR="00C77017" w:rsidRPr="009E4A7D" w:rsidRDefault="00C77017" w:rsidP="004278F1">
            <w:pPr>
              <w:spacing w:line="360" w:lineRule="auto"/>
              <w:jc w:val="center"/>
              <w:rPr>
                <w:rFonts w:cstheme="minorHAnsi"/>
                <w:sz w:val="24"/>
                <w:szCs w:val="24"/>
              </w:rPr>
            </w:pPr>
            <w:r w:rsidRPr="009E4A7D">
              <w:rPr>
                <w:rFonts w:cstheme="minorHAnsi"/>
                <w:sz w:val="24"/>
                <w:szCs w:val="24"/>
              </w:rPr>
              <w:t>KARL JONAS WENGE ACHA</w:t>
            </w:r>
          </w:p>
        </w:tc>
        <w:tc>
          <w:tcPr>
            <w:tcW w:w="2490" w:type="dxa"/>
          </w:tcPr>
          <w:p w14:paraId="3E9CAC68" w14:textId="77777777" w:rsidR="00C77017" w:rsidRPr="009E4A7D" w:rsidRDefault="00C77017" w:rsidP="004278F1">
            <w:pPr>
              <w:spacing w:line="360" w:lineRule="auto"/>
              <w:jc w:val="center"/>
              <w:rPr>
                <w:rFonts w:cstheme="minorHAnsi"/>
                <w:sz w:val="24"/>
                <w:szCs w:val="24"/>
              </w:rPr>
            </w:pPr>
            <w:r w:rsidRPr="009E4A7D">
              <w:rPr>
                <w:rFonts w:cstheme="minorHAnsi"/>
                <w:sz w:val="24"/>
                <w:szCs w:val="24"/>
              </w:rPr>
              <w:t>FE23A072</w:t>
            </w:r>
          </w:p>
        </w:tc>
      </w:tr>
      <w:tr w:rsidR="00C77017" w:rsidRPr="009E4A7D" w14:paraId="28B4FCBB" w14:textId="77777777" w:rsidTr="00C77017">
        <w:trPr>
          <w:trHeight w:val="594"/>
        </w:trPr>
        <w:tc>
          <w:tcPr>
            <w:tcW w:w="6878" w:type="dxa"/>
          </w:tcPr>
          <w:p w14:paraId="56A9D0A5" w14:textId="77777777" w:rsidR="00C77017" w:rsidRPr="009E4A7D" w:rsidRDefault="00C77017" w:rsidP="004278F1">
            <w:pPr>
              <w:spacing w:line="360" w:lineRule="auto"/>
              <w:jc w:val="center"/>
              <w:rPr>
                <w:rFonts w:cstheme="minorHAnsi"/>
                <w:sz w:val="24"/>
                <w:szCs w:val="24"/>
              </w:rPr>
            </w:pPr>
            <w:r w:rsidRPr="009E4A7D">
              <w:rPr>
                <w:rFonts w:cstheme="minorHAnsi"/>
                <w:sz w:val="24"/>
                <w:szCs w:val="24"/>
              </w:rPr>
              <w:t>TAKU-MBI INYANG</w:t>
            </w:r>
          </w:p>
        </w:tc>
        <w:tc>
          <w:tcPr>
            <w:tcW w:w="2490" w:type="dxa"/>
          </w:tcPr>
          <w:p w14:paraId="4BB638FC" w14:textId="77777777" w:rsidR="00C77017" w:rsidRPr="009E4A7D" w:rsidRDefault="00C77017" w:rsidP="004278F1">
            <w:pPr>
              <w:spacing w:line="360" w:lineRule="auto"/>
              <w:jc w:val="center"/>
              <w:rPr>
                <w:rFonts w:cstheme="minorHAnsi"/>
                <w:sz w:val="24"/>
                <w:szCs w:val="24"/>
              </w:rPr>
            </w:pPr>
            <w:r w:rsidRPr="009E4A7D">
              <w:rPr>
                <w:rFonts w:cstheme="minorHAnsi"/>
                <w:sz w:val="24"/>
                <w:szCs w:val="24"/>
              </w:rPr>
              <w:t>FE23A153</w:t>
            </w:r>
          </w:p>
        </w:tc>
      </w:tr>
      <w:tr w:rsidR="00C77017" w:rsidRPr="009E4A7D" w14:paraId="293B1268" w14:textId="77777777" w:rsidTr="00C77017">
        <w:trPr>
          <w:trHeight w:val="604"/>
        </w:trPr>
        <w:tc>
          <w:tcPr>
            <w:tcW w:w="6878" w:type="dxa"/>
          </w:tcPr>
          <w:p w14:paraId="42505BF7" w14:textId="77777777" w:rsidR="00C77017" w:rsidRPr="009E4A7D" w:rsidRDefault="00C77017" w:rsidP="004278F1">
            <w:pPr>
              <w:spacing w:line="360" w:lineRule="auto"/>
              <w:jc w:val="center"/>
              <w:rPr>
                <w:rFonts w:cstheme="minorHAnsi"/>
                <w:sz w:val="24"/>
                <w:szCs w:val="24"/>
              </w:rPr>
            </w:pPr>
            <w:r w:rsidRPr="009E4A7D">
              <w:rPr>
                <w:rFonts w:cstheme="minorHAnsi"/>
                <w:sz w:val="24"/>
                <w:szCs w:val="24"/>
              </w:rPr>
              <w:t>BRIANNA TEBESICK TSAMO</w:t>
            </w:r>
          </w:p>
        </w:tc>
        <w:tc>
          <w:tcPr>
            <w:tcW w:w="2490" w:type="dxa"/>
          </w:tcPr>
          <w:p w14:paraId="1FE4D7E4" w14:textId="77777777" w:rsidR="00C77017" w:rsidRPr="009E4A7D" w:rsidRDefault="00C77017" w:rsidP="004278F1">
            <w:pPr>
              <w:spacing w:line="360" w:lineRule="auto"/>
              <w:jc w:val="center"/>
              <w:rPr>
                <w:rFonts w:cstheme="minorHAnsi"/>
                <w:sz w:val="24"/>
                <w:szCs w:val="24"/>
              </w:rPr>
            </w:pPr>
            <w:r w:rsidRPr="009E4A7D">
              <w:rPr>
                <w:rFonts w:cstheme="minorHAnsi"/>
                <w:sz w:val="24"/>
                <w:szCs w:val="24"/>
              </w:rPr>
              <w:t>FE23A028</w:t>
            </w:r>
          </w:p>
        </w:tc>
      </w:tr>
      <w:tr w:rsidR="00C77017" w:rsidRPr="009E4A7D" w14:paraId="2B3FFE0D" w14:textId="77777777" w:rsidTr="00C77017">
        <w:trPr>
          <w:trHeight w:val="604"/>
        </w:trPr>
        <w:tc>
          <w:tcPr>
            <w:tcW w:w="6878" w:type="dxa"/>
          </w:tcPr>
          <w:p w14:paraId="5A3DEBAF" w14:textId="77777777" w:rsidR="00C77017" w:rsidRPr="009E4A7D" w:rsidRDefault="00C77017" w:rsidP="004278F1">
            <w:pPr>
              <w:spacing w:line="360" w:lineRule="auto"/>
              <w:jc w:val="center"/>
              <w:rPr>
                <w:rFonts w:cstheme="minorHAnsi"/>
                <w:sz w:val="24"/>
                <w:szCs w:val="24"/>
              </w:rPr>
            </w:pPr>
            <w:r w:rsidRPr="009E4A7D">
              <w:rPr>
                <w:rFonts w:cstheme="minorHAnsi"/>
                <w:sz w:val="24"/>
                <w:szCs w:val="24"/>
              </w:rPr>
              <w:t>KELSEY NJOCK-AWOH NJOCK OBEN</w:t>
            </w:r>
          </w:p>
        </w:tc>
        <w:tc>
          <w:tcPr>
            <w:tcW w:w="2490" w:type="dxa"/>
          </w:tcPr>
          <w:p w14:paraId="1487727E" w14:textId="77777777" w:rsidR="00C77017" w:rsidRPr="009E4A7D" w:rsidRDefault="00C77017" w:rsidP="004278F1">
            <w:pPr>
              <w:spacing w:line="360" w:lineRule="auto"/>
              <w:jc w:val="center"/>
              <w:rPr>
                <w:rFonts w:cstheme="minorHAnsi"/>
                <w:sz w:val="24"/>
                <w:szCs w:val="24"/>
              </w:rPr>
            </w:pPr>
            <w:r w:rsidRPr="009E4A7D">
              <w:rPr>
                <w:rFonts w:cstheme="minorHAnsi"/>
                <w:sz w:val="24"/>
                <w:szCs w:val="24"/>
              </w:rPr>
              <w:t>FE23A073</w:t>
            </w:r>
          </w:p>
        </w:tc>
      </w:tr>
    </w:tbl>
    <w:p w14:paraId="68F15951" w14:textId="77777777" w:rsidR="00EA7B18" w:rsidRPr="009E4A7D" w:rsidRDefault="00EA7B18" w:rsidP="004278F1">
      <w:pPr>
        <w:spacing w:line="360" w:lineRule="auto"/>
        <w:rPr>
          <w:rFonts w:cstheme="minorHAnsi"/>
          <w:sz w:val="24"/>
          <w:szCs w:val="24"/>
        </w:rPr>
      </w:pPr>
    </w:p>
    <w:p w14:paraId="25C9F6E9" w14:textId="77777777" w:rsidR="00EA7B18" w:rsidRPr="009E4A7D" w:rsidRDefault="00EA7B18" w:rsidP="004278F1">
      <w:pPr>
        <w:spacing w:line="360" w:lineRule="auto"/>
        <w:rPr>
          <w:rFonts w:cstheme="minorHAnsi"/>
          <w:sz w:val="24"/>
          <w:szCs w:val="24"/>
        </w:rPr>
      </w:pPr>
    </w:p>
    <w:p w14:paraId="5DE7F896" w14:textId="77777777" w:rsidR="00EA7B18" w:rsidRPr="009E4A7D" w:rsidRDefault="00EA7B18" w:rsidP="004278F1">
      <w:pPr>
        <w:spacing w:line="360" w:lineRule="auto"/>
        <w:rPr>
          <w:rFonts w:cstheme="minorHAnsi"/>
          <w:sz w:val="24"/>
          <w:szCs w:val="24"/>
        </w:rPr>
      </w:pPr>
    </w:p>
    <w:p w14:paraId="3CE5706D" w14:textId="77777777" w:rsidR="00EA7B18" w:rsidRPr="009E4A7D" w:rsidRDefault="00EA7B18" w:rsidP="004278F1">
      <w:pPr>
        <w:spacing w:line="360" w:lineRule="auto"/>
        <w:rPr>
          <w:rFonts w:cstheme="minorHAnsi"/>
          <w:sz w:val="24"/>
          <w:szCs w:val="24"/>
        </w:rPr>
      </w:pPr>
    </w:p>
    <w:p w14:paraId="0F300A39" w14:textId="77777777" w:rsidR="00EA7B18" w:rsidRPr="009E4A7D" w:rsidRDefault="00EA7B18" w:rsidP="004278F1">
      <w:pPr>
        <w:spacing w:line="360" w:lineRule="auto"/>
        <w:rPr>
          <w:rFonts w:cstheme="minorHAnsi"/>
          <w:sz w:val="24"/>
          <w:szCs w:val="24"/>
        </w:rPr>
      </w:pPr>
    </w:p>
    <w:p w14:paraId="739D76CB" w14:textId="77777777" w:rsidR="00EA7B18" w:rsidRPr="009E4A7D" w:rsidRDefault="00EA7B18" w:rsidP="004278F1">
      <w:pPr>
        <w:spacing w:line="360" w:lineRule="auto"/>
        <w:rPr>
          <w:rFonts w:cstheme="minorHAnsi"/>
          <w:sz w:val="24"/>
          <w:szCs w:val="24"/>
        </w:rPr>
      </w:pPr>
    </w:p>
    <w:p w14:paraId="7CDDBDEB" w14:textId="77777777" w:rsidR="00EA7B18" w:rsidRPr="009E4A7D" w:rsidRDefault="00EA7B18" w:rsidP="004278F1">
      <w:pPr>
        <w:spacing w:line="360" w:lineRule="auto"/>
        <w:rPr>
          <w:rFonts w:cstheme="minorHAnsi"/>
          <w:sz w:val="24"/>
          <w:szCs w:val="24"/>
        </w:rPr>
      </w:pPr>
    </w:p>
    <w:p w14:paraId="51020DFE" w14:textId="7AE34BBE" w:rsidR="00C77017" w:rsidRPr="009E4A7D" w:rsidRDefault="00EA7B18" w:rsidP="004278F1">
      <w:pPr>
        <w:spacing w:line="360" w:lineRule="auto"/>
        <w:rPr>
          <w:rFonts w:cstheme="minorHAnsi"/>
          <w:b/>
          <w:bCs/>
          <w:sz w:val="24"/>
          <w:szCs w:val="24"/>
        </w:rPr>
      </w:pPr>
      <w:r w:rsidRPr="009E4A7D">
        <w:rPr>
          <w:rFonts w:cstheme="minorHAnsi"/>
          <w:b/>
          <w:bCs/>
          <w:sz w:val="24"/>
          <w:szCs w:val="24"/>
        </w:rPr>
        <w:lastRenderedPageBreak/>
        <w:t>TABLE OF CONTENT</w:t>
      </w:r>
    </w:p>
    <w:p w14:paraId="2EC0AC7E" w14:textId="4D96028C" w:rsidR="00EA7B18" w:rsidRPr="009E4A7D" w:rsidRDefault="00EA7B18" w:rsidP="004278F1">
      <w:pPr>
        <w:spacing w:line="360" w:lineRule="auto"/>
        <w:rPr>
          <w:rFonts w:cstheme="minorHAnsi"/>
          <w:sz w:val="24"/>
          <w:szCs w:val="24"/>
        </w:rPr>
      </w:pPr>
      <w:r w:rsidRPr="009E4A7D">
        <w:rPr>
          <w:rFonts w:cstheme="minorHAnsi"/>
          <w:sz w:val="24"/>
          <w:szCs w:val="24"/>
        </w:rPr>
        <w:t>PART 1: STAKEHOLDERS IDENTIFACTION</w:t>
      </w:r>
    </w:p>
    <w:p w14:paraId="0EECA315" w14:textId="3640B10E" w:rsidR="00EA7B18" w:rsidRPr="009E4A7D" w:rsidRDefault="00EA7B18" w:rsidP="004278F1">
      <w:pPr>
        <w:spacing w:line="360" w:lineRule="auto"/>
        <w:rPr>
          <w:rFonts w:cstheme="minorHAnsi"/>
          <w:sz w:val="24"/>
          <w:szCs w:val="24"/>
        </w:rPr>
      </w:pPr>
      <w:r w:rsidRPr="009E4A7D">
        <w:rPr>
          <w:rFonts w:cstheme="minorHAnsi"/>
          <w:sz w:val="24"/>
          <w:szCs w:val="24"/>
        </w:rPr>
        <w:t>PART 2: REQUIREMENTS GATHERING TECHNIQUES</w:t>
      </w:r>
    </w:p>
    <w:p w14:paraId="6AD525D9" w14:textId="45D8F44F" w:rsidR="00EA7B18" w:rsidRPr="009E4A7D" w:rsidRDefault="00EA7B18" w:rsidP="004278F1">
      <w:pPr>
        <w:spacing w:line="360" w:lineRule="auto"/>
        <w:rPr>
          <w:rFonts w:cstheme="minorHAnsi"/>
          <w:sz w:val="24"/>
          <w:szCs w:val="24"/>
        </w:rPr>
      </w:pPr>
      <w:r w:rsidRPr="009E4A7D">
        <w:rPr>
          <w:rFonts w:cstheme="minorHAnsi"/>
          <w:sz w:val="24"/>
          <w:szCs w:val="24"/>
        </w:rPr>
        <w:t>PART 3: DATA GATHERING</w:t>
      </w:r>
    </w:p>
    <w:p w14:paraId="2F2144F4" w14:textId="4E5E13A1" w:rsidR="00EA7B18" w:rsidRPr="009E4A7D" w:rsidRDefault="00EA7B18" w:rsidP="004278F1">
      <w:pPr>
        <w:spacing w:line="360" w:lineRule="auto"/>
        <w:rPr>
          <w:rFonts w:cstheme="minorHAnsi"/>
          <w:sz w:val="24"/>
          <w:szCs w:val="24"/>
        </w:rPr>
      </w:pPr>
      <w:r w:rsidRPr="009E4A7D">
        <w:rPr>
          <w:rFonts w:cstheme="minorHAnsi"/>
          <w:sz w:val="24"/>
          <w:szCs w:val="24"/>
        </w:rPr>
        <w:t>PART 4: DATA CLEANING</w:t>
      </w:r>
    </w:p>
    <w:p w14:paraId="0A23F21D" w14:textId="68ACB4FF" w:rsidR="00EA7B18" w:rsidRPr="009E4A7D" w:rsidRDefault="00EA7B18" w:rsidP="004278F1">
      <w:pPr>
        <w:spacing w:line="360" w:lineRule="auto"/>
        <w:rPr>
          <w:rFonts w:cstheme="minorHAnsi"/>
          <w:sz w:val="24"/>
          <w:szCs w:val="24"/>
        </w:rPr>
      </w:pPr>
      <w:r w:rsidRPr="009E4A7D">
        <w:rPr>
          <w:rFonts w:cstheme="minorHAnsi"/>
          <w:sz w:val="24"/>
          <w:szCs w:val="24"/>
        </w:rPr>
        <w:t>PART 5: USER RELUCTANCE ASSESSMENT</w:t>
      </w:r>
    </w:p>
    <w:p w14:paraId="44A88ABB" w14:textId="77777777" w:rsidR="00EA7B18" w:rsidRPr="009E4A7D" w:rsidRDefault="00EA7B18" w:rsidP="004278F1">
      <w:pPr>
        <w:spacing w:line="360" w:lineRule="auto"/>
        <w:rPr>
          <w:rFonts w:cstheme="minorHAnsi"/>
          <w:sz w:val="24"/>
          <w:szCs w:val="24"/>
        </w:rPr>
      </w:pPr>
    </w:p>
    <w:p w14:paraId="74E58308" w14:textId="10DEF796" w:rsidR="00E566E9" w:rsidRPr="009E4A7D" w:rsidRDefault="00E566E9" w:rsidP="004278F1">
      <w:pPr>
        <w:rPr>
          <w:rFonts w:cstheme="minorHAnsi"/>
          <w:sz w:val="24"/>
          <w:szCs w:val="24"/>
        </w:rPr>
      </w:pPr>
    </w:p>
    <w:p w14:paraId="54CCEC30" w14:textId="548DDE34" w:rsidR="00EA7B18" w:rsidRPr="009E4A7D" w:rsidRDefault="00EA7B18" w:rsidP="004278F1">
      <w:pPr>
        <w:rPr>
          <w:rFonts w:cstheme="minorHAnsi"/>
          <w:sz w:val="24"/>
          <w:szCs w:val="24"/>
        </w:rPr>
      </w:pPr>
    </w:p>
    <w:p w14:paraId="619258E4" w14:textId="4669012A" w:rsidR="00EA7B18" w:rsidRPr="009E4A7D" w:rsidRDefault="00EA7B18" w:rsidP="004278F1">
      <w:pPr>
        <w:rPr>
          <w:rFonts w:cstheme="minorHAnsi"/>
          <w:sz w:val="24"/>
          <w:szCs w:val="24"/>
        </w:rPr>
      </w:pPr>
    </w:p>
    <w:p w14:paraId="455E7609" w14:textId="53E2FF93" w:rsidR="00EA7B18" w:rsidRPr="009E4A7D" w:rsidRDefault="00EA7B18" w:rsidP="004278F1">
      <w:pPr>
        <w:rPr>
          <w:rFonts w:cstheme="minorHAnsi"/>
          <w:sz w:val="24"/>
          <w:szCs w:val="24"/>
        </w:rPr>
      </w:pPr>
    </w:p>
    <w:p w14:paraId="46738F1B" w14:textId="5A45DD71" w:rsidR="00EA7B18" w:rsidRPr="009E4A7D" w:rsidRDefault="00EA7B18" w:rsidP="004278F1">
      <w:pPr>
        <w:rPr>
          <w:rFonts w:cstheme="minorHAnsi"/>
          <w:sz w:val="24"/>
          <w:szCs w:val="24"/>
        </w:rPr>
      </w:pPr>
    </w:p>
    <w:p w14:paraId="454D21B3" w14:textId="3B12AE36" w:rsidR="00EA7B18" w:rsidRPr="009E4A7D" w:rsidRDefault="00EA7B18" w:rsidP="004278F1">
      <w:pPr>
        <w:rPr>
          <w:rFonts w:cstheme="minorHAnsi"/>
          <w:sz w:val="24"/>
          <w:szCs w:val="24"/>
        </w:rPr>
      </w:pPr>
    </w:p>
    <w:p w14:paraId="56B233D1" w14:textId="0D7ACFD7" w:rsidR="00EA7B18" w:rsidRPr="009E4A7D" w:rsidRDefault="00EA7B18" w:rsidP="004278F1">
      <w:pPr>
        <w:rPr>
          <w:rFonts w:cstheme="minorHAnsi"/>
          <w:sz w:val="24"/>
          <w:szCs w:val="24"/>
        </w:rPr>
      </w:pPr>
    </w:p>
    <w:p w14:paraId="3B8428B2" w14:textId="581A1A57" w:rsidR="00EA7B18" w:rsidRPr="009E4A7D" w:rsidRDefault="00EA7B18" w:rsidP="004278F1">
      <w:pPr>
        <w:rPr>
          <w:rFonts w:cstheme="minorHAnsi"/>
          <w:sz w:val="24"/>
          <w:szCs w:val="24"/>
        </w:rPr>
      </w:pPr>
    </w:p>
    <w:p w14:paraId="7C716819" w14:textId="25B387E3" w:rsidR="00EA7B18" w:rsidRPr="009E4A7D" w:rsidRDefault="00EA7B18" w:rsidP="004278F1">
      <w:pPr>
        <w:rPr>
          <w:rFonts w:cstheme="minorHAnsi"/>
          <w:sz w:val="24"/>
          <w:szCs w:val="24"/>
        </w:rPr>
      </w:pPr>
    </w:p>
    <w:p w14:paraId="7370CC3B" w14:textId="4957D930" w:rsidR="00EA7B18" w:rsidRPr="009E4A7D" w:rsidRDefault="00EA7B18" w:rsidP="004278F1">
      <w:pPr>
        <w:rPr>
          <w:rFonts w:cstheme="minorHAnsi"/>
          <w:sz w:val="24"/>
          <w:szCs w:val="24"/>
        </w:rPr>
      </w:pPr>
    </w:p>
    <w:p w14:paraId="4A33D3B0" w14:textId="414CEB31" w:rsidR="00EA7B18" w:rsidRPr="009E4A7D" w:rsidRDefault="00EA7B18" w:rsidP="004278F1">
      <w:pPr>
        <w:rPr>
          <w:rFonts w:cstheme="minorHAnsi"/>
          <w:sz w:val="24"/>
          <w:szCs w:val="24"/>
        </w:rPr>
      </w:pPr>
    </w:p>
    <w:p w14:paraId="3EE791FD" w14:textId="54D872EC" w:rsidR="00EA7B18" w:rsidRPr="009E4A7D" w:rsidRDefault="00EA7B18" w:rsidP="004278F1">
      <w:pPr>
        <w:rPr>
          <w:rFonts w:cstheme="minorHAnsi"/>
          <w:sz w:val="24"/>
          <w:szCs w:val="24"/>
        </w:rPr>
      </w:pPr>
    </w:p>
    <w:p w14:paraId="0EBDA3AD" w14:textId="1C3CD275" w:rsidR="00EA7B18" w:rsidRPr="009E4A7D" w:rsidRDefault="00EA7B18" w:rsidP="004278F1">
      <w:pPr>
        <w:rPr>
          <w:rFonts w:cstheme="minorHAnsi"/>
          <w:sz w:val="24"/>
          <w:szCs w:val="24"/>
        </w:rPr>
      </w:pPr>
    </w:p>
    <w:p w14:paraId="6462853A" w14:textId="329E0126" w:rsidR="00EA7B18" w:rsidRPr="009E4A7D" w:rsidRDefault="00EA7B18" w:rsidP="004278F1">
      <w:pPr>
        <w:rPr>
          <w:rFonts w:cstheme="minorHAnsi"/>
          <w:sz w:val="24"/>
          <w:szCs w:val="24"/>
        </w:rPr>
      </w:pPr>
    </w:p>
    <w:p w14:paraId="729EEB0A" w14:textId="55ABCF79" w:rsidR="00EA7B18" w:rsidRPr="009E4A7D" w:rsidRDefault="00EA7B18" w:rsidP="004278F1">
      <w:pPr>
        <w:rPr>
          <w:rFonts w:cstheme="minorHAnsi"/>
          <w:sz w:val="24"/>
          <w:szCs w:val="24"/>
        </w:rPr>
      </w:pPr>
    </w:p>
    <w:p w14:paraId="3B434414" w14:textId="1E97750E" w:rsidR="00EA7B18" w:rsidRPr="009E4A7D" w:rsidRDefault="00EA7B18" w:rsidP="004278F1">
      <w:pPr>
        <w:rPr>
          <w:rFonts w:cstheme="minorHAnsi"/>
          <w:sz w:val="24"/>
          <w:szCs w:val="24"/>
        </w:rPr>
      </w:pPr>
    </w:p>
    <w:p w14:paraId="33725FFF" w14:textId="45D97F2C" w:rsidR="00EA7B18" w:rsidRPr="009E4A7D" w:rsidRDefault="00EA7B18" w:rsidP="004278F1">
      <w:pPr>
        <w:rPr>
          <w:rFonts w:cstheme="minorHAnsi"/>
          <w:sz w:val="24"/>
          <w:szCs w:val="24"/>
        </w:rPr>
      </w:pPr>
    </w:p>
    <w:p w14:paraId="43F0840A" w14:textId="7D06514A" w:rsidR="00EA7B18" w:rsidRPr="009E4A7D" w:rsidRDefault="00EA7B18" w:rsidP="004278F1">
      <w:pPr>
        <w:rPr>
          <w:rFonts w:cstheme="minorHAnsi"/>
          <w:sz w:val="24"/>
          <w:szCs w:val="24"/>
        </w:rPr>
      </w:pPr>
    </w:p>
    <w:p w14:paraId="76698608" w14:textId="4947CE60" w:rsidR="00EA7B18" w:rsidRPr="009E4A7D" w:rsidRDefault="00EA7B18" w:rsidP="004278F1">
      <w:pPr>
        <w:rPr>
          <w:rFonts w:cstheme="minorHAnsi"/>
          <w:sz w:val="24"/>
          <w:szCs w:val="24"/>
        </w:rPr>
      </w:pPr>
    </w:p>
    <w:p w14:paraId="62C52140" w14:textId="3F996F10" w:rsidR="00EA7B18" w:rsidRPr="009E4A7D" w:rsidRDefault="00EA7B18" w:rsidP="004278F1">
      <w:pPr>
        <w:rPr>
          <w:rFonts w:cstheme="minorHAnsi"/>
          <w:sz w:val="24"/>
          <w:szCs w:val="24"/>
        </w:rPr>
      </w:pPr>
    </w:p>
    <w:p w14:paraId="7C469858" w14:textId="3B4F5883" w:rsidR="00EA7B18" w:rsidRPr="009E4A7D" w:rsidRDefault="00EA7B18" w:rsidP="004278F1">
      <w:pPr>
        <w:rPr>
          <w:rFonts w:cstheme="minorHAnsi"/>
          <w:sz w:val="24"/>
          <w:szCs w:val="24"/>
        </w:rPr>
      </w:pPr>
    </w:p>
    <w:p w14:paraId="6E036CD5" w14:textId="14732004" w:rsidR="00EA7B18" w:rsidRPr="009E4A7D" w:rsidRDefault="00EA7B18" w:rsidP="004278F1">
      <w:pPr>
        <w:rPr>
          <w:rFonts w:cstheme="minorHAnsi"/>
          <w:sz w:val="24"/>
          <w:szCs w:val="24"/>
        </w:rPr>
      </w:pPr>
    </w:p>
    <w:p w14:paraId="1F9FFE04" w14:textId="57E09AA5" w:rsidR="00EA7B18" w:rsidRPr="009E4A7D" w:rsidRDefault="00EA7B18" w:rsidP="004278F1">
      <w:pPr>
        <w:rPr>
          <w:rFonts w:cstheme="minorHAnsi"/>
          <w:sz w:val="24"/>
          <w:szCs w:val="24"/>
        </w:rPr>
      </w:pPr>
    </w:p>
    <w:p w14:paraId="5E9998D0" w14:textId="45883A7B" w:rsidR="00EA7B18" w:rsidRPr="009E4A7D" w:rsidRDefault="00EA7B18" w:rsidP="004278F1">
      <w:pPr>
        <w:rPr>
          <w:rFonts w:cstheme="minorHAnsi"/>
          <w:sz w:val="24"/>
          <w:szCs w:val="24"/>
        </w:rPr>
      </w:pPr>
    </w:p>
    <w:p w14:paraId="16384F23" w14:textId="0940AC03" w:rsidR="00EA7B18" w:rsidRPr="009E4A7D" w:rsidRDefault="00EA7B18" w:rsidP="004278F1">
      <w:pPr>
        <w:rPr>
          <w:rFonts w:cstheme="minorHAnsi"/>
          <w:sz w:val="24"/>
          <w:szCs w:val="24"/>
        </w:rPr>
      </w:pPr>
    </w:p>
    <w:p w14:paraId="1113AEB5" w14:textId="3B221166" w:rsidR="00EA7B18" w:rsidRPr="009E4A7D" w:rsidRDefault="00EA7B18" w:rsidP="004278F1">
      <w:pPr>
        <w:rPr>
          <w:rFonts w:cstheme="minorHAnsi"/>
          <w:sz w:val="24"/>
          <w:szCs w:val="24"/>
        </w:rPr>
      </w:pPr>
    </w:p>
    <w:p w14:paraId="25024003" w14:textId="625E7147" w:rsidR="00EA7B18" w:rsidRPr="009E4A7D" w:rsidRDefault="00EA7B18" w:rsidP="004278F1">
      <w:pPr>
        <w:rPr>
          <w:rFonts w:cstheme="minorHAnsi"/>
          <w:sz w:val="24"/>
          <w:szCs w:val="24"/>
        </w:rPr>
      </w:pPr>
    </w:p>
    <w:p w14:paraId="5C2CA7DA" w14:textId="38304816" w:rsidR="00EA7B18" w:rsidRPr="009E4A7D" w:rsidRDefault="00EA7B18" w:rsidP="004278F1">
      <w:pPr>
        <w:rPr>
          <w:rFonts w:cstheme="minorHAnsi"/>
          <w:sz w:val="24"/>
          <w:szCs w:val="24"/>
        </w:rPr>
      </w:pPr>
    </w:p>
    <w:p w14:paraId="2F4A516E" w14:textId="5122AFD8" w:rsidR="00EA7B18" w:rsidRPr="009E4A7D" w:rsidRDefault="00EA7B18" w:rsidP="004278F1">
      <w:pPr>
        <w:rPr>
          <w:rFonts w:cstheme="minorHAnsi"/>
          <w:sz w:val="24"/>
          <w:szCs w:val="24"/>
        </w:rPr>
      </w:pPr>
    </w:p>
    <w:p w14:paraId="3AC0C4DD" w14:textId="104D327F" w:rsidR="00EA7B18" w:rsidRPr="009E4A7D" w:rsidRDefault="00EA7B18" w:rsidP="004278F1">
      <w:pPr>
        <w:rPr>
          <w:rFonts w:cstheme="minorHAnsi"/>
          <w:sz w:val="24"/>
          <w:szCs w:val="24"/>
        </w:rPr>
      </w:pPr>
    </w:p>
    <w:p w14:paraId="7C96EE4D" w14:textId="4540FAB5" w:rsidR="00EA7B18" w:rsidRPr="009E4A7D" w:rsidRDefault="00EA7B18" w:rsidP="004278F1">
      <w:pPr>
        <w:rPr>
          <w:rFonts w:cstheme="minorHAnsi"/>
          <w:sz w:val="24"/>
          <w:szCs w:val="24"/>
        </w:rPr>
      </w:pPr>
    </w:p>
    <w:p w14:paraId="68DEB99C" w14:textId="438376EE" w:rsidR="00EA7B18" w:rsidRPr="009E4A7D" w:rsidRDefault="00EA7B18" w:rsidP="004278F1">
      <w:pPr>
        <w:rPr>
          <w:rFonts w:cstheme="minorHAnsi"/>
          <w:sz w:val="24"/>
          <w:szCs w:val="24"/>
        </w:rPr>
      </w:pPr>
    </w:p>
    <w:p w14:paraId="35A4D4F2" w14:textId="631D540C" w:rsidR="00EA7B18" w:rsidRPr="009E4A7D" w:rsidRDefault="00EA7B18" w:rsidP="004278F1">
      <w:pPr>
        <w:tabs>
          <w:tab w:val="left" w:pos="1536"/>
        </w:tabs>
        <w:rPr>
          <w:rFonts w:cstheme="minorHAnsi"/>
          <w:sz w:val="24"/>
          <w:szCs w:val="24"/>
        </w:rPr>
      </w:pPr>
    </w:p>
    <w:p w14:paraId="6B246935" w14:textId="1189D002" w:rsidR="00EA7B18" w:rsidRPr="009E4A7D" w:rsidRDefault="00EA7B18" w:rsidP="004278F1">
      <w:pPr>
        <w:spacing w:line="360" w:lineRule="auto"/>
        <w:rPr>
          <w:rFonts w:cstheme="minorHAnsi"/>
          <w:b/>
          <w:bCs/>
          <w:sz w:val="32"/>
          <w:szCs w:val="32"/>
        </w:rPr>
      </w:pPr>
      <w:r w:rsidRPr="009E4A7D">
        <w:rPr>
          <w:rFonts w:cstheme="minorHAnsi"/>
          <w:b/>
          <w:bCs/>
          <w:sz w:val="32"/>
          <w:szCs w:val="32"/>
        </w:rPr>
        <w:lastRenderedPageBreak/>
        <w:t>PART 1:</w:t>
      </w:r>
      <w:r w:rsidRPr="009E4A7D">
        <w:rPr>
          <w:rFonts w:cstheme="minorHAnsi"/>
          <w:b/>
          <w:bCs/>
          <w:sz w:val="32"/>
          <w:szCs w:val="32"/>
        </w:rPr>
        <w:t xml:space="preserve"> STAKEHOLDERS IDENTIFACTION</w:t>
      </w:r>
    </w:p>
    <w:p w14:paraId="419F7663" w14:textId="4D5D38A2" w:rsidR="00EA7B18" w:rsidRPr="009E4A7D" w:rsidRDefault="00EA7B18" w:rsidP="004278F1">
      <w:pPr>
        <w:tabs>
          <w:tab w:val="left" w:pos="1536"/>
        </w:tabs>
        <w:rPr>
          <w:rFonts w:cstheme="minorHAnsi"/>
          <w:sz w:val="24"/>
          <w:szCs w:val="24"/>
        </w:rPr>
      </w:pPr>
      <w:r w:rsidRPr="009E4A7D">
        <w:rPr>
          <w:rFonts w:cstheme="minorHAnsi"/>
          <w:sz w:val="24"/>
          <w:szCs w:val="24"/>
        </w:rPr>
        <w:t xml:space="preserve">Our project is focused on the design and implementation of an adaptive e-learning application and based on our research the </w:t>
      </w:r>
      <w:r w:rsidR="009E4A7D" w:rsidRPr="009E4A7D">
        <w:rPr>
          <w:rFonts w:cstheme="minorHAnsi"/>
          <w:sz w:val="24"/>
          <w:szCs w:val="24"/>
        </w:rPr>
        <w:t>we’ve divided the stakeholders of our system into 4 sub-categories which include the following;</w:t>
      </w:r>
    </w:p>
    <w:p w14:paraId="0C527300" w14:textId="1FFB3D1B" w:rsidR="009E4A7D" w:rsidRPr="009E4A7D" w:rsidRDefault="009E4A7D" w:rsidP="004278F1">
      <w:pPr>
        <w:pStyle w:val="ListParagraph"/>
        <w:numPr>
          <w:ilvl w:val="0"/>
          <w:numId w:val="1"/>
        </w:numPr>
        <w:tabs>
          <w:tab w:val="left" w:pos="1536"/>
        </w:tabs>
        <w:rPr>
          <w:rFonts w:cstheme="minorHAnsi"/>
          <w:sz w:val="24"/>
          <w:szCs w:val="24"/>
        </w:rPr>
      </w:pPr>
      <w:r w:rsidRPr="009E4A7D">
        <w:rPr>
          <w:rFonts w:cstheme="minorHAnsi"/>
          <w:sz w:val="24"/>
          <w:szCs w:val="24"/>
        </w:rPr>
        <w:t>Primary User Stakeholders (Direct Beneficiaries)</w:t>
      </w:r>
    </w:p>
    <w:p w14:paraId="0463FF97" w14:textId="4D08F8C7" w:rsidR="009E4A7D" w:rsidRPr="009E4A7D" w:rsidRDefault="009E4A7D" w:rsidP="004278F1">
      <w:pPr>
        <w:pStyle w:val="ListParagraph"/>
        <w:numPr>
          <w:ilvl w:val="0"/>
          <w:numId w:val="1"/>
        </w:numPr>
        <w:tabs>
          <w:tab w:val="left" w:pos="1536"/>
        </w:tabs>
        <w:rPr>
          <w:rFonts w:cstheme="minorHAnsi"/>
          <w:sz w:val="24"/>
          <w:szCs w:val="24"/>
        </w:rPr>
      </w:pPr>
      <w:r w:rsidRPr="009E4A7D">
        <w:rPr>
          <w:rFonts w:cstheme="minorHAnsi"/>
          <w:sz w:val="24"/>
          <w:szCs w:val="24"/>
        </w:rPr>
        <w:t>Technical &amp; Infrastructure Stakeholders</w:t>
      </w:r>
    </w:p>
    <w:p w14:paraId="0B07B440" w14:textId="79195829" w:rsidR="009E4A7D" w:rsidRPr="00824BF2" w:rsidRDefault="009E4A7D" w:rsidP="004278F1">
      <w:pPr>
        <w:pStyle w:val="ListParagraph"/>
        <w:numPr>
          <w:ilvl w:val="0"/>
          <w:numId w:val="1"/>
        </w:numPr>
        <w:tabs>
          <w:tab w:val="left" w:pos="1536"/>
        </w:tabs>
        <w:rPr>
          <w:rFonts w:cstheme="minorHAnsi"/>
          <w:sz w:val="24"/>
          <w:szCs w:val="24"/>
        </w:rPr>
      </w:pPr>
      <w:r w:rsidRPr="009E4A7D">
        <w:rPr>
          <w:rFonts w:cstheme="minorHAnsi"/>
          <w:sz w:val="24"/>
          <w:szCs w:val="24"/>
        </w:rPr>
        <w:t>Institutional &amp; Policy Stakeholders</w:t>
      </w:r>
    </w:p>
    <w:p w14:paraId="5ABC9A2A" w14:textId="2EED3A83" w:rsidR="009E4A7D" w:rsidRPr="009E4A7D" w:rsidRDefault="009E4A7D" w:rsidP="004278F1">
      <w:pPr>
        <w:tabs>
          <w:tab w:val="left" w:pos="1536"/>
        </w:tabs>
        <w:rPr>
          <w:rFonts w:cstheme="minorHAnsi"/>
          <w:sz w:val="24"/>
          <w:szCs w:val="24"/>
        </w:rPr>
      </w:pPr>
    </w:p>
    <w:p w14:paraId="3E3306D0" w14:textId="2B8CC586" w:rsidR="009E4A7D" w:rsidRPr="004278F1" w:rsidRDefault="009E4A7D" w:rsidP="004278F1">
      <w:pPr>
        <w:pStyle w:val="ListParagraph"/>
        <w:numPr>
          <w:ilvl w:val="0"/>
          <w:numId w:val="10"/>
        </w:numPr>
        <w:tabs>
          <w:tab w:val="left" w:pos="1536"/>
        </w:tabs>
        <w:rPr>
          <w:rFonts w:cstheme="minorHAnsi"/>
          <w:b/>
          <w:bCs/>
          <w:sz w:val="28"/>
          <w:szCs w:val="28"/>
        </w:rPr>
      </w:pPr>
      <w:r w:rsidRPr="004278F1">
        <w:rPr>
          <w:rFonts w:cstheme="minorHAnsi"/>
          <w:b/>
          <w:bCs/>
          <w:sz w:val="28"/>
          <w:szCs w:val="28"/>
        </w:rPr>
        <w:t>Primary User Stakeholders</w:t>
      </w:r>
    </w:p>
    <w:p w14:paraId="7D0B36F5" w14:textId="2AE4EA69" w:rsidR="009E4A7D" w:rsidRPr="009E4A7D" w:rsidRDefault="009E4A7D" w:rsidP="004278F1">
      <w:pPr>
        <w:tabs>
          <w:tab w:val="left" w:pos="1536"/>
        </w:tabs>
        <w:rPr>
          <w:rFonts w:cstheme="minorHAnsi"/>
          <w:sz w:val="24"/>
          <w:szCs w:val="24"/>
        </w:rPr>
      </w:pPr>
      <w:r w:rsidRPr="009E4A7D">
        <w:rPr>
          <w:rFonts w:cstheme="minorHAnsi"/>
          <w:sz w:val="24"/>
          <w:szCs w:val="24"/>
        </w:rPr>
        <w:t>These are the individuals who interact daily with our system. Their feedback will be the core metric of our QoE assessment. They include the following;</w:t>
      </w:r>
    </w:p>
    <w:p w14:paraId="2B019A88" w14:textId="14157573" w:rsidR="009E4A7D" w:rsidRPr="009E4A7D" w:rsidRDefault="009E4A7D" w:rsidP="004278F1">
      <w:pPr>
        <w:pStyle w:val="ListParagraph"/>
        <w:numPr>
          <w:ilvl w:val="0"/>
          <w:numId w:val="3"/>
        </w:numPr>
        <w:tabs>
          <w:tab w:val="left" w:pos="1536"/>
        </w:tabs>
        <w:rPr>
          <w:rFonts w:cstheme="minorHAnsi"/>
          <w:sz w:val="24"/>
          <w:szCs w:val="24"/>
        </w:rPr>
      </w:pPr>
      <w:r w:rsidRPr="009E4A7D">
        <w:rPr>
          <w:rFonts w:cstheme="minorHAnsi"/>
          <w:b/>
          <w:bCs/>
          <w:sz w:val="24"/>
          <w:szCs w:val="24"/>
        </w:rPr>
        <w:t>Diverse Learners:</w:t>
      </w:r>
      <w:r w:rsidRPr="009E4A7D">
        <w:rPr>
          <w:rFonts w:cstheme="minorHAnsi"/>
          <w:sz w:val="24"/>
          <w:szCs w:val="24"/>
        </w:rPr>
        <w:t xml:space="preserve"> This includes students with varying levels of digital literacy, different socio-economic backgrounds, and those with physical or cognitive disabilities. In an inclusive platform, their experience with "adaptivity" (e.g., lower-bitrate video for poor connections) is critical.</w:t>
      </w:r>
    </w:p>
    <w:p w14:paraId="16478649" w14:textId="6C556038" w:rsidR="009E4A7D" w:rsidRPr="009E4A7D" w:rsidRDefault="009E4A7D" w:rsidP="004278F1">
      <w:pPr>
        <w:pStyle w:val="ListParagraph"/>
        <w:numPr>
          <w:ilvl w:val="0"/>
          <w:numId w:val="3"/>
        </w:numPr>
        <w:tabs>
          <w:tab w:val="left" w:pos="1536"/>
        </w:tabs>
        <w:rPr>
          <w:rFonts w:cstheme="minorHAnsi"/>
          <w:sz w:val="24"/>
          <w:szCs w:val="24"/>
        </w:rPr>
      </w:pPr>
      <w:r w:rsidRPr="009E4A7D">
        <w:rPr>
          <w:rFonts w:cstheme="minorHAnsi"/>
          <w:b/>
          <w:bCs/>
          <w:sz w:val="24"/>
          <w:szCs w:val="24"/>
        </w:rPr>
        <w:t>Educators &amp; Facilitators:</w:t>
      </w:r>
      <w:r w:rsidRPr="009E4A7D">
        <w:rPr>
          <w:rFonts w:cstheme="minorHAnsi"/>
          <w:sz w:val="24"/>
          <w:szCs w:val="24"/>
        </w:rPr>
        <w:t xml:space="preserve"> Teachers who create and manage content. They need to understand how the platform adapts to student needs and must be trained to use its "inclusive" features.</w:t>
      </w:r>
    </w:p>
    <w:p w14:paraId="43571309" w14:textId="2FCEB75C" w:rsidR="009E4A7D" w:rsidRDefault="009E4A7D" w:rsidP="004278F1">
      <w:pPr>
        <w:pStyle w:val="NormalWeb"/>
        <w:numPr>
          <w:ilvl w:val="0"/>
          <w:numId w:val="3"/>
        </w:numPr>
        <w:spacing w:after="0" w:afterAutospacing="0"/>
        <w:rPr>
          <w:rFonts w:asciiTheme="minorHAnsi" w:hAnsiTheme="minorHAnsi" w:cstheme="minorHAnsi"/>
        </w:rPr>
      </w:pPr>
      <w:r w:rsidRPr="009E4A7D">
        <w:rPr>
          <w:rFonts w:asciiTheme="minorHAnsi" w:hAnsiTheme="minorHAnsi" w:cstheme="minorHAnsi"/>
          <w:b/>
          <w:bCs/>
        </w:rPr>
        <w:t>Parents &amp; Guardians:</w:t>
      </w:r>
      <w:r w:rsidRPr="009E4A7D">
        <w:rPr>
          <w:rFonts w:asciiTheme="minorHAnsi" w:hAnsiTheme="minorHAnsi" w:cstheme="minorHAnsi"/>
        </w:rPr>
        <w:t xml:space="preserve"> Especially in low-resource settings, parents often act as "on-site tech support" or provide the financial means (data bundles) for access.</w:t>
      </w:r>
    </w:p>
    <w:p w14:paraId="285D1CC4" w14:textId="77777777" w:rsidR="00F93318" w:rsidRPr="00F93318" w:rsidRDefault="00F93318" w:rsidP="00F93318">
      <w:pPr>
        <w:pStyle w:val="NormalWeb"/>
        <w:spacing w:after="0" w:afterAutospacing="0"/>
        <w:ind w:left="720"/>
        <w:rPr>
          <w:rFonts w:asciiTheme="minorHAnsi" w:hAnsiTheme="minorHAnsi" w:cstheme="minorHAnsi"/>
        </w:rPr>
      </w:pPr>
    </w:p>
    <w:p w14:paraId="4A61D8E4" w14:textId="5F2CE947" w:rsidR="00824BF2" w:rsidRPr="004278F1" w:rsidRDefault="00824BF2" w:rsidP="004278F1">
      <w:pPr>
        <w:pStyle w:val="ListParagraph"/>
        <w:numPr>
          <w:ilvl w:val="0"/>
          <w:numId w:val="10"/>
        </w:numPr>
        <w:tabs>
          <w:tab w:val="left" w:pos="1536"/>
        </w:tabs>
        <w:rPr>
          <w:rFonts w:cstheme="minorHAnsi"/>
          <w:b/>
          <w:bCs/>
          <w:sz w:val="28"/>
          <w:szCs w:val="28"/>
        </w:rPr>
      </w:pPr>
      <w:r w:rsidRPr="004278F1">
        <w:rPr>
          <w:rFonts w:cstheme="minorHAnsi"/>
          <w:b/>
          <w:bCs/>
          <w:sz w:val="28"/>
          <w:szCs w:val="28"/>
        </w:rPr>
        <w:t>Technical &amp; Infrastructure Stakeholders</w:t>
      </w:r>
    </w:p>
    <w:p w14:paraId="58FE2B19" w14:textId="25368327" w:rsidR="00824BF2" w:rsidRDefault="00824BF2" w:rsidP="004278F1">
      <w:pPr>
        <w:tabs>
          <w:tab w:val="left" w:pos="1536"/>
        </w:tabs>
        <w:rPr>
          <w:rFonts w:cstheme="minorHAnsi"/>
          <w:sz w:val="24"/>
          <w:szCs w:val="24"/>
        </w:rPr>
      </w:pPr>
      <w:r>
        <w:rPr>
          <w:rFonts w:cstheme="minorHAnsi"/>
          <w:sz w:val="24"/>
          <w:szCs w:val="24"/>
        </w:rPr>
        <w:t>These stakeholders manage the technical constraints (bandwidth, latency, power) that our system must adapt to. They include;</w:t>
      </w:r>
    </w:p>
    <w:p w14:paraId="37524483" w14:textId="28B6E714" w:rsidR="00824BF2" w:rsidRDefault="00824BF2" w:rsidP="004278F1">
      <w:pPr>
        <w:pStyle w:val="ListParagraph"/>
        <w:numPr>
          <w:ilvl w:val="0"/>
          <w:numId w:val="5"/>
        </w:numPr>
        <w:tabs>
          <w:tab w:val="left" w:pos="1536"/>
        </w:tabs>
        <w:rPr>
          <w:rFonts w:cstheme="minorHAnsi"/>
          <w:sz w:val="24"/>
          <w:szCs w:val="24"/>
        </w:rPr>
      </w:pPr>
      <w:r w:rsidRPr="00824BF2">
        <w:rPr>
          <w:rFonts w:cstheme="minorHAnsi"/>
          <w:b/>
          <w:bCs/>
          <w:sz w:val="24"/>
          <w:szCs w:val="24"/>
        </w:rPr>
        <w:t>Systems Engineers &amp; Software Developers:</w:t>
      </w:r>
      <w:r w:rsidRPr="00824BF2">
        <w:rPr>
          <w:rFonts w:cstheme="minorHAnsi"/>
          <w:sz w:val="24"/>
          <w:szCs w:val="24"/>
        </w:rPr>
        <w:t xml:space="preserve"> </w:t>
      </w:r>
      <w:r>
        <w:rPr>
          <w:rFonts w:cstheme="minorHAnsi"/>
          <w:sz w:val="24"/>
          <w:szCs w:val="24"/>
        </w:rPr>
        <w:t xml:space="preserve">Our </w:t>
      </w:r>
      <w:r w:rsidRPr="00824BF2">
        <w:rPr>
          <w:rFonts w:cstheme="minorHAnsi"/>
          <w:sz w:val="24"/>
          <w:szCs w:val="24"/>
        </w:rPr>
        <w:t xml:space="preserve">team </w:t>
      </w:r>
      <w:r>
        <w:rPr>
          <w:rFonts w:cstheme="minorHAnsi"/>
          <w:sz w:val="24"/>
          <w:szCs w:val="24"/>
        </w:rPr>
        <w:t xml:space="preserve">which is </w:t>
      </w:r>
      <w:r w:rsidRPr="00824BF2">
        <w:rPr>
          <w:rFonts w:cstheme="minorHAnsi"/>
          <w:sz w:val="24"/>
          <w:szCs w:val="24"/>
        </w:rPr>
        <w:t>responsible for the backend logic that triggers adaptation based on real-time network or device performance.</w:t>
      </w:r>
    </w:p>
    <w:p w14:paraId="4E611501" w14:textId="029509CE" w:rsidR="00824BF2" w:rsidRDefault="00824BF2" w:rsidP="004278F1">
      <w:pPr>
        <w:pStyle w:val="ListParagraph"/>
        <w:numPr>
          <w:ilvl w:val="0"/>
          <w:numId w:val="5"/>
        </w:numPr>
        <w:tabs>
          <w:tab w:val="left" w:pos="1536"/>
        </w:tabs>
        <w:rPr>
          <w:rFonts w:cstheme="minorHAnsi"/>
          <w:sz w:val="24"/>
          <w:szCs w:val="24"/>
        </w:rPr>
      </w:pPr>
      <w:r w:rsidRPr="00824BF2">
        <w:rPr>
          <w:rFonts w:cstheme="minorHAnsi"/>
          <w:b/>
          <w:bCs/>
          <w:sz w:val="24"/>
          <w:szCs w:val="24"/>
        </w:rPr>
        <w:t>Internet Service Providers (ISPs):</w:t>
      </w:r>
      <w:r w:rsidRPr="00824BF2">
        <w:rPr>
          <w:rFonts w:cstheme="minorHAnsi"/>
          <w:sz w:val="24"/>
          <w:szCs w:val="24"/>
        </w:rPr>
        <w:t xml:space="preserve"> Local telecommunications companies (e.g., </w:t>
      </w:r>
      <w:r w:rsidRPr="00824BF2">
        <w:rPr>
          <w:rFonts w:cstheme="minorHAnsi"/>
          <w:b/>
          <w:bCs/>
          <w:sz w:val="24"/>
          <w:szCs w:val="24"/>
        </w:rPr>
        <w:t>Camtel, MTN, or Orange</w:t>
      </w:r>
      <w:r w:rsidRPr="00824BF2">
        <w:rPr>
          <w:rFonts w:cstheme="minorHAnsi"/>
          <w:sz w:val="24"/>
          <w:szCs w:val="24"/>
        </w:rPr>
        <w:t xml:space="preserve"> in regional contexts) whose network stability directly impacts the "Quality of Service" (QoS).</w:t>
      </w:r>
    </w:p>
    <w:p w14:paraId="2AA5C508" w14:textId="536B1EF2" w:rsidR="00824BF2" w:rsidRDefault="00824BF2" w:rsidP="004278F1">
      <w:pPr>
        <w:pStyle w:val="ListParagraph"/>
        <w:numPr>
          <w:ilvl w:val="0"/>
          <w:numId w:val="5"/>
        </w:numPr>
        <w:tabs>
          <w:tab w:val="left" w:pos="1536"/>
        </w:tabs>
        <w:rPr>
          <w:rFonts w:cstheme="minorHAnsi"/>
          <w:sz w:val="24"/>
          <w:szCs w:val="24"/>
        </w:rPr>
      </w:pPr>
      <w:r w:rsidRPr="00824BF2">
        <w:rPr>
          <w:rFonts w:cstheme="minorHAnsi"/>
          <w:b/>
          <w:bCs/>
          <w:sz w:val="24"/>
          <w:szCs w:val="24"/>
        </w:rPr>
        <w:t>Infrastructure Managers:</w:t>
      </w:r>
      <w:r w:rsidRPr="00824BF2">
        <w:rPr>
          <w:rFonts w:cstheme="minorHAnsi"/>
          <w:sz w:val="24"/>
          <w:szCs w:val="24"/>
        </w:rPr>
        <w:t xml:space="preserve"> Those responsible for the "physical" side of e-learning, such as managing local servers, solar power solutions, or community "telecenters" where students might go to access the platform.</w:t>
      </w:r>
    </w:p>
    <w:p w14:paraId="5F74A0DC" w14:textId="77777777" w:rsidR="004278F1" w:rsidRDefault="004278F1" w:rsidP="004278F1">
      <w:pPr>
        <w:tabs>
          <w:tab w:val="left" w:pos="1536"/>
        </w:tabs>
        <w:rPr>
          <w:rFonts w:cstheme="minorHAnsi"/>
          <w:sz w:val="24"/>
          <w:szCs w:val="24"/>
        </w:rPr>
      </w:pPr>
    </w:p>
    <w:p w14:paraId="3A410649" w14:textId="20906B64" w:rsidR="00824BF2" w:rsidRPr="004278F1" w:rsidRDefault="00824BF2" w:rsidP="004278F1">
      <w:pPr>
        <w:pStyle w:val="ListParagraph"/>
        <w:numPr>
          <w:ilvl w:val="0"/>
          <w:numId w:val="10"/>
        </w:numPr>
        <w:tabs>
          <w:tab w:val="left" w:pos="1536"/>
        </w:tabs>
        <w:rPr>
          <w:rFonts w:cstheme="minorHAnsi"/>
          <w:b/>
          <w:bCs/>
          <w:sz w:val="28"/>
          <w:szCs w:val="28"/>
        </w:rPr>
      </w:pPr>
      <w:r w:rsidRPr="004278F1">
        <w:rPr>
          <w:rFonts w:cstheme="minorHAnsi"/>
          <w:b/>
          <w:bCs/>
          <w:sz w:val="28"/>
          <w:szCs w:val="28"/>
        </w:rPr>
        <w:t>Institutional &amp; Policy Stakeholders</w:t>
      </w:r>
    </w:p>
    <w:p w14:paraId="5316330F" w14:textId="77777777" w:rsidR="00824BF2" w:rsidRPr="00824BF2" w:rsidRDefault="00824BF2" w:rsidP="004278F1">
      <w:pPr>
        <w:rPr>
          <w:rFonts w:cstheme="minorHAnsi"/>
          <w:sz w:val="24"/>
          <w:szCs w:val="24"/>
        </w:rPr>
      </w:pPr>
      <w:r w:rsidRPr="00824BF2">
        <w:rPr>
          <w:rFonts w:cstheme="minorHAnsi"/>
          <w:sz w:val="24"/>
          <w:szCs w:val="24"/>
        </w:rPr>
        <w:t>These entities provide the framework, funding, and long-term sustainability for the project.</w:t>
      </w:r>
    </w:p>
    <w:p w14:paraId="15B1A037" w14:textId="77777777" w:rsidR="00824BF2" w:rsidRPr="00824BF2" w:rsidRDefault="00824BF2" w:rsidP="004278F1">
      <w:pPr>
        <w:numPr>
          <w:ilvl w:val="0"/>
          <w:numId w:val="6"/>
        </w:numPr>
        <w:rPr>
          <w:rFonts w:cstheme="minorHAnsi"/>
          <w:sz w:val="24"/>
          <w:szCs w:val="24"/>
        </w:rPr>
      </w:pPr>
      <w:r w:rsidRPr="00824BF2">
        <w:rPr>
          <w:rFonts w:cstheme="minorHAnsi"/>
          <w:b/>
          <w:bCs/>
          <w:sz w:val="24"/>
          <w:szCs w:val="24"/>
        </w:rPr>
        <w:t>Educational Institutions (Schools/Universities):</w:t>
      </w:r>
      <w:r w:rsidRPr="00824BF2">
        <w:rPr>
          <w:rFonts w:cstheme="minorHAnsi"/>
          <w:sz w:val="24"/>
          <w:szCs w:val="24"/>
        </w:rPr>
        <w:t xml:space="preserve"> They provide the administrative backbone and formalize the use of the platform.</w:t>
      </w:r>
    </w:p>
    <w:p w14:paraId="5A5C28AF" w14:textId="77777777" w:rsidR="00824BF2" w:rsidRPr="00824BF2" w:rsidRDefault="00824BF2" w:rsidP="004278F1">
      <w:pPr>
        <w:numPr>
          <w:ilvl w:val="0"/>
          <w:numId w:val="6"/>
        </w:numPr>
        <w:rPr>
          <w:rFonts w:cstheme="minorHAnsi"/>
          <w:sz w:val="24"/>
          <w:szCs w:val="24"/>
        </w:rPr>
      </w:pPr>
      <w:r w:rsidRPr="00824BF2">
        <w:rPr>
          <w:rFonts w:cstheme="minorHAnsi"/>
          <w:b/>
          <w:bCs/>
          <w:sz w:val="24"/>
          <w:szCs w:val="24"/>
        </w:rPr>
        <w:t>Governmental Bodies (e.g., Ministry of Secondary Education):</w:t>
      </w:r>
      <w:r w:rsidRPr="00824BF2">
        <w:rPr>
          <w:rFonts w:cstheme="minorHAnsi"/>
          <w:sz w:val="24"/>
          <w:szCs w:val="24"/>
        </w:rPr>
        <w:t xml:space="preserve"> They set the standards for "Inclusive Education" and can provide the necessary legal or financial backing to scale the project.</w:t>
      </w:r>
    </w:p>
    <w:p w14:paraId="1C919F16" w14:textId="77777777" w:rsidR="00824BF2" w:rsidRPr="00824BF2" w:rsidRDefault="00824BF2" w:rsidP="004278F1">
      <w:pPr>
        <w:numPr>
          <w:ilvl w:val="0"/>
          <w:numId w:val="6"/>
        </w:numPr>
        <w:rPr>
          <w:rFonts w:cstheme="minorHAnsi"/>
          <w:sz w:val="24"/>
          <w:szCs w:val="24"/>
        </w:rPr>
      </w:pPr>
      <w:r w:rsidRPr="00824BF2">
        <w:rPr>
          <w:rFonts w:cstheme="minorHAnsi"/>
          <w:b/>
          <w:bCs/>
          <w:sz w:val="24"/>
          <w:szCs w:val="24"/>
        </w:rPr>
        <w:lastRenderedPageBreak/>
        <w:t>NGOs and International Partners:</w:t>
      </w:r>
      <w:r w:rsidRPr="00824BF2">
        <w:rPr>
          <w:rFonts w:cstheme="minorHAnsi"/>
          <w:sz w:val="24"/>
          <w:szCs w:val="24"/>
        </w:rPr>
        <w:t xml:space="preserve"> Organizations like UNESCO or local tech hubs often fund projects targeting low-resource settings to bridge the digital divide.</w:t>
      </w:r>
    </w:p>
    <w:p w14:paraId="31456978" w14:textId="61252956" w:rsidR="00824BF2" w:rsidRDefault="00824BF2" w:rsidP="004278F1">
      <w:pPr>
        <w:rPr>
          <w:rFonts w:cstheme="minorHAnsi"/>
          <w:sz w:val="24"/>
          <w:szCs w:val="24"/>
        </w:rPr>
      </w:pPr>
    </w:p>
    <w:p w14:paraId="69AFAE5E" w14:textId="4D6E2F43" w:rsidR="00D17A12" w:rsidRDefault="00D17A12" w:rsidP="004278F1">
      <w:pPr>
        <w:rPr>
          <w:rFonts w:cstheme="minorHAnsi"/>
          <w:sz w:val="24"/>
          <w:szCs w:val="24"/>
        </w:rPr>
      </w:pPr>
    </w:p>
    <w:p w14:paraId="10C54B1B" w14:textId="77777777" w:rsidR="00D17A12" w:rsidRPr="00D17A12" w:rsidRDefault="00D17A12" w:rsidP="004278F1">
      <w:pPr>
        <w:spacing w:line="360" w:lineRule="auto"/>
        <w:rPr>
          <w:rFonts w:cstheme="minorHAnsi"/>
          <w:b/>
          <w:bCs/>
          <w:sz w:val="28"/>
          <w:szCs w:val="28"/>
        </w:rPr>
      </w:pPr>
      <w:r w:rsidRPr="00D17A12">
        <w:rPr>
          <w:rFonts w:cstheme="minorHAnsi"/>
          <w:b/>
          <w:bCs/>
          <w:sz w:val="28"/>
          <w:szCs w:val="28"/>
        </w:rPr>
        <w:t>PART 2: REQUIREMENTS GATHERING TECHNIQUES</w:t>
      </w:r>
    </w:p>
    <w:p w14:paraId="17180D5C" w14:textId="11C797E9" w:rsidR="00D17A12" w:rsidRDefault="00D17A12" w:rsidP="004278F1">
      <w:pPr>
        <w:rPr>
          <w:rFonts w:cstheme="minorHAnsi"/>
          <w:sz w:val="24"/>
          <w:szCs w:val="24"/>
        </w:rPr>
      </w:pPr>
      <w:r>
        <w:rPr>
          <w:rFonts w:cstheme="minorHAnsi"/>
          <w:sz w:val="24"/>
          <w:szCs w:val="24"/>
        </w:rPr>
        <w:t>For the requirements gathering, we made use of online surveys using google forms and we did some research on popular e-learning platforms and streaming systems on how the technology works and how we can adapt it to our own system. Some of those systems include;</w:t>
      </w:r>
    </w:p>
    <w:p w14:paraId="28F26D04" w14:textId="7E876A63" w:rsidR="00D17A12" w:rsidRDefault="00D17A12" w:rsidP="004278F1">
      <w:pPr>
        <w:pStyle w:val="ListParagraph"/>
        <w:numPr>
          <w:ilvl w:val="0"/>
          <w:numId w:val="7"/>
        </w:numPr>
        <w:rPr>
          <w:rFonts w:cstheme="minorHAnsi"/>
          <w:sz w:val="24"/>
          <w:szCs w:val="24"/>
        </w:rPr>
      </w:pPr>
      <w:r>
        <w:rPr>
          <w:rFonts w:cstheme="minorHAnsi"/>
          <w:sz w:val="24"/>
          <w:szCs w:val="24"/>
        </w:rPr>
        <w:t xml:space="preserve">Moodle </w:t>
      </w:r>
    </w:p>
    <w:p w14:paraId="2C095446" w14:textId="4DD8A532" w:rsidR="00D17A12" w:rsidRDefault="00D17A12" w:rsidP="004278F1">
      <w:pPr>
        <w:pStyle w:val="ListParagraph"/>
        <w:numPr>
          <w:ilvl w:val="0"/>
          <w:numId w:val="7"/>
        </w:numPr>
        <w:rPr>
          <w:rFonts w:cstheme="minorHAnsi"/>
          <w:sz w:val="24"/>
          <w:szCs w:val="24"/>
        </w:rPr>
      </w:pPr>
      <w:r>
        <w:rPr>
          <w:rFonts w:cstheme="minorHAnsi"/>
          <w:sz w:val="24"/>
          <w:szCs w:val="24"/>
        </w:rPr>
        <w:t>Eneza</w:t>
      </w:r>
    </w:p>
    <w:p w14:paraId="0B4655BF" w14:textId="7D903218" w:rsidR="00D17A12" w:rsidRDefault="00D17A12" w:rsidP="004278F1">
      <w:pPr>
        <w:pStyle w:val="ListParagraph"/>
        <w:numPr>
          <w:ilvl w:val="0"/>
          <w:numId w:val="7"/>
        </w:numPr>
        <w:rPr>
          <w:rFonts w:cstheme="minorHAnsi"/>
          <w:sz w:val="24"/>
          <w:szCs w:val="24"/>
        </w:rPr>
      </w:pPr>
      <w:r>
        <w:rPr>
          <w:rFonts w:cstheme="minorHAnsi"/>
          <w:sz w:val="24"/>
          <w:szCs w:val="24"/>
        </w:rPr>
        <w:t>YouTube (for the streaming technology)</w:t>
      </w:r>
    </w:p>
    <w:p w14:paraId="38144D5E" w14:textId="4A60E823" w:rsidR="00D17A12" w:rsidRDefault="00D17A12" w:rsidP="004278F1">
      <w:pPr>
        <w:pStyle w:val="ListParagraph"/>
        <w:numPr>
          <w:ilvl w:val="0"/>
          <w:numId w:val="7"/>
        </w:numPr>
        <w:rPr>
          <w:rFonts w:cstheme="minorHAnsi"/>
          <w:sz w:val="24"/>
          <w:szCs w:val="24"/>
        </w:rPr>
      </w:pPr>
      <w:r>
        <w:rPr>
          <w:rFonts w:cstheme="minorHAnsi"/>
          <w:sz w:val="24"/>
          <w:szCs w:val="24"/>
        </w:rPr>
        <w:t>Kolibri</w:t>
      </w:r>
    </w:p>
    <w:p w14:paraId="2B7629A7" w14:textId="77777777" w:rsidR="004278F1" w:rsidRDefault="004278F1" w:rsidP="004278F1">
      <w:pPr>
        <w:rPr>
          <w:rFonts w:cstheme="minorHAnsi"/>
          <w:sz w:val="24"/>
          <w:szCs w:val="24"/>
        </w:rPr>
      </w:pPr>
    </w:p>
    <w:p w14:paraId="1C6B12A7" w14:textId="61CA5D9D" w:rsidR="004278F1" w:rsidRPr="00E5512B" w:rsidRDefault="004278F1" w:rsidP="004278F1">
      <w:pPr>
        <w:pStyle w:val="ListParagraph"/>
        <w:numPr>
          <w:ilvl w:val="0"/>
          <w:numId w:val="8"/>
        </w:numPr>
        <w:rPr>
          <w:rFonts w:ascii="Arial" w:eastAsia="Arial" w:hAnsi="Arial" w:cs="Arial"/>
          <w:b/>
          <w:bCs/>
          <w:color w:val="404040"/>
          <w:sz w:val="28"/>
          <w:szCs w:val="28"/>
        </w:rPr>
      </w:pPr>
      <w:r w:rsidRPr="00E5512B">
        <w:rPr>
          <w:rFonts w:cstheme="minorHAnsi"/>
          <w:b/>
          <w:bCs/>
          <w:sz w:val="32"/>
          <w:szCs w:val="32"/>
        </w:rPr>
        <w:t>Moodle (</w:t>
      </w:r>
      <w:r w:rsidRPr="00E5512B">
        <w:rPr>
          <w:rFonts w:ascii="Arial" w:eastAsia="Arial" w:hAnsi="Arial" w:cs="Arial"/>
          <w:b/>
          <w:bCs/>
          <w:color w:val="404040"/>
          <w:sz w:val="28"/>
          <w:szCs w:val="28"/>
        </w:rPr>
        <w:t>Modular Object-Oriented Dynamic Learning Environment)</w:t>
      </w:r>
      <w:r w:rsidRPr="00E5512B">
        <w:rPr>
          <w:rFonts w:ascii="Arial" w:eastAsia="Arial" w:hAnsi="Arial" w:cs="Arial"/>
          <w:b/>
          <w:bCs/>
          <w:color w:val="404040"/>
          <w:sz w:val="28"/>
          <w:szCs w:val="28"/>
        </w:rPr>
        <w:t xml:space="preserve"> </w:t>
      </w:r>
    </w:p>
    <w:p w14:paraId="22087A7A" w14:textId="77777777" w:rsidR="004278F1" w:rsidRDefault="004278F1" w:rsidP="004278F1">
      <w:pPr>
        <w:rPr>
          <w:rFonts w:ascii="Arial" w:eastAsia="Arial" w:hAnsi="Arial" w:cs="Arial"/>
          <w:color w:val="404040"/>
          <w:sz w:val="22"/>
          <w:szCs w:val="22"/>
        </w:rPr>
      </w:pPr>
      <w:r w:rsidRPr="00BB3BB2">
        <w:rPr>
          <w:rFonts w:ascii="Arial" w:eastAsia="Arial" w:hAnsi="Arial" w:cs="Arial"/>
          <w:color w:val="404040"/>
          <w:sz w:val="24"/>
          <w:szCs w:val="24"/>
        </w:rPr>
        <w:t xml:space="preserve">It </w:t>
      </w:r>
      <w:r w:rsidRPr="00BB3BB2">
        <w:rPr>
          <w:rFonts w:ascii="Arial" w:eastAsia="Arial" w:hAnsi="Arial" w:cs="Arial"/>
          <w:color w:val="404040"/>
          <w:sz w:val="24"/>
          <w:szCs w:val="24"/>
        </w:rPr>
        <w:t>is an open-source Learning Management System (LMS) designed to provide educators and learners with a robust, integrated system for personalized learning environments. Originally released in 2002 by Martin Dougiamas, it has grown into the world's most widely deployed open-source LMS, serving universities, K–12 schools, corporations, and non-profits globally</w:t>
      </w:r>
      <w:r>
        <w:rPr>
          <w:rFonts w:ascii="Arial" w:eastAsia="Arial" w:hAnsi="Arial" w:cs="Arial"/>
          <w:color w:val="404040"/>
          <w:sz w:val="22"/>
          <w:szCs w:val="22"/>
        </w:rPr>
        <w:t>.</w:t>
      </w:r>
      <w:r>
        <w:rPr>
          <w:rFonts w:ascii="Arial" w:eastAsia="Arial" w:hAnsi="Arial" w:cs="Arial"/>
          <w:color w:val="404040"/>
          <w:sz w:val="22"/>
          <w:szCs w:val="22"/>
        </w:rPr>
        <w:t xml:space="preserve"> </w:t>
      </w:r>
    </w:p>
    <w:p w14:paraId="1079DB5F" w14:textId="77777777" w:rsidR="004278F1" w:rsidRDefault="004278F1" w:rsidP="004278F1">
      <w:pPr>
        <w:rPr>
          <w:rFonts w:eastAsia="Arial" w:cstheme="minorHAnsi"/>
          <w:b/>
          <w:bCs/>
          <w:sz w:val="26"/>
          <w:szCs w:val="26"/>
        </w:rPr>
      </w:pPr>
    </w:p>
    <w:p w14:paraId="4E69D36D" w14:textId="4774A0D9" w:rsidR="004278F1" w:rsidRPr="004278F1" w:rsidRDefault="00E468F0" w:rsidP="004278F1">
      <w:pPr>
        <w:rPr>
          <w:rFonts w:eastAsia="Arial" w:cstheme="minorHAnsi"/>
          <w:b/>
          <w:bCs/>
          <w:sz w:val="28"/>
          <w:szCs w:val="28"/>
        </w:rPr>
      </w:pPr>
      <w:r>
        <w:rPr>
          <w:rFonts w:eastAsia="Arial" w:cstheme="minorHAnsi"/>
          <w:b/>
          <w:bCs/>
          <w:sz w:val="28"/>
          <w:szCs w:val="28"/>
        </w:rPr>
        <w:t xml:space="preserve">        </w:t>
      </w:r>
      <w:r w:rsidR="004278F1" w:rsidRPr="004278F1">
        <w:rPr>
          <w:rFonts w:eastAsia="Arial" w:cstheme="minorHAnsi"/>
          <w:b/>
          <w:bCs/>
          <w:sz w:val="28"/>
          <w:szCs w:val="28"/>
        </w:rPr>
        <w:t>Purpose and Target Users</w:t>
      </w:r>
      <w:r w:rsidR="004278F1" w:rsidRPr="004278F1">
        <w:rPr>
          <w:rFonts w:eastAsia="Arial" w:cstheme="minorHAnsi"/>
          <w:b/>
          <w:bCs/>
          <w:sz w:val="28"/>
          <w:szCs w:val="28"/>
        </w:rPr>
        <w:t xml:space="preserve"> </w:t>
      </w:r>
    </w:p>
    <w:p w14:paraId="51B9DF57" w14:textId="5EB48547" w:rsidR="004278F1" w:rsidRPr="00BB3BB2" w:rsidRDefault="004278F1" w:rsidP="004278F1">
      <w:pPr>
        <w:rPr>
          <w:rFonts w:ascii="Arial" w:eastAsia="Arial" w:hAnsi="Arial" w:cs="Arial"/>
          <w:color w:val="404040"/>
          <w:sz w:val="24"/>
          <w:szCs w:val="24"/>
        </w:rPr>
      </w:pPr>
      <w:r w:rsidRPr="00BB3BB2">
        <w:rPr>
          <w:rFonts w:ascii="Arial" w:eastAsia="Arial" w:hAnsi="Arial" w:cs="Arial"/>
          <w:color w:val="404040"/>
          <w:sz w:val="24"/>
          <w:szCs w:val="24"/>
        </w:rPr>
        <w:t>Moodle's primary purpose is to facilitate online and blended learning through a modular, plugin-based architecture that can be adapted to any institutional context. Confirmed target user groups include:</w:t>
      </w:r>
    </w:p>
    <w:p w14:paraId="62B9FDAC" w14:textId="77777777" w:rsidR="004278F1" w:rsidRPr="00BB3BB2" w:rsidRDefault="004278F1" w:rsidP="004278F1">
      <w:pPr>
        <w:pStyle w:val="ListParagraph"/>
        <w:numPr>
          <w:ilvl w:val="0"/>
          <w:numId w:val="9"/>
        </w:numPr>
        <w:spacing w:before="60"/>
        <w:contextualSpacing w:val="0"/>
        <w:rPr>
          <w:sz w:val="22"/>
          <w:szCs w:val="22"/>
        </w:rPr>
      </w:pPr>
      <w:r w:rsidRPr="00BB3BB2">
        <w:rPr>
          <w:rFonts w:ascii="Arial" w:eastAsia="Arial" w:hAnsi="Arial" w:cs="Arial"/>
          <w:color w:val="404040"/>
          <w:sz w:val="24"/>
          <w:szCs w:val="24"/>
        </w:rPr>
        <w:t>K–12 schools and primary/secondary educational institutions</w:t>
      </w:r>
    </w:p>
    <w:p w14:paraId="14458CFF" w14:textId="77777777" w:rsidR="004278F1" w:rsidRPr="00BB3BB2" w:rsidRDefault="004278F1" w:rsidP="004278F1">
      <w:pPr>
        <w:pStyle w:val="ListParagraph"/>
        <w:numPr>
          <w:ilvl w:val="0"/>
          <w:numId w:val="9"/>
        </w:numPr>
        <w:spacing w:before="60"/>
        <w:contextualSpacing w:val="0"/>
        <w:rPr>
          <w:sz w:val="22"/>
          <w:szCs w:val="22"/>
        </w:rPr>
      </w:pPr>
      <w:r w:rsidRPr="00BB3BB2">
        <w:rPr>
          <w:rFonts w:ascii="Arial" w:eastAsia="Arial" w:hAnsi="Arial" w:cs="Arial"/>
          <w:color w:val="404040"/>
          <w:sz w:val="24"/>
          <w:szCs w:val="24"/>
        </w:rPr>
        <w:t>Higher education institutions — universities and polytechnics</w:t>
      </w:r>
    </w:p>
    <w:p w14:paraId="4B3EE07D" w14:textId="77777777" w:rsidR="004278F1" w:rsidRPr="00BB3BB2" w:rsidRDefault="004278F1" w:rsidP="004278F1">
      <w:pPr>
        <w:pStyle w:val="ListParagraph"/>
        <w:numPr>
          <w:ilvl w:val="0"/>
          <w:numId w:val="9"/>
        </w:numPr>
        <w:spacing w:before="60"/>
        <w:contextualSpacing w:val="0"/>
        <w:rPr>
          <w:sz w:val="22"/>
          <w:szCs w:val="22"/>
        </w:rPr>
      </w:pPr>
      <w:r w:rsidRPr="00BB3BB2">
        <w:rPr>
          <w:rFonts w:ascii="Arial" w:eastAsia="Arial" w:hAnsi="Arial" w:cs="Arial"/>
          <w:color w:val="404040"/>
          <w:sz w:val="24"/>
          <w:szCs w:val="24"/>
        </w:rPr>
        <w:t>Corporate training departments and employee onboarding programmes</w:t>
      </w:r>
    </w:p>
    <w:p w14:paraId="4636EAAF" w14:textId="77777777" w:rsidR="004278F1" w:rsidRPr="00BB3BB2" w:rsidRDefault="004278F1" w:rsidP="004278F1">
      <w:pPr>
        <w:pStyle w:val="ListParagraph"/>
        <w:numPr>
          <w:ilvl w:val="0"/>
          <w:numId w:val="9"/>
        </w:numPr>
        <w:spacing w:before="60"/>
        <w:contextualSpacing w:val="0"/>
        <w:rPr>
          <w:sz w:val="22"/>
          <w:szCs w:val="22"/>
        </w:rPr>
      </w:pPr>
      <w:r w:rsidRPr="00BB3BB2">
        <w:rPr>
          <w:rFonts w:ascii="Arial" w:eastAsia="Arial" w:hAnsi="Arial" w:cs="Arial"/>
          <w:color w:val="404040"/>
          <w:sz w:val="24"/>
          <w:szCs w:val="24"/>
        </w:rPr>
        <w:t>Non-profit organizations and international development agencies</w:t>
      </w:r>
    </w:p>
    <w:p w14:paraId="43D61C28" w14:textId="55E8B941" w:rsidR="004278F1" w:rsidRPr="00BB3BB2" w:rsidRDefault="004278F1" w:rsidP="004278F1">
      <w:pPr>
        <w:pStyle w:val="ListParagraph"/>
        <w:numPr>
          <w:ilvl w:val="0"/>
          <w:numId w:val="9"/>
        </w:numPr>
        <w:spacing w:before="60"/>
        <w:contextualSpacing w:val="0"/>
        <w:rPr>
          <w:sz w:val="22"/>
          <w:szCs w:val="22"/>
        </w:rPr>
      </w:pPr>
      <w:r w:rsidRPr="00BB3BB2">
        <w:rPr>
          <w:rFonts w:ascii="Arial" w:eastAsia="Arial" w:hAnsi="Arial" w:cs="Arial"/>
          <w:color w:val="404040"/>
          <w:sz w:val="24"/>
          <w:szCs w:val="24"/>
        </w:rPr>
        <w:t>Government agencies and public sector training bodies</w:t>
      </w:r>
    </w:p>
    <w:p w14:paraId="5C17DDD6" w14:textId="77777777" w:rsidR="004278F1" w:rsidRDefault="004278F1" w:rsidP="004278F1">
      <w:pPr>
        <w:spacing w:before="60"/>
      </w:pPr>
    </w:p>
    <w:p w14:paraId="327A99E9" w14:textId="3DDAD661" w:rsidR="004278F1" w:rsidRPr="004278F1" w:rsidRDefault="00E468F0" w:rsidP="004278F1">
      <w:pPr>
        <w:rPr>
          <w:rFonts w:eastAsia="Arial" w:cstheme="minorHAnsi"/>
          <w:sz w:val="24"/>
          <w:szCs w:val="24"/>
        </w:rPr>
      </w:pPr>
      <w:r>
        <w:rPr>
          <w:rFonts w:eastAsia="Arial" w:cstheme="minorHAnsi"/>
          <w:b/>
          <w:bCs/>
          <w:sz w:val="28"/>
          <w:szCs w:val="28"/>
        </w:rPr>
        <w:t xml:space="preserve">       </w:t>
      </w:r>
      <w:r w:rsidR="004278F1" w:rsidRPr="004278F1">
        <w:rPr>
          <w:rFonts w:eastAsia="Arial" w:cstheme="minorHAnsi"/>
          <w:b/>
          <w:bCs/>
          <w:sz w:val="28"/>
          <w:szCs w:val="28"/>
        </w:rPr>
        <w:t>Supported Learning Activities</w:t>
      </w:r>
    </w:p>
    <w:p w14:paraId="17F1E64B" w14:textId="77777777" w:rsidR="004278F1" w:rsidRPr="00BB3BB2" w:rsidRDefault="004278F1" w:rsidP="004278F1">
      <w:pPr>
        <w:spacing w:before="80" w:after="80"/>
        <w:rPr>
          <w:sz w:val="22"/>
          <w:szCs w:val="22"/>
        </w:rPr>
      </w:pPr>
      <w:r w:rsidRPr="00BB3BB2">
        <w:rPr>
          <w:rFonts w:ascii="Arial" w:eastAsia="Arial" w:hAnsi="Arial" w:cs="Arial"/>
          <w:color w:val="404040"/>
          <w:sz w:val="24"/>
          <w:szCs w:val="24"/>
        </w:rPr>
        <w:t>Core learning activities supported by Moodle include:</w:t>
      </w:r>
    </w:p>
    <w:p w14:paraId="361C96DA" w14:textId="77777777" w:rsidR="004278F1" w:rsidRPr="00BB3BB2" w:rsidRDefault="004278F1" w:rsidP="004278F1">
      <w:pPr>
        <w:pStyle w:val="ListParagraph"/>
        <w:numPr>
          <w:ilvl w:val="0"/>
          <w:numId w:val="9"/>
        </w:numPr>
        <w:spacing w:before="60" w:after="60"/>
        <w:contextualSpacing w:val="0"/>
        <w:rPr>
          <w:sz w:val="22"/>
          <w:szCs w:val="22"/>
        </w:rPr>
      </w:pPr>
      <w:r w:rsidRPr="00BB3BB2">
        <w:rPr>
          <w:rFonts w:ascii="Arial" w:eastAsia="Arial" w:hAnsi="Arial" w:cs="Arial"/>
          <w:color w:val="404040"/>
          <w:sz w:val="24"/>
          <w:szCs w:val="24"/>
        </w:rPr>
        <w:t>Assignments: Digital and physical submission management with plagiarism detection plugins</w:t>
      </w:r>
    </w:p>
    <w:p w14:paraId="01D3E73D" w14:textId="77777777" w:rsidR="004278F1" w:rsidRPr="00BB3BB2" w:rsidRDefault="004278F1" w:rsidP="004278F1">
      <w:pPr>
        <w:pStyle w:val="ListParagraph"/>
        <w:numPr>
          <w:ilvl w:val="0"/>
          <w:numId w:val="9"/>
        </w:numPr>
        <w:spacing w:before="60" w:after="60"/>
        <w:contextualSpacing w:val="0"/>
        <w:rPr>
          <w:sz w:val="22"/>
          <w:szCs w:val="22"/>
        </w:rPr>
      </w:pPr>
      <w:r w:rsidRPr="00BB3BB2">
        <w:rPr>
          <w:rFonts w:ascii="Arial" w:eastAsia="Arial" w:hAnsi="Arial" w:cs="Arial"/>
          <w:color w:val="404040"/>
          <w:sz w:val="24"/>
          <w:szCs w:val="24"/>
        </w:rPr>
        <w:t>Quizzes: Advanced assessment engine with 16+ question types including calculated, drag-and-drop, and essay formats</w:t>
      </w:r>
    </w:p>
    <w:p w14:paraId="395AD1EC" w14:textId="77777777" w:rsidR="004278F1" w:rsidRPr="00BB3BB2" w:rsidRDefault="004278F1" w:rsidP="004278F1">
      <w:pPr>
        <w:pStyle w:val="ListParagraph"/>
        <w:numPr>
          <w:ilvl w:val="0"/>
          <w:numId w:val="9"/>
        </w:numPr>
        <w:spacing w:before="60" w:after="60"/>
        <w:contextualSpacing w:val="0"/>
        <w:rPr>
          <w:sz w:val="22"/>
          <w:szCs w:val="22"/>
        </w:rPr>
      </w:pPr>
      <w:r w:rsidRPr="00BB3BB2">
        <w:rPr>
          <w:rFonts w:ascii="Arial" w:eastAsia="Arial" w:hAnsi="Arial" w:cs="Arial"/>
          <w:color w:val="404040"/>
          <w:sz w:val="24"/>
          <w:szCs w:val="24"/>
        </w:rPr>
        <w:t>Forums: Asynchronous collaborative discussions with threaded replies and rating systems</w:t>
      </w:r>
    </w:p>
    <w:p w14:paraId="6C341E81" w14:textId="77777777" w:rsidR="004278F1" w:rsidRPr="00BB3BB2" w:rsidRDefault="004278F1" w:rsidP="004278F1">
      <w:pPr>
        <w:pStyle w:val="ListParagraph"/>
        <w:numPr>
          <w:ilvl w:val="0"/>
          <w:numId w:val="9"/>
        </w:numPr>
        <w:spacing w:before="60" w:after="60"/>
        <w:contextualSpacing w:val="0"/>
        <w:rPr>
          <w:sz w:val="22"/>
          <w:szCs w:val="22"/>
        </w:rPr>
      </w:pPr>
      <w:r w:rsidRPr="00BB3BB2">
        <w:rPr>
          <w:rFonts w:ascii="Arial" w:eastAsia="Arial" w:hAnsi="Arial" w:cs="Arial"/>
          <w:color w:val="404040"/>
          <w:sz w:val="24"/>
          <w:szCs w:val="24"/>
        </w:rPr>
        <w:t>Workshops: Peer assessment and structured feedback tools with rubric-based grading</w:t>
      </w:r>
    </w:p>
    <w:p w14:paraId="65AF6EAB" w14:textId="47D6DDE0" w:rsidR="004278F1" w:rsidRPr="00BB3BB2" w:rsidRDefault="004278F1" w:rsidP="004278F1">
      <w:pPr>
        <w:pStyle w:val="ListParagraph"/>
        <w:numPr>
          <w:ilvl w:val="0"/>
          <w:numId w:val="9"/>
        </w:numPr>
        <w:spacing w:before="60" w:after="60"/>
        <w:contextualSpacing w:val="0"/>
        <w:rPr>
          <w:sz w:val="24"/>
          <w:szCs w:val="24"/>
        </w:rPr>
      </w:pPr>
      <w:r w:rsidRPr="00BB3BB2">
        <w:rPr>
          <w:rFonts w:ascii="Arial" w:eastAsia="Arial" w:hAnsi="Arial" w:cs="Arial"/>
          <w:color w:val="404040"/>
          <w:sz w:val="24"/>
          <w:szCs w:val="24"/>
        </w:rPr>
        <w:lastRenderedPageBreak/>
        <w:t>H5P: Integration for interactive videos, branching scenarios, and drag-and-drop exercises</w:t>
      </w:r>
    </w:p>
    <w:p w14:paraId="4B93896F" w14:textId="77777777" w:rsidR="004278F1" w:rsidRPr="00BB3BB2" w:rsidRDefault="004278F1" w:rsidP="004278F1">
      <w:pPr>
        <w:pStyle w:val="ListParagraph"/>
        <w:numPr>
          <w:ilvl w:val="0"/>
          <w:numId w:val="9"/>
        </w:numPr>
        <w:spacing w:before="60" w:after="60"/>
        <w:contextualSpacing w:val="0"/>
        <w:rPr>
          <w:sz w:val="24"/>
          <w:szCs w:val="24"/>
        </w:rPr>
      </w:pPr>
      <w:r w:rsidRPr="00BB3BB2">
        <w:rPr>
          <w:rFonts w:ascii="Arial" w:eastAsia="Arial" w:hAnsi="Arial" w:cs="Arial"/>
          <w:color w:val="404040"/>
          <w:sz w:val="24"/>
          <w:szCs w:val="24"/>
        </w:rPr>
        <w:t>Lessons: Branching learning paths that direct students based on their responses</w:t>
      </w:r>
    </w:p>
    <w:p w14:paraId="760C546B" w14:textId="77777777" w:rsidR="004278F1" w:rsidRPr="00BB3BB2" w:rsidRDefault="004278F1" w:rsidP="004278F1">
      <w:pPr>
        <w:pStyle w:val="ListParagraph"/>
        <w:numPr>
          <w:ilvl w:val="0"/>
          <w:numId w:val="9"/>
        </w:numPr>
        <w:spacing w:before="60" w:after="60"/>
        <w:contextualSpacing w:val="0"/>
        <w:rPr>
          <w:sz w:val="24"/>
          <w:szCs w:val="24"/>
        </w:rPr>
      </w:pPr>
      <w:r w:rsidRPr="00BB3BB2">
        <w:rPr>
          <w:rFonts w:ascii="Arial" w:eastAsia="Arial" w:hAnsi="Arial" w:cs="Arial"/>
          <w:color w:val="404040"/>
          <w:sz w:val="24"/>
          <w:szCs w:val="24"/>
        </w:rPr>
        <w:t>SCORM/xAPI: Compatibility with externally-packaged eLearning content standards</w:t>
      </w:r>
    </w:p>
    <w:p w14:paraId="520F78B1" w14:textId="77777777" w:rsidR="004278F1" w:rsidRPr="00BB3BB2" w:rsidRDefault="004278F1" w:rsidP="004278F1">
      <w:pPr>
        <w:pStyle w:val="ListParagraph"/>
        <w:numPr>
          <w:ilvl w:val="0"/>
          <w:numId w:val="9"/>
        </w:numPr>
        <w:spacing w:before="60" w:after="60"/>
        <w:contextualSpacing w:val="0"/>
        <w:rPr>
          <w:sz w:val="24"/>
          <w:szCs w:val="24"/>
        </w:rPr>
      </w:pPr>
      <w:r w:rsidRPr="00BB3BB2">
        <w:rPr>
          <w:rFonts w:ascii="Arial" w:eastAsia="Arial" w:hAnsi="Arial" w:cs="Arial"/>
          <w:color w:val="404040"/>
          <w:sz w:val="24"/>
          <w:szCs w:val="24"/>
        </w:rPr>
        <w:t>Glossaries &amp; Wikis: Collaborative knowledge construction tools — not mentioned in original</w:t>
      </w:r>
    </w:p>
    <w:p w14:paraId="13C0D7E7" w14:textId="7288D30C" w:rsidR="004278F1" w:rsidRPr="00BB3BB2" w:rsidRDefault="004278F1" w:rsidP="004278F1">
      <w:pPr>
        <w:pStyle w:val="ListParagraph"/>
        <w:numPr>
          <w:ilvl w:val="0"/>
          <w:numId w:val="9"/>
        </w:numPr>
        <w:spacing w:before="60" w:after="60"/>
        <w:contextualSpacing w:val="0"/>
        <w:rPr>
          <w:sz w:val="24"/>
          <w:szCs w:val="24"/>
        </w:rPr>
      </w:pPr>
      <w:r w:rsidRPr="00BB3BB2">
        <w:rPr>
          <w:rFonts w:ascii="Arial" w:eastAsia="Arial" w:hAnsi="Arial" w:cs="Arial"/>
          <w:color w:val="404040"/>
          <w:sz w:val="24"/>
          <w:szCs w:val="24"/>
        </w:rPr>
        <w:t>Badges &amp; Leaderboards: Gamification elements available via plugins — not in original</w:t>
      </w:r>
    </w:p>
    <w:p w14:paraId="0615561E" w14:textId="63E55D4D" w:rsidR="004278F1" w:rsidRPr="00D9255F" w:rsidRDefault="00E468F0" w:rsidP="004278F1">
      <w:pPr>
        <w:spacing w:before="60" w:after="60"/>
        <w:rPr>
          <w:b/>
          <w:bCs/>
          <w:sz w:val="28"/>
          <w:szCs w:val="28"/>
        </w:rPr>
      </w:pPr>
      <w:r>
        <w:rPr>
          <w:b/>
          <w:bCs/>
          <w:sz w:val="28"/>
          <w:szCs w:val="28"/>
        </w:rPr>
        <w:t xml:space="preserve">    </w:t>
      </w:r>
      <w:r w:rsidR="00D9255F" w:rsidRPr="00D9255F">
        <w:rPr>
          <w:b/>
          <w:bCs/>
          <w:sz w:val="28"/>
          <w:szCs w:val="28"/>
        </w:rPr>
        <w:t>Live Lecture Support</w:t>
      </w:r>
    </w:p>
    <w:p w14:paraId="7AC736FD" w14:textId="77777777" w:rsidR="00D9255F" w:rsidRPr="00BB3BB2" w:rsidRDefault="00D9255F" w:rsidP="00D9255F">
      <w:pPr>
        <w:spacing w:before="80" w:after="80"/>
        <w:rPr>
          <w:sz w:val="22"/>
          <w:szCs w:val="22"/>
        </w:rPr>
      </w:pPr>
      <w:r w:rsidRPr="00BB3BB2">
        <w:rPr>
          <w:rFonts w:ascii="Arial" w:eastAsia="Arial" w:hAnsi="Arial" w:cs="Arial"/>
          <w:color w:val="404040"/>
          <w:sz w:val="24"/>
          <w:szCs w:val="24"/>
        </w:rPr>
        <w:t>Moodle supports synchronous live learning through multiple virtual classroom tools:</w:t>
      </w:r>
    </w:p>
    <w:p w14:paraId="47958664" w14:textId="77777777" w:rsidR="00D9255F" w:rsidRPr="00BB3BB2" w:rsidRDefault="00D9255F" w:rsidP="00D9255F">
      <w:pPr>
        <w:pStyle w:val="ListParagraph"/>
        <w:numPr>
          <w:ilvl w:val="0"/>
          <w:numId w:val="9"/>
        </w:numPr>
        <w:spacing w:before="60" w:after="60"/>
        <w:contextualSpacing w:val="0"/>
        <w:rPr>
          <w:sz w:val="22"/>
          <w:szCs w:val="22"/>
        </w:rPr>
      </w:pPr>
      <w:r w:rsidRPr="00BB3BB2">
        <w:rPr>
          <w:rFonts w:ascii="Arial" w:eastAsia="Arial" w:hAnsi="Arial" w:cs="Arial"/>
          <w:color w:val="404040"/>
          <w:sz w:val="24"/>
          <w:szCs w:val="24"/>
        </w:rPr>
        <w:t>BigBlueButton (BBB): Natively integrated from Moodle v4.0+, offering whiteboards, breakout rooms, shared notes, and polling</w:t>
      </w:r>
    </w:p>
    <w:p w14:paraId="4E51752E" w14:textId="77777777" w:rsidR="00D9255F" w:rsidRPr="00BB3BB2" w:rsidRDefault="00D9255F" w:rsidP="00D9255F">
      <w:pPr>
        <w:pStyle w:val="ListParagraph"/>
        <w:numPr>
          <w:ilvl w:val="0"/>
          <w:numId w:val="9"/>
        </w:numPr>
        <w:spacing w:before="60" w:after="60"/>
        <w:contextualSpacing w:val="0"/>
        <w:rPr>
          <w:sz w:val="22"/>
          <w:szCs w:val="22"/>
        </w:rPr>
      </w:pPr>
      <w:r w:rsidRPr="00BB3BB2">
        <w:rPr>
          <w:rFonts w:ascii="Arial" w:eastAsia="Arial" w:hAnsi="Arial" w:cs="Arial"/>
          <w:color w:val="404040"/>
          <w:sz w:val="24"/>
          <w:szCs w:val="24"/>
        </w:rPr>
        <w:t>Zoom, Microsoft Teams, Webex: Integrated via LTI (Learning Tools Interoperability) standards — confirmed</w:t>
      </w:r>
    </w:p>
    <w:p w14:paraId="26095129" w14:textId="77777777" w:rsidR="00D9255F" w:rsidRPr="00BB3BB2" w:rsidRDefault="00D9255F" w:rsidP="00D9255F">
      <w:pPr>
        <w:pStyle w:val="ListParagraph"/>
        <w:numPr>
          <w:ilvl w:val="0"/>
          <w:numId w:val="9"/>
        </w:numPr>
        <w:spacing w:before="60" w:after="60"/>
        <w:contextualSpacing w:val="0"/>
        <w:rPr>
          <w:sz w:val="22"/>
          <w:szCs w:val="22"/>
        </w:rPr>
      </w:pPr>
      <w:r w:rsidRPr="00BB3BB2">
        <w:rPr>
          <w:rFonts w:ascii="Arial" w:eastAsia="Arial" w:hAnsi="Arial" w:cs="Arial"/>
          <w:color w:val="404040"/>
          <w:sz w:val="24"/>
          <w:szCs w:val="24"/>
        </w:rPr>
        <w:t>Google Meet: Also connectable via LTI — identified in supplementary research, not in original</w:t>
      </w:r>
    </w:p>
    <w:p w14:paraId="2F395DBB" w14:textId="0C9715A0" w:rsidR="00D9255F" w:rsidRPr="00D9255F" w:rsidRDefault="00E468F0" w:rsidP="004278F1">
      <w:pPr>
        <w:spacing w:before="60" w:after="60"/>
        <w:rPr>
          <w:b/>
          <w:bCs/>
          <w:sz w:val="28"/>
          <w:szCs w:val="28"/>
        </w:rPr>
      </w:pPr>
      <w:r>
        <w:rPr>
          <w:b/>
          <w:bCs/>
          <w:sz w:val="28"/>
          <w:szCs w:val="28"/>
        </w:rPr>
        <w:t xml:space="preserve">    </w:t>
      </w:r>
      <w:r w:rsidR="00D9255F" w:rsidRPr="00D9255F">
        <w:rPr>
          <w:b/>
          <w:bCs/>
          <w:sz w:val="28"/>
          <w:szCs w:val="28"/>
        </w:rPr>
        <w:t xml:space="preserve">Recorded Content &amp; Resource Management </w:t>
      </w:r>
    </w:p>
    <w:p w14:paraId="7FDFABA6" w14:textId="7244726B" w:rsidR="00D9255F" w:rsidRPr="00BB3BB2" w:rsidRDefault="00D9255F" w:rsidP="00D9255F">
      <w:pPr>
        <w:spacing w:before="80" w:after="80"/>
        <w:rPr>
          <w:sz w:val="22"/>
          <w:szCs w:val="22"/>
        </w:rPr>
      </w:pPr>
      <w:r w:rsidRPr="00BB3BB2">
        <w:rPr>
          <w:rFonts w:ascii="Arial" w:eastAsia="Arial" w:hAnsi="Arial" w:cs="Arial"/>
          <w:color w:val="404040"/>
          <w:sz w:val="24"/>
          <w:szCs w:val="24"/>
        </w:rPr>
        <w:t>Resources are managed via File and Folder modules. For performance optimization, large video files are typically hosted externally (YouTube, Vimeo, or institutional media</w:t>
      </w:r>
      <w:r w:rsidR="00E468F0">
        <w:rPr>
          <w:rFonts w:ascii="Arial" w:eastAsia="Arial" w:hAnsi="Arial" w:cs="Arial"/>
          <w:color w:val="404040"/>
          <w:sz w:val="24"/>
          <w:szCs w:val="24"/>
        </w:rPr>
        <w:t xml:space="preserve"> </w:t>
      </w:r>
      <w:r w:rsidRPr="00BB3BB2">
        <w:rPr>
          <w:rFonts w:ascii="Arial" w:eastAsia="Arial" w:hAnsi="Arial" w:cs="Arial"/>
          <w:color w:val="404040"/>
          <w:sz w:val="24"/>
          <w:szCs w:val="24"/>
        </w:rPr>
        <w:t>servers) and embedded through multimedia filters. Moodle supports bulk downloading of entire course sections for offline access. Repository integrations exist for Google Drive, Dropbox, OneDrive, and Flickr, allowing seamless file retrieval without redundant storage.</w:t>
      </w:r>
    </w:p>
    <w:p w14:paraId="653A56C6" w14:textId="4A66314A" w:rsidR="00D9255F" w:rsidRPr="00BB3BB2" w:rsidRDefault="00E468F0" w:rsidP="004278F1">
      <w:pPr>
        <w:spacing w:before="60" w:after="60"/>
        <w:rPr>
          <w:b/>
          <w:bCs/>
          <w:sz w:val="28"/>
          <w:szCs w:val="28"/>
        </w:rPr>
      </w:pPr>
      <w:r>
        <w:rPr>
          <w:b/>
          <w:bCs/>
          <w:sz w:val="28"/>
          <w:szCs w:val="28"/>
        </w:rPr>
        <w:t xml:space="preserve">     </w:t>
      </w:r>
      <w:r w:rsidR="00BB3BB2" w:rsidRPr="00BB3BB2">
        <w:rPr>
          <w:b/>
          <w:bCs/>
          <w:sz w:val="28"/>
          <w:szCs w:val="28"/>
        </w:rPr>
        <w:t>Offline Learning features</w:t>
      </w:r>
    </w:p>
    <w:p w14:paraId="767E3739" w14:textId="77777777" w:rsidR="00BB3BB2" w:rsidRPr="00E468F0" w:rsidRDefault="00BB3BB2" w:rsidP="00BB3BB2">
      <w:pPr>
        <w:spacing w:before="80" w:after="80"/>
        <w:rPr>
          <w:sz w:val="22"/>
          <w:szCs w:val="22"/>
        </w:rPr>
      </w:pPr>
      <w:r w:rsidRPr="00E468F0">
        <w:rPr>
          <w:rFonts w:ascii="Arial" w:eastAsia="Arial" w:hAnsi="Arial" w:cs="Arial"/>
          <w:color w:val="404040"/>
          <w:sz w:val="24"/>
          <w:szCs w:val="24"/>
        </w:rPr>
        <w:t>Offline support is primarily delivered through the Moodle Mobile App (available on iOS and Android), which allows users to:</w:t>
      </w:r>
    </w:p>
    <w:p w14:paraId="63196A69"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Download entire courses and resources for offline access</w:t>
      </w:r>
    </w:p>
    <w:p w14:paraId="61141CC7"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Attempt quizzes offline with automatic synchronization on reconnection</w:t>
      </w:r>
    </w:p>
    <w:p w14:paraId="5BA0E7F1"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View previously-loaded content without an active internet connection</w:t>
      </w:r>
    </w:p>
    <w:p w14:paraId="46EEE6BC"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Receive push notifications for upcoming deadlines upon reconnection</w:t>
      </w:r>
    </w:p>
    <w:p w14:paraId="5616A07F" w14:textId="77777777" w:rsidR="00BB3BB2" w:rsidRPr="00E468F0" w:rsidRDefault="00BB3BB2" w:rsidP="00BB3BB2">
      <w:pPr>
        <w:spacing w:before="80" w:after="80"/>
        <w:rPr>
          <w:sz w:val="22"/>
          <w:szCs w:val="22"/>
        </w:rPr>
      </w:pPr>
      <w:r w:rsidRPr="00E468F0">
        <w:rPr>
          <w:rFonts w:ascii="Arial" w:eastAsia="Arial" w:hAnsi="Arial" w:cs="Arial"/>
          <w:color w:val="404040"/>
          <w:sz w:val="24"/>
          <w:szCs w:val="24"/>
        </w:rPr>
        <w:t>This "Offline-First" architecture is of particular relevance to the project's focus on low-resource settings, as it reduces dependency on continuous connectivity.</w:t>
      </w:r>
    </w:p>
    <w:p w14:paraId="2400FD49" w14:textId="53432A93" w:rsidR="00BB3BB2" w:rsidRPr="00BB3BB2" w:rsidRDefault="00E468F0" w:rsidP="004278F1">
      <w:pPr>
        <w:spacing w:before="60" w:after="60"/>
        <w:rPr>
          <w:b/>
          <w:bCs/>
          <w:sz w:val="28"/>
          <w:szCs w:val="28"/>
        </w:rPr>
      </w:pPr>
      <w:r>
        <w:rPr>
          <w:b/>
          <w:bCs/>
          <w:sz w:val="28"/>
          <w:szCs w:val="28"/>
        </w:rPr>
        <w:t xml:space="preserve">    </w:t>
      </w:r>
      <w:r w:rsidR="00BB3BB2" w:rsidRPr="00BB3BB2">
        <w:rPr>
          <w:b/>
          <w:bCs/>
          <w:sz w:val="28"/>
          <w:szCs w:val="28"/>
        </w:rPr>
        <w:t>Low-Bandwidth Performance</w:t>
      </w:r>
    </w:p>
    <w:p w14:paraId="4CBAEDAC" w14:textId="77777777" w:rsidR="00BB3BB2" w:rsidRPr="00E468F0" w:rsidRDefault="00BB3BB2" w:rsidP="00BB3BB2">
      <w:pPr>
        <w:spacing w:before="80" w:after="80"/>
        <w:rPr>
          <w:sz w:val="22"/>
          <w:szCs w:val="22"/>
        </w:rPr>
      </w:pPr>
      <w:r w:rsidRPr="00E468F0">
        <w:rPr>
          <w:rFonts w:ascii="Arial" w:eastAsia="Arial" w:hAnsi="Arial" w:cs="Arial"/>
          <w:color w:val="404040"/>
          <w:sz w:val="24"/>
          <w:szCs w:val="24"/>
        </w:rPr>
        <w:t>The Moodle Mobile App mitigates bandwidth constraints by fetching data via RESTful APIs using JSON rather than loading full HTML pages, dramatically reducing data consumption. Server-side optimizations documented in current Moodle deployments include:</w:t>
      </w:r>
    </w:p>
    <w:p w14:paraId="3A3CBE6B"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Gzip/Brotli compression: Reduces payload sizes by up to 70%</w:t>
      </w:r>
    </w:p>
    <w:p w14:paraId="4761EE08"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lastRenderedPageBreak/>
        <w:t>CDN (Content Delivery Network) integration: Delivers static assets from geographically closer servers</w:t>
      </w:r>
    </w:p>
    <w:p w14:paraId="12F5769C"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Differential synchronization (Moodle 5.0): Syncs only changes rather than entire files</w:t>
      </w:r>
    </w:p>
    <w:p w14:paraId="6DD40002"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Text-only mode toggle: Strips heavy media to minimize data usage</w:t>
      </w:r>
    </w:p>
    <w:p w14:paraId="7911358C"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Caching: Redis and Memcached integration for faster server-side data retrieval</w:t>
      </w:r>
    </w:p>
    <w:p w14:paraId="5F6BFDB9" w14:textId="257C2209" w:rsidR="00BB3BB2" w:rsidRPr="00BB3BB2" w:rsidRDefault="00E468F0" w:rsidP="004278F1">
      <w:pPr>
        <w:spacing w:before="60" w:after="60"/>
        <w:rPr>
          <w:b/>
          <w:bCs/>
          <w:sz w:val="28"/>
          <w:szCs w:val="28"/>
        </w:rPr>
      </w:pPr>
      <w:r>
        <w:rPr>
          <w:b/>
          <w:bCs/>
          <w:sz w:val="28"/>
          <w:szCs w:val="28"/>
        </w:rPr>
        <w:t xml:space="preserve">   </w:t>
      </w:r>
      <w:r w:rsidR="00BB3BB2" w:rsidRPr="00BB3BB2">
        <w:rPr>
          <w:b/>
          <w:bCs/>
          <w:sz w:val="28"/>
          <w:szCs w:val="28"/>
        </w:rPr>
        <w:t>Usability Challenges</w:t>
      </w:r>
    </w:p>
    <w:p w14:paraId="1D7F16F2" w14:textId="77777777" w:rsidR="00BB3BB2" w:rsidRPr="00E468F0" w:rsidRDefault="00BB3BB2" w:rsidP="00BB3BB2">
      <w:pPr>
        <w:spacing w:before="80" w:after="80"/>
        <w:rPr>
          <w:sz w:val="22"/>
          <w:szCs w:val="22"/>
        </w:rPr>
      </w:pPr>
      <w:r w:rsidRPr="00E468F0">
        <w:rPr>
          <w:rFonts w:ascii="Arial" w:eastAsia="Arial" w:hAnsi="Arial" w:cs="Arial"/>
          <w:color w:val="404040"/>
          <w:sz w:val="24"/>
          <w:szCs w:val="24"/>
        </w:rPr>
        <w:t>Usability remains a critical dimension for requirement gathering, particularly when targeting low-literacy or first-time digital learners:</w:t>
      </w:r>
    </w:p>
    <w:p w14:paraId="2FA00952"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Instructors: The steep learning curve for activity configuration persists and represents a confirmed barrier in low-resource contexts (confirmed by academic studies on Moodle adoption)</w:t>
      </w:r>
    </w:p>
    <w:p w14:paraId="29926C9A"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Students: Navigation inconsistency between courses remains a challenge due to instructor-driven course design — confirmed in user research literature</w:t>
      </w:r>
    </w:p>
    <w:p w14:paraId="715D134E" w14:textId="77777777"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UI/UX: The Moodle 5.0 Bootstrap 5 migration (April 2025) delivers a fully responsive, modern interface across devices. The "dated interface" criticism no longer applies to current versions — original finding requires updating</w:t>
      </w:r>
    </w:p>
    <w:p w14:paraId="1ABA7C7E" w14:textId="792778E1" w:rsidR="00BB3BB2" w:rsidRPr="00E468F0" w:rsidRDefault="00BB3BB2" w:rsidP="00BB3BB2">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Mobile UX: The mobile app now mirrors familiar social media-style navigation patterns to reduce technology friction for new users</w:t>
      </w:r>
    </w:p>
    <w:p w14:paraId="7A5539AF" w14:textId="6C46C769" w:rsidR="00BB3BB2" w:rsidRPr="00E468F0" w:rsidRDefault="00E468F0" w:rsidP="00BB3BB2">
      <w:pPr>
        <w:spacing w:before="60" w:after="60"/>
        <w:rPr>
          <w:b/>
          <w:bCs/>
          <w:sz w:val="28"/>
          <w:szCs w:val="28"/>
        </w:rPr>
      </w:pPr>
      <w:r>
        <w:rPr>
          <w:b/>
          <w:bCs/>
          <w:sz w:val="28"/>
          <w:szCs w:val="28"/>
        </w:rPr>
        <w:t xml:space="preserve">   </w:t>
      </w:r>
      <w:r w:rsidRPr="00E468F0">
        <w:rPr>
          <w:b/>
          <w:bCs/>
          <w:sz w:val="28"/>
          <w:szCs w:val="28"/>
        </w:rPr>
        <w:t>Progress &amp; Engagement Tracking</w:t>
      </w:r>
    </w:p>
    <w:p w14:paraId="26DBD04A" w14:textId="77777777" w:rsidR="00E468F0" w:rsidRPr="00E468F0" w:rsidRDefault="00E468F0" w:rsidP="00E468F0">
      <w:pPr>
        <w:spacing w:before="80" w:after="80"/>
        <w:rPr>
          <w:sz w:val="22"/>
          <w:szCs w:val="22"/>
        </w:rPr>
      </w:pPr>
      <w:r w:rsidRPr="00E468F0">
        <w:rPr>
          <w:rFonts w:ascii="Arial" w:eastAsia="Arial" w:hAnsi="Arial" w:cs="Arial"/>
          <w:color w:val="404040"/>
          <w:sz w:val="24"/>
          <w:szCs w:val="24"/>
        </w:rPr>
        <w:t>Moodle provides a layered tracking framework covering both individual activity and overall course progression:</w:t>
      </w:r>
    </w:p>
    <w:p w14:paraId="59D27D93" w14:textId="77777777" w:rsidR="00E468F0" w:rsidRPr="00E468F0" w:rsidRDefault="00E468F0" w:rsidP="00E468F0">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Activity Completion: Visual checkmarks indicating task status per activity</w:t>
      </w:r>
    </w:p>
    <w:p w14:paraId="7B28504F" w14:textId="77777777" w:rsidR="00E468F0" w:rsidRPr="00E468F0" w:rsidRDefault="00E468F0" w:rsidP="00E468F0">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Course Completion: Configurable criteria combining grades, activities, and manual marks</w:t>
      </w:r>
    </w:p>
    <w:p w14:paraId="549DD3B8" w14:textId="77777777" w:rsidR="00E468F0" w:rsidRPr="00E468F0" w:rsidRDefault="00E468F0" w:rsidP="00E468F0">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Learning Analytics Engine: Identifies 'at-risk' students based on engagement patterns — confirmed</w:t>
      </w:r>
    </w:p>
    <w:p w14:paraId="45D01EC6" w14:textId="74DB4ACA" w:rsidR="00E468F0" w:rsidRPr="00E468F0" w:rsidRDefault="00E468F0" w:rsidP="00E468F0">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AI Predictive Analytics (Moodle 5.0): Automatically surfaces at-risk students before disengagement occurs, enabling proactive instructor intervention</w:t>
      </w:r>
    </w:p>
    <w:p w14:paraId="5C395F1B" w14:textId="648A14E4" w:rsidR="00E468F0" w:rsidRPr="00E468F0" w:rsidRDefault="00E468F0" w:rsidP="00E468F0">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Engagement Heatmaps: Show where learners re-watch video segments, indicating points of confusion</w:t>
      </w:r>
    </w:p>
    <w:p w14:paraId="20026C19" w14:textId="55363CD9" w:rsidR="00E468F0" w:rsidRPr="00E468F0" w:rsidRDefault="00E468F0" w:rsidP="00E468F0">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AI-Driven Reporting Dashboards: Granular performance views auto-generated for both teachers and administrators</w:t>
      </w:r>
    </w:p>
    <w:p w14:paraId="22B9AE7D" w14:textId="41CCBFD4" w:rsidR="00BB3BB2" w:rsidRPr="00E468F0" w:rsidRDefault="00E468F0" w:rsidP="004278F1">
      <w:pPr>
        <w:spacing w:before="60" w:after="60"/>
        <w:rPr>
          <w:b/>
          <w:bCs/>
          <w:sz w:val="28"/>
          <w:szCs w:val="28"/>
        </w:rPr>
      </w:pPr>
      <w:r w:rsidRPr="00E468F0">
        <w:rPr>
          <w:b/>
          <w:bCs/>
          <w:sz w:val="28"/>
          <w:szCs w:val="28"/>
        </w:rPr>
        <w:t xml:space="preserve">   Adaptive Content</w:t>
      </w:r>
    </w:p>
    <w:p w14:paraId="399D827A" w14:textId="77777777" w:rsidR="00E468F0" w:rsidRPr="00E468F0" w:rsidRDefault="00E468F0" w:rsidP="00E468F0">
      <w:pPr>
        <w:spacing w:before="80" w:after="80"/>
        <w:rPr>
          <w:sz w:val="22"/>
          <w:szCs w:val="22"/>
        </w:rPr>
      </w:pPr>
      <w:r w:rsidRPr="00E468F0">
        <w:rPr>
          <w:rFonts w:ascii="Arial" w:eastAsia="Arial" w:hAnsi="Arial" w:cs="Arial"/>
          <w:color w:val="404040"/>
          <w:sz w:val="24"/>
          <w:szCs w:val="24"/>
        </w:rPr>
        <w:t>Moodle's adaptive content capabilities span both rule-based and AI-driven mechanisms:</w:t>
      </w:r>
    </w:p>
    <w:p w14:paraId="6AA35B2F" w14:textId="77777777" w:rsidR="00E468F0" w:rsidRPr="00E468F0" w:rsidRDefault="00E468F0" w:rsidP="00E468F0">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Conditional Access: Unlocks content based on performance thresholds, quiz scores, or completion of prior activities — confirmed</w:t>
      </w:r>
    </w:p>
    <w:p w14:paraId="17EE0440" w14:textId="77777777" w:rsidR="00E468F0" w:rsidRPr="00E468F0" w:rsidRDefault="00E468F0" w:rsidP="00E468F0">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Adaptive Testing: Adjusts question difficulty dynamically based on student response patterns — confirmed</w:t>
      </w:r>
    </w:p>
    <w:p w14:paraId="2125CD7D" w14:textId="70F8D58D" w:rsidR="00E468F0" w:rsidRPr="00E468F0" w:rsidRDefault="00E468F0" w:rsidP="00E468F0">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lastRenderedPageBreak/>
        <w:t xml:space="preserve"> AI Subsystem (Moodle 5.0): Native support for OpenAI, Anthropic Claude, Google Gemini, and open-source Ollama models for automated adaptive content personalisation</w:t>
      </w:r>
    </w:p>
    <w:p w14:paraId="4248FDC4" w14:textId="6F696EB5" w:rsidR="00E468F0" w:rsidRPr="00E468F0" w:rsidRDefault="00E468F0" w:rsidP="00E468F0">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Ludilearn Plugin: An academically-developed adaptive gamification plugin that personalises the learning experience according to individual learner profiles</w:t>
      </w:r>
    </w:p>
    <w:p w14:paraId="053C1B61" w14:textId="77777777" w:rsidR="00E468F0" w:rsidRPr="00E468F0" w:rsidRDefault="00E468F0" w:rsidP="00E468F0">
      <w:pPr>
        <w:pStyle w:val="ListParagraph"/>
        <w:numPr>
          <w:ilvl w:val="0"/>
          <w:numId w:val="9"/>
        </w:numPr>
        <w:spacing w:before="60" w:after="60"/>
        <w:contextualSpacing w:val="0"/>
        <w:rPr>
          <w:sz w:val="22"/>
          <w:szCs w:val="22"/>
        </w:rPr>
      </w:pPr>
      <w:r w:rsidRPr="00E468F0">
        <w:rPr>
          <w:rFonts w:ascii="Arial" w:eastAsia="Arial" w:hAnsi="Arial" w:cs="Arial"/>
          <w:color w:val="404040"/>
          <w:sz w:val="24"/>
          <w:szCs w:val="24"/>
        </w:rPr>
        <w:t>AI-Generated Content: Instructors can prompt Moodle AI to generate quiz questions, course descriptions, and learning summaries from uploaded documents</w:t>
      </w:r>
    </w:p>
    <w:p w14:paraId="17C60BA4" w14:textId="393860B6" w:rsidR="00E468F0" w:rsidRDefault="00E468F0" w:rsidP="004278F1">
      <w:pPr>
        <w:spacing w:before="60" w:after="60"/>
        <w:rPr>
          <w:sz w:val="24"/>
          <w:szCs w:val="24"/>
        </w:rPr>
      </w:pPr>
    </w:p>
    <w:p w14:paraId="592D06C7" w14:textId="0E8B61CD" w:rsidR="009570DE" w:rsidRPr="00E5512B" w:rsidRDefault="009570DE" w:rsidP="00E5512B">
      <w:pPr>
        <w:pStyle w:val="ListParagraph"/>
        <w:numPr>
          <w:ilvl w:val="0"/>
          <w:numId w:val="8"/>
        </w:numPr>
        <w:rPr>
          <w:rFonts w:cstheme="minorHAnsi"/>
          <w:b/>
          <w:bCs/>
          <w:sz w:val="32"/>
          <w:szCs w:val="32"/>
        </w:rPr>
      </w:pPr>
      <w:r w:rsidRPr="00E5512B">
        <w:rPr>
          <w:rFonts w:cstheme="minorHAnsi"/>
          <w:b/>
          <w:bCs/>
          <w:sz w:val="32"/>
          <w:szCs w:val="32"/>
        </w:rPr>
        <w:t>Eneza (</w:t>
      </w:r>
      <w:r w:rsidRPr="00E5512B">
        <w:rPr>
          <w:rFonts w:cstheme="minorHAnsi"/>
          <w:b/>
          <w:bCs/>
          <w:sz w:val="32"/>
          <w:szCs w:val="32"/>
        </w:rPr>
        <w:t>Education</w:t>
      </w:r>
      <w:r w:rsidRPr="00E5512B">
        <w:rPr>
          <w:rFonts w:cstheme="minorHAnsi"/>
          <w:b/>
          <w:bCs/>
          <w:sz w:val="32"/>
          <w:szCs w:val="32"/>
        </w:rPr>
        <w:t xml:space="preserve"> </w:t>
      </w:r>
      <w:r w:rsidRPr="00E5512B">
        <w:rPr>
          <w:rFonts w:cstheme="minorHAnsi"/>
          <w:b/>
          <w:bCs/>
          <w:sz w:val="32"/>
          <w:szCs w:val="32"/>
        </w:rPr>
        <w:t>Revolutionizing Rural Learning in Africa</w:t>
      </w:r>
      <w:r w:rsidRPr="00E5512B">
        <w:rPr>
          <w:rFonts w:cstheme="minorHAnsi"/>
          <w:b/>
          <w:bCs/>
          <w:sz w:val="32"/>
          <w:szCs w:val="32"/>
        </w:rPr>
        <w:t>)</w:t>
      </w:r>
    </w:p>
    <w:p w14:paraId="31E37972" w14:textId="173F07E3" w:rsidR="009570DE" w:rsidRPr="009570DE" w:rsidRDefault="009570DE" w:rsidP="009570DE">
      <w:pPr>
        <w:rPr>
          <w:rFonts w:cstheme="minorHAnsi"/>
          <w:b/>
          <w:bCs/>
          <w:sz w:val="28"/>
          <w:szCs w:val="28"/>
        </w:rPr>
      </w:pPr>
      <w:r w:rsidRPr="009570DE">
        <w:rPr>
          <w:rFonts w:cstheme="minorHAnsi"/>
          <w:b/>
          <w:bCs/>
          <w:sz w:val="28"/>
          <w:szCs w:val="28"/>
        </w:rPr>
        <w:t xml:space="preserve">   </w:t>
      </w:r>
      <w:r w:rsidRPr="009570DE">
        <w:rPr>
          <w:rFonts w:cstheme="minorHAnsi"/>
          <w:b/>
          <w:bCs/>
          <w:sz w:val="28"/>
          <w:szCs w:val="28"/>
        </w:rPr>
        <w:t>Executive Summary</w:t>
      </w:r>
    </w:p>
    <w:p w14:paraId="7EB6CD52" w14:textId="77777777" w:rsidR="009570DE" w:rsidRPr="009570DE" w:rsidRDefault="009570DE" w:rsidP="009570DE">
      <w:pPr>
        <w:rPr>
          <w:rFonts w:cstheme="minorHAnsi"/>
          <w:sz w:val="24"/>
          <w:szCs w:val="24"/>
        </w:rPr>
      </w:pPr>
      <w:r w:rsidRPr="009570DE">
        <w:rPr>
          <w:rFonts w:cstheme="minorHAnsi"/>
          <w:sz w:val="24"/>
          <w:szCs w:val="24"/>
        </w:rPr>
        <w:t xml:space="preserve">Eneza Education is a leading African edtech platform that provides affordable, accessible learning to over </w:t>
      </w:r>
      <w:r w:rsidRPr="009570DE">
        <w:rPr>
          <w:rFonts w:cstheme="minorHAnsi"/>
          <w:b/>
          <w:bCs/>
          <w:sz w:val="24"/>
          <w:szCs w:val="24"/>
        </w:rPr>
        <w:t>10 million learners</w:t>
      </w:r>
      <w:r w:rsidRPr="009570DE">
        <w:rPr>
          <w:rFonts w:cstheme="minorHAnsi"/>
          <w:sz w:val="24"/>
          <w:szCs w:val="24"/>
        </w:rPr>
        <w:t xml:space="preserve">. By utilizing simple mobile technology like </w:t>
      </w:r>
      <w:r w:rsidRPr="009570DE">
        <w:rPr>
          <w:rFonts w:cstheme="minorHAnsi"/>
          <w:b/>
          <w:bCs/>
          <w:sz w:val="24"/>
          <w:szCs w:val="24"/>
        </w:rPr>
        <w:t>SMS and USSD</w:t>
      </w:r>
      <w:r w:rsidRPr="009570DE">
        <w:rPr>
          <w:rFonts w:cstheme="minorHAnsi"/>
          <w:sz w:val="24"/>
          <w:szCs w:val="24"/>
        </w:rPr>
        <w:t>, Eneza delivers curriculum-aligned lessons and teacher support to students in rural and underserved areas, even without internet access.</w:t>
      </w:r>
    </w:p>
    <w:p w14:paraId="18A71241" w14:textId="77777777" w:rsidR="009570DE" w:rsidRPr="009570DE" w:rsidRDefault="009570DE" w:rsidP="009570DE">
      <w:pPr>
        <w:rPr>
          <w:rFonts w:cstheme="minorHAnsi"/>
          <w:sz w:val="24"/>
          <w:szCs w:val="24"/>
        </w:rPr>
      </w:pPr>
      <w:r w:rsidRPr="009570DE">
        <w:rPr>
          <w:rFonts w:cstheme="minorHAnsi"/>
          <w:b/>
          <w:bCs/>
          <w:sz w:val="24"/>
          <w:szCs w:val="24"/>
        </w:rPr>
        <w:t>Platform Overview</w:t>
      </w:r>
    </w:p>
    <w:p w14:paraId="5C740E6B" w14:textId="77777777" w:rsidR="009570DE" w:rsidRPr="009570DE" w:rsidRDefault="009570DE" w:rsidP="009570DE">
      <w:pPr>
        <w:rPr>
          <w:rFonts w:cstheme="minorHAnsi"/>
          <w:sz w:val="24"/>
          <w:szCs w:val="24"/>
        </w:rPr>
      </w:pPr>
      <w:r w:rsidRPr="009570DE">
        <w:rPr>
          <w:rFonts w:cstheme="minorHAnsi"/>
          <w:sz w:val="24"/>
          <w:szCs w:val="24"/>
        </w:rPr>
        <w:t xml:space="preserve">Eneza's mission is to democratize education by reaching </w:t>
      </w:r>
      <w:r w:rsidRPr="009570DE">
        <w:rPr>
          <w:rFonts w:cstheme="minorHAnsi"/>
          <w:b/>
          <w:bCs/>
          <w:sz w:val="24"/>
          <w:szCs w:val="24"/>
        </w:rPr>
        <w:t>50 million youth</w:t>
      </w:r>
      <w:r w:rsidRPr="009570DE">
        <w:rPr>
          <w:rFonts w:cstheme="minorHAnsi"/>
          <w:sz w:val="24"/>
          <w:szCs w:val="24"/>
        </w:rPr>
        <w:t xml:space="preserve"> across rural Africa.</w:t>
      </w:r>
    </w:p>
    <w:p w14:paraId="6B5A11A9" w14:textId="77777777" w:rsidR="009570DE" w:rsidRPr="009570DE" w:rsidRDefault="009570DE" w:rsidP="009570DE">
      <w:pPr>
        <w:rPr>
          <w:rFonts w:cstheme="minorHAnsi"/>
          <w:b/>
          <w:bCs/>
          <w:sz w:val="24"/>
          <w:szCs w:val="24"/>
        </w:rPr>
      </w:pPr>
      <w:r w:rsidRPr="009570DE">
        <w:rPr>
          <w:rFonts w:cstheme="minorHAnsi"/>
          <w:b/>
          <w:bCs/>
          <w:sz w:val="24"/>
          <w:szCs w:val="24"/>
        </w:rPr>
        <w:t>Key Delivery Channels</w:t>
      </w:r>
    </w:p>
    <w:p w14:paraId="796464B8" w14:textId="77777777" w:rsidR="009570DE" w:rsidRPr="009570DE" w:rsidRDefault="009570DE" w:rsidP="009570DE">
      <w:pPr>
        <w:numPr>
          <w:ilvl w:val="0"/>
          <w:numId w:val="11"/>
        </w:numPr>
        <w:rPr>
          <w:rFonts w:cstheme="minorHAnsi"/>
          <w:sz w:val="24"/>
          <w:szCs w:val="24"/>
        </w:rPr>
      </w:pPr>
      <w:r w:rsidRPr="009570DE">
        <w:rPr>
          <w:rFonts w:cstheme="minorHAnsi"/>
          <w:b/>
          <w:bCs/>
          <w:sz w:val="24"/>
          <w:szCs w:val="24"/>
        </w:rPr>
        <w:t>SMS (Short Message Service):</w:t>
      </w:r>
      <w:r w:rsidRPr="009570DE">
        <w:rPr>
          <w:rFonts w:cstheme="minorHAnsi"/>
          <w:sz w:val="24"/>
          <w:szCs w:val="24"/>
        </w:rPr>
        <w:t xml:space="preserve"> The core delivery method for lessons, quizzes, and feedback on basic feature phones.</w:t>
      </w:r>
    </w:p>
    <w:p w14:paraId="1B78EF71" w14:textId="77777777" w:rsidR="009570DE" w:rsidRPr="009570DE" w:rsidRDefault="009570DE" w:rsidP="009570DE">
      <w:pPr>
        <w:numPr>
          <w:ilvl w:val="0"/>
          <w:numId w:val="11"/>
        </w:numPr>
        <w:rPr>
          <w:rFonts w:cstheme="minorHAnsi"/>
          <w:sz w:val="24"/>
          <w:szCs w:val="24"/>
        </w:rPr>
      </w:pPr>
      <w:r w:rsidRPr="009570DE">
        <w:rPr>
          <w:rFonts w:cstheme="minorHAnsi"/>
          <w:b/>
          <w:bCs/>
          <w:sz w:val="24"/>
          <w:szCs w:val="24"/>
        </w:rPr>
        <w:t>USSD (Unstructured Supplementary Service Data):</w:t>
      </w:r>
      <w:r w:rsidRPr="009570DE">
        <w:rPr>
          <w:rFonts w:cstheme="minorHAnsi"/>
          <w:sz w:val="24"/>
          <w:szCs w:val="24"/>
        </w:rPr>
        <w:t xml:space="preserve"> Interactive menus accessed via short codes (e.g., *123#) for navigating lessons without internet.</w:t>
      </w:r>
    </w:p>
    <w:p w14:paraId="09867AA0" w14:textId="77777777" w:rsidR="009570DE" w:rsidRPr="009570DE" w:rsidRDefault="009570DE" w:rsidP="009570DE">
      <w:pPr>
        <w:numPr>
          <w:ilvl w:val="0"/>
          <w:numId w:val="11"/>
        </w:numPr>
        <w:rPr>
          <w:rFonts w:cstheme="minorHAnsi"/>
          <w:sz w:val="24"/>
          <w:szCs w:val="24"/>
        </w:rPr>
      </w:pPr>
      <w:r w:rsidRPr="009570DE">
        <w:rPr>
          <w:rFonts w:cstheme="minorHAnsi"/>
          <w:b/>
          <w:bCs/>
          <w:sz w:val="24"/>
          <w:szCs w:val="24"/>
        </w:rPr>
        <w:t>Mobile App:</w:t>
      </w:r>
      <w:r w:rsidRPr="009570DE">
        <w:rPr>
          <w:rFonts w:cstheme="minorHAnsi"/>
          <w:sz w:val="24"/>
          <w:szCs w:val="24"/>
        </w:rPr>
        <w:t xml:space="preserve"> Provides richer multimedia (images, audio) for urban learners with smartphones.</w:t>
      </w:r>
    </w:p>
    <w:p w14:paraId="42E2EE80" w14:textId="0ACB1D10" w:rsidR="009570DE" w:rsidRDefault="009570DE" w:rsidP="009570DE">
      <w:pPr>
        <w:rPr>
          <w:rFonts w:cstheme="minorHAnsi"/>
          <w:sz w:val="24"/>
          <w:szCs w:val="24"/>
        </w:rPr>
      </w:pPr>
    </w:p>
    <w:p w14:paraId="111DF54E" w14:textId="77777777" w:rsidR="009570DE" w:rsidRPr="009570DE" w:rsidRDefault="009570DE" w:rsidP="009570DE">
      <w:pPr>
        <w:rPr>
          <w:rFonts w:cstheme="minorHAnsi"/>
          <w:b/>
          <w:bCs/>
          <w:sz w:val="28"/>
          <w:szCs w:val="28"/>
        </w:rPr>
      </w:pPr>
      <w:r w:rsidRPr="009570DE">
        <w:rPr>
          <w:rFonts w:cstheme="minorHAnsi"/>
          <w:b/>
          <w:bCs/>
          <w:sz w:val="28"/>
          <w:szCs w:val="28"/>
        </w:rPr>
        <w:t>Core Features and Benefits</w:t>
      </w:r>
    </w:p>
    <w:tbl>
      <w:tblPr>
        <w:tblW w:w="0" w:type="auto"/>
        <w:tblCellSpacing w:w="15" w:type="dxa"/>
        <w:tblCellMar>
          <w:left w:w="0" w:type="dxa"/>
          <w:right w:w="0" w:type="dxa"/>
        </w:tblCellMar>
        <w:tblLook w:val="04A0" w:firstRow="1" w:lastRow="0" w:firstColumn="1" w:lastColumn="0" w:noHBand="0" w:noVBand="1"/>
      </w:tblPr>
      <w:tblGrid>
        <w:gridCol w:w="2551"/>
        <w:gridCol w:w="6793"/>
      </w:tblGrid>
      <w:tr w:rsidR="009570DE" w:rsidRPr="009570DE" w14:paraId="25CA247B" w14:textId="77777777" w:rsidTr="009570D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79D27F" w14:textId="77777777" w:rsidR="009570DE" w:rsidRPr="009570DE" w:rsidRDefault="009570DE" w:rsidP="009570DE">
            <w:pPr>
              <w:rPr>
                <w:rFonts w:cstheme="minorHAnsi"/>
                <w:sz w:val="24"/>
                <w:szCs w:val="24"/>
              </w:rPr>
            </w:pPr>
            <w:r w:rsidRPr="009570DE">
              <w:rPr>
                <w:rFonts w:cstheme="minorHAnsi"/>
                <w:b/>
                <w:bCs/>
                <w:sz w:val="24"/>
                <w:szCs w:val="24"/>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8CF61A" w14:textId="77777777" w:rsidR="009570DE" w:rsidRPr="009570DE" w:rsidRDefault="009570DE" w:rsidP="009570DE">
            <w:pPr>
              <w:rPr>
                <w:rFonts w:cstheme="minorHAnsi"/>
                <w:sz w:val="24"/>
                <w:szCs w:val="24"/>
              </w:rPr>
            </w:pPr>
            <w:r w:rsidRPr="009570DE">
              <w:rPr>
                <w:rFonts w:cstheme="minorHAnsi"/>
                <w:b/>
                <w:bCs/>
                <w:sz w:val="24"/>
                <w:szCs w:val="24"/>
              </w:rPr>
              <w:t>Benefit</w:t>
            </w:r>
          </w:p>
        </w:tc>
      </w:tr>
      <w:tr w:rsidR="009570DE" w:rsidRPr="009570DE" w14:paraId="45C9E97E" w14:textId="77777777" w:rsidTr="009570D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E63EC6" w14:textId="77777777" w:rsidR="009570DE" w:rsidRPr="009570DE" w:rsidRDefault="009570DE" w:rsidP="009570DE">
            <w:pPr>
              <w:rPr>
                <w:rFonts w:cstheme="minorHAnsi"/>
                <w:sz w:val="24"/>
                <w:szCs w:val="24"/>
              </w:rPr>
            </w:pPr>
            <w:r w:rsidRPr="009570DE">
              <w:rPr>
                <w:rFonts w:cstheme="minorHAnsi"/>
                <w:b/>
                <w:bCs/>
                <w:sz w:val="24"/>
                <w:szCs w:val="24"/>
              </w:rPr>
              <w:t>SMS-based learning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0325B1" w14:textId="77777777" w:rsidR="009570DE" w:rsidRPr="009570DE" w:rsidRDefault="009570DE" w:rsidP="009570DE">
            <w:pPr>
              <w:rPr>
                <w:rFonts w:cstheme="minorHAnsi"/>
                <w:sz w:val="24"/>
                <w:szCs w:val="24"/>
              </w:rPr>
            </w:pPr>
            <w:r w:rsidRPr="009570DE">
              <w:rPr>
                <w:rFonts w:cstheme="minorHAnsi"/>
                <w:sz w:val="24"/>
                <w:szCs w:val="24"/>
              </w:rPr>
              <w:t>Works on basic phones; no internet needed.</w:t>
            </w:r>
          </w:p>
        </w:tc>
      </w:tr>
      <w:tr w:rsidR="009570DE" w:rsidRPr="009570DE" w14:paraId="1F10435B" w14:textId="77777777" w:rsidTr="009570D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0F59B7" w14:textId="77777777" w:rsidR="009570DE" w:rsidRPr="009570DE" w:rsidRDefault="009570DE" w:rsidP="009570DE">
            <w:pPr>
              <w:rPr>
                <w:rFonts w:cstheme="minorHAnsi"/>
                <w:sz w:val="24"/>
                <w:szCs w:val="24"/>
              </w:rPr>
            </w:pPr>
            <w:r w:rsidRPr="009570DE">
              <w:rPr>
                <w:rFonts w:cstheme="minorHAnsi"/>
                <w:b/>
                <w:bCs/>
                <w:sz w:val="24"/>
                <w:szCs w:val="24"/>
              </w:rPr>
              <w:t>Affordable subscription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F1C49A" w14:textId="77777777" w:rsidR="009570DE" w:rsidRPr="009570DE" w:rsidRDefault="009570DE" w:rsidP="009570DE">
            <w:pPr>
              <w:rPr>
                <w:rFonts w:cstheme="minorHAnsi"/>
                <w:sz w:val="24"/>
                <w:szCs w:val="24"/>
              </w:rPr>
            </w:pPr>
            <w:r w:rsidRPr="009570DE">
              <w:rPr>
                <w:rFonts w:cstheme="minorHAnsi"/>
                <w:sz w:val="24"/>
                <w:szCs w:val="24"/>
              </w:rPr>
              <w:t>Accessible via low daily fees paid through mobile airtime.</w:t>
            </w:r>
          </w:p>
        </w:tc>
      </w:tr>
      <w:tr w:rsidR="009570DE" w:rsidRPr="009570DE" w14:paraId="161A475E" w14:textId="77777777" w:rsidTr="009570D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F4B3C1" w14:textId="77777777" w:rsidR="009570DE" w:rsidRPr="009570DE" w:rsidRDefault="009570DE" w:rsidP="009570DE">
            <w:pPr>
              <w:rPr>
                <w:rFonts w:cstheme="minorHAnsi"/>
                <w:sz w:val="24"/>
                <w:szCs w:val="24"/>
              </w:rPr>
            </w:pPr>
            <w:r w:rsidRPr="009570DE">
              <w:rPr>
                <w:rFonts w:cstheme="minorHAnsi"/>
                <w:b/>
                <w:bCs/>
                <w:sz w:val="24"/>
                <w:szCs w:val="24"/>
              </w:rPr>
              <w:t>Teacher Q&amp;A support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A0C7B5" w14:textId="77777777" w:rsidR="009570DE" w:rsidRPr="009570DE" w:rsidRDefault="009570DE" w:rsidP="009570DE">
            <w:pPr>
              <w:rPr>
                <w:rFonts w:cstheme="minorHAnsi"/>
                <w:sz w:val="24"/>
                <w:szCs w:val="24"/>
              </w:rPr>
            </w:pPr>
            <w:r w:rsidRPr="009570DE">
              <w:rPr>
                <w:rFonts w:cstheme="minorHAnsi"/>
                <w:sz w:val="24"/>
                <w:szCs w:val="24"/>
              </w:rPr>
              <w:t>Personalized help from teachers within 5 minutes.</w:t>
            </w:r>
          </w:p>
        </w:tc>
      </w:tr>
      <w:tr w:rsidR="009570DE" w:rsidRPr="009570DE" w14:paraId="6D96EA12" w14:textId="77777777" w:rsidTr="009570D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30A81C" w14:textId="77777777" w:rsidR="009570DE" w:rsidRPr="009570DE" w:rsidRDefault="009570DE" w:rsidP="009570DE">
            <w:pPr>
              <w:rPr>
                <w:rFonts w:cstheme="minorHAnsi"/>
                <w:sz w:val="24"/>
                <w:szCs w:val="24"/>
              </w:rPr>
            </w:pPr>
            <w:r w:rsidRPr="009570DE">
              <w:rPr>
                <w:rFonts w:cstheme="minorHAnsi"/>
                <w:b/>
                <w:bCs/>
                <w:sz w:val="24"/>
                <w:szCs w:val="24"/>
              </w:rPr>
              <w:t>Proven outcomes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ADEE2C" w14:textId="77777777" w:rsidR="009570DE" w:rsidRPr="009570DE" w:rsidRDefault="009570DE" w:rsidP="009570DE">
            <w:pPr>
              <w:rPr>
                <w:rFonts w:cstheme="minorHAnsi"/>
                <w:sz w:val="24"/>
                <w:szCs w:val="24"/>
              </w:rPr>
            </w:pPr>
            <w:r w:rsidRPr="009570DE">
              <w:rPr>
                <w:rFonts w:cstheme="minorHAnsi"/>
                <w:sz w:val="24"/>
                <w:szCs w:val="24"/>
              </w:rPr>
              <w:t xml:space="preserve">Users score </w:t>
            </w:r>
            <w:r w:rsidRPr="009570DE">
              <w:rPr>
                <w:rFonts w:cstheme="minorHAnsi"/>
                <w:b/>
                <w:bCs/>
                <w:sz w:val="24"/>
                <w:szCs w:val="24"/>
              </w:rPr>
              <w:t>22.7% higher</w:t>
            </w:r>
            <w:r w:rsidRPr="009570DE">
              <w:rPr>
                <w:rFonts w:cstheme="minorHAnsi"/>
                <w:sz w:val="24"/>
                <w:szCs w:val="24"/>
              </w:rPr>
              <w:t xml:space="preserve"> on tests and study an extra 2 hours per week.</w:t>
            </w:r>
          </w:p>
        </w:tc>
      </w:tr>
    </w:tbl>
    <w:p w14:paraId="18DAC763" w14:textId="7EE9DAD2" w:rsidR="009570DE" w:rsidRPr="009570DE" w:rsidRDefault="009570DE" w:rsidP="009570DE">
      <w:pPr>
        <w:rPr>
          <w:rFonts w:cstheme="minorHAnsi"/>
          <w:b/>
          <w:bCs/>
          <w:sz w:val="28"/>
          <w:szCs w:val="28"/>
        </w:rPr>
      </w:pPr>
      <w:r w:rsidRPr="009570DE">
        <w:rPr>
          <w:rFonts w:cstheme="minorHAnsi"/>
          <w:b/>
          <w:bCs/>
          <w:sz w:val="28"/>
          <w:szCs w:val="28"/>
        </w:rPr>
        <w:lastRenderedPageBreak/>
        <w:t>Content and Curriculum</w:t>
      </w:r>
    </w:p>
    <w:p w14:paraId="1C1FED52" w14:textId="77777777" w:rsidR="009570DE" w:rsidRPr="009570DE" w:rsidRDefault="009570DE" w:rsidP="009570DE">
      <w:pPr>
        <w:rPr>
          <w:rFonts w:cstheme="minorHAnsi"/>
          <w:sz w:val="24"/>
          <w:szCs w:val="24"/>
        </w:rPr>
      </w:pPr>
      <w:r w:rsidRPr="009570DE">
        <w:rPr>
          <w:rFonts w:cstheme="minorHAnsi"/>
          <w:sz w:val="24"/>
          <w:szCs w:val="24"/>
        </w:rPr>
        <w:t>Eneza provides lessons tailored to national curricula to ensure local relevance.</w:t>
      </w:r>
    </w:p>
    <w:p w14:paraId="0FE019CA" w14:textId="77777777" w:rsidR="009570DE" w:rsidRPr="009570DE" w:rsidRDefault="009570DE" w:rsidP="009570DE">
      <w:pPr>
        <w:numPr>
          <w:ilvl w:val="0"/>
          <w:numId w:val="12"/>
        </w:numPr>
        <w:rPr>
          <w:rFonts w:cstheme="minorHAnsi"/>
          <w:sz w:val="24"/>
          <w:szCs w:val="24"/>
        </w:rPr>
      </w:pPr>
      <w:r w:rsidRPr="009570DE">
        <w:rPr>
          <w:rFonts w:cstheme="minorHAnsi"/>
          <w:b/>
          <w:bCs/>
          <w:sz w:val="24"/>
          <w:szCs w:val="24"/>
        </w:rPr>
        <w:t>Core Subjects:</w:t>
      </w:r>
      <w:r w:rsidRPr="009570DE">
        <w:rPr>
          <w:rFonts w:cstheme="minorHAnsi"/>
          <w:sz w:val="24"/>
          <w:szCs w:val="24"/>
        </w:rPr>
        <w:t xml:space="preserve"> Mathematics, English Language, Science (Biology, Chemistry, Physics), and Social Studies.</w:t>
      </w:r>
    </w:p>
    <w:p w14:paraId="234A1A4C" w14:textId="77777777" w:rsidR="009570DE" w:rsidRPr="009570DE" w:rsidRDefault="009570DE" w:rsidP="009570DE">
      <w:pPr>
        <w:numPr>
          <w:ilvl w:val="0"/>
          <w:numId w:val="12"/>
        </w:numPr>
        <w:rPr>
          <w:rFonts w:cstheme="minorHAnsi"/>
          <w:sz w:val="24"/>
          <w:szCs w:val="24"/>
        </w:rPr>
      </w:pPr>
      <w:r w:rsidRPr="009570DE">
        <w:rPr>
          <w:rFonts w:cstheme="minorHAnsi"/>
          <w:b/>
          <w:bCs/>
          <w:sz w:val="24"/>
          <w:szCs w:val="24"/>
        </w:rPr>
        <w:t>Exam Prep:</w:t>
      </w:r>
      <w:r w:rsidRPr="009570DE">
        <w:rPr>
          <w:rFonts w:cstheme="minorHAnsi"/>
          <w:sz w:val="24"/>
          <w:szCs w:val="24"/>
        </w:rPr>
        <w:t xml:space="preserve"> Practice quizzes, revision materials, and mock exams for standardized tests.</w:t>
      </w:r>
    </w:p>
    <w:p w14:paraId="6CDFAD20" w14:textId="77777777" w:rsidR="009570DE" w:rsidRPr="009570DE" w:rsidRDefault="009570DE" w:rsidP="009570DE">
      <w:pPr>
        <w:numPr>
          <w:ilvl w:val="0"/>
          <w:numId w:val="12"/>
        </w:numPr>
        <w:rPr>
          <w:rFonts w:cstheme="minorHAnsi"/>
          <w:sz w:val="24"/>
          <w:szCs w:val="24"/>
        </w:rPr>
      </w:pPr>
      <w:r w:rsidRPr="009570DE">
        <w:rPr>
          <w:rFonts w:cstheme="minorHAnsi"/>
          <w:b/>
          <w:bCs/>
          <w:sz w:val="24"/>
          <w:szCs w:val="24"/>
        </w:rPr>
        <w:t>Life Skills:</w:t>
      </w:r>
      <w:r w:rsidRPr="009570DE">
        <w:rPr>
          <w:rFonts w:cstheme="minorHAnsi"/>
          <w:sz w:val="24"/>
          <w:szCs w:val="24"/>
        </w:rPr>
        <w:t xml:space="preserve"> Vocational content including entrepreneurship, health education, and digital literacy.</w:t>
      </w:r>
    </w:p>
    <w:p w14:paraId="5C018475" w14:textId="77777777" w:rsidR="009570DE" w:rsidRPr="009570DE" w:rsidRDefault="009570DE" w:rsidP="009570DE">
      <w:pPr>
        <w:numPr>
          <w:ilvl w:val="0"/>
          <w:numId w:val="12"/>
        </w:numPr>
        <w:rPr>
          <w:rFonts w:cstheme="minorHAnsi"/>
          <w:sz w:val="24"/>
          <w:szCs w:val="24"/>
        </w:rPr>
      </w:pPr>
      <w:r w:rsidRPr="009570DE">
        <w:rPr>
          <w:rFonts w:cstheme="minorHAnsi"/>
          <w:b/>
          <w:bCs/>
          <w:sz w:val="24"/>
          <w:szCs w:val="24"/>
        </w:rPr>
        <w:t>Interactive Quizzes:</w:t>
      </w:r>
      <w:r w:rsidRPr="009570DE">
        <w:rPr>
          <w:rFonts w:cstheme="minorHAnsi"/>
          <w:sz w:val="24"/>
          <w:szCs w:val="24"/>
        </w:rPr>
        <w:t xml:space="preserve"> Bite-sized lessons followed by instant feedback via text.</w:t>
      </w:r>
    </w:p>
    <w:p w14:paraId="414362A2" w14:textId="77777777" w:rsidR="009570DE" w:rsidRPr="009570DE" w:rsidRDefault="009570DE" w:rsidP="009570DE">
      <w:pPr>
        <w:rPr>
          <w:rFonts w:cstheme="minorHAnsi"/>
          <w:sz w:val="28"/>
          <w:szCs w:val="28"/>
        </w:rPr>
      </w:pPr>
      <w:r w:rsidRPr="009570DE">
        <w:rPr>
          <w:rFonts w:cstheme="minorHAnsi"/>
          <w:b/>
          <w:bCs/>
          <w:sz w:val="28"/>
          <w:szCs w:val="28"/>
        </w:rPr>
        <w:t>Targeted Users and Impact</w:t>
      </w:r>
    </w:p>
    <w:p w14:paraId="512BAA6E" w14:textId="77777777" w:rsidR="009570DE" w:rsidRPr="009570DE" w:rsidRDefault="009570DE" w:rsidP="009570DE">
      <w:pPr>
        <w:rPr>
          <w:rFonts w:cstheme="minorHAnsi"/>
          <w:sz w:val="24"/>
          <w:szCs w:val="24"/>
        </w:rPr>
      </w:pPr>
      <w:r w:rsidRPr="009570DE">
        <w:rPr>
          <w:rFonts w:cstheme="minorHAnsi"/>
          <w:sz w:val="24"/>
          <w:szCs w:val="24"/>
        </w:rPr>
        <w:t>Eneza supports a wide ecosystem of learners and educators in low-resource settings:</w:t>
      </w:r>
    </w:p>
    <w:p w14:paraId="1336260A" w14:textId="77777777" w:rsidR="009570DE" w:rsidRPr="009570DE" w:rsidRDefault="009570DE" w:rsidP="009570DE">
      <w:pPr>
        <w:numPr>
          <w:ilvl w:val="0"/>
          <w:numId w:val="13"/>
        </w:numPr>
        <w:rPr>
          <w:rFonts w:cstheme="minorHAnsi"/>
          <w:sz w:val="24"/>
          <w:szCs w:val="24"/>
        </w:rPr>
      </w:pPr>
      <w:r w:rsidRPr="009570DE">
        <w:rPr>
          <w:rFonts w:cstheme="minorHAnsi"/>
          <w:b/>
          <w:bCs/>
          <w:sz w:val="24"/>
          <w:szCs w:val="24"/>
        </w:rPr>
        <w:t>Students:</w:t>
      </w:r>
      <w:r w:rsidRPr="009570DE">
        <w:rPr>
          <w:rFonts w:cstheme="minorHAnsi"/>
          <w:sz w:val="24"/>
          <w:szCs w:val="24"/>
        </w:rPr>
        <w:t xml:space="preserve"> Primary and secondary learners lacking textbooks or quality teachers.</w:t>
      </w:r>
    </w:p>
    <w:p w14:paraId="1F5E0C93" w14:textId="77777777" w:rsidR="009570DE" w:rsidRPr="009570DE" w:rsidRDefault="009570DE" w:rsidP="009570DE">
      <w:pPr>
        <w:numPr>
          <w:ilvl w:val="0"/>
          <w:numId w:val="13"/>
        </w:numPr>
        <w:rPr>
          <w:rFonts w:cstheme="minorHAnsi"/>
          <w:sz w:val="24"/>
          <w:szCs w:val="24"/>
        </w:rPr>
      </w:pPr>
      <w:r w:rsidRPr="009570DE">
        <w:rPr>
          <w:rFonts w:cstheme="minorHAnsi"/>
          <w:b/>
          <w:bCs/>
          <w:sz w:val="24"/>
          <w:szCs w:val="24"/>
        </w:rPr>
        <w:t>Teachers:</w:t>
      </w:r>
      <w:r w:rsidRPr="009570DE">
        <w:rPr>
          <w:rFonts w:cstheme="minorHAnsi"/>
          <w:sz w:val="24"/>
          <w:szCs w:val="24"/>
        </w:rPr>
        <w:t xml:space="preserve"> Use the platform to supplement classroom lessons and provide remote support.</w:t>
      </w:r>
    </w:p>
    <w:p w14:paraId="76152D0E" w14:textId="77777777" w:rsidR="009570DE" w:rsidRPr="009570DE" w:rsidRDefault="009570DE" w:rsidP="009570DE">
      <w:pPr>
        <w:numPr>
          <w:ilvl w:val="0"/>
          <w:numId w:val="13"/>
        </w:numPr>
        <w:rPr>
          <w:rFonts w:cstheme="minorHAnsi"/>
          <w:sz w:val="24"/>
          <w:szCs w:val="24"/>
        </w:rPr>
      </w:pPr>
      <w:r w:rsidRPr="009570DE">
        <w:rPr>
          <w:rFonts w:cstheme="minorHAnsi"/>
          <w:b/>
          <w:bCs/>
          <w:sz w:val="24"/>
          <w:szCs w:val="24"/>
        </w:rPr>
        <w:t>Parents:</w:t>
      </w:r>
      <w:r w:rsidRPr="009570DE">
        <w:rPr>
          <w:rFonts w:cstheme="minorHAnsi"/>
          <w:sz w:val="24"/>
          <w:szCs w:val="24"/>
        </w:rPr>
        <w:t xml:space="preserve"> Access affordable educational support and progress updates for their children.</w:t>
      </w:r>
    </w:p>
    <w:p w14:paraId="256E6122" w14:textId="77777777" w:rsidR="009570DE" w:rsidRPr="009570DE" w:rsidRDefault="009570DE" w:rsidP="009570DE">
      <w:pPr>
        <w:numPr>
          <w:ilvl w:val="0"/>
          <w:numId w:val="13"/>
        </w:numPr>
        <w:rPr>
          <w:rFonts w:cstheme="minorHAnsi"/>
          <w:sz w:val="24"/>
          <w:szCs w:val="24"/>
        </w:rPr>
      </w:pPr>
      <w:r w:rsidRPr="009570DE">
        <w:rPr>
          <w:rFonts w:cstheme="minorHAnsi"/>
          <w:b/>
          <w:bCs/>
          <w:sz w:val="24"/>
          <w:szCs w:val="24"/>
        </w:rPr>
        <w:t>Adult Learners:</w:t>
      </w:r>
      <w:r w:rsidRPr="009570DE">
        <w:rPr>
          <w:rFonts w:cstheme="minorHAnsi"/>
          <w:sz w:val="24"/>
          <w:szCs w:val="24"/>
        </w:rPr>
        <w:t xml:space="preserve"> Seeking basic literacy, numeracy, or vocational skills.</w:t>
      </w:r>
    </w:p>
    <w:p w14:paraId="16911053" w14:textId="77777777" w:rsidR="009570DE" w:rsidRPr="009570DE" w:rsidRDefault="009570DE" w:rsidP="009570DE">
      <w:pPr>
        <w:rPr>
          <w:rFonts w:cstheme="minorHAnsi"/>
          <w:sz w:val="28"/>
          <w:szCs w:val="28"/>
        </w:rPr>
      </w:pPr>
      <w:r w:rsidRPr="009570DE">
        <w:rPr>
          <w:rFonts w:cstheme="minorHAnsi"/>
          <w:b/>
          <w:bCs/>
          <w:sz w:val="28"/>
          <w:szCs w:val="28"/>
        </w:rPr>
        <w:t>Challenges and Limitations</w:t>
      </w:r>
    </w:p>
    <w:p w14:paraId="562BF1C1" w14:textId="77777777" w:rsidR="009570DE" w:rsidRPr="009570DE" w:rsidRDefault="009570DE" w:rsidP="009570DE">
      <w:pPr>
        <w:rPr>
          <w:rFonts w:cstheme="minorHAnsi"/>
          <w:sz w:val="24"/>
          <w:szCs w:val="24"/>
        </w:rPr>
      </w:pPr>
      <w:r w:rsidRPr="009570DE">
        <w:rPr>
          <w:rFonts w:cstheme="minorHAnsi"/>
          <w:sz w:val="24"/>
          <w:szCs w:val="24"/>
        </w:rPr>
        <w:t>While highly scalable, the SMS-based model involves specific trade-offs:</w:t>
      </w:r>
    </w:p>
    <w:p w14:paraId="6EE65C64" w14:textId="77777777" w:rsidR="009570DE" w:rsidRPr="009570DE" w:rsidRDefault="009570DE" w:rsidP="009570DE">
      <w:pPr>
        <w:numPr>
          <w:ilvl w:val="0"/>
          <w:numId w:val="14"/>
        </w:numPr>
        <w:rPr>
          <w:rFonts w:cstheme="minorHAnsi"/>
          <w:sz w:val="24"/>
          <w:szCs w:val="24"/>
        </w:rPr>
      </w:pPr>
      <w:r w:rsidRPr="009570DE">
        <w:rPr>
          <w:rFonts w:cstheme="minorHAnsi"/>
          <w:b/>
          <w:bCs/>
          <w:sz w:val="24"/>
          <w:szCs w:val="24"/>
        </w:rPr>
        <w:t>Format Restrictions:</w:t>
      </w:r>
      <w:r w:rsidRPr="009570DE">
        <w:rPr>
          <w:rFonts w:cstheme="minorHAnsi"/>
          <w:sz w:val="24"/>
          <w:szCs w:val="24"/>
        </w:rPr>
        <w:t xml:space="preserve"> Text-only delivery lacks images, video, and interactive graphics.</w:t>
      </w:r>
    </w:p>
    <w:p w14:paraId="16735C05" w14:textId="77777777" w:rsidR="009570DE" w:rsidRPr="009570DE" w:rsidRDefault="009570DE" w:rsidP="009570DE">
      <w:pPr>
        <w:numPr>
          <w:ilvl w:val="0"/>
          <w:numId w:val="14"/>
        </w:numPr>
        <w:rPr>
          <w:rFonts w:cstheme="minorHAnsi"/>
          <w:sz w:val="24"/>
          <w:szCs w:val="24"/>
        </w:rPr>
      </w:pPr>
      <w:r w:rsidRPr="009570DE">
        <w:rPr>
          <w:rFonts w:cstheme="minorHAnsi"/>
          <w:b/>
          <w:bCs/>
          <w:sz w:val="24"/>
          <w:szCs w:val="24"/>
        </w:rPr>
        <w:t>Technical Hurdles:</w:t>
      </w:r>
      <w:r w:rsidRPr="009570DE">
        <w:rPr>
          <w:rFonts w:cstheme="minorHAnsi"/>
          <w:sz w:val="24"/>
          <w:szCs w:val="24"/>
        </w:rPr>
        <w:t xml:space="preserve"> Dependence on mobile airtime and occasional network reliability issues in rural areas.</w:t>
      </w:r>
    </w:p>
    <w:p w14:paraId="629DF0AC" w14:textId="77777777" w:rsidR="009570DE" w:rsidRPr="009570DE" w:rsidRDefault="009570DE" w:rsidP="009570DE">
      <w:pPr>
        <w:numPr>
          <w:ilvl w:val="0"/>
          <w:numId w:val="14"/>
        </w:numPr>
        <w:rPr>
          <w:rFonts w:cstheme="minorHAnsi"/>
          <w:sz w:val="24"/>
          <w:szCs w:val="24"/>
        </w:rPr>
      </w:pPr>
      <w:r w:rsidRPr="009570DE">
        <w:rPr>
          <w:rFonts w:cstheme="minorHAnsi"/>
          <w:b/>
          <w:bCs/>
          <w:sz w:val="24"/>
          <w:szCs w:val="24"/>
        </w:rPr>
        <w:t>Engagement:</w:t>
      </w:r>
      <w:r w:rsidRPr="009570DE">
        <w:rPr>
          <w:rFonts w:cstheme="minorHAnsi"/>
          <w:sz w:val="24"/>
          <w:szCs w:val="24"/>
        </w:rPr>
        <w:t xml:space="preserve"> Short 160-character messages can oversimplify complex topics.</w:t>
      </w:r>
    </w:p>
    <w:p w14:paraId="6026F3EA" w14:textId="77777777" w:rsidR="009570DE" w:rsidRPr="009570DE" w:rsidRDefault="009570DE" w:rsidP="009570DE">
      <w:pPr>
        <w:numPr>
          <w:ilvl w:val="0"/>
          <w:numId w:val="14"/>
        </w:numPr>
        <w:rPr>
          <w:rFonts w:cstheme="minorHAnsi"/>
          <w:sz w:val="24"/>
          <w:szCs w:val="24"/>
        </w:rPr>
      </w:pPr>
      <w:r w:rsidRPr="009570DE">
        <w:rPr>
          <w:rFonts w:cstheme="minorHAnsi"/>
          <w:b/>
          <w:bCs/>
          <w:sz w:val="24"/>
          <w:szCs w:val="24"/>
        </w:rPr>
        <w:t>Usability:</w:t>
      </w:r>
      <w:r w:rsidRPr="009570DE">
        <w:rPr>
          <w:rFonts w:cstheme="minorHAnsi"/>
          <w:sz w:val="24"/>
          <w:szCs w:val="24"/>
        </w:rPr>
        <w:t xml:space="preserve"> Reading long lessons on small feature phone screens can be challenging.</w:t>
      </w:r>
    </w:p>
    <w:p w14:paraId="2D269C72" w14:textId="32EC8957" w:rsidR="009570DE" w:rsidRDefault="009570DE" w:rsidP="009570DE">
      <w:pPr>
        <w:rPr>
          <w:rFonts w:cstheme="minorHAnsi"/>
          <w:sz w:val="24"/>
          <w:szCs w:val="24"/>
        </w:rPr>
      </w:pPr>
    </w:p>
    <w:p w14:paraId="1029B0ED" w14:textId="5B7A1C83" w:rsidR="00D40E8F" w:rsidRPr="00E5512B" w:rsidRDefault="00D40E8F" w:rsidP="00E5512B">
      <w:pPr>
        <w:pStyle w:val="ListParagraph"/>
        <w:numPr>
          <w:ilvl w:val="0"/>
          <w:numId w:val="8"/>
        </w:numPr>
        <w:rPr>
          <w:rFonts w:cstheme="minorHAnsi"/>
          <w:b/>
          <w:bCs/>
          <w:sz w:val="32"/>
          <w:szCs w:val="32"/>
        </w:rPr>
      </w:pPr>
      <w:r w:rsidRPr="00E5512B">
        <w:rPr>
          <w:rFonts w:cstheme="minorHAnsi"/>
          <w:b/>
          <w:bCs/>
          <w:sz w:val="32"/>
          <w:szCs w:val="32"/>
        </w:rPr>
        <w:t>YouTube</w:t>
      </w:r>
    </w:p>
    <w:p w14:paraId="77447680" w14:textId="51E2696C" w:rsidR="00D40E8F" w:rsidRDefault="00D40E8F" w:rsidP="00D40E8F">
      <w:pPr>
        <w:rPr>
          <w:rFonts w:cstheme="minorHAnsi"/>
          <w:sz w:val="24"/>
          <w:szCs w:val="24"/>
        </w:rPr>
      </w:pPr>
      <w:r>
        <w:rPr>
          <w:rFonts w:cstheme="minorHAnsi"/>
          <w:sz w:val="24"/>
          <w:szCs w:val="24"/>
        </w:rPr>
        <w:t xml:space="preserve">   </w:t>
      </w:r>
      <w:r w:rsidRPr="00D40E8F">
        <w:rPr>
          <w:rFonts w:cstheme="minorHAnsi"/>
          <w:b/>
          <w:bCs/>
          <w:sz w:val="24"/>
          <w:szCs w:val="24"/>
        </w:rPr>
        <w:t>S</w:t>
      </w:r>
      <w:r w:rsidRPr="00D40E8F">
        <w:rPr>
          <w:rFonts w:cstheme="minorHAnsi"/>
          <w:b/>
          <w:bCs/>
          <w:sz w:val="24"/>
          <w:szCs w:val="24"/>
        </w:rPr>
        <w:t>ystem Overview</w:t>
      </w:r>
    </w:p>
    <w:p w14:paraId="0AC67B65" w14:textId="6896BE33" w:rsidR="00D40E8F" w:rsidRPr="00D40E8F" w:rsidRDefault="00D40E8F" w:rsidP="00D40E8F">
      <w:pPr>
        <w:rPr>
          <w:rFonts w:cstheme="minorHAnsi"/>
          <w:sz w:val="24"/>
          <w:szCs w:val="24"/>
        </w:rPr>
      </w:pPr>
      <w:r w:rsidRPr="00D40E8F">
        <w:rPr>
          <w:rFonts w:cstheme="minorHAnsi"/>
          <w:sz w:val="24"/>
          <w:szCs w:val="24"/>
        </w:rPr>
        <w:t>YouTube is a global video-sharing platform designed to allow users to upload, view, and share video content. Its primary purpose is to provide on-demand access to a wide range of media including entertainment, education, news, and tutorials.</w:t>
      </w:r>
    </w:p>
    <w:p w14:paraId="59E1710F" w14:textId="7A0B89C2" w:rsidR="00D40E8F" w:rsidRPr="00D40E8F" w:rsidRDefault="00D40E8F" w:rsidP="00D40E8F">
      <w:pPr>
        <w:pStyle w:val="ListParagraph"/>
        <w:numPr>
          <w:ilvl w:val="0"/>
          <w:numId w:val="15"/>
        </w:numPr>
        <w:rPr>
          <w:rFonts w:cstheme="minorHAnsi"/>
          <w:sz w:val="24"/>
          <w:szCs w:val="24"/>
        </w:rPr>
      </w:pPr>
      <w:r w:rsidRPr="00D40E8F">
        <w:rPr>
          <w:rFonts w:cstheme="minorHAnsi"/>
          <w:sz w:val="24"/>
          <w:szCs w:val="24"/>
        </w:rPr>
        <w:t>The system architecture of YouTube is built on a distributed model. It consists of client devices such as smartphones, computers, and smart TVs, which interact with application servers responsible for handling user requests. Video storage servers store large volumes of encoded video content, while Content Delivery Networks (CDNs) ensure that videos are delivered efficiently by serving data from locations closest to the user. Databases manage user information, video metadata, and analytics.</w:t>
      </w:r>
    </w:p>
    <w:p w14:paraId="38BB31FA" w14:textId="1ECA90EC" w:rsidR="00D40E8F" w:rsidRPr="00D40E8F" w:rsidRDefault="00D40E8F" w:rsidP="00D40E8F">
      <w:pPr>
        <w:pStyle w:val="ListParagraph"/>
        <w:numPr>
          <w:ilvl w:val="0"/>
          <w:numId w:val="15"/>
        </w:numPr>
        <w:rPr>
          <w:rFonts w:cstheme="minorHAnsi"/>
          <w:sz w:val="24"/>
          <w:szCs w:val="24"/>
        </w:rPr>
      </w:pPr>
      <w:r w:rsidRPr="00D40E8F">
        <w:rPr>
          <w:rFonts w:cstheme="minorHAnsi"/>
          <w:sz w:val="24"/>
          <w:szCs w:val="24"/>
        </w:rPr>
        <w:t>When a user requests a video, the request is routed to the nearest CDN server. The video is divided into small segments, which are streamed progressively to the user’s device, allowing playback to begin before the entire file is downloaded.</w:t>
      </w:r>
    </w:p>
    <w:p w14:paraId="5C266D32" w14:textId="77777777" w:rsidR="00D40E8F" w:rsidRPr="00D40E8F" w:rsidRDefault="00D40E8F" w:rsidP="00D40E8F">
      <w:pPr>
        <w:rPr>
          <w:rFonts w:cstheme="minorHAnsi"/>
          <w:sz w:val="24"/>
          <w:szCs w:val="24"/>
        </w:rPr>
      </w:pPr>
    </w:p>
    <w:p w14:paraId="4A5FC3E0" w14:textId="0AF64413" w:rsidR="00D40E8F" w:rsidRPr="00D40E8F" w:rsidRDefault="00D40E8F" w:rsidP="009570DE">
      <w:pPr>
        <w:rPr>
          <w:rFonts w:cstheme="minorHAnsi"/>
          <w:b/>
          <w:bCs/>
          <w:sz w:val="24"/>
          <w:szCs w:val="24"/>
        </w:rPr>
      </w:pPr>
      <w:r w:rsidRPr="00D40E8F">
        <w:rPr>
          <w:rFonts w:cstheme="minorHAnsi"/>
          <w:b/>
          <w:bCs/>
          <w:sz w:val="24"/>
          <w:szCs w:val="24"/>
        </w:rPr>
        <w:t xml:space="preserve">     Adaptive Streaming Technology</w:t>
      </w:r>
    </w:p>
    <w:p w14:paraId="303754A8" w14:textId="77777777" w:rsidR="00D40E8F" w:rsidRPr="00D40E8F" w:rsidRDefault="00D40E8F" w:rsidP="00D40E8F">
      <w:pPr>
        <w:pStyle w:val="ListParagraph"/>
        <w:numPr>
          <w:ilvl w:val="0"/>
          <w:numId w:val="16"/>
        </w:numPr>
        <w:rPr>
          <w:rFonts w:cstheme="minorHAnsi"/>
          <w:sz w:val="24"/>
          <w:szCs w:val="24"/>
        </w:rPr>
      </w:pPr>
      <w:r w:rsidRPr="00D40E8F">
        <w:rPr>
          <w:rFonts w:cstheme="minorHAnsi"/>
          <w:sz w:val="24"/>
          <w:szCs w:val="24"/>
        </w:rPr>
        <w:t>YouTube uses adaptive bitrate streaming to adjust video quality dynamically based on network conditions. Each video is encoded in multiple resolutions, and the system selects the most suitable quality depending on available bandwidth and device capability.</w:t>
      </w:r>
    </w:p>
    <w:p w14:paraId="6ED97382" w14:textId="0EF0353E" w:rsidR="00D40E8F" w:rsidRPr="00D40E8F" w:rsidRDefault="00D40E8F" w:rsidP="00D40E8F">
      <w:pPr>
        <w:pStyle w:val="ListParagraph"/>
        <w:numPr>
          <w:ilvl w:val="0"/>
          <w:numId w:val="16"/>
        </w:numPr>
        <w:rPr>
          <w:rFonts w:cstheme="minorHAnsi"/>
          <w:sz w:val="24"/>
          <w:szCs w:val="24"/>
        </w:rPr>
      </w:pPr>
      <w:r w:rsidRPr="00D40E8F">
        <w:rPr>
          <w:rFonts w:cstheme="minorHAnsi"/>
          <w:sz w:val="24"/>
          <w:szCs w:val="24"/>
        </w:rPr>
        <w:lastRenderedPageBreak/>
        <w:t>If network speed decreases during playback, the system automatically switches to a lower resolution to maintain continuous playback. This minimizes interruptions and prevents excessive buffering.</w:t>
      </w:r>
    </w:p>
    <w:p w14:paraId="6CF7955D" w14:textId="19749294" w:rsidR="00D40E8F" w:rsidRPr="00D40E8F" w:rsidRDefault="00D40E8F" w:rsidP="00D40E8F">
      <w:pPr>
        <w:pStyle w:val="ListParagraph"/>
        <w:numPr>
          <w:ilvl w:val="0"/>
          <w:numId w:val="16"/>
        </w:numPr>
        <w:rPr>
          <w:rFonts w:cstheme="minorHAnsi"/>
          <w:sz w:val="24"/>
          <w:szCs w:val="24"/>
        </w:rPr>
      </w:pPr>
      <w:r w:rsidRPr="00D40E8F">
        <w:rPr>
          <w:rFonts w:cstheme="minorHAnsi"/>
          <w:sz w:val="24"/>
          <w:szCs w:val="24"/>
        </w:rPr>
        <w:t>To reduce buffering, YouTube preloads video segments, utilizes efficient compression technologies, and relies heavily on CDN infrastructure to deliver content quickly.</w:t>
      </w:r>
    </w:p>
    <w:p w14:paraId="0BACF15D" w14:textId="07CFA643" w:rsidR="00D40E8F" w:rsidRPr="00D40E8F" w:rsidRDefault="00D40E8F" w:rsidP="00D40E8F">
      <w:pPr>
        <w:rPr>
          <w:rFonts w:cstheme="minorHAnsi"/>
          <w:b/>
          <w:bCs/>
          <w:sz w:val="24"/>
          <w:szCs w:val="24"/>
        </w:rPr>
      </w:pPr>
      <w:r w:rsidRPr="00D40E8F">
        <w:rPr>
          <w:rFonts w:cstheme="minorHAnsi"/>
          <w:b/>
          <w:bCs/>
          <w:sz w:val="24"/>
          <w:szCs w:val="24"/>
        </w:rPr>
        <w:t xml:space="preserve"> L</w:t>
      </w:r>
      <w:r w:rsidRPr="00E5512B">
        <w:rPr>
          <w:rFonts w:cstheme="minorHAnsi"/>
          <w:b/>
          <w:bCs/>
          <w:sz w:val="24"/>
          <w:szCs w:val="24"/>
        </w:rPr>
        <w:t>ow-resource</w:t>
      </w:r>
      <w:r w:rsidRPr="00D40E8F">
        <w:rPr>
          <w:rFonts w:cstheme="minorHAnsi"/>
          <w:b/>
          <w:bCs/>
          <w:sz w:val="24"/>
          <w:szCs w:val="24"/>
        </w:rPr>
        <w:t xml:space="preserve"> O</w:t>
      </w:r>
      <w:r w:rsidRPr="00E5512B">
        <w:rPr>
          <w:rFonts w:cstheme="minorHAnsi"/>
          <w:b/>
          <w:bCs/>
          <w:sz w:val="24"/>
          <w:szCs w:val="24"/>
        </w:rPr>
        <w:t>ptimization</w:t>
      </w:r>
    </w:p>
    <w:p w14:paraId="10AF0060" w14:textId="409F1DAF" w:rsidR="00D40E8F" w:rsidRPr="00D40E8F" w:rsidRDefault="00D40E8F" w:rsidP="00D40E8F">
      <w:pPr>
        <w:pStyle w:val="ListParagraph"/>
        <w:numPr>
          <w:ilvl w:val="0"/>
          <w:numId w:val="17"/>
        </w:numPr>
        <w:rPr>
          <w:rFonts w:cstheme="minorHAnsi"/>
          <w:sz w:val="24"/>
          <w:szCs w:val="24"/>
        </w:rPr>
      </w:pPr>
      <w:r w:rsidRPr="00D40E8F">
        <w:rPr>
          <w:rFonts w:cstheme="minorHAnsi"/>
          <w:sz w:val="24"/>
          <w:szCs w:val="24"/>
        </w:rPr>
        <w:t>On slower networks such as 2G or 3G, YouTube reduces video quality significantly, sometimes offering audio-only playback. This ensures that users can still access content without constant interruptions.</w:t>
      </w:r>
    </w:p>
    <w:p w14:paraId="24AE22A4" w14:textId="77777777" w:rsidR="00D40E8F" w:rsidRPr="00D40E8F" w:rsidRDefault="00D40E8F" w:rsidP="00D40E8F">
      <w:pPr>
        <w:pStyle w:val="ListParagraph"/>
        <w:numPr>
          <w:ilvl w:val="0"/>
          <w:numId w:val="17"/>
        </w:numPr>
        <w:rPr>
          <w:rFonts w:cstheme="minorHAnsi"/>
          <w:sz w:val="24"/>
          <w:szCs w:val="24"/>
        </w:rPr>
      </w:pPr>
      <w:r w:rsidRPr="00D40E8F">
        <w:rPr>
          <w:rFonts w:cstheme="minorHAnsi"/>
          <w:sz w:val="24"/>
          <w:szCs w:val="24"/>
        </w:rPr>
        <w:t>Data Saver mode further reduces data usage by limiting video quality, disabling autoplay features, and minimizing background data consumption. Additionally, video compression techniques help reduce the amount of data required for streaming.</w:t>
      </w:r>
    </w:p>
    <w:p w14:paraId="4773B728" w14:textId="77777777" w:rsidR="00D40E8F" w:rsidRPr="00D40E8F" w:rsidRDefault="00D40E8F" w:rsidP="00D40E8F">
      <w:pPr>
        <w:rPr>
          <w:rFonts w:cstheme="minorHAnsi"/>
          <w:sz w:val="24"/>
          <w:szCs w:val="24"/>
        </w:rPr>
      </w:pPr>
    </w:p>
    <w:p w14:paraId="501B5C9C" w14:textId="53873E26" w:rsidR="00D40E8F" w:rsidRPr="00D40E8F" w:rsidRDefault="00D40E8F" w:rsidP="00D40E8F">
      <w:pPr>
        <w:rPr>
          <w:rFonts w:cstheme="minorHAnsi"/>
          <w:b/>
          <w:bCs/>
          <w:sz w:val="24"/>
          <w:szCs w:val="24"/>
        </w:rPr>
      </w:pPr>
      <w:r w:rsidRPr="00D40E8F">
        <w:rPr>
          <w:rFonts w:cstheme="minorHAnsi"/>
          <w:b/>
          <w:bCs/>
          <w:sz w:val="24"/>
          <w:szCs w:val="24"/>
        </w:rPr>
        <w:t xml:space="preserve"> L</w:t>
      </w:r>
      <w:r w:rsidR="00E5512B" w:rsidRPr="00E5512B">
        <w:rPr>
          <w:rFonts w:cstheme="minorHAnsi"/>
          <w:b/>
          <w:bCs/>
          <w:sz w:val="24"/>
          <w:szCs w:val="24"/>
        </w:rPr>
        <w:t>ive and Recorded</w:t>
      </w:r>
      <w:r w:rsidRPr="00D40E8F">
        <w:rPr>
          <w:rFonts w:cstheme="minorHAnsi"/>
          <w:b/>
          <w:bCs/>
          <w:sz w:val="24"/>
          <w:szCs w:val="24"/>
        </w:rPr>
        <w:t xml:space="preserve"> </w:t>
      </w:r>
      <w:r w:rsidR="00E5512B" w:rsidRPr="00E5512B">
        <w:rPr>
          <w:rFonts w:cstheme="minorHAnsi"/>
          <w:b/>
          <w:bCs/>
          <w:sz w:val="24"/>
          <w:szCs w:val="24"/>
        </w:rPr>
        <w:t>Content Delivery</w:t>
      </w:r>
    </w:p>
    <w:p w14:paraId="179F9AFC" w14:textId="3F099377" w:rsidR="00D40E8F" w:rsidRPr="00D40E8F" w:rsidRDefault="00D40E8F" w:rsidP="00D40E8F">
      <w:pPr>
        <w:pStyle w:val="ListParagraph"/>
        <w:numPr>
          <w:ilvl w:val="0"/>
          <w:numId w:val="18"/>
        </w:numPr>
        <w:rPr>
          <w:rFonts w:cstheme="minorHAnsi"/>
          <w:sz w:val="24"/>
          <w:szCs w:val="24"/>
        </w:rPr>
      </w:pPr>
      <w:r w:rsidRPr="00D40E8F">
        <w:rPr>
          <w:rFonts w:cstheme="minorHAnsi"/>
          <w:sz w:val="24"/>
          <w:szCs w:val="24"/>
        </w:rPr>
        <w:t>YouTube Live streaming works by capturing video in real time, encoding it, and transmitting it to YouTube servers. The content is then distributed via CDNs with a slight delay to ensure smooth playback.</w:t>
      </w:r>
    </w:p>
    <w:p w14:paraId="4228902E" w14:textId="6A544C8C" w:rsidR="00D40E8F" w:rsidRPr="00D40E8F" w:rsidRDefault="00D40E8F" w:rsidP="00D40E8F">
      <w:pPr>
        <w:pStyle w:val="ListParagraph"/>
        <w:numPr>
          <w:ilvl w:val="0"/>
          <w:numId w:val="18"/>
        </w:numPr>
        <w:rPr>
          <w:rFonts w:cstheme="minorHAnsi"/>
          <w:sz w:val="24"/>
          <w:szCs w:val="24"/>
        </w:rPr>
      </w:pPr>
      <w:r w:rsidRPr="00D40E8F">
        <w:rPr>
          <w:rFonts w:cstheme="minorHAnsi"/>
          <w:sz w:val="24"/>
          <w:szCs w:val="24"/>
        </w:rPr>
        <w:t>Recorded videos are stored in distributed data centers and encoded into multiple formats. This allows efficient streaming and compatibility across various devices.</w:t>
      </w:r>
    </w:p>
    <w:p w14:paraId="292FF9DF" w14:textId="77777777" w:rsidR="00D40E8F" w:rsidRPr="00D40E8F" w:rsidRDefault="00D40E8F" w:rsidP="00D40E8F">
      <w:pPr>
        <w:pStyle w:val="ListParagraph"/>
        <w:numPr>
          <w:ilvl w:val="0"/>
          <w:numId w:val="18"/>
        </w:numPr>
        <w:rPr>
          <w:rFonts w:cstheme="minorHAnsi"/>
          <w:sz w:val="24"/>
          <w:szCs w:val="24"/>
        </w:rPr>
      </w:pPr>
      <w:r w:rsidRPr="00D40E8F">
        <w:rPr>
          <w:rFonts w:cstheme="minorHAnsi"/>
          <w:sz w:val="24"/>
          <w:szCs w:val="24"/>
        </w:rPr>
        <w:t>Playback features such as pause, resume, and replay are made possible through buffering and timestamp tracking, allowing users to control video playback seamlessly.</w:t>
      </w:r>
    </w:p>
    <w:p w14:paraId="54CCD019" w14:textId="77777777" w:rsidR="00E5512B" w:rsidRDefault="00E5512B" w:rsidP="00D40E8F">
      <w:pPr>
        <w:rPr>
          <w:rFonts w:cstheme="minorHAnsi"/>
          <w:sz w:val="24"/>
          <w:szCs w:val="24"/>
        </w:rPr>
      </w:pPr>
    </w:p>
    <w:p w14:paraId="3B6C3464" w14:textId="0F8B1741" w:rsidR="00D40E8F" w:rsidRPr="00D40E8F" w:rsidRDefault="00D40E8F" w:rsidP="00D40E8F">
      <w:pPr>
        <w:rPr>
          <w:rFonts w:cstheme="minorHAnsi"/>
          <w:b/>
          <w:bCs/>
          <w:sz w:val="24"/>
          <w:szCs w:val="24"/>
        </w:rPr>
      </w:pPr>
      <w:r w:rsidRPr="00D40E8F">
        <w:rPr>
          <w:rFonts w:cstheme="minorHAnsi"/>
          <w:sz w:val="24"/>
          <w:szCs w:val="24"/>
        </w:rPr>
        <w:t xml:space="preserve"> </w:t>
      </w:r>
      <w:r w:rsidRPr="00D40E8F">
        <w:rPr>
          <w:rFonts w:cstheme="minorHAnsi"/>
          <w:b/>
          <w:bCs/>
          <w:sz w:val="24"/>
          <w:szCs w:val="24"/>
        </w:rPr>
        <w:t>Q</w:t>
      </w:r>
      <w:r w:rsidRPr="00E5512B">
        <w:rPr>
          <w:rFonts w:cstheme="minorHAnsi"/>
          <w:b/>
          <w:bCs/>
          <w:sz w:val="24"/>
          <w:szCs w:val="24"/>
        </w:rPr>
        <w:t>uality</w:t>
      </w:r>
      <w:r w:rsidRPr="00D40E8F">
        <w:rPr>
          <w:rFonts w:cstheme="minorHAnsi"/>
          <w:b/>
          <w:bCs/>
          <w:sz w:val="24"/>
          <w:szCs w:val="24"/>
        </w:rPr>
        <w:t xml:space="preserve"> </w:t>
      </w:r>
      <w:r w:rsidRPr="00E5512B">
        <w:rPr>
          <w:rFonts w:cstheme="minorHAnsi"/>
          <w:b/>
          <w:bCs/>
          <w:sz w:val="24"/>
          <w:szCs w:val="24"/>
        </w:rPr>
        <w:t>of</w:t>
      </w:r>
      <w:r w:rsidRPr="00D40E8F">
        <w:rPr>
          <w:rFonts w:cstheme="minorHAnsi"/>
          <w:b/>
          <w:bCs/>
          <w:sz w:val="24"/>
          <w:szCs w:val="24"/>
        </w:rPr>
        <w:t xml:space="preserve"> E</w:t>
      </w:r>
      <w:r w:rsidRPr="00E5512B">
        <w:rPr>
          <w:rFonts w:cstheme="minorHAnsi"/>
          <w:b/>
          <w:bCs/>
          <w:sz w:val="24"/>
          <w:szCs w:val="24"/>
        </w:rPr>
        <w:t>xperience</w:t>
      </w:r>
      <w:r w:rsidR="00E5512B" w:rsidRPr="00E5512B">
        <w:rPr>
          <w:rFonts w:cstheme="minorHAnsi"/>
          <w:b/>
          <w:bCs/>
          <w:sz w:val="24"/>
          <w:szCs w:val="24"/>
        </w:rPr>
        <w:t xml:space="preserve"> </w:t>
      </w:r>
      <w:r w:rsidRPr="00D40E8F">
        <w:rPr>
          <w:rFonts w:cstheme="minorHAnsi"/>
          <w:b/>
          <w:bCs/>
          <w:sz w:val="24"/>
          <w:szCs w:val="24"/>
        </w:rPr>
        <w:t>(QoE)</w:t>
      </w:r>
    </w:p>
    <w:p w14:paraId="6C1ED75C" w14:textId="687C1A43" w:rsidR="00D40E8F" w:rsidRPr="00D40E8F" w:rsidRDefault="00D40E8F" w:rsidP="00D40E8F">
      <w:pPr>
        <w:pStyle w:val="ListParagraph"/>
        <w:numPr>
          <w:ilvl w:val="0"/>
          <w:numId w:val="19"/>
        </w:numPr>
        <w:rPr>
          <w:rFonts w:cstheme="minorHAnsi"/>
          <w:sz w:val="24"/>
          <w:szCs w:val="24"/>
        </w:rPr>
      </w:pPr>
      <w:r w:rsidRPr="00D40E8F">
        <w:rPr>
          <w:rFonts w:cstheme="minorHAnsi"/>
          <w:sz w:val="24"/>
          <w:szCs w:val="24"/>
        </w:rPr>
        <w:t>YouTube focuses on several factors to improve user experience, including fast startup time, minimal buffering, high video quality, and smooth playback.</w:t>
      </w:r>
    </w:p>
    <w:p w14:paraId="7DF87344" w14:textId="6D2967B2" w:rsidR="00D40E8F" w:rsidRPr="00D40E8F" w:rsidRDefault="00D40E8F" w:rsidP="00D40E8F">
      <w:pPr>
        <w:pStyle w:val="ListParagraph"/>
        <w:numPr>
          <w:ilvl w:val="0"/>
          <w:numId w:val="19"/>
        </w:numPr>
        <w:rPr>
          <w:rFonts w:cstheme="minorHAnsi"/>
          <w:sz w:val="24"/>
          <w:szCs w:val="24"/>
        </w:rPr>
      </w:pPr>
      <w:r w:rsidRPr="00D40E8F">
        <w:rPr>
          <w:rFonts w:cstheme="minorHAnsi"/>
          <w:sz w:val="24"/>
          <w:szCs w:val="24"/>
        </w:rPr>
        <w:t>User engagement is measured using metrics such as watch time, click-through rates, audience retention, and interaction through likes, comments, and shares. These metrics help determine content relevance and quality.</w:t>
      </w:r>
    </w:p>
    <w:p w14:paraId="3F6B02D8" w14:textId="77777777" w:rsidR="00D40E8F" w:rsidRPr="00D40E8F" w:rsidRDefault="00D40E8F" w:rsidP="00D40E8F">
      <w:pPr>
        <w:rPr>
          <w:rFonts w:cstheme="minorHAnsi"/>
          <w:sz w:val="24"/>
          <w:szCs w:val="24"/>
        </w:rPr>
      </w:pPr>
      <w:r w:rsidRPr="00D40E8F">
        <w:rPr>
          <w:rFonts w:cstheme="minorHAnsi"/>
          <w:sz w:val="24"/>
          <w:szCs w:val="24"/>
        </w:rPr>
        <w:t>Recommendation systems use machine learning algorithms to suggest content based on user behavior, improving engagement and satisfaction.</w:t>
      </w:r>
    </w:p>
    <w:p w14:paraId="0758FE26" w14:textId="77777777" w:rsidR="00D40E8F" w:rsidRPr="00D40E8F" w:rsidRDefault="00D40E8F" w:rsidP="00D40E8F">
      <w:pPr>
        <w:rPr>
          <w:rFonts w:cstheme="minorHAnsi"/>
          <w:sz w:val="24"/>
          <w:szCs w:val="24"/>
        </w:rPr>
      </w:pPr>
    </w:p>
    <w:p w14:paraId="28F57AA1" w14:textId="1526E0CF" w:rsidR="00D40E8F" w:rsidRPr="00D40E8F" w:rsidRDefault="00D40E8F" w:rsidP="00D40E8F">
      <w:pPr>
        <w:rPr>
          <w:rFonts w:cstheme="minorHAnsi"/>
          <w:b/>
          <w:bCs/>
          <w:sz w:val="24"/>
          <w:szCs w:val="24"/>
        </w:rPr>
      </w:pPr>
      <w:r w:rsidRPr="00D40E8F">
        <w:rPr>
          <w:rFonts w:cstheme="minorHAnsi"/>
          <w:b/>
          <w:bCs/>
          <w:sz w:val="24"/>
          <w:szCs w:val="24"/>
        </w:rPr>
        <w:t>A</w:t>
      </w:r>
      <w:r w:rsidRPr="00E5512B">
        <w:rPr>
          <w:rFonts w:cstheme="minorHAnsi"/>
          <w:b/>
          <w:bCs/>
          <w:sz w:val="24"/>
          <w:szCs w:val="24"/>
        </w:rPr>
        <w:t>daptivity</w:t>
      </w:r>
      <w:r w:rsidRPr="00D40E8F">
        <w:rPr>
          <w:rFonts w:cstheme="minorHAnsi"/>
          <w:b/>
          <w:bCs/>
          <w:sz w:val="24"/>
          <w:szCs w:val="24"/>
        </w:rPr>
        <w:t xml:space="preserve"> </w:t>
      </w:r>
      <w:r w:rsidRPr="00E5512B">
        <w:rPr>
          <w:rFonts w:cstheme="minorHAnsi"/>
          <w:b/>
          <w:bCs/>
          <w:sz w:val="24"/>
          <w:szCs w:val="24"/>
        </w:rPr>
        <w:t>and</w:t>
      </w:r>
      <w:r w:rsidRPr="00D40E8F">
        <w:rPr>
          <w:rFonts w:cstheme="minorHAnsi"/>
          <w:b/>
          <w:bCs/>
          <w:sz w:val="24"/>
          <w:szCs w:val="24"/>
        </w:rPr>
        <w:t xml:space="preserve"> P</w:t>
      </w:r>
      <w:r w:rsidRPr="00E5512B">
        <w:rPr>
          <w:rFonts w:cstheme="minorHAnsi"/>
          <w:b/>
          <w:bCs/>
          <w:sz w:val="24"/>
          <w:szCs w:val="24"/>
        </w:rPr>
        <w:t>ersonalization</w:t>
      </w:r>
    </w:p>
    <w:p w14:paraId="5A17B65D" w14:textId="7D43ED7B" w:rsidR="00D40E8F" w:rsidRPr="00D40E8F" w:rsidRDefault="00D40E8F" w:rsidP="00D40E8F">
      <w:pPr>
        <w:pStyle w:val="ListParagraph"/>
        <w:numPr>
          <w:ilvl w:val="0"/>
          <w:numId w:val="20"/>
        </w:numPr>
        <w:rPr>
          <w:rFonts w:cstheme="minorHAnsi"/>
          <w:sz w:val="24"/>
          <w:szCs w:val="24"/>
        </w:rPr>
      </w:pPr>
      <w:r w:rsidRPr="00D40E8F">
        <w:rPr>
          <w:rFonts w:cstheme="minorHAnsi"/>
          <w:sz w:val="24"/>
          <w:szCs w:val="24"/>
        </w:rPr>
        <w:t>YouTube personalizes content for each user by analyzing viewing history, search patterns, location, and interaction behavior. This results in a unique homepage and recommendation feed for every user.</w:t>
      </w:r>
    </w:p>
    <w:p w14:paraId="5ABC0166" w14:textId="7144D7C4" w:rsidR="00D40E8F" w:rsidRPr="00D40E8F" w:rsidRDefault="00D40E8F" w:rsidP="00D40E8F">
      <w:pPr>
        <w:pStyle w:val="ListParagraph"/>
        <w:numPr>
          <w:ilvl w:val="0"/>
          <w:numId w:val="20"/>
        </w:numPr>
        <w:rPr>
          <w:rFonts w:cstheme="minorHAnsi"/>
          <w:sz w:val="24"/>
          <w:szCs w:val="24"/>
        </w:rPr>
      </w:pPr>
      <w:r w:rsidRPr="00D40E8F">
        <w:rPr>
          <w:rFonts w:cstheme="minorHAnsi"/>
          <w:sz w:val="24"/>
          <w:szCs w:val="24"/>
        </w:rPr>
        <w:t>The platform continuously adapts its recommendations using collected data to improve user experience over time.</w:t>
      </w:r>
    </w:p>
    <w:p w14:paraId="798E8A4E" w14:textId="77777777" w:rsidR="00D40E8F" w:rsidRPr="00D40E8F" w:rsidRDefault="00D40E8F" w:rsidP="00D40E8F">
      <w:pPr>
        <w:rPr>
          <w:rFonts w:cstheme="minorHAnsi"/>
          <w:sz w:val="24"/>
          <w:szCs w:val="24"/>
        </w:rPr>
      </w:pPr>
    </w:p>
    <w:p w14:paraId="3A22C6AA" w14:textId="77777777" w:rsidR="00F93318" w:rsidRDefault="00F93318" w:rsidP="00D40E8F">
      <w:pPr>
        <w:rPr>
          <w:rFonts w:cstheme="minorHAnsi"/>
          <w:sz w:val="24"/>
          <w:szCs w:val="24"/>
        </w:rPr>
      </w:pPr>
    </w:p>
    <w:p w14:paraId="30FA9D7E" w14:textId="77777777" w:rsidR="00F93318" w:rsidRDefault="00F93318" w:rsidP="00D40E8F">
      <w:pPr>
        <w:rPr>
          <w:rFonts w:cstheme="minorHAnsi"/>
          <w:sz w:val="24"/>
          <w:szCs w:val="24"/>
        </w:rPr>
      </w:pPr>
    </w:p>
    <w:p w14:paraId="46C8877A" w14:textId="77777777" w:rsidR="00F93318" w:rsidRDefault="00F93318" w:rsidP="00D40E8F">
      <w:pPr>
        <w:rPr>
          <w:rFonts w:cstheme="minorHAnsi"/>
          <w:sz w:val="24"/>
          <w:szCs w:val="24"/>
        </w:rPr>
      </w:pPr>
    </w:p>
    <w:p w14:paraId="6DD5E0B1" w14:textId="77777777" w:rsidR="00F93318" w:rsidRDefault="00F93318" w:rsidP="00D40E8F">
      <w:pPr>
        <w:rPr>
          <w:rFonts w:cstheme="minorHAnsi"/>
          <w:sz w:val="24"/>
          <w:szCs w:val="24"/>
        </w:rPr>
      </w:pPr>
    </w:p>
    <w:p w14:paraId="17932CB9" w14:textId="77777777" w:rsidR="00F93318" w:rsidRDefault="00F93318" w:rsidP="00D40E8F">
      <w:pPr>
        <w:rPr>
          <w:rFonts w:cstheme="minorHAnsi"/>
          <w:sz w:val="24"/>
          <w:szCs w:val="24"/>
        </w:rPr>
      </w:pPr>
    </w:p>
    <w:p w14:paraId="4039878D" w14:textId="4119D87E" w:rsidR="00D40E8F" w:rsidRPr="00D40E8F" w:rsidRDefault="00D40E8F" w:rsidP="00D40E8F">
      <w:pPr>
        <w:rPr>
          <w:rFonts w:cstheme="minorHAnsi"/>
          <w:b/>
          <w:bCs/>
          <w:sz w:val="24"/>
          <w:szCs w:val="24"/>
        </w:rPr>
      </w:pPr>
      <w:r w:rsidRPr="00D40E8F">
        <w:rPr>
          <w:rFonts w:cstheme="minorHAnsi"/>
          <w:sz w:val="24"/>
          <w:szCs w:val="24"/>
        </w:rPr>
        <w:lastRenderedPageBreak/>
        <w:t xml:space="preserve"> </w:t>
      </w:r>
      <w:r w:rsidRPr="00D40E8F">
        <w:rPr>
          <w:rFonts w:cstheme="minorHAnsi"/>
          <w:b/>
          <w:bCs/>
          <w:sz w:val="24"/>
          <w:szCs w:val="24"/>
        </w:rPr>
        <w:t>S</w:t>
      </w:r>
      <w:r w:rsidRPr="00E5512B">
        <w:rPr>
          <w:rFonts w:cstheme="minorHAnsi"/>
          <w:b/>
          <w:bCs/>
          <w:sz w:val="24"/>
          <w:szCs w:val="24"/>
        </w:rPr>
        <w:t>ystem</w:t>
      </w:r>
      <w:r w:rsidRPr="00D40E8F">
        <w:rPr>
          <w:rFonts w:cstheme="minorHAnsi"/>
          <w:b/>
          <w:bCs/>
          <w:sz w:val="24"/>
          <w:szCs w:val="24"/>
        </w:rPr>
        <w:t xml:space="preserve"> P</w:t>
      </w:r>
      <w:r w:rsidRPr="00E5512B">
        <w:rPr>
          <w:rFonts w:cstheme="minorHAnsi"/>
          <w:b/>
          <w:bCs/>
          <w:sz w:val="24"/>
          <w:szCs w:val="24"/>
        </w:rPr>
        <w:t>erformance</w:t>
      </w:r>
      <w:r w:rsidRPr="00D40E8F">
        <w:rPr>
          <w:rFonts w:cstheme="minorHAnsi"/>
          <w:b/>
          <w:bCs/>
          <w:sz w:val="24"/>
          <w:szCs w:val="24"/>
        </w:rPr>
        <w:t xml:space="preserve"> </w:t>
      </w:r>
      <w:r w:rsidRPr="00E5512B">
        <w:rPr>
          <w:rFonts w:cstheme="minorHAnsi"/>
          <w:b/>
          <w:bCs/>
          <w:sz w:val="24"/>
          <w:szCs w:val="24"/>
        </w:rPr>
        <w:t>and</w:t>
      </w:r>
      <w:r w:rsidRPr="00D40E8F">
        <w:rPr>
          <w:rFonts w:cstheme="minorHAnsi"/>
          <w:b/>
          <w:bCs/>
          <w:sz w:val="24"/>
          <w:szCs w:val="24"/>
        </w:rPr>
        <w:t xml:space="preserve"> E</w:t>
      </w:r>
      <w:r w:rsidRPr="00E5512B">
        <w:rPr>
          <w:rFonts w:cstheme="minorHAnsi"/>
          <w:b/>
          <w:bCs/>
          <w:sz w:val="24"/>
          <w:szCs w:val="24"/>
        </w:rPr>
        <w:t>fficiency</w:t>
      </w:r>
    </w:p>
    <w:p w14:paraId="21DE15B5" w14:textId="4CF68F70" w:rsidR="00D40E8F" w:rsidRPr="00E5512B" w:rsidRDefault="00D40E8F" w:rsidP="00E5512B">
      <w:pPr>
        <w:pStyle w:val="ListParagraph"/>
        <w:numPr>
          <w:ilvl w:val="0"/>
          <w:numId w:val="21"/>
        </w:numPr>
        <w:rPr>
          <w:rFonts w:cstheme="minorHAnsi"/>
          <w:sz w:val="24"/>
          <w:szCs w:val="24"/>
        </w:rPr>
      </w:pPr>
      <w:r w:rsidRPr="00E5512B">
        <w:rPr>
          <w:rFonts w:cstheme="minorHAnsi"/>
          <w:sz w:val="24"/>
          <w:szCs w:val="24"/>
        </w:rPr>
        <w:t>To reduce loading time, YouTube uses preloading techniques, efficient data compression, and CDN optimization. Frequently accessed content is cached closer to users, reducing latency.</w:t>
      </w:r>
    </w:p>
    <w:p w14:paraId="5FF39618" w14:textId="77777777" w:rsidR="00D40E8F" w:rsidRPr="00E5512B" w:rsidRDefault="00D40E8F" w:rsidP="00E5512B">
      <w:pPr>
        <w:pStyle w:val="ListParagraph"/>
        <w:numPr>
          <w:ilvl w:val="0"/>
          <w:numId w:val="21"/>
        </w:numPr>
        <w:rPr>
          <w:rFonts w:cstheme="minorHAnsi"/>
          <w:sz w:val="24"/>
          <w:szCs w:val="24"/>
        </w:rPr>
      </w:pPr>
      <w:r w:rsidRPr="00E5512B">
        <w:rPr>
          <w:rFonts w:cstheme="minorHAnsi"/>
          <w:sz w:val="24"/>
          <w:szCs w:val="24"/>
        </w:rPr>
        <w:t>Preloading ensures that upcoming video segments are ready before they are needed, improving playback continuity.</w:t>
      </w:r>
    </w:p>
    <w:p w14:paraId="1ED212A7" w14:textId="77777777" w:rsidR="00D40E8F" w:rsidRPr="00D40E8F" w:rsidRDefault="00D40E8F" w:rsidP="00D40E8F">
      <w:pPr>
        <w:rPr>
          <w:rFonts w:cstheme="minorHAnsi"/>
          <w:sz w:val="24"/>
          <w:szCs w:val="24"/>
        </w:rPr>
      </w:pPr>
    </w:p>
    <w:p w14:paraId="4C1B3467" w14:textId="4BF941DC" w:rsidR="00D40E8F" w:rsidRPr="00D40E8F" w:rsidRDefault="00D40E8F" w:rsidP="00D40E8F">
      <w:pPr>
        <w:rPr>
          <w:rFonts w:cstheme="minorHAnsi"/>
          <w:b/>
          <w:bCs/>
          <w:sz w:val="24"/>
          <w:szCs w:val="24"/>
        </w:rPr>
      </w:pPr>
      <w:r w:rsidRPr="00D40E8F">
        <w:rPr>
          <w:rFonts w:cstheme="minorHAnsi"/>
          <w:sz w:val="24"/>
          <w:szCs w:val="24"/>
        </w:rPr>
        <w:t xml:space="preserve"> </w:t>
      </w:r>
      <w:r w:rsidRPr="00E5512B">
        <w:rPr>
          <w:rFonts w:cstheme="minorHAnsi"/>
          <w:b/>
          <w:bCs/>
          <w:sz w:val="24"/>
          <w:szCs w:val="24"/>
        </w:rPr>
        <w:t>Limitation</w:t>
      </w:r>
      <w:r w:rsidRPr="00D40E8F">
        <w:rPr>
          <w:rFonts w:cstheme="minorHAnsi"/>
          <w:b/>
          <w:bCs/>
          <w:sz w:val="24"/>
          <w:szCs w:val="24"/>
        </w:rPr>
        <w:t xml:space="preserve"> </w:t>
      </w:r>
      <w:r w:rsidRPr="00E5512B">
        <w:rPr>
          <w:rFonts w:cstheme="minorHAnsi"/>
          <w:b/>
          <w:bCs/>
          <w:sz w:val="24"/>
          <w:szCs w:val="24"/>
        </w:rPr>
        <w:t>and</w:t>
      </w:r>
      <w:r w:rsidRPr="00D40E8F">
        <w:rPr>
          <w:rFonts w:cstheme="minorHAnsi"/>
          <w:b/>
          <w:bCs/>
          <w:sz w:val="24"/>
          <w:szCs w:val="24"/>
        </w:rPr>
        <w:t xml:space="preserve"> R</w:t>
      </w:r>
      <w:r w:rsidRPr="00E5512B">
        <w:rPr>
          <w:rFonts w:cstheme="minorHAnsi"/>
          <w:b/>
          <w:bCs/>
          <w:sz w:val="24"/>
          <w:szCs w:val="24"/>
        </w:rPr>
        <w:t xml:space="preserve">esearch </w:t>
      </w:r>
      <w:r w:rsidRPr="00D40E8F">
        <w:rPr>
          <w:rFonts w:cstheme="minorHAnsi"/>
          <w:b/>
          <w:bCs/>
          <w:sz w:val="24"/>
          <w:szCs w:val="24"/>
        </w:rPr>
        <w:t>G</w:t>
      </w:r>
      <w:r w:rsidRPr="00E5512B">
        <w:rPr>
          <w:rFonts w:cstheme="minorHAnsi"/>
          <w:b/>
          <w:bCs/>
          <w:sz w:val="24"/>
          <w:szCs w:val="24"/>
        </w:rPr>
        <w:t>ap</w:t>
      </w:r>
    </w:p>
    <w:p w14:paraId="4AC20556" w14:textId="204BB6F8" w:rsidR="00D40E8F" w:rsidRPr="00E5512B" w:rsidRDefault="00D40E8F" w:rsidP="00E5512B">
      <w:pPr>
        <w:pStyle w:val="ListParagraph"/>
        <w:numPr>
          <w:ilvl w:val="0"/>
          <w:numId w:val="22"/>
        </w:numPr>
        <w:rPr>
          <w:rFonts w:cstheme="minorHAnsi"/>
          <w:sz w:val="24"/>
          <w:szCs w:val="24"/>
        </w:rPr>
      </w:pPr>
      <w:r w:rsidRPr="00E5512B">
        <w:rPr>
          <w:rFonts w:cstheme="minorHAnsi"/>
          <w:sz w:val="24"/>
          <w:szCs w:val="24"/>
        </w:rPr>
        <w:t>Despite its strengths, YouTube has limitations as a learning platform. It lacks a structured curriculum, and the quality of educational content varies widely. Users are also easily distracted by unrelated recommendations and advertisements.</w:t>
      </w:r>
    </w:p>
    <w:p w14:paraId="71F43C7C" w14:textId="59DD77D9" w:rsidR="00D40E8F" w:rsidRPr="00E5512B" w:rsidRDefault="00D40E8F" w:rsidP="00E5512B">
      <w:pPr>
        <w:pStyle w:val="ListParagraph"/>
        <w:numPr>
          <w:ilvl w:val="0"/>
          <w:numId w:val="22"/>
        </w:numPr>
        <w:rPr>
          <w:rFonts w:cstheme="minorHAnsi"/>
          <w:sz w:val="24"/>
          <w:szCs w:val="24"/>
        </w:rPr>
      </w:pPr>
      <w:r w:rsidRPr="00E5512B">
        <w:rPr>
          <w:rFonts w:cstheme="minorHAnsi"/>
          <w:sz w:val="24"/>
          <w:szCs w:val="24"/>
        </w:rPr>
        <w:t>Unlike dedicated e-learning platforms, YouTube does not provide formal assessments, standardized certification, or guided learning paths.</w:t>
      </w:r>
    </w:p>
    <w:p w14:paraId="41C16226" w14:textId="77777777" w:rsidR="00D40E8F" w:rsidRPr="00E5512B" w:rsidRDefault="00D40E8F" w:rsidP="00E5512B">
      <w:pPr>
        <w:pStyle w:val="ListParagraph"/>
        <w:numPr>
          <w:ilvl w:val="0"/>
          <w:numId w:val="22"/>
        </w:numPr>
        <w:rPr>
          <w:rFonts w:cstheme="minorHAnsi"/>
          <w:sz w:val="24"/>
          <w:szCs w:val="24"/>
        </w:rPr>
      </w:pPr>
      <w:r w:rsidRPr="00E5512B">
        <w:rPr>
          <w:rFonts w:cstheme="minorHAnsi"/>
          <w:sz w:val="24"/>
          <w:szCs w:val="24"/>
        </w:rPr>
        <w:t>Important features missing include progress tracking, structured courses, evaluation systems, and direct interaction between learners and instructors.</w:t>
      </w:r>
    </w:p>
    <w:p w14:paraId="32DF2472" w14:textId="77777777" w:rsidR="00D40E8F" w:rsidRPr="00D40E8F" w:rsidRDefault="00D40E8F" w:rsidP="00D40E8F">
      <w:pPr>
        <w:rPr>
          <w:rFonts w:cstheme="minorHAnsi"/>
          <w:sz w:val="24"/>
          <w:szCs w:val="24"/>
        </w:rPr>
      </w:pPr>
    </w:p>
    <w:p w14:paraId="70884E2C" w14:textId="67C4BC2B" w:rsidR="00D40E8F" w:rsidRPr="00D40E8F" w:rsidRDefault="00D40E8F" w:rsidP="00D40E8F">
      <w:pPr>
        <w:rPr>
          <w:rFonts w:cstheme="minorHAnsi"/>
          <w:b/>
          <w:bCs/>
          <w:sz w:val="24"/>
          <w:szCs w:val="24"/>
        </w:rPr>
      </w:pPr>
      <w:r w:rsidRPr="00D40E8F">
        <w:rPr>
          <w:rFonts w:cstheme="minorHAnsi"/>
          <w:b/>
          <w:bCs/>
          <w:sz w:val="24"/>
          <w:szCs w:val="24"/>
        </w:rPr>
        <w:t>I</w:t>
      </w:r>
      <w:r w:rsidRPr="00E5512B">
        <w:rPr>
          <w:rFonts w:cstheme="minorHAnsi"/>
          <w:b/>
          <w:bCs/>
          <w:sz w:val="24"/>
          <w:szCs w:val="24"/>
        </w:rPr>
        <w:t>nnovation Insight</w:t>
      </w:r>
    </w:p>
    <w:p w14:paraId="05B9F781" w14:textId="372FB77E" w:rsidR="00D40E8F" w:rsidRPr="00E5512B" w:rsidRDefault="00D40E8F" w:rsidP="00E5512B">
      <w:pPr>
        <w:pStyle w:val="ListParagraph"/>
        <w:numPr>
          <w:ilvl w:val="0"/>
          <w:numId w:val="23"/>
        </w:numPr>
        <w:rPr>
          <w:rFonts w:cstheme="minorHAnsi"/>
          <w:sz w:val="24"/>
          <w:szCs w:val="24"/>
        </w:rPr>
      </w:pPr>
      <w:r w:rsidRPr="00E5512B">
        <w:rPr>
          <w:rFonts w:cstheme="minorHAnsi"/>
          <w:sz w:val="24"/>
          <w:szCs w:val="24"/>
        </w:rPr>
        <w:t>To function as a complete educational platform, YouTube would need to introduce structured course systems with modules and lessons. It should include built-in quizzes, assignments, and certification mechanisms.</w:t>
      </w:r>
    </w:p>
    <w:p w14:paraId="4BA0C2E3" w14:textId="651379AC" w:rsidR="00D40E8F" w:rsidRPr="00E5512B" w:rsidRDefault="00D40E8F" w:rsidP="00E5512B">
      <w:pPr>
        <w:pStyle w:val="ListParagraph"/>
        <w:numPr>
          <w:ilvl w:val="0"/>
          <w:numId w:val="23"/>
        </w:numPr>
        <w:rPr>
          <w:rFonts w:cstheme="minorHAnsi"/>
          <w:sz w:val="24"/>
          <w:szCs w:val="24"/>
        </w:rPr>
      </w:pPr>
      <w:r w:rsidRPr="00E5512B">
        <w:rPr>
          <w:rFonts w:cstheme="minorHAnsi"/>
          <w:sz w:val="24"/>
          <w:szCs w:val="24"/>
        </w:rPr>
        <w:t>Additional features such as interactive video elements, note-taking tools, progress tracking dashboards, and improved teacher-student interaction would enhance its educational value.</w:t>
      </w:r>
    </w:p>
    <w:p w14:paraId="7161602B" w14:textId="77777777" w:rsidR="00D40E8F" w:rsidRPr="00E5512B" w:rsidRDefault="00D40E8F" w:rsidP="00E5512B">
      <w:pPr>
        <w:pStyle w:val="ListParagraph"/>
        <w:numPr>
          <w:ilvl w:val="0"/>
          <w:numId w:val="23"/>
        </w:numPr>
        <w:rPr>
          <w:rFonts w:cstheme="minorHAnsi"/>
          <w:sz w:val="24"/>
          <w:szCs w:val="24"/>
        </w:rPr>
      </w:pPr>
      <w:r w:rsidRPr="00E5512B">
        <w:rPr>
          <w:rFonts w:cstheme="minorHAnsi"/>
          <w:sz w:val="24"/>
          <w:szCs w:val="24"/>
        </w:rPr>
        <w:t>Artificial intelligence could further improve learning by providing personalized study paths, skill assessments, and intelligent tutoring support.</w:t>
      </w:r>
    </w:p>
    <w:p w14:paraId="3FB34C6E" w14:textId="77777777" w:rsidR="00D40E8F" w:rsidRPr="00D40E8F" w:rsidRDefault="00D40E8F" w:rsidP="00D40E8F">
      <w:pPr>
        <w:rPr>
          <w:rFonts w:cstheme="minorHAnsi"/>
          <w:sz w:val="24"/>
          <w:szCs w:val="24"/>
        </w:rPr>
      </w:pPr>
    </w:p>
    <w:p w14:paraId="64AAAA48" w14:textId="6EC3B569" w:rsidR="00D40E8F" w:rsidRPr="00D40E8F" w:rsidRDefault="00D40E8F" w:rsidP="00D40E8F">
      <w:pPr>
        <w:rPr>
          <w:rFonts w:cstheme="minorHAnsi"/>
          <w:b/>
          <w:bCs/>
          <w:sz w:val="24"/>
          <w:szCs w:val="24"/>
        </w:rPr>
      </w:pPr>
      <w:r w:rsidRPr="00D40E8F">
        <w:rPr>
          <w:rFonts w:cstheme="minorHAnsi"/>
          <w:b/>
          <w:bCs/>
          <w:sz w:val="24"/>
          <w:szCs w:val="24"/>
        </w:rPr>
        <w:t>C</w:t>
      </w:r>
      <w:r w:rsidRPr="00E5512B">
        <w:rPr>
          <w:rFonts w:cstheme="minorHAnsi"/>
          <w:b/>
          <w:bCs/>
          <w:sz w:val="24"/>
          <w:szCs w:val="24"/>
        </w:rPr>
        <w:t>onclusion</w:t>
      </w:r>
    </w:p>
    <w:p w14:paraId="02538804" w14:textId="77777777" w:rsidR="00D40E8F" w:rsidRPr="00D40E8F" w:rsidRDefault="00D40E8F" w:rsidP="00D40E8F">
      <w:pPr>
        <w:rPr>
          <w:rFonts w:cstheme="minorHAnsi"/>
          <w:sz w:val="24"/>
          <w:szCs w:val="24"/>
        </w:rPr>
      </w:pPr>
      <w:r w:rsidRPr="00D40E8F">
        <w:rPr>
          <w:rFonts w:cstheme="minorHAnsi"/>
          <w:sz w:val="24"/>
          <w:szCs w:val="24"/>
        </w:rPr>
        <w:t>YouTube is a highly efficient and scalable platform for video delivery, offering excellent performance through adaptive streaming and distributed infrastructure. However, it requires significant enhancements in structure and interactivity to serve as a fully developed educational platform.</w:t>
      </w:r>
    </w:p>
    <w:p w14:paraId="2827F7AE" w14:textId="77777777" w:rsidR="00D40E8F" w:rsidRPr="00D40E8F" w:rsidRDefault="00D40E8F" w:rsidP="00D40E8F">
      <w:pPr>
        <w:rPr>
          <w:rFonts w:cstheme="minorHAnsi"/>
          <w:sz w:val="24"/>
          <w:szCs w:val="24"/>
        </w:rPr>
      </w:pPr>
    </w:p>
    <w:p w14:paraId="249E5104" w14:textId="77777777" w:rsidR="00D40E8F" w:rsidRDefault="00D40E8F" w:rsidP="009570DE">
      <w:pPr>
        <w:rPr>
          <w:rFonts w:cstheme="minorHAnsi"/>
          <w:sz w:val="24"/>
          <w:szCs w:val="24"/>
        </w:rPr>
      </w:pPr>
    </w:p>
    <w:p w14:paraId="3CBC5781" w14:textId="0A56F2E8" w:rsidR="009570DE" w:rsidRDefault="009570DE" w:rsidP="009570DE">
      <w:pPr>
        <w:rPr>
          <w:rFonts w:cstheme="minorHAnsi"/>
          <w:sz w:val="24"/>
          <w:szCs w:val="24"/>
        </w:rPr>
      </w:pPr>
    </w:p>
    <w:p w14:paraId="44B169B3" w14:textId="6530D370" w:rsidR="00E538D5" w:rsidRPr="00E538D5" w:rsidRDefault="00E538D5" w:rsidP="00E538D5">
      <w:pPr>
        <w:rPr>
          <w:rFonts w:cstheme="minorHAnsi"/>
          <w:sz w:val="24"/>
          <w:szCs w:val="24"/>
        </w:rPr>
      </w:pPr>
    </w:p>
    <w:p w14:paraId="1D2C609B" w14:textId="4A82E9E2" w:rsidR="00E538D5" w:rsidRPr="00E538D5" w:rsidRDefault="00E538D5" w:rsidP="00E538D5">
      <w:pPr>
        <w:rPr>
          <w:rFonts w:cstheme="minorHAnsi"/>
          <w:sz w:val="24"/>
          <w:szCs w:val="24"/>
        </w:rPr>
      </w:pPr>
    </w:p>
    <w:p w14:paraId="1B535932" w14:textId="6791A1B0" w:rsidR="00E538D5" w:rsidRDefault="00E538D5" w:rsidP="00E538D5">
      <w:pPr>
        <w:rPr>
          <w:rFonts w:cstheme="minorHAnsi"/>
          <w:sz w:val="24"/>
          <w:szCs w:val="24"/>
        </w:rPr>
      </w:pPr>
    </w:p>
    <w:p w14:paraId="58F4C490" w14:textId="4125AA2B" w:rsidR="00E538D5" w:rsidRDefault="00E538D5" w:rsidP="00E538D5">
      <w:pPr>
        <w:rPr>
          <w:rFonts w:cstheme="minorHAnsi"/>
          <w:sz w:val="24"/>
          <w:szCs w:val="24"/>
        </w:rPr>
      </w:pPr>
    </w:p>
    <w:p w14:paraId="5CFE1600" w14:textId="1A9EEACC" w:rsidR="00E538D5" w:rsidRDefault="00E538D5" w:rsidP="00E538D5">
      <w:pPr>
        <w:rPr>
          <w:rFonts w:cstheme="minorHAnsi"/>
          <w:sz w:val="24"/>
          <w:szCs w:val="24"/>
        </w:rPr>
      </w:pPr>
    </w:p>
    <w:p w14:paraId="5DA2640E" w14:textId="39E56605" w:rsidR="00E538D5" w:rsidRDefault="00E538D5" w:rsidP="00E538D5">
      <w:pPr>
        <w:rPr>
          <w:rFonts w:cstheme="minorHAnsi"/>
          <w:sz w:val="24"/>
          <w:szCs w:val="24"/>
        </w:rPr>
      </w:pPr>
    </w:p>
    <w:p w14:paraId="3087AE1A" w14:textId="602EDE94" w:rsidR="00E538D5" w:rsidRDefault="00E538D5" w:rsidP="00E538D5">
      <w:pPr>
        <w:rPr>
          <w:rFonts w:cstheme="minorHAnsi"/>
          <w:sz w:val="24"/>
          <w:szCs w:val="24"/>
        </w:rPr>
      </w:pPr>
    </w:p>
    <w:p w14:paraId="011DCA62" w14:textId="6EE9B351" w:rsidR="00E538D5" w:rsidRDefault="00E538D5" w:rsidP="00E538D5">
      <w:pPr>
        <w:rPr>
          <w:rFonts w:cstheme="minorHAnsi"/>
          <w:sz w:val="24"/>
          <w:szCs w:val="24"/>
        </w:rPr>
      </w:pPr>
    </w:p>
    <w:p w14:paraId="16912097" w14:textId="589C111A" w:rsidR="00E538D5" w:rsidRDefault="00E538D5" w:rsidP="00E538D5">
      <w:pPr>
        <w:rPr>
          <w:rFonts w:cstheme="minorHAnsi"/>
          <w:sz w:val="24"/>
          <w:szCs w:val="24"/>
        </w:rPr>
      </w:pPr>
    </w:p>
    <w:p w14:paraId="38A2B733" w14:textId="507B1A14" w:rsidR="00E538D5" w:rsidRDefault="00E538D5" w:rsidP="00E538D5">
      <w:pPr>
        <w:rPr>
          <w:rFonts w:cstheme="minorHAnsi"/>
          <w:b/>
          <w:bCs/>
          <w:sz w:val="32"/>
          <w:szCs w:val="32"/>
        </w:rPr>
      </w:pPr>
      <w:r w:rsidRPr="00E538D5">
        <w:rPr>
          <w:rFonts w:cstheme="minorHAnsi"/>
          <w:b/>
          <w:bCs/>
          <w:sz w:val="32"/>
          <w:szCs w:val="32"/>
        </w:rPr>
        <w:lastRenderedPageBreak/>
        <w:t xml:space="preserve">PART 3: </w:t>
      </w:r>
      <w:r w:rsidRPr="00E538D5">
        <w:rPr>
          <w:rFonts w:cstheme="minorHAnsi"/>
          <w:b/>
          <w:bCs/>
          <w:sz w:val="32"/>
          <w:szCs w:val="32"/>
        </w:rPr>
        <w:t>DATA GATHERING</w:t>
      </w:r>
    </w:p>
    <w:p w14:paraId="1DA46422" w14:textId="42A4D49E" w:rsidR="00E538D5" w:rsidRDefault="00E538D5" w:rsidP="00E538D5">
      <w:pPr>
        <w:rPr>
          <w:rFonts w:cstheme="minorHAnsi"/>
          <w:sz w:val="24"/>
          <w:szCs w:val="24"/>
        </w:rPr>
      </w:pPr>
      <w:r>
        <w:rPr>
          <w:rFonts w:cstheme="minorHAnsi"/>
          <w:sz w:val="24"/>
          <w:szCs w:val="24"/>
        </w:rPr>
        <w:t>From the online survey and researching on other similar systems out there, we’ve come up with the following data;</w:t>
      </w:r>
    </w:p>
    <w:p w14:paraId="0135C5CB" w14:textId="77777777" w:rsidR="00E538D5" w:rsidRPr="00E538D5" w:rsidRDefault="00E538D5" w:rsidP="00E538D5">
      <w:pPr>
        <w:rPr>
          <w:rFonts w:cstheme="minorHAnsi"/>
          <w:sz w:val="24"/>
          <w:szCs w:val="24"/>
        </w:rPr>
      </w:pPr>
    </w:p>
    <w:sectPr w:rsidR="00E538D5" w:rsidRPr="00E538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4981"/>
    <w:multiLevelType w:val="hybridMultilevel"/>
    <w:tmpl w:val="5810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94727"/>
    <w:multiLevelType w:val="hybridMultilevel"/>
    <w:tmpl w:val="C1F6A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A650C"/>
    <w:multiLevelType w:val="multilevel"/>
    <w:tmpl w:val="77045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A7BB8"/>
    <w:multiLevelType w:val="hybridMultilevel"/>
    <w:tmpl w:val="1A6C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7744F3"/>
    <w:multiLevelType w:val="hybridMultilevel"/>
    <w:tmpl w:val="D3643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8175B"/>
    <w:multiLevelType w:val="multilevel"/>
    <w:tmpl w:val="5658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42738"/>
    <w:multiLevelType w:val="hybridMultilevel"/>
    <w:tmpl w:val="585C26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107B34"/>
    <w:multiLevelType w:val="hybridMultilevel"/>
    <w:tmpl w:val="724EB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E21A5"/>
    <w:multiLevelType w:val="hybridMultilevel"/>
    <w:tmpl w:val="F8B4B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24017"/>
    <w:multiLevelType w:val="hybridMultilevel"/>
    <w:tmpl w:val="F64A1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6B1C4B"/>
    <w:multiLevelType w:val="multilevel"/>
    <w:tmpl w:val="4464F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538A8"/>
    <w:multiLevelType w:val="hybridMultilevel"/>
    <w:tmpl w:val="30966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2246CE"/>
    <w:multiLevelType w:val="hybridMultilevel"/>
    <w:tmpl w:val="362A6C30"/>
    <w:lvl w:ilvl="0" w:tplc="F910840E">
      <w:start w:val="1"/>
      <w:numFmt w:val="bullet"/>
      <w:lvlText w:val="•"/>
      <w:lvlJc w:val="left"/>
      <w:pPr>
        <w:ind w:left="720" w:hanging="360"/>
      </w:pPr>
    </w:lvl>
    <w:lvl w:ilvl="1" w:tplc="B0A6743E">
      <w:numFmt w:val="decimal"/>
      <w:lvlText w:val=""/>
      <w:lvlJc w:val="left"/>
    </w:lvl>
    <w:lvl w:ilvl="2" w:tplc="DBFAC036">
      <w:numFmt w:val="decimal"/>
      <w:lvlText w:val=""/>
      <w:lvlJc w:val="left"/>
    </w:lvl>
    <w:lvl w:ilvl="3" w:tplc="6A8C08F4">
      <w:numFmt w:val="decimal"/>
      <w:lvlText w:val=""/>
      <w:lvlJc w:val="left"/>
    </w:lvl>
    <w:lvl w:ilvl="4" w:tplc="CD9450FC">
      <w:numFmt w:val="decimal"/>
      <w:lvlText w:val=""/>
      <w:lvlJc w:val="left"/>
    </w:lvl>
    <w:lvl w:ilvl="5" w:tplc="69520DC8">
      <w:numFmt w:val="decimal"/>
      <w:lvlText w:val=""/>
      <w:lvlJc w:val="left"/>
    </w:lvl>
    <w:lvl w:ilvl="6" w:tplc="F8380B02">
      <w:numFmt w:val="decimal"/>
      <w:lvlText w:val=""/>
      <w:lvlJc w:val="left"/>
    </w:lvl>
    <w:lvl w:ilvl="7" w:tplc="910C1052">
      <w:numFmt w:val="decimal"/>
      <w:lvlText w:val=""/>
      <w:lvlJc w:val="left"/>
    </w:lvl>
    <w:lvl w:ilvl="8" w:tplc="5EDA54E2">
      <w:numFmt w:val="decimal"/>
      <w:lvlText w:val=""/>
      <w:lvlJc w:val="left"/>
    </w:lvl>
  </w:abstractNum>
  <w:abstractNum w:abstractNumId="13" w15:restartNumberingAfterBreak="0">
    <w:nsid w:val="49370707"/>
    <w:multiLevelType w:val="hybridMultilevel"/>
    <w:tmpl w:val="D1A2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230945"/>
    <w:multiLevelType w:val="hybridMultilevel"/>
    <w:tmpl w:val="D03A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C013D2"/>
    <w:multiLevelType w:val="multilevel"/>
    <w:tmpl w:val="125A7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67934"/>
    <w:multiLevelType w:val="hybridMultilevel"/>
    <w:tmpl w:val="0074B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07561B"/>
    <w:multiLevelType w:val="hybridMultilevel"/>
    <w:tmpl w:val="0630D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1A2F53"/>
    <w:multiLevelType w:val="hybridMultilevel"/>
    <w:tmpl w:val="652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651077"/>
    <w:multiLevelType w:val="hybridMultilevel"/>
    <w:tmpl w:val="9CEC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AF05A0"/>
    <w:multiLevelType w:val="multilevel"/>
    <w:tmpl w:val="0DE6A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547EE"/>
    <w:multiLevelType w:val="hybridMultilevel"/>
    <w:tmpl w:val="D2D02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6E68E5"/>
    <w:multiLevelType w:val="multilevel"/>
    <w:tmpl w:val="D63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0"/>
  </w:num>
  <w:num w:numId="4">
    <w:abstractNumId w:val="22"/>
  </w:num>
  <w:num w:numId="5">
    <w:abstractNumId w:val="18"/>
  </w:num>
  <w:num w:numId="6">
    <w:abstractNumId w:val="5"/>
  </w:num>
  <w:num w:numId="7">
    <w:abstractNumId w:val="3"/>
  </w:num>
  <w:num w:numId="8">
    <w:abstractNumId w:val="9"/>
  </w:num>
  <w:num w:numId="9">
    <w:abstractNumId w:val="12"/>
    <w:lvlOverride w:ilvl="0">
      <w:startOverride w:val="1"/>
    </w:lvlOverride>
  </w:num>
  <w:num w:numId="10">
    <w:abstractNumId w:val="11"/>
  </w:num>
  <w:num w:numId="11">
    <w:abstractNumId w:val="15"/>
    <w:lvlOverride w:ilvl="0"/>
    <w:lvlOverride w:ilvl="1"/>
    <w:lvlOverride w:ilvl="2"/>
    <w:lvlOverride w:ilvl="3"/>
    <w:lvlOverride w:ilvl="4"/>
    <w:lvlOverride w:ilvl="5"/>
    <w:lvlOverride w:ilvl="6"/>
    <w:lvlOverride w:ilvl="7"/>
    <w:lvlOverride w:ilvl="8"/>
  </w:num>
  <w:num w:numId="12">
    <w:abstractNumId w:val="20"/>
    <w:lvlOverride w:ilvl="0"/>
    <w:lvlOverride w:ilvl="1"/>
    <w:lvlOverride w:ilvl="2"/>
    <w:lvlOverride w:ilvl="3"/>
    <w:lvlOverride w:ilvl="4"/>
    <w:lvlOverride w:ilvl="5"/>
    <w:lvlOverride w:ilvl="6"/>
    <w:lvlOverride w:ilvl="7"/>
    <w:lvlOverride w:ilvl="8"/>
  </w:num>
  <w:num w:numId="13">
    <w:abstractNumId w:val="10"/>
    <w:lvlOverride w:ilvl="0"/>
    <w:lvlOverride w:ilvl="1"/>
    <w:lvlOverride w:ilvl="2"/>
    <w:lvlOverride w:ilvl="3"/>
    <w:lvlOverride w:ilvl="4"/>
    <w:lvlOverride w:ilvl="5"/>
    <w:lvlOverride w:ilvl="6"/>
    <w:lvlOverride w:ilvl="7"/>
    <w:lvlOverride w:ilvl="8"/>
  </w:num>
  <w:num w:numId="14">
    <w:abstractNumId w:val="2"/>
    <w:lvlOverride w:ilvl="0"/>
    <w:lvlOverride w:ilvl="1"/>
    <w:lvlOverride w:ilvl="2"/>
    <w:lvlOverride w:ilvl="3"/>
    <w:lvlOverride w:ilvl="4"/>
    <w:lvlOverride w:ilvl="5"/>
    <w:lvlOverride w:ilvl="6"/>
    <w:lvlOverride w:ilvl="7"/>
    <w:lvlOverride w:ilvl="8"/>
  </w:num>
  <w:num w:numId="15">
    <w:abstractNumId w:val="13"/>
  </w:num>
  <w:num w:numId="16">
    <w:abstractNumId w:val="16"/>
  </w:num>
  <w:num w:numId="17">
    <w:abstractNumId w:val="7"/>
  </w:num>
  <w:num w:numId="18">
    <w:abstractNumId w:val="21"/>
  </w:num>
  <w:num w:numId="19">
    <w:abstractNumId w:val="14"/>
  </w:num>
  <w:num w:numId="20">
    <w:abstractNumId w:val="19"/>
  </w:num>
  <w:num w:numId="21">
    <w:abstractNumId w:val="4"/>
  </w:num>
  <w:num w:numId="22">
    <w:abstractNumId w:val="17"/>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17"/>
    <w:rsid w:val="004278F1"/>
    <w:rsid w:val="00824BF2"/>
    <w:rsid w:val="009570DE"/>
    <w:rsid w:val="009E4A7D"/>
    <w:rsid w:val="00BB3BB2"/>
    <w:rsid w:val="00C77017"/>
    <w:rsid w:val="00D17A12"/>
    <w:rsid w:val="00D40E8F"/>
    <w:rsid w:val="00D9255F"/>
    <w:rsid w:val="00E468F0"/>
    <w:rsid w:val="00E538D5"/>
    <w:rsid w:val="00E5512B"/>
    <w:rsid w:val="00E566E9"/>
    <w:rsid w:val="00EA7B18"/>
    <w:rsid w:val="00F93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7C63F"/>
  <w15:chartTrackingRefBased/>
  <w15:docId w15:val="{18052593-0FBD-40AC-BBC6-F511FCF7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A12"/>
    <w:pPr>
      <w:spacing w:after="0" w:line="240" w:lineRule="auto"/>
    </w:pPr>
    <w:rPr>
      <w:rFonts w:eastAsiaTheme="minorEastAsia"/>
      <w:sz w:val="20"/>
      <w:szCs w:val="20"/>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C77017"/>
    <w:pPr>
      <w:spacing w:after="0" w:line="240" w:lineRule="auto"/>
    </w:pPr>
    <w:rPr>
      <w:rFonts w:eastAsiaTheme="minorEastAsia"/>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9E4A7D"/>
    <w:pPr>
      <w:ind w:left="720"/>
      <w:contextualSpacing/>
    </w:pPr>
  </w:style>
  <w:style w:type="paragraph" w:styleId="NormalWeb">
    <w:name w:val="Normal (Web)"/>
    <w:basedOn w:val="Normal"/>
    <w:uiPriority w:val="99"/>
    <w:unhideWhenUsed/>
    <w:rsid w:val="009E4A7D"/>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477524">
      <w:bodyDiv w:val="1"/>
      <w:marLeft w:val="0"/>
      <w:marRight w:val="0"/>
      <w:marTop w:val="0"/>
      <w:marBottom w:val="0"/>
      <w:divBdr>
        <w:top w:val="none" w:sz="0" w:space="0" w:color="auto"/>
        <w:left w:val="none" w:sz="0" w:space="0" w:color="auto"/>
        <w:bottom w:val="none" w:sz="0" w:space="0" w:color="auto"/>
        <w:right w:val="none" w:sz="0" w:space="0" w:color="auto"/>
      </w:divBdr>
    </w:div>
    <w:div w:id="527253598">
      <w:bodyDiv w:val="1"/>
      <w:marLeft w:val="0"/>
      <w:marRight w:val="0"/>
      <w:marTop w:val="0"/>
      <w:marBottom w:val="0"/>
      <w:divBdr>
        <w:top w:val="none" w:sz="0" w:space="0" w:color="auto"/>
        <w:left w:val="none" w:sz="0" w:space="0" w:color="auto"/>
        <w:bottom w:val="none" w:sz="0" w:space="0" w:color="auto"/>
        <w:right w:val="none" w:sz="0" w:space="0" w:color="auto"/>
      </w:divBdr>
    </w:div>
    <w:div w:id="579219367">
      <w:bodyDiv w:val="1"/>
      <w:marLeft w:val="0"/>
      <w:marRight w:val="0"/>
      <w:marTop w:val="0"/>
      <w:marBottom w:val="0"/>
      <w:divBdr>
        <w:top w:val="none" w:sz="0" w:space="0" w:color="auto"/>
        <w:left w:val="none" w:sz="0" w:space="0" w:color="auto"/>
        <w:bottom w:val="none" w:sz="0" w:space="0" w:color="auto"/>
        <w:right w:val="none" w:sz="0" w:space="0" w:color="auto"/>
      </w:divBdr>
    </w:div>
    <w:div w:id="650521223">
      <w:bodyDiv w:val="1"/>
      <w:marLeft w:val="0"/>
      <w:marRight w:val="0"/>
      <w:marTop w:val="0"/>
      <w:marBottom w:val="0"/>
      <w:divBdr>
        <w:top w:val="none" w:sz="0" w:space="0" w:color="auto"/>
        <w:left w:val="none" w:sz="0" w:space="0" w:color="auto"/>
        <w:bottom w:val="none" w:sz="0" w:space="0" w:color="auto"/>
        <w:right w:val="none" w:sz="0" w:space="0" w:color="auto"/>
      </w:divBdr>
    </w:div>
    <w:div w:id="757756452">
      <w:bodyDiv w:val="1"/>
      <w:marLeft w:val="0"/>
      <w:marRight w:val="0"/>
      <w:marTop w:val="0"/>
      <w:marBottom w:val="0"/>
      <w:divBdr>
        <w:top w:val="none" w:sz="0" w:space="0" w:color="auto"/>
        <w:left w:val="none" w:sz="0" w:space="0" w:color="auto"/>
        <w:bottom w:val="none" w:sz="0" w:space="0" w:color="auto"/>
        <w:right w:val="none" w:sz="0" w:space="0" w:color="auto"/>
      </w:divBdr>
    </w:div>
    <w:div w:id="772633497">
      <w:bodyDiv w:val="1"/>
      <w:marLeft w:val="0"/>
      <w:marRight w:val="0"/>
      <w:marTop w:val="0"/>
      <w:marBottom w:val="0"/>
      <w:divBdr>
        <w:top w:val="none" w:sz="0" w:space="0" w:color="auto"/>
        <w:left w:val="none" w:sz="0" w:space="0" w:color="auto"/>
        <w:bottom w:val="none" w:sz="0" w:space="0" w:color="auto"/>
        <w:right w:val="none" w:sz="0" w:space="0" w:color="auto"/>
      </w:divBdr>
    </w:div>
    <w:div w:id="839547103">
      <w:bodyDiv w:val="1"/>
      <w:marLeft w:val="0"/>
      <w:marRight w:val="0"/>
      <w:marTop w:val="0"/>
      <w:marBottom w:val="0"/>
      <w:divBdr>
        <w:top w:val="none" w:sz="0" w:space="0" w:color="auto"/>
        <w:left w:val="none" w:sz="0" w:space="0" w:color="auto"/>
        <w:bottom w:val="none" w:sz="0" w:space="0" w:color="auto"/>
        <w:right w:val="none" w:sz="0" w:space="0" w:color="auto"/>
      </w:divBdr>
    </w:div>
    <w:div w:id="1045568413">
      <w:bodyDiv w:val="1"/>
      <w:marLeft w:val="0"/>
      <w:marRight w:val="0"/>
      <w:marTop w:val="0"/>
      <w:marBottom w:val="0"/>
      <w:divBdr>
        <w:top w:val="none" w:sz="0" w:space="0" w:color="auto"/>
        <w:left w:val="none" w:sz="0" w:space="0" w:color="auto"/>
        <w:bottom w:val="none" w:sz="0" w:space="0" w:color="auto"/>
        <w:right w:val="none" w:sz="0" w:space="0" w:color="auto"/>
      </w:divBdr>
    </w:div>
    <w:div w:id="1287658779">
      <w:bodyDiv w:val="1"/>
      <w:marLeft w:val="0"/>
      <w:marRight w:val="0"/>
      <w:marTop w:val="0"/>
      <w:marBottom w:val="0"/>
      <w:divBdr>
        <w:top w:val="none" w:sz="0" w:space="0" w:color="auto"/>
        <w:left w:val="none" w:sz="0" w:space="0" w:color="auto"/>
        <w:bottom w:val="none" w:sz="0" w:space="0" w:color="auto"/>
        <w:right w:val="none" w:sz="0" w:space="0" w:color="auto"/>
      </w:divBdr>
    </w:div>
    <w:div w:id="1476873878">
      <w:bodyDiv w:val="1"/>
      <w:marLeft w:val="0"/>
      <w:marRight w:val="0"/>
      <w:marTop w:val="0"/>
      <w:marBottom w:val="0"/>
      <w:divBdr>
        <w:top w:val="none" w:sz="0" w:space="0" w:color="auto"/>
        <w:left w:val="none" w:sz="0" w:space="0" w:color="auto"/>
        <w:bottom w:val="none" w:sz="0" w:space="0" w:color="auto"/>
        <w:right w:val="none" w:sz="0" w:space="0" w:color="auto"/>
      </w:divBdr>
    </w:div>
    <w:div w:id="1519925577">
      <w:bodyDiv w:val="1"/>
      <w:marLeft w:val="0"/>
      <w:marRight w:val="0"/>
      <w:marTop w:val="0"/>
      <w:marBottom w:val="0"/>
      <w:divBdr>
        <w:top w:val="none" w:sz="0" w:space="0" w:color="auto"/>
        <w:left w:val="none" w:sz="0" w:space="0" w:color="auto"/>
        <w:bottom w:val="none" w:sz="0" w:space="0" w:color="auto"/>
        <w:right w:val="none" w:sz="0" w:space="0" w:color="auto"/>
      </w:divBdr>
    </w:div>
    <w:div w:id="1532916433">
      <w:bodyDiv w:val="1"/>
      <w:marLeft w:val="0"/>
      <w:marRight w:val="0"/>
      <w:marTop w:val="0"/>
      <w:marBottom w:val="0"/>
      <w:divBdr>
        <w:top w:val="none" w:sz="0" w:space="0" w:color="auto"/>
        <w:left w:val="none" w:sz="0" w:space="0" w:color="auto"/>
        <w:bottom w:val="none" w:sz="0" w:space="0" w:color="auto"/>
        <w:right w:val="none" w:sz="0" w:space="0" w:color="auto"/>
      </w:divBdr>
    </w:div>
    <w:div w:id="1606889731">
      <w:bodyDiv w:val="1"/>
      <w:marLeft w:val="0"/>
      <w:marRight w:val="0"/>
      <w:marTop w:val="0"/>
      <w:marBottom w:val="0"/>
      <w:divBdr>
        <w:top w:val="none" w:sz="0" w:space="0" w:color="auto"/>
        <w:left w:val="none" w:sz="0" w:space="0" w:color="auto"/>
        <w:bottom w:val="none" w:sz="0" w:space="0" w:color="auto"/>
        <w:right w:val="none" w:sz="0" w:space="0" w:color="auto"/>
      </w:divBdr>
    </w:div>
    <w:div w:id="1626153420">
      <w:bodyDiv w:val="1"/>
      <w:marLeft w:val="0"/>
      <w:marRight w:val="0"/>
      <w:marTop w:val="0"/>
      <w:marBottom w:val="0"/>
      <w:divBdr>
        <w:top w:val="none" w:sz="0" w:space="0" w:color="auto"/>
        <w:left w:val="none" w:sz="0" w:space="0" w:color="auto"/>
        <w:bottom w:val="none" w:sz="0" w:space="0" w:color="auto"/>
        <w:right w:val="none" w:sz="0" w:space="0" w:color="auto"/>
      </w:divBdr>
    </w:div>
    <w:div w:id="1636909237">
      <w:bodyDiv w:val="1"/>
      <w:marLeft w:val="0"/>
      <w:marRight w:val="0"/>
      <w:marTop w:val="0"/>
      <w:marBottom w:val="0"/>
      <w:divBdr>
        <w:top w:val="none" w:sz="0" w:space="0" w:color="auto"/>
        <w:left w:val="none" w:sz="0" w:space="0" w:color="auto"/>
        <w:bottom w:val="none" w:sz="0" w:space="0" w:color="auto"/>
        <w:right w:val="none" w:sz="0" w:space="0" w:color="auto"/>
      </w:divBdr>
    </w:div>
    <w:div w:id="1657026825">
      <w:bodyDiv w:val="1"/>
      <w:marLeft w:val="0"/>
      <w:marRight w:val="0"/>
      <w:marTop w:val="0"/>
      <w:marBottom w:val="0"/>
      <w:divBdr>
        <w:top w:val="none" w:sz="0" w:space="0" w:color="auto"/>
        <w:left w:val="none" w:sz="0" w:space="0" w:color="auto"/>
        <w:bottom w:val="none" w:sz="0" w:space="0" w:color="auto"/>
        <w:right w:val="none" w:sz="0" w:space="0" w:color="auto"/>
      </w:divBdr>
    </w:div>
    <w:div w:id="1833987132">
      <w:bodyDiv w:val="1"/>
      <w:marLeft w:val="0"/>
      <w:marRight w:val="0"/>
      <w:marTop w:val="0"/>
      <w:marBottom w:val="0"/>
      <w:divBdr>
        <w:top w:val="none" w:sz="0" w:space="0" w:color="auto"/>
        <w:left w:val="none" w:sz="0" w:space="0" w:color="auto"/>
        <w:bottom w:val="none" w:sz="0" w:space="0" w:color="auto"/>
        <w:right w:val="none" w:sz="0" w:space="0" w:color="auto"/>
      </w:divBdr>
    </w:div>
    <w:div w:id="1898975347">
      <w:bodyDiv w:val="1"/>
      <w:marLeft w:val="0"/>
      <w:marRight w:val="0"/>
      <w:marTop w:val="0"/>
      <w:marBottom w:val="0"/>
      <w:divBdr>
        <w:top w:val="none" w:sz="0" w:space="0" w:color="auto"/>
        <w:left w:val="none" w:sz="0" w:space="0" w:color="auto"/>
        <w:bottom w:val="none" w:sz="0" w:space="0" w:color="auto"/>
        <w:right w:val="none" w:sz="0" w:space="0" w:color="auto"/>
      </w:divBdr>
    </w:div>
    <w:div w:id="1914970501">
      <w:bodyDiv w:val="1"/>
      <w:marLeft w:val="0"/>
      <w:marRight w:val="0"/>
      <w:marTop w:val="0"/>
      <w:marBottom w:val="0"/>
      <w:divBdr>
        <w:top w:val="none" w:sz="0" w:space="0" w:color="auto"/>
        <w:left w:val="none" w:sz="0" w:space="0" w:color="auto"/>
        <w:bottom w:val="none" w:sz="0" w:space="0" w:color="auto"/>
        <w:right w:val="none" w:sz="0" w:space="0" w:color="auto"/>
      </w:divBdr>
    </w:div>
    <w:div w:id="1928267517">
      <w:bodyDiv w:val="1"/>
      <w:marLeft w:val="0"/>
      <w:marRight w:val="0"/>
      <w:marTop w:val="0"/>
      <w:marBottom w:val="0"/>
      <w:divBdr>
        <w:top w:val="none" w:sz="0" w:space="0" w:color="auto"/>
        <w:left w:val="none" w:sz="0" w:space="0" w:color="auto"/>
        <w:bottom w:val="none" w:sz="0" w:space="0" w:color="auto"/>
        <w:right w:val="none" w:sz="0" w:space="0" w:color="auto"/>
      </w:divBdr>
    </w:div>
    <w:div w:id="1983655576">
      <w:bodyDiv w:val="1"/>
      <w:marLeft w:val="0"/>
      <w:marRight w:val="0"/>
      <w:marTop w:val="0"/>
      <w:marBottom w:val="0"/>
      <w:divBdr>
        <w:top w:val="none" w:sz="0" w:space="0" w:color="auto"/>
        <w:left w:val="none" w:sz="0" w:space="0" w:color="auto"/>
        <w:bottom w:val="none" w:sz="0" w:space="0" w:color="auto"/>
        <w:right w:val="none" w:sz="0" w:space="0" w:color="auto"/>
      </w:divBdr>
    </w:div>
    <w:div w:id="200601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11</Pages>
  <Words>2698</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Jonas</dc:creator>
  <cp:keywords/>
  <dc:description/>
  <cp:lastModifiedBy>Karl Jonas</cp:lastModifiedBy>
  <cp:revision>2</cp:revision>
  <dcterms:created xsi:type="dcterms:W3CDTF">2026-04-26T18:05:00Z</dcterms:created>
  <dcterms:modified xsi:type="dcterms:W3CDTF">2026-04-26T21:16:00Z</dcterms:modified>
</cp:coreProperties>
</file>