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687C" w14:textId="7B40DD43" w:rsidR="00903AD0" w:rsidRDefault="00325D6C">
      <w:pPr>
        <w:pStyle w:val="Heading1"/>
        <w:rPr>
          <w:sz w:val="96"/>
          <w:szCs w:val="96"/>
        </w:rPr>
      </w:pPr>
      <w:r w:rsidRPr="00325D6C">
        <w:rPr>
          <w:sz w:val="96"/>
          <w:szCs w:val="96"/>
        </w:rPr>
        <w:t>AXI4_LITE_SLAVE MODULE</w:t>
      </w:r>
    </w:p>
    <w:p w14:paraId="678DD637" w14:textId="00072363" w:rsidR="00734527" w:rsidRDefault="00734527" w:rsidP="00734527">
      <w:proofErr w:type="spellStart"/>
      <w:r>
        <w:t>Kelgiorgis</w:t>
      </w:r>
      <w:proofErr w:type="spellEnd"/>
      <w:r>
        <w:t xml:space="preserve"> Georgios – Meng Electrical and Electronic Engineering (UEL)</w:t>
      </w:r>
    </w:p>
    <w:p w14:paraId="704AF337" w14:textId="1DA19533" w:rsidR="00734527" w:rsidRPr="00734527" w:rsidRDefault="00734527" w:rsidP="00734527">
      <w:r>
        <w:t>ASAT Rocketry Department</w:t>
      </w:r>
    </w:p>
    <w:p w14:paraId="10B83551" w14:textId="1140753C" w:rsidR="00903AD0" w:rsidRDefault="00325D6C">
      <w:pPr>
        <w:pStyle w:val="Heading2"/>
      </w:pPr>
      <w:r>
        <w:t>Module Description</w:t>
      </w:r>
    </w:p>
    <w:p w14:paraId="05E216DB" w14:textId="61C2D9D4" w:rsidR="00903AD0" w:rsidRDefault="00325D6C">
      <w:pPr>
        <w:pStyle w:val="BlockText"/>
      </w:pPr>
      <w:r>
        <w:t>The Axi4_Lite_Slave Module is responsible for the communication between the physical wires of the Zynq 7000 series CPU Unit and Programmable Logic Unit (PL, FPGA)</w:t>
      </w:r>
    </w:p>
    <w:p w14:paraId="4D938C66" w14:textId="49AFA72E" w:rsidR="00903AD0" w:rsidRDefault="00325D6C">
      <w:r>
        <w:rPr>
          <w:rFonts w:ascii="Segoe UI" w:hAnsi="Segoe UI" w:cs="Segoe UI"/>
          <w:color w:val="212529"/>
          <w:shd w:val="clear" w:color="auto" w:fill="FFFFFF"/>
        </w:rPr>
        <w:t xml:space="preserve">The AXI4-Lite interface consists of five channels: Read Address, Read Data, Write Address, Write Data, and Write Response. An AXI4 read transaction using the Read Address and Data channels is shown in figure 1.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Similarly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 xml:space="preserve"> an AXI4 write transaction using the Write Address, Data, and Response channels is shown in figure 2. Note that these figures depict burst transfers, which AXI4-Lite is incapable of.</w:t>
      </w:r>
    </w:p>
    <w:p w14:paraId="307E11C7" w14:textId="4D1DEC84" w:rsidR="00903AD0" w:rsidRDefault="00325D6C">
      <w:pPr>
        <w:pStyle w:val="Quote"/>
      </w:pPr>
      <w:r>
        <w:lastRenderedPageBreak/>
        <w:fldChar w:fldCharType="begin"/>
      </w:r>
      <w:r>
        <w:instrText xml:space="preserve"> INCLUDEPICTURE "/Users/georgekelgiorgis/Library/Group Containers/UBF8T346G9.ms/WebArchiveCopyPasteTempFiles/com.microsoft.Word/cede9613613d73fe3cf53fde7c215b73.png"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3D3A3F" wp14:editId="715BA2C9">
            <wp:extent cx="6400800" cy="2632710"/>
            <wp:effectExtent l="0" t="0" r="0" b="0"/>
            <wp:docPr id="348875275" name="Picture 1" descr="Figure 1. AXI4 Read Transa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1. AXI4 Read Transactio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1BFC20" w14:textId="0FAC384E" w:rsidR="00903AD0" w:rsidRDefault="00903AD0" w:rsidP="00325D6C"/>
    <w:p w14:paraId="021F8138" w14:textId="77777777" w:rsidR="00734527" w:rsidRDefault="00734527">
      <w:pPr>
        <w:pStyle w:val="Heading2"/>
      </w:pPr>
    </w:p>
    <w:p w14:paraId="3524FBF9" w14:textId="3A951137" w:rsidR="00734527" w:rsidRDefault="00734527">
      <w:pPr>
        <w:rPr>
          <w:rFonts w:asciiTheme="majorHAnsi" w:eastAsiaTheme="majorEastAsia" w:hAnsiTheme="majorHAnsi" w:cstheme="majorBidi"/>
          <w:b/>
          <w:color w:val="E09B3B" w:themeColor="accent1"/>
          <w:sz w:val="38"/>
          <w:szCs w:val="26"/>
        </w:rPr>
      </w:pPr>
      <w:r>
        <w:br w:type="page"/>
      </w:r>
    </w:p>
    <w:p w14:paraId="49A4113F" w14:textId="21D2F59B" w:rsidR="00903AD0" w:rsidRDefault="00325D6C" w:rsidP="00734527">
      <w:pPr>
        <w:pStyle w:val="Heading2"/>
        <w:pBdr>
          <w:top w:val="single" w:sz="24" w:space="31" w:color="2A2A2A" w:themeColor="text2"/>
        </w:pBdr>
      </w:pPr>
      <w:r>
        <w:lastRenderedPageBreak/>
        <w:t>Interface(I/O)</w:t>
      </w:r>
    </w:p>
    <w:p w14:paraId="60C76152" w14:textId="0D653440" w:rsidR="00903AD0" w:rsidRDefault="00903AD0" w:rsidP="00325D6C">
      <w:pPr>
        <w:pStyle w:val="ListBullet"/>
        <w:numPr>
          <w:ilvl w:val="0"/>
          <w:numId w:val="0"/>
        </w:numPr>
        <w:ind w:left="389" w:hanging="389"/>
      </w:pPr>
    </w:p>
    <w:tbl>
      <w:tblPr>
        <w:tblStyle w:val="ModernPaper"/>
        <w:tblW w:w="5000" w:type="pct"/>
        <w:tblLook w:val="04A0" w:firstRow="1" w:lastRow="0" w:firstColumn="1" w:lastColumn="0" w:noHBand="0" w:noVBand="1"/>
        <w:tblCaption w:val="Content table"/>
      </w:tblPr>
      <w:tblGrid>
        <w:gridCol w:w="3358"/>
        <w:gridCol w:w="3361"/>
        <w:gridCol w:w="3361"/>
      </w:tblGrid>
      <w:tr w:rsidR="00903AD0" w14:paraId="0F04CA74" w14:textId="77777777" w:rsidTr="00903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6" w:type="pct"/>
            <w:vAlign w:val="bottom"/>
          </w:tcPr>
          <w:p w14:paraId="5BED73BC" w14:textId="77777777" w:rsidR="00903AD0" w:rsidRDefault="00903AD0"/>
        </w:tc>
        <w:tc>
          <w:tcPr>
            <w:tcW w:w="1667" w:type="pct"/>
            <w:vAlign w:val="bottom"/>
          </w:tcPr>
          <w:p w14:paraId="3F7DD12F" w14:textId="4A7C9CE5" w:rsidR="00903AD0" w:rsidRDefault="00325D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Inputs</w:t>
            </w:r>
          </w:p>
        </w:tc>
        <w:tc>
          <w:tcPr>
            <w:tcW w:w="1667" w:type="pct"/>
            <w:vAlign w:val="bottom"/>
          </w:tcPr>
          <w:p w14:paraId="58CEC267" w14:textId="5D234D27" w:rsidR="00903AD0" w:rsidRDefault="00325D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</w:tr>
      <w:tr w:rsidR="00903AD0" w14:paraId="03580902" w14:textId="77777777" w:rsidTr="00903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45D7803C" w14:textId="54ECA9F4" w:rsidR="00903AD0" w:rsidRDefault="00325D6C">
            <w:r>
              <w:t>Global Signals</w:t>
            </w:r>
          </w:p>
        </w:tc>
        <w:tc>
          <w:tcPr>
            <w:tcW w:w="1667" w:type="pct"/>
          </w:tcPr>
          <w:p w14:paraId="7BC82915" w14:textId="77777777" w:rsidR="00903AD0" w:rsidRDefault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ACLK</w:t>
            </w:r>
          </w:p>
          <w:p w14:paraId="775F4B32" w14:textId="00238FC2" w:rsidR="00325D6C" w:rsidRDefault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ARESETn</w:t>
            </w:r>
            <w:proofErr w:type="spellEnd"/>
          </w:p>
        </w:tc>
        <w:tc>
          <w:tcPr>
            <w:tcW w:w="1667" w:type="pct"/>
          </w:tcPr>
          <w:p w14:paraId="1DD4AF5B" w14:textId="72956931" w:rsidR="00903AD0" w:rsidRDefault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903AD0" w14:paraId="67916D86" w14:textId="77777777" w:rsidTr="00903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635E481F" w14:textId="685DC4E4" w:rsidR="00903AD0" w:rsidRDefault="00325D6C">
            <w:r>
              <w:t>Read Address Channel</w:t>
            </w:r>
          </w:p>
        </w:tc>
        <w:tc>
          <w:tcPr>
            <w:tcW w:w="1667" w:type="pct"/>
          </w:tcPr>
          <w:p w14:paraId="35A619E6" w14:textId="77777777" w:rsidR="00903AD0" w:rsidRDefault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ARADDR</w:t>
            </w:r>
          </w:p>
          <w:p w14:paraId="3301C885" w14:textId="7836A8FC" w:rsidR="00325D6C" w:rsidRDefault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ARVALID</w:t>
            </w:r>
          </w:p>
        </w:tc>
        <w:tc>
          <w:tcPr>
            <w:tcW w:w="1667" w:type="pct"/>
          </w:tcPr>
          <w:p w14:paraId="66766870" w14:textId="77FFC673" w:rsidR="00903AD0" w:rsidRDefault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ARREADY</w:t>
            </w:r>
          </w:p>
        </w:tc>
      </w:tr>
      <w:tr w:rsidR="00325D6C" w14:paraId="756A3EAB" w14:textId="77777777" w:rsidTr="00903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5123898B" w14:textId="15F77699" w:rsidR="00325D6C" w:rsidRDefault="00325D6C" w:rsidP="00325D6C">
            <w:r>
              <w:t>Read Data Channel</w:t>
            </w:r>
          </w:p>
        </w:tc>
        <w:tc>
          <w:tcPr>
            <w:tcW w:w="1667" w:type="pct"/>
          </w:tcPr>
          <w:p w14:paraId="5B60677F" w14:textId="50B962B8" w:rsidR="00325D6C" w:rsidRDefault="00325D6C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RREADY</w:t>
            </w:r>
          </w:p>
        </w:tc>
        <w:tc>
          <w:tcPr>
            <w:tcW w:w="1667" w:type="pct"/>
          </w:tcPr>
          <w:p w14:paraId="10ECA9EC" w14:textId="77777777" w:rsidR="00325D6C" w:rsidRDefault="00325D6C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RVALID</w:t>
            </w:r>
          </w:p>
          <w:p w14:paraId="10C45155" w14:textId="77777777" w:rsidR="00325D6C" w:rsidRDefault="00325D6C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RDATA</w:t>
            </w:r>
          </w:p>
          <w:p w14:paraId="1C6F505A" w14:textId="29A01964" w:rsidR="00325D6C" w:rsidRDefault="00325D6C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RRESP</w:t>
            </w:r>
          </w:p>
        </w:tc>
      </w:tr>
      <w:tr w:rsidR="00325D6C" w14:paraId="1DEEE5AD" w14:textId="77777777" w:rsidTr="00903A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661613E" w14:textId="28FE739E" w:rsidR="00325D6C" w:rsidRDefault="00734527" w:rsidP="00325D6C">
            <w:r>
              <w:t>Write Address Channel</w:t>
            </w:r>
          </w:p>
        </w:tc>
        <w:tc>
          <w:tcPr>
            <w:tcW w:w="1667" w:type="pct"/>
          </w:tcPr>
          <w:p w14:paraId="70FC925F" w14:textId="2CE3EC30" w:rsidR="00325D6C" w:rsidRDefault="00734527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AWADDR(</w:t>
            </w:r>
            <w:proofErr w:type="gramEnd"/>
            <w:r>
              <w:t>32bit)</w:t>
            </w:r>
          </w:p>
          <w:p w14:paraId="30DC409F" w14:textId="0F0AAAAE" w:rsidR="00325D6C" w:rsidRDefault="00325D6C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734527">
              <w:t>W</w:t>
            </w:r>
            <w:r>
              <w:t>VALID</w:t>
            </w:r>
          </w:p>
        </w:tc>
        <w:tc>
          <w:tcPr>
            <w:tcW w:w="1667" w:type="pct"/>
          </w:tcPr>
          <w:p w14:paraId="0CA7D6FA" w14:textId="37A52A4D" w:rsidR="00325D6C" w:rsidRDefault="00325D6C" w:rsidP="00325D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734527">
              <w:t>W</w:t>
            </w:r>
            <w:r>
              <w:t>READY</w:t>
            </w:r>
          </w:p>
        </w:tc>
      </w:tr>
      <w:tr w:rsidR="00734527" w14:paraId="3E268AFD" w14:textId="77777777" w:rsidTr="00734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0F34AB7A" w14:textId="69CB9308" w:rsidR="00734527" w:rsidRDefault="00734527" w:rsidP="002B2069">
            <w:r>
              <w:t>Write Data Channel</w:t>
            </w:r>
          </w:p>
        </w:tc>
        <w:tc>
          <w:tcPr>
            <w:tcW w:w="1667" w:type="pct"/>
          </w:tcPr>
          <w:p w14:paraId="72A31E3D" w14:textId="770E3617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WDATA</w:t>
            </w:r>
          </w:p>
          <w:p w14:paraId="1FCCF63E" w14:textId="77777777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WVALID</w:t>
            </w:r>
          </w:p>
          <w:p w14:paraId="76CC0FD4" w14:textId="2F4DDA1B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WSTRB</w:t>
            </w:r>
          </w:p>
        </w:tc>
        <w:tc>
          <w:tcPr>
            <w:tcW w:w="1667" w:type="pct"/>
          </w:tcPr>
          <w:p w14:paraId="0D883A05" w14:textId="54F2C24D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WREADY</w:t>
            </w:r>
          </w:p>
        </w:tc>
      </w:tr>
      <w:tr w:rsidR="00734527" w14:paraId="533E4C54" w14:textId="77777777" w:rsidTr="00734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67AED616" w14:textId="3DB8451C" w:rsidR="00734527" w:rsidRDefault="00734527" w:rsidP="002B2069">
            <w:r>
              <w:t>Write Response Channel</w:t>
            </w:r>
          </w:p>
        </w:tc>
        <w:tc>
          <w:tcPr>
            <w:tcW w:w="1667" w:type="pct"/>
          </w:tcPr>
          <w:p w14:paraId="00893D7B" w14:textId="069D1628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BREADY</w:t>
            </w:r>
          </w:p>
        </w:tc>
        <w:tc>
          <w:tcPr>
            <w:tcW w:w="1667" w:type="pct"/>
          </w:tcPr>
          <w:p w14:paraId="21C66A5D" w14:textId="77777777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BVALID</w:t>
            </w:r>
          </w:p>
          <w:p w14:paraId="2C083DF9" w14:textId="26283D83" w:rsidR="00734527" w:rsidRDefault="00734527" w:rsidP="002B20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BRESP</w:t>
            </w:r>
          </w:p>
        </w:tc>
      </w:tr>
    </w:tbl>
    <w:p w14:paraId="07F32C3F" w14:textId="6DF597A1" w:rsidR="00734527" w:rsidRDefault="00734527"/>
    <w:p w14:paraId="01C6F0E8" w14:textId="77777777" w:rsidR="00734527" w:rsidRDefault="00734527">
      <w:r>
        <w:br w:type="page"/>
      </w:r>
    </w:p>
    <w:p w14:paraId="731B00AB" w14:textId="17EE9FD2" w:rsidR="00903AD0" w:rsidRDefault="00734527" w:rsidP="00734527">
      <w:pPr>
        <w:pStyle w:val="Heading2"/>
      </w:pPr>
      <w:r>
        <w:lastRenderedPageBreak/>
        <w:t>Internal Logic and Architecture</w:t>
      </w:r>
    </w:p>
    <w:p w14:paraId="3ABBE775" w14:textId="77777777" w:rsidR="00734527" w:rsidRDefault="00734527" w:rsidP="00734527">
      <w:pPr>
        <w:pStyle w:val="NormalWeb"/>
        <w:rPr>
          <w:color w:val="000000"/>
        </w:rPr>
      </w:pPr>
      <w:r>
        <w:rPr>
          <w:color w:val="000000"/>
        </w:rPr>
        <w:t>The datapath of this AXI4-Lite slave acts as a bridge between the standard AXI bus and a local 32-deep by 32-bit wide memory array (</w:t>
      </w:r>
      <w:r>
        <w:rPr>
          <w:rStyle w:val="HTMLCode"/>
          <w:rFonts w:eastAsiaTheme="majorEastAsia"/>
          <w:color w:val="000000"/>
        </w:rPr>
        <w:t>register[31:0]</w:t>
      </w:r>
      <w:r>
        <w:rPr>
          <w:color w:val="000000"/>
        </w:rPr>
        <w:t>). The flow of data is strictly governed by a 5-state Finite State Machine (FSM), ensuring data is only captured or emitted when the proper handshakes occur.</w:t>
      </w:r>
    </w:p>
    <w:p w14:paraId="55AB58A8" w14:textId="77777777" w:rsidR="00734527" w:rsidRDefault="00734527" w:rsidP="00734527">
      <w:pPr>
        <w:pStyle w:val="Heading4"/>
        <w:rPr>
          <w:color w:val="000000"/>
        </w:rPr>
      </w:pPr>
      <w:r>
        <w:rPr>
          <w:color w:val="000000"/>
        </w:rPr>
        <w:t>The Write Datapath (Inbound)</w:t>
      </w:r>
    </w:p>
    <w:p w14:paraId="2975071D" w14:textId="77777777" w:rsidR="00734527" w:rsidRDefault="00734527" w:rsidP="00734527">
      <w:pPr>
        <w:pStyle w:val="NormalWeb"/>
        <w:rPr>
          <w:color w:val="000000"/>
        </w:rPr>
      </w:pPr>
      <w:r>
        <w:rPr>
          <w:color w:val="000000"/>
        </w:rPr>
        <w:t>When the AXI Master wants to write data into the slave, the datapath operates as follows:</w:t>
      </w:r>
    </w:p>
    <w:p w14:paraId="099EB476" w14:textId="77777777" w:rsidR="00734527" w:rsidRDefault="00734527" w:rsidP="00734527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Simultaneous Arrival: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master presents the target address on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AWADDR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 payload on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WDATA</w:t>
      </w:r>
      <w:r>
        <w:rPr>
          <w:color w:val="000000"/>
        </w:rPr>
        <w:t>.</w:t>
      </w:r>
    </w:p>
    <w:p w14:paraId="287DCCF0" w14:textId="77777777" w:rsidR="00734527" w:rsidRDefault="00734527" w:rsidP="00734527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Word Alignment (Address Math):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Because AXI uses byte-addressing and our internal registers are 32 bits (4 bytes) wide, the raw address cannot be used directly. The datapath slices the bottom two bits off the address (</w:t>
      </w:r>
      <w:r>
        <w:rPr>
          <w:rStyle w:val="HTMLCode"/>
          <w:rFonts w:eastAsiaTheme="majorEastAsia"/>
          <w:color w:val="000000"/>
        </w:rPr>
        <w:t>AWADDR[ADDRESS-1:2]</w:t>
      </w:r>
      <w:r>
        <w:rPr>
          <w:color w:val="000000"/>
        </w:rPr>
        <w:t>). For example, byte address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0x04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becomes word index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1</w:t>
      </w:r>
      <w:r>
        <w:rPr>
          <w:color w:val="000000"/>
        </w:rPr>
        <w:t>.</w:t>
      </w:r>
    </w:p>
    <w:p w14:paraId="7D2BE442" w14:textId="77777777" w:rsidR="00734527" w:rsidRDefault="00734527" w:rsidP="00734527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Data Capture: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Once the FSM enters the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WRITE_CHANNEL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state and both address and data handshakes are valid (</w:t>
      </w:r>
      <w:r>
        <w:rPr>
          <w:rStyle w:val="HTMLCode"/>
          <w:rFonts w:eastAsiaTheme="majorEastAsia"/>
          <w:color w:val="000000"/>
        </w:rPr>
        <w:t>write_addr &amp;&amp; write_data</w:t>
      </w:r>
      <w:r>
        <w:rPr>
          <w:color w:val="000000"/>
        </w:rPr>
        <w:t>), the 32-bit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WDATA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payload is routed directly into the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register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array at the calculated word index.</w:t>
      </w:r>
    </w:p>
    <w:p w14:paraId="17E0A659" w14:textId="77777777" w:rsidR="00734527" w:rsidRDefault="00734527" w:rsidP="00734527">
      <w:pPr>
        <w:pStyle w:val="NormalWeb"/>
        <w:numPr>
          <w:ilvl w:val="0"/>
          <w:numId w:val="8"/>
        </w:numPr>
        <w:rPr>
          <w:color w:val="000000"/>
        </w:rPr>
      </w:pPr>
      <w:r>
        <w:rPr>
          <w:b/>
          <w:bCs/>
          <w:color w:val="000000"/>
        </w:rPr>
        <w:t>Response: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datapath routes a hardcoded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2'b00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(OKAY) to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BRESP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indicate a successful write.</w:t>
      </w:r>
    </w:p>
    <w:p w14:paraId="205A6D3D" w14:textId="77777777" w:rsidR="00734527" w:rsidRDefault="00734527" w:rsidP="00734527">
      <w:pPr>
        <w:pStyle w:val="Heading4"/>
        <w:rPr>
          <w:color w:val="000000"/>
        </w:rPr>
      </w:pPr>
      <w:r>
        <w:rPr>
          <w:color w:val="000000"/>
        </w:rPr>
        <w:t>The Read Datapath (Outbound)</w:t>
      </w:r>
    </w:p>
    <w:p w14:paraId="481D8CE2" w14:textId="77777777" w:rsidR="00734527" w:rsidRDefault="00734527" w:rsidP="00734527">
      <w:pPr>
        <w:pStyle w:val="NormalWeb"/>
        <w:rPr>
          <w:color w:val="000000"/>
        </w:rPr>
      </w:pPr>
      <w:r>
        <w:rPr>
          <w:color w:val="000000"/>
        </w:rPr>
        <w:t>Because AXI splits the read address and read data phases, the read datapath requires an intermediate holding register.</w:t>
      </w:r>
    </w:p>
    <w:p w14:paraId="30B29E22" w14:textId="77777777" w:rsidR="00734527" w:rsidRDefault="00734527" w:rsidP="00734527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Address Capture: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master presents the requested address on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ARADDR</w:t>
      </w:r>
      <w:r>
        <w:rPr>
          <w:color w:val="000000"/>
        </w:rPr>
        <w:t>. During the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READ_ADDR_CHANNEL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state, when the handshake fires, this address is latched into an internal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addr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register. This frees up the AXI address bus while the slave processes the data.</w:t>
      </w:r>
    </w:p>
    <w:p w14:paraId="4F6944A2" w14:textId="77777777" w:rsidR="00734527" w:rsidRDefault="00734527" w:rsidP="00734527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Data Retrieval: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FSM transitions to the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READ_DATA_CHANNEL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state. The datapath takes the latched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addr</w:t>
      </w:r>
      <w:r>
        <w:rPr>
          <w:color w:val="000000"/>
        </w:rPr>
        <w:t>, slices off the bottom two bits for word alignment (</w:t>
      </w:r>
      <w:r>
        <w:rPr>
          <w:rStyle w:val="HTMLCode"/>
          <w:rFonts w:eastAsiaTheme="majorEastAsia"/>
          <w:color w:val="000000"/>
        </w:rPr>
        <w:t>addr[ADDRESS-1:2]</w:t>
      </w:r>
      <w:r>
        <w:rPr>
          <w:color w:val="000000"/>
        </w:rPr>
        <w:t>), and uses it to index the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register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array.</w:t>
      </w:r>
    </w:p>
    <w:p w14:paraId="147AE33B" w14:textId="77777777" w:rsidR="00734527" w:rsidRDefault="00734527" w:rsidP="00734527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Data Emission: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selected 32-bit value is routed combinationally to the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RDATA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output port. Simultaneously,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RRESP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driven with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color w:val="000000"/>
        </w:rPr>
        <w:t>2'b00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(OKAY).</w:t>
      </w:r>
    </w:p>
    <w:p w14:paraId="496C02E2" w14:textId="77777777" w:rsidR="00734527" w:rsidRDefault="00734527" w:rsidP="00734527">
      <w:pPr>
        <w:pStyle w:val="NormalWeb"/>
        <w:numPr>
          <w:ilvl w:val="0"/>
          <w:numId w:val="9"/>
        </w:numPr>
        <w:rPr>
          <w:color w:val="000000"/>
        </w:rPr>
      </w:pPr>
      <w:r>
        <w:rPr>
          <w:b/>
          <w:bCs/>
          <w:color w:val="000000"/>
        </w:rPr>
        <w:t>Completion: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Once the master asserts</w:t>
      </w:r>
      <w:r>
        <w:rPr>
          <w:rStyle w:val="apple-converted-space"/>
          <w:color w:val="000000"/>
        </w:rPr>
        <w:t> </w:t>
      </w:r>
      <w:r>
        <w:rPr>
          <w:rStyle w:val="HTMLCode"/>
          <w:rFonts w:eastAsiaTheme="majorEastAsia"/>
          <w:b/>
          <w:bCs/>
          <w:color w:val="000000"/>
        </w:rPr>
        <w:t>RREADY</w:t>
      </w:r>
      <w:r>
        <w:rPr>
          <w:color w:val="000000"/>
        </w:rPr>
        <w:t>, the data is successfully consumed, and the FSM drops the valid signals, closing the datapath.</w:t>
      </w:r>
    </w:p>
    <w:p w14:paraId="7E3369B2" w14:textId="58E581D5" w:rsidR="00734527" w:rsidRDefault="00734527" w:rsidP="00734527">
      <w:pPr>
        <w:rPr>
          <w:lang w:val="en-GR"/>
        </w:rPr>
      </w:pPr>
    </w:p>
    <w:p w14:paraId="52BDDD74" w14:textId="3B18ABA9" w:rsidR="00734527" w:rsidRDefault="00734527" w:rsidP="00734527">
      <w:pPr>
        <w:pStyle w:val="Heading2"/>
        <w:rPr>
          <w:lang w:val="en-GR"/>
        </w:rPr>
      </w:pPr>
      <w:r>
        <w:rPr>
          <w:lang w:val="en-GR"/>
        </w:rPr>
        <w:br w:type="page"/>
      </w:r>
      <w:r w:rsidR="00E47DEB">
        <w:rPr>
          <w:lang w:val="en-GR"/>
        </w:rPr>
        <w:lastRenderedPageBreak/>
        <w:t>FSM and Logic Diagrams</w:t>
      </w:r>
    </w:p>
    <w:p w14:paraId="51EF461C" w14:textId="05E27439" w:rsidR="00453AA0" w:rsidRDefault="00E47DEB" w:rsidP="00E47DEB">
      <w:pPr>
        <w:rPr>
          <w:lang w:val="en-GR"/>
        </w:rPr>
      </w:pPr>
      <w:r>
        <w:rPr>
          <w:noProof/>
          <w:lang w:val="en-GR"/>
        </w:rPr>
        <w:drawing>
          <wp:inline distT="0" distB="0" distL="0" distR="0" wp14:anchorId="2B1BE42F" wp14:editId="1C648BBB">
            <wp:extent cx="6400800" cy="4967605"/>
            <wp:effectExtent l="0" t="0" r="0" b="0"/>
            <wp:docPr id="2069880256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0256" name="Picture 2" descr="A diagram of a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52F9" w14:textId="77777777" w:rsidR="00453AA0" w:rsidRDefault="00453AA0">
      <w:pPr>
        <w:rPr>
          <w:lang w:val="en-GR"/>
        </w:rPr>
      </w:pPr>
      <w:r>
        <w:rPr>
          <w:lang w:val="en-GR"/>
        </w:rPr>
        <w:br w:type="page"/>
      </w:r>
    </w:p>
    <w:p w14:paraId="5D8D0415" w14:textId="695CB661" w:rsidR="00E47DEB" w:rsidRDefault="00453AA0" w:rsidP="00453AA0">
      <w:pPr>
        <w:pStyle w:val="Heading2"/>
        <w:rPr>
          <w:lang w:val="en-GR"/>
        </w:rPr>
      </w:pPr>
      <w:r>
        <w:rPr>
          <w:lang w:val="en-GR"/>
        </w:rPr>
        <w:lastRenderedPageBreak/>
        <w:t>Testbench Structure</w:t>
      </w:r>
    </w:p>
    <w:p w14:paraId="184EC328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The testbench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tb_axi4_lite_slave.sv</w:t>
      </w:r>
      <w:r w:rsidRPr="00453AA0">
        <w:rPr>
          <w:rFonts w:asciiTheme="minorHAnsi" w:hAnsiTheme="minorHAnsi" w:cstheme="minorHAnsi"/>
          <w:color w:val="000000"/>
        </w:rPr>
        <w:t>) implements a self-checking, directed verification environment for the AXI4-Lite slave module. It utilizes Transaction-Level Modeling (TLM) via SystemVerilog tasks to emulate an AXI4-Lite Master device.</w:t>
      </w:r>
    </w:p>
    <w:p w14:paraId="20A18304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t>1. Parameterization and Signal Declaration</w:t>
      </w:r>
    </w:p>
    <w:p w14:paraId="6F2BEDBE" w14:textId="77777777" w:rsidR="00453AA0" w:rsidRPr="00453AA0" w:rsidRDefault="00453AA0" w:rsidP="00453AA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Parameters: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The testbench defines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ADDRESS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and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DATA_WIDTH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constants to match the Device Under Test (DUT), ensuring bus width consistency.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CLK_PERIOD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defines the temporal resolution for the simulation clock.</w:t>
      </w:r>
    </w:p>
    <w:p w14:paraId="034C8232" w14:textId="77777777" w:rsidR="00453AA0" w:rsidRPr="00453AA0" w:rsidRDefault="00453AA0" w:rsidP="00453AA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Signals: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SystemVerilog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logic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types are declared for all corresponding AXI4-Lite interface ports (Clock, Reset, Read channels, Write channels, and Response channels).</w:t>
      </w:r>
    </w:p>
    <w:p w14:paraId="292B687F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t>2. Device Under Test (DUT) Instantiation</w:t>
      </w:r>
    </w:p>
    <w:p w14:paraId="015489B0" w14:textId="77777777" w:rsidR="00453AA0" w:rsidRPr="00453AA0" w:rsidRDefault="00453AA0" w:rsidP="00453AA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The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axi4_lite_slave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module is instantiated within the testbench.</w:t>
      </w:r>
    </w:p>
    <w:p w14:paraId="2332DC3D" w14:textId="77777777" w:rsidR="00453AA0" w:rsidRPr="00453AA0" w:rsidRDefault="00453AA0" w:rsidP="00453AA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The declared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logic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signals are mapped directly to the DUT ports, establishing the physical connections required for stimulus application and response monitoring.</w:t>
      </w:r>
    </w:p>
    <w:p w14:paraId="7137C595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t>3. Clock Generation and Reset Initialization</w:t>
      </w:r>
    </w:p>
    <w:p w14:paraId="03A3DE08" w14:textId="77777777" w:rsidR="00453AA0" w:rsidRPr="00453AA0" w:rsidRDefault="00453AA0" w:rsidP="00453AA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Clock Generation: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 continuous background process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forever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loop) toggles the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ACLK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 at intervals defined by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CLK_PERIOD/2</w:t>
      </w:r>
      <w:r w:rsidRPr="00453AA0">
        <w:rPr>
          <w:rFonts w:asciiTheme="minorHAnsi" w:hAnsiTheme="minorHAnsi" w:cstheme="minorHAnsi"/>
          <w:color w:val="000000"/>
        </w:rPr>
        <w:t>, providing a stable synchronous clock domain.</w:t>
      </w:r>
    </w:p>
    <w:p w14:paraId="40897C33" w14:textId="77777777" w:rsidR="00453AA0" w:rsidRDefault="00453AA0" w:rsidP="00453AA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Reset Sequence: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An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initial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block asserts the active-low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ARESETn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 to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0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to initialize the DUT's Finite State Machine (FSM) and clear the internal register array, followed by a deassertion to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1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to commence standard operation.</w:t>
      </w:r>
    </w:p>
    <w:p w14:paraId="466202C6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636F7544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0766E813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1E920AF1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756E7934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lastRenderedPageBreak/>
        <w:t>4. Transaction-Level Modeling (</w:t>
      </w:r>
      <w:proofErr w:type="spellStart"/>
      <w:r w:rsidRPr="00453AA0">
        <w:rPr>
          <w:rFonts w:asciiTheme="minorHAnsi" w:hAnsiTheme="minorHAnsi" w:cstheme="minorHAnsi"/>
          <w:i w:val="0"/>
          <w:iCs w:val="0"/>
          <w:color w:val="000000"/>
        </w:rPr>
        <w:t>SystemVerilog</w:t>
      </w:r>
      <w:proofErr w:type="spellEnd"/>
      <w:r w:rsidRPr="00453AA0">
        <w:rPr>
          <w:rFonts w:asciiTheme="minorHAnsi" w:hAnsiTheme="minorHAnsi" w:cstheme="minorHAnsi"/>
          <w:i w:val="0"/>
          <w:iCs w:val="0"/>
          <w:color w:val="000000"/>
        </w:rPr>
        <w:t xml:space="preserve"> Tasks)</w:t>
      </w:r>
    </w:p>
    <w:p w14:paraId="2A2CC770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To abstract signal-level manipulation, the AXI4-Lite protocol handshaking is encapsulated into two reusable SystemVerilog tasks:</w:t>
      </w:r>
    </w:p>
    <w:p w14:paraId="12EBDDCB" w14:textId="77777777" w:rsidR="00453AA0" w:rsidRPr="00453AA0" w:rsidRDefault="00453AA0" w:rsidP="00453AA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453AA0">
        <w:rPr>
          <w:rStyle w:val="HTMLCode"/>
          <w:rFonts w:asciiTheme="minorHAnsi" w:eastAsiaTheme="majorEastAsia" w:hAnsiTheme="minorHAnsi" w:cstheme="minorHAnsi"/>
          <w:b/>
          <w:bCs/>
          <w:color w:val="000000"/>
        </w:rPr>
        <w:t>axi_write(addr, data)</w:t>
      </w:r>
      <w:r w:rsidRPr="00453AA0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453AA0">
        <w:rPr>
          <w:rFonts w:asciiTheme="minorHAnsi" w:hAnsiTheme="minorHAnsi" w:cstheme="minorHAnsi"/>
          <w:b/>
          <w:bCs/>
          <w:color w:val="000000"/>
        </w:rPr>
        <w:t>Task: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Drives the Write Address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AWADDR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AWVALID</w:t>
      </w:r>
      <w:r w:rsidRPr="00453AA0">
        <w:rPr>
          <w:rFonts w:asciiTheme="minorHAnsi" w:hAnsiTheme="minorHAnsi" w:cstheme="minorHAnsi"/>
          <w:color w:val="000000"/>
        </w:rPr>
        <w:t>) and Write Data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WDATA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WVALID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WSTRB</w:t>
      </w:r>
      <w:r w:rsidRPr="00453AA0">
        <w:rPr>
          <w:rFonts w:asciiTheme="minorHAnsi" w:hAnsiTheme="minorHAnsi" w:cstheme="minorHAnsi"/>
          <w:color w:val="000000"/>
        </w:rPr>
        <w:t>) channels. It utilizes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wait()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statements to stall testbench execution until the DUT asserts the corresponding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AWREADY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and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WREADY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signals. It subsequently waits for the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BVALID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write response before terminating.</w:t>
      </w:r>
    </w:p>
    <w:p w14:paraId="7DA880DF" w14:textId="77777777" w:rsidR="00453AA0" w:rsidRPr="00453AA0" w:rsidRDefault="00453AA0" w:rsidP="00453AA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0000"/>
        </w:rPr>
      </w:pPr>
      <w:r w:rsidRPr="00453AA0">
        <w:rPr>
          <w:rStyle w:val="HTMLCode"/>
          <w:rFonts w:asciiTheme="minorHAnsi" w:eastAsiaTheme="majorEastAsia" w:hAnsiTheme="minorHAnsi" w:cstheme="minorHAnsi"/>
          <w:b/>
          <w:bCs/>
          <w:color w:val="000000"/>
        </w:rPr>
        <w:t>axi_read(addr, data)</w:t>
      </w:r>
      <w:r w:rsidRPr="00453AA0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453AA0">
        <w:rPr>
          <w:rFonts w:asciiTheme="minorHAnsi" w:hAnsiTheme="minorHAnsi" w:cstheme="minorHAnsi"/>
          <w:b/>
          <w:bCs/>
          <w:color w:val="000000"/>
        </w:rPr>
        <w:t>Task: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Drives the Read Address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ARADDR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ARVALID</w:t>
      </w:r>
      <w:r w:rsidRPr="00453AA0">
        <w:rPr>
          <w:rFonts w:asciiTheme="minorHAnsi" w:hAnsiTheme="minorHAnsi" w:cstheme="minorHAnsi"/>
          <w:color w:val="000000"/>
        </w:rPr>
        <w:t>) channel, waits for the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ARREADY</w:t>
      </w:r>
      <w:r w:rsidRPr="00453AA0">
        <w:rPr>
          <w:rFonts w:asciiTheme="minorHAnsi" w:hAnsiTheme="minorHAnsi" w:cstheme="minorHAnsi"/>
          <w:color w:val="000000"/>
        </w:rPr>
        <w:t>acknowledgment, asserts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RREADY</w:t>
      </w:r>
      <w:r w:rsidRPr="00453AA0">
        <w:rPr>
          <w:rFonts w:asciiTheme="minorHAnsi" w:hAnsiTheme="minorHAnsi" w:cstheme="minorHAnsi"/>
          <w:color w:val="000000"/>
        </w:rPr>
        <w:t>, and captures the resulting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RDATA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upon the assertion of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RVALID</w:t>
      </w:r>
      <w:r w:rsidRPr="00453AA0">
        <w:rPr>
          <w:rFonts w:asciiTheme="minorHAnsi" w:hAnsiTheme="minorHAnsi" w:cstheme="minorHAnsi"/>
          <w:color w:val="000000"/>
        </w:rPr>
        <w:t>.</w:t>
      </w:r>
    </w:p>
    <w:p w14:paraId="4464D9D5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t>5. Stimulus Generation and Automated Checking</w:t>
      </w:r>
    </w:p>
    <w:p w14:paraId="6C058CBA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The primary execution sequence resides within the main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initial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block:</w:t>
      </w:r>
    </w:p>
    <w:p w14:paraId="2BF4BF4C" w14:textId="77777777" w:rsidR="00453AA0" w:rsidRPr="00453AA0" w:rsidRDefault="00453AA0" w:rsidP="00453A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Initialization and Logging: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Signals are driven to default states, and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$dumpfile</w:t>
      </w:r>
      <w:r w:rsidRPr="00453AA0">
        <w:rPr>
          <w:rFonts w:asciiTheme="minorHAnsi" w:hAnsiTheme="minorHAnsi" w:cstheme="minorHAnsi"/>
          <w:color w:val="000000"/>
        </w:rPr>
        <w:t>/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$dumpvars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system tasks are invoked to enable Value Change Dump (VCD) waveform logging.</w:t>
      </w:r>
    </w:p>
    <w:p w14:paraId="675B86AC" w14:textId="77777777" w:rsidR="00453AA0" w:rsidRPr="00453AA0" w:rsidRDefault="00453AA0" w:rsidP="00453A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Write Stimulus: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The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axi_write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task applies sequential write transactions to specific byte-aligned addresses (e.g.,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0x00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0x04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0x08</w:t>
      </w:r>
      <w:r w:rsidRPr="00453AA0">
        <w:rPr>
          <w:rFonts w:asciiTheme="minorHAnsi" w:hAnsiTheme="minorHAnsi" w:cstheme="minorHAnsi"/>
          <w:color w:val="000000"/>
        </w:rPr>
        <w:t>, and the upper boundary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0x7C</w:t>
      </w:r>
      <w:r w:rsidRPr="00453AA0">
        <w:rPr>
          <w:rFonts w:asciiTheme="minorHAnsi" w:hAnsiTheme="minorHAnsi" w:cstheme="minorHAnsi"/>
          <w:color w:val="000000"/>
        </w:rPr>
        <w:t>). This systematically verifies the address truncation logic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addr[ADDRESS-1:2]</w:t>
      </w:r>
      <w:r w:rsidRPr="00453AA0">
        <w:rPr>
          <w:rFonts w:asciiTheme="minorHAnsi" w:hAnsiTheme="minorHAnsi" w:cstheme="minorHAnsi"/>
          <w:color w:val="000000"/>
        </w:rPr>
        <w:t>) within the DUT.</w:t>
      </w:r>
    </w:p>
    <w:p w14:paraId="3D4A59F0" w14:textId="77777777" w:rsidR="00453AA0" w:rsidRPr="00453AA0" w:rsidRDefault="00453AA0" w:rsidP="00453A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Read-back and Verification: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The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axi_read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task requests data from the previously written addresses.</w:t>
      </w:r>
    </w:p>
    <w:p w14:paraId="686923C7" w14:textId="77777777" w:rsidR="00453AA0" w:rsidRPr="00453AA0" w:rsidRDefault="00453AA0" w:rsidP="00453A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Assertion Logic: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 strict inequality operator (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!==</w:t>
      </w:r>
      <w:r w:rsidRPr="00453AA0">
        <w:rPr>
          <w:rFonts w:asciiTheme="minorHAnsi" w:hAnsiTheme="minorHAnsi" w:cstheme="minorHAnsi"/>
          <w:color w:val="000000"/>
        </w:rPr>
        <w:t>) compares the captured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read_val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against the expected hexadecimal constants. Discrepancies trigger a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$error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system function and increment an internal error accumulator.</w:t>
      </w:r>
    </w:p>
    <w:p w14:paraId="248E7019" w14:textId="02577B94" w:rsidR="00453AA0" w:rsidRDefault="00453AA0" w:rsidP="00453A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Termination: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Upon sequence completion, the testbench evaluates the error accumulator, prints a deterministic pass/fail status to the console, and halts the simulation via</w:t>
      </w:r>
      <w:r w:rsidRPr="00453AA0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53AA0">
        <w:rPr>
          <w:rStyle w:val="HTMLCode"/>
          <w:rFonts w:asciiTheme="minorHAnsi" w:eastAsiaTheme="majorEastAsia" w:hAnsiTheme="minorHAnsi" w:cstheme="minorHAnsi"/>
          <w:color w:val="000000"/>
        </w:rPr>
        <w:t>$finish</w:t>
      </w:r>
      <w:r w:rsidRPr="00453AA0">
        <w:rPr>
          <w:rFonts w:asciiTheme="minorHAnsi" w:hAnsiTheme="minorHAnsi" w:cstheme="minorHAnsi"/>
          <w:color w:val="000000"/>
        </w:rPr>
        <w:t>.</w:t>
      </w:r>
    </w:p>
    <w:p w14:paraId="712C8082" w14:textId="77777777" w:rsidR="00453AA0" w:rsidRDefault="00453AA0">
      <w:pPr>
        <w:rPr>
          <w:rFonts w:eastAsia="Times New Roman" w:cstheme="minorHAnsi"/>
          <w:color w:val="000000"/>
          <w:sz w:val="24"/>
          <w:szCs w:val="24"/>
          <w:lang w:val="en-GR" w:eastAsia="en-GB"/>
        </w:rPr>
      </w:pPr>
      <w:r>
        <w:rPr>
          <w:rFonts w:cstheme="minorHAnsi"/>
          <w:color w:val="000000"/>
        </w:rPr>
        <w:br w:type="page"/>
      </w:r>
    </w:p>
    <w:p w14:paraId="02BC06A4" w14:textId="538D9DCC" w:rsidR="00453AA0" w:rsidRDefault="00453AA0" w:rsidP="00453AA0">
      <w:pPr>
        <w:pStyle w:val="Heading2"/>
      </w:pPr>
      <w:r>
        <w:lastRenderedPageBreak/>
        <w:t>Testing flow and Coverage</w:t>
      </w:r>
    </w:p>
    <w:p w14:paraId="114F450E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t>1. Execution Flow</w:t>
      </w:r>
    </w:p>
    <w:p w14:paraId="2918EE6C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The verification environment executes a deterministic, sequential testing flow to validate the AXI4-Lite slave module operations.</w:t>
      </w:r>
    </w:p>
    <w:p w14:paraId="3C7F71E3" w14:textId="77777777" w:rsidR="00453AA0" w:rsidRPr="00453AA0" w:rsidRDefault="00453AA0" w:rsidP="00453AA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1.1 Initialization and Reset Phase: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System clock generation commences. The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ARESETn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 is asserted low, forcing the internal Finite State Machine (FSM) into the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IDLE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state and clearing the 32-element memory array to deterministic zero states.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ARESETn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is subsequently deasserted to begin normal operation.</w:t>
      </w:r>
    </w:p>
    <w:p w14:paraId="0040E457" w14:textId="77777777" w:rsidR="00453AA0" w:rsidRPr="00453AA0" w:rsidRDefault="00453AA0" w:rsidP="00453AA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1.2 Write Stimulus Phase: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The Bus Functional Model (BFM) initiates independent AXI Write transactions. Hexadecimal data payloads are written to the base address (</w:t>
      </w:r>
      <w:r w:rsidRPr="00453AA0">
        <w:rPr>
          <w:rStyle w:val="HTMLCode"/>
          <w:rFonts w:asciiTheme="minorHAnsi" w:hAnsiTheme="minorHAnsi" w:cstheme="minorHAnsi"/>
          <w:color w:val="000000"/>
        </w:rPr>
        <w:t>0x0000_0000</w:t>
      </w:r>
      <w:r w:rsidRPr="00453AA0">
        <w:rPr>
          <w:rFonts w:asciiTheme="minorHAnsi" w:hAnsiTheme="minorHAnsi" w:cstheme="minorHAnsi"/>
          <w:color w:val="000000"/>
        </w:rPr>
        <w:t>), sequential address offsets (</w:t>
      </w:r>
      <w:r w:rsidRPr="00453AA0">
        <w:rPr>
          <w:rStyle w:val="HTMLCode"/>
          <w:rFonts w:asciiTheme="minorHAnsi" w:hAnsiTheme="minorHAnsi" w:cstheme="minorHAnsi"/>
          <w:color w:val="000000"/>
        </w:rPr>
        <w:t>0x0000_0004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0x0000_0008</w:t>
      </w:r>
      <w:r w:rsidRPr="00453AA0">
        <w:rPr>
          <w:rFonts w:asciiTheme="minorHAnsi" w:hAnsiTheme="minorHAnsi" w:cstheme="minorHAnsi"/>
          <w:color w:val="000000"/>
        </w:rPr>
        <w:t>), and the maximum allowable address boundary (</w:t>
      </w:r>
      <w:r w:rsidRPr="00453AA0">
        <w:rPr>
          <w:rStyle w:val="HTMLCode"/>
          <w:rFonts w:asciiTheme="minorHAnsi" w:hAnsiTheme="minorHAnsi" w:cstheme="minorHAnsi"/>
          <w:color w:val="000000"/>
        </w:rPr>
        <w:t>0x0000_007C</w:t>
      </w:r>
      <w:r w:rsidRPr="00453AA0">
        <w:rPr>
          <w:rFonts w:asciiTheme="minorHAnsi" w:hAnsiTheme="minorHAnsi" w:cstheme="minorHAnsi"/>
          <w:color w:val="000000"/>
        </w:rPr>
        <w:t>).</w:t>
      </w:r>
    </w:p>
    <w:p w14:paraId="54848D09" w14:textId="77777777" w:rsidR="00453AA0" w:rsidRPr="00453AA0" w:rsidRDefault="00453AA0" w:rsidP="00453AA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1.3 Read Verification Phase: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The BFM initiates AXI Read transactions targeting the addresses utilized in the Write Stimulus Phase. The internal FSM retrieves the stored data and drives it onto the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RDATA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bus.</w:t>
      </w:r>
    </w:p>
    <w:p w14:paraId="7C236B48" w14:textId="77777777" w:rsidR="00453AA0" w:rsidRDefault="00453AA0" w:rsidP="00453AA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1.4 Automated Checking: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The testbench captures the read outputs and performs strict inequality (</w:t>
      </w:r>
      <w:r w:rsidRPr="00453AA0">
        <w:rPr>
          <w:rStyle w:val="HTMLCode"/>
          <w:rFonts w:asciiTheme="minorHAnsi" w:hAnsiTheme="minorHAnsi" w:cstheme="minorHAnsi"/>
          <w:color w:val="000000"/>
        </w:rPr>
        <w:t>!==</w:t>
      </w:r>
      <w:r w:rsidRPr="00453AA0">
        <w:rPr>
          <w:rFonts w:asciiTheme="minorHAnsi" w:hAnsiTheme="minorHAnsi" w:cstheme="minorHAnsi"/>
          <w:color w:val="000000"/>
        </w:rPr>
        <w:t>) evaluations against the expected constants. Errors trigger simulation alerts and increment a failure counter. A final execution block evaluates the counter to output a definitive pass/fail status.</w:t>
      </w:r>
    </w:p>
    <w:p w14:paraId="527EA5B3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3BD90566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12C00769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6395DAEC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2189C31B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73ADFFEE" w14:textId="77777777" w:rsid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3DA2D382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</w:p>
    <w:p w14:paraId="75D7AFA6" w14:textId="77777777" w:rsidR="00453AA0" w:rsidRPr="00453AA0" w:rsidRDefault="00453AA0" w:rsidP="00453AA0">
      <w:pPr>
        <w:pStyle w:val="Heading4"/>
        <w:rPr>
          <w:rFonts w:asciiTheme="minorHAnsi" w:hAnsiTheme="minorHAnsi" w:cstheme="minorHAnsi"/>
          <w:i w:val="0"/>
          <w:iCs w:val="0"/>
          <w:color w:val="000000"/>
        </w:rPr>
      </w:pPr>
      <w:r w:rsidRPr="00453AA0">
        <w:rPr>
          <w:rFonts w:asciiTheme="minorHAnsi" w:hAnsiTheme="minorHAnsi" w:cstheme="minorHAnsi"/>
          <w:i w:val="0"/>
          <w:iCs w:val="0"/>
          <w:color w:val="000000"/>
        </w:rPr>
        <w:lastRenderedPageBreak/>
        <w:t>2. Functional Coverage</w:t>
      </w:r>
    </w:p>
    <w:p w14:paraId="6E7A754E" w14:textId="77777777" w:rsidR="00453AA0" w:rsidRPr="00453AA0" w:rsidRDefault="00453AA0" w:rsidP="00453AA0">
      <w:pPr>
        <w:pStyle w:val="NormalWeb"/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The provided testbench infrastructure provides functional coverage for the following architectural components and protocol requirements:</w:t>
      </w:r>
    </w:p>
    <w:p w14:paraId="6AF310DE" w14:textId="77777777" w:rsidR="00453AA0" w:rsidRPr="00453AA0" w:rsidRDefault="00453AA0" w:rsidP="00453AA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2.1 Handshake Protocol Compliance: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Verifies the correct generation and assertion of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READY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signals (</w:t>
      </w:r>
      <w:r w:rsidRPr="00453AA0">
        <w:rPr>
          <w:rStyle w:val="HTMLCode"/>
          <w:rFonts w:asciiTheme="minorHAnsi" w:hAnsiTheme="minorHAnsi" w:cstheme="minorHAnsi"/>
          <w:color w:val="000000"/>
        </w:rPr>
        <w:t>AWREADY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WREADY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ARREADY</w:t>
      </w:r>
      <w:r w:rsidRPr="00453AA0">
        <w:rPr>
          <w:rFonts w:asciiTheme="minorHAnsi" w:hAnsiTheme="minorHAnsi" w:cstheme="minorHAnsi"/>
          <w:color w:val="000000"/>
        </w:rPr>
        <w:t>) in response to master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VALID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assertions. Validates the proper emission of slave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VALID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signals (</w:t>
      </w:r>
      <w:r w:rsidRPr="00453AA0">
        <w:rPr>
          <w:rStyle w:val="HTMLCode"/>
          <w:rFonts w:asciiTheme="minorHAnsi" w:hAnsiTheme="minorHAnsi" w:cstheme="minorHAnsi"/>
          <w:color w:val="000000"/>
        </w:rPr>
        <w:t>BVALID</w:t>
      </w:r>
      <w:r w:rsidRPr="00453AA0">
        <w:rPr>
          <w:rFonts w:asciiTheme="minorHAnsi" w:hAnsiTheme="minorHAnsi" w:cstheme="minorHAnsi"/>
          <w:color w:val="000000"/>
        </w:rPr>
        <w:t>,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RVALID</w:t>
      </w:r>
      <w:r w:rsidRPr="00453AA0">
        <w:rPr>
          <w:rFonts w:asciiTheme="minorHAnsi" w:hAnsiTheme="minorHAnsi" w:cstheme="minorHAnsi"/>
          <w:color w:val="000000"/>
        </w:rPr>
        <w:t>) upon transaction completion.</w:t>
      </w:r>
    </w:p>
    <w:p w14:paraId="09DB0545" w14:textId="77777777" w:rsidR="00453AA0" w:rsidRPr="00453AA0" w:rsidRDefault="00453AA0" w:rsidP="00453AA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2.2 FSM Transition Coverage: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Exercises the primary operational paths of the internal state machine.</w:t>
      </w:r>
    </w:p>
    <w:p w14:paraId="3265DBD8" w14:textId="77777777" w:rsidR="00453AA0" w:rsidRPr="00453AA0" w:rsidRDefault="00453AA0" w:rsidP="00453AA0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Write Path: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IDLE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→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WRITE_CHANNEL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→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WRESP_CHANNEL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→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IDLE</w:t>
      </w:r>
      <w:r w:rsidRPr="00453AA0">
        <w:rPr>
          <w:rFonts w:asciiTheme="minorHAnsi" w:hAnsiTheme="minorHAnsi" w:cstheme="minorHAnsi"/>
          <w:color w:val="000000"/>
        </w:rPr>
        <w:t>.</w:t>
      </w:r>
    </w:p>
    <w:p w14:paraId="08AFB4A8" w14:textId="77777777" w:rsidR="00453AA0" w:rsidRPr="00453AA0" w:rsidRDefault="00453AA0" w:rsidP="00453AA0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color w:val="000000"/>
        </w:rPr>
        <w:t>Read Path: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IDLE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→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READ_ADDR_CHANNEL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→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READ_DATA_CHANNEL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→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IDLE</w:t>
      </w:r>
      <w:r w:rsidRPr="00453AA0">
        <w:rPr>
          <w:rFonts w:asciiTheme="minorHAnsi" w:hAnsiTheme="minorHAnsi" w:cstheme="minorHAnsi"/>
          <w:color w:val="000000"/>
        </w:rPr>
        <w:t>.</w:t>
      </w:r>
    </w:p>
    <w:p w14:paraId="57B23392" w14:textId="77777777" w:rsidR="00453AA0" w:rsidRPr="00453AA0" w:rsidRDefault="00453AA0" w:rsidP="00453AA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2.3 Memory Mapping and Alignment: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Validates the combinational address truncation logic (</w:t>
      </w:r>
      <w:r w:rsidRPr="00453AA0">
        <w:rPr>
          <w:rStyle w:val="HTMLCode"/>
          <w:rFonts w:asciiTheme="minorHAnsi" w:hAnsiTheme="minorHAnsi" w:cstheme="minorHAnsi"/>
          <w:color w:val="000000"/>
        </w:rPr>
        <w:t>addr[ADDRESS-1:2]</w:t>
      </w:r>
      <w:r w:rsidRPr="00453AA0">
        <w:rPr>
          <w:rFonts w:asciiTheme="minorHAnsi" w:hAnsiTheme="minorHAnsi" w:cstheme="minorHAnsi"/>
          <w:color w:val="000000"/>
        </w:rPr>
        <w:t>). Successfully writing to byte-aligned addresses (multiples of 4) and reading the exact payload verifies that the module correctly translates AXI byte addressing into 32-bit word-aligned memory indices.</w:t>
      </w:r>
    </w:p>
    <w:p w14:paraId="6A715E20" w14:textId="77777777" w:rsidR="00453AA0" w:rsidRPr="00453AA0" w:rsidRDefault="00453AA0" w:rsidP="00453AA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/>
        </w:rPr>
      </w:pPr>
      <w:r w:rsidRPr="00453AA0">
        <w:rPr>
          <w:rFonts w:asciiTheme="minorHAnsi" w:hAnsiTheme="minorHAnsi" w:cstheme="minorHAnsi"/>
          <w:b/>
          <w:bCs/>
          <w:color w:val="000000"/>
        </w:rPr>
        <w:t>2.4 Boundary Conditions: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Exercises the maximum physical limit of the memory array. Writing to and reading from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Style w:val="HTMLCode"/>
          <w:rFonts w:asciiTheme="minorHAnsi" w:hAnsiTheme="minorHAnsi" w:cstheme="minorHAnsi"/>
          <w:color w:val="000000"/>
        </w:rPr>
        <w:t>0x0000_007C</w:t>
      </w:r>
      <w:r w:rsidRPr="00453AA0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453AA0">
        <w:rPr>
          <w:rFonts w:asciiTheme="minorHAnsi" w:hAnsiTheme="minorHAnsi" w:cstheme="minorHAnsi"/>
          <w:color w:val="000000"/>
        </w:rPr>
        <w:t>(register index 31) proves the absence of truncation errors or segmentation faults at the upper bounds of the parameterized address space.</w:t>
      </w:r>
    </w:p>
    <w:p w14:paraId="35E120BA" w14:textId="77777777" w:rsidR="00453AA0" w:rsidRPr="00453AA0" w:rsidRDefault="00453AA0" w:rsidP="00453AA0">
      <w:pPr>
        <w:rPr>
          <w:lang w:val="en-GR"/>
        </w:rPr>
      </w:pPr>
    </w:p>
    <w:p w14:paraId="6C87153E" w14:textId="77777777" w:rsidR="00A8604D" w:rsidRDefault="00A8604D" w:rsidP="00A8604D">
      <w:pPr>
        <w:keepNext/>
      </w:pPr>
      <w:r>
        <w:rPr>
          <w:noProof/>
          <w:lang w:val="en-GR"/>
        </w:rPr>
        <w:drawing>
          <wp:inline distT="0" distB="0" distL="0" distR="0" wp14:anchorId="64A52C9E" wp14:editId="7D5CF87C">
            <wp:extent cx="6400800" cy="2807970"/>
            <wp:effectExtent l="0" t="0" r="0" b="0"/>
            <wp:docPr id="828603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362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89D0" w14:textId="085D4642" w:rsidR="00453AA0" w:rsidRDefault="00A8604D" w:rsidP="00A8604D">
      <w:pPr>
        <w:pStyle w:val="Caption"/>
        <w:jc w:val="center"/>
        <w:rPr>
          <w:lang w:val="en-GR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proofErr w:type="spellStart"/>
      <w:r>
        <w:t>GTKWave</w:t>
      </w:r>
      <w:proofErr w:type="spellEnd"/>
      <w:r>
        <w:t xml:space="preserve"> Waveform</w:t>
      </w:r>
      <w:r w:rsidR="00453AA0">
        <w:rPr>
          <w:lang w:val="en-GR"/>
        </w:rPr>
        <w:br w:type="page"/>
      </w:r>
    </w:p>
    <w:p w14:paraId="47EE8229" w14:textId="47823C83" w:rsidR="00453AA0" w:rsidRDefault="00453AA0" w:rsidP="00453AA0">
      <w:pPr>
        <w:pStyle w:val="Heading2"/>
        <w:rPr>
          <w:lang w:val="en-GR"/>
        </w:rPr>
      </w:pPr>
      <w:r>
        <w:rPr>
          <w:lang w:val="en-GR"/>
        </w:rPr>
        <w:lastRenderedPageBreak/>
        <w:t>Synthesised module</w:t>
      </w:r>
    </w:p>
    <w:p w14:paraId="58AA8DC5" w14:textId="18AA8C80" w:rsidR="00453AA0" w:rsidRDefault="00453AA0" w:rsidP="00453AA0">
      <w:pPr>
        <w:rPr>
          <w:lang w:val="en-GR"/>
        </w:rPr>
      </w:pPr>
    </w:p>
    <w:p w14:paraId="61DCD20E" w14:textId="77777777" w:rsidR="00453AA0" w:rsidRDefault="00453AA0">
      <w:pPr>
        <w:rPr>
          <w:lang w:val="en-GR"/>
        </w:rPr>
      </w:pPr>
      <w:r>
        <w:rPr>
          <w:lang w:val="en-GR"/>
        </w:rPr>
        <w:br w:type="page"/>
      </w:r>
    </w:p>
    <w:p w14:paraId="7E68E1C7" w14:textId="1C41F865" w:rsidR="00453AA0" w:rsidRDefault="00453AA0" w:rsidP="00453AA0">
      <w:pPr>
        <w:pStyle w:val="Heading2"/>
        <w:rPr>
          <w:lang w:val="en-GR"/>
        </w:rPr>
      </w:pPr>
      <w:r>
        <w:rPr>
          <w:lang w:val="en-GR"/>
        </w:rPr>
        <w:lastRenderedPageBreak/>
        <w:t>Performance Metrics</w:t>
      </w:r>
    </w:p>
    <w:p w14:paraId="011FC193" w14:textId="5B1640A6" w:rsidR="00453AA0" w:rsidRDefault="00453AA0" w:rsidP="00453AA0">
      <w:pPr>
        <w:rPr>
          <w:lang w:val="en-GR"/>
        </w:rPr>
      </w:pPr>
    </w:p>
    <w:p w14:paraId="7FBB1903" w14:textId="77777777" w:rsidR="00453AA0" w:rsidRDefault="00453AA0">
      <w:pPr>
        <w:rPr>
          <w:lang w:val="en-GR"/>
        </w:rPr>
      </w:pPr>
      <w:r>
        <w:rPr>
          <w:lang w:val="en-GR"/>
        </w:rPr>
        <w:br w:type="page"/>
      </w:r>
    </w:p>
    <w:p w14:paraId="700A6D76" w14:textId="6AA7E2C2" w:rsidR="00453AA0" w:rsidRDefault="00453AA0" w:rsidP="00453AA0">
      <w:pPr>
        <w:pStyle w:val="Heading2"/>
        <w:rPr>
          <w:lang w:val="en-GR"/>
        </w:rPr>
      </w:pPr>
      <w:r>
        <w:rPr>
          <w:lang w:val="en-GR"/>
        </w:rPr>
        <w:lastRenderedPageBreak/>
        <w:t>Appendices</w:t>
      </w:r>
    </w:p>
    <w:p w14:paraId="01BB0F72" w14:textId="4F0058F8" w:rsidR="00453AA0" w:rsidRDefault="00453AA0" w:rsidP="00453AA0">
      <w:pPr>
        <w:pStyle w:val="Heading3"/>
        <w:rPr>
          <w:lang w:val="en-GR"/>
        </w:rPr>
      </w:pPr>
      <w:r>
        <w:rPr>
          <w:lang w:val="en-GR"/>
        </w:rPr>
        <w:t xml:space="preserve">Appendix 1) </w:t>
      </w:r>
      <w:r w:rsidR="00A8604D">
        <w:rPr>
          <w:lang w:val="en-GR"/>
        </w:rPr>
        <w:t>axi4_lite_slave (</w:t>
      </w:r>
      <w:r>
        <w:rPr>
          <w:lang w:val="en-GR"/>
        </w:rPr>
        <w:t>RTL</w:t>
      </w:r>
      <w:r w:rsidR="00A8604D">
        <w:rPr>
          <w:lang w:val="en-GR"/>
        </w:rPr>
        <w:t xml:space="preserve"> code)</w:t>
      </w:r>
      <w:r>
        <w:rPr>
          <w:lang w:val="en-GR"/>
        </w:rPr>
        <w:t xml:space="preserve"> </w:t>
      </w:r>
    </w:p>
    <w:p w14:paraId="4CA2B3E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>module axi4_lite_slave #(</w:t>
      </w:r>
    </w:p>
    <w:p w14:paraId="18DC33F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parameter ADDRESS = 32,</w:t>
      </w:r>
    </w:p>
    <w:p w14:paraId="52C2EB3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parameter DATA_WIDTH = 32</w:t>
      </w:r>
    </w:p>
    <w:p w14:paraId="1AC67E5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>)   (</w:t>
      </w:r>
    </w:p>
    <w:p w14:paraId="4BE89B0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//global signals</w:t>
      </w:r>
    </w:p>
    <w:p w14:paraId="35903ED3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ACLK, //clock signal</w:t>
      </w:r>
    </w:p>
    <w:p w14:paraId="79C6F1F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ARESETn, //active low reset signal</w:t>
      </w:r>
    </w:p>
    <w:p w14:paraId="603DEF0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43085023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//read address channel</w:t>
      </w:r>
    </w:p>
    <w:p w14:paraId="30F7321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[ADDRESS-1:0]      ARADDR, //address of the read transaction</w:t>
      </w:r>
    </w:p>
    <w:p w14:paraId="1648B0D6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ARVALID, //indicates that the read address is valid</w:t>
      </w:r>
    </w:p>
    <w:p w14:paraId="7DB4C27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                   ARREADY, //indicates that the slave is ready to accept the read address</w:t>
      </w:r>
    </w:p>
    <w:p w14:paraId="1A95C02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7DF86490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//read data channel</w:t>
      </w:r>
    </w:p>
    <w:p w14:paraId="3D36D97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RREADY, //indicates that the master is ready to accept the read data</w:t>
      </w:r>
    </w:p>
    <w:p w14:paraId="7C411BC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                   RVALID, //indicates that the read data is valid</w:t>
      </w:r>
    </w:p>
    <w:p w14:paraId="68D32C3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[DATA_WIDTH-1:0]   RDATA, //data being read from the slave</w:t>
      </w:r>
    </w:p>
    <w:p w14:paraId="0854C15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[1:0]              RRESP, //read response (00: OKAY, 01: EXOKAY, 10: SLVERR, 11: DECERR)</w:t>
      </w:r>
    </w:p>
    <w:p w14:paraId="368A857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7B2E218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//write address channel</w:t>
      </w:r>
    </w:p>
    <w:p w14:paraId="33C9444F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[ADDRESS-1:0]      AWADDR, //address of the write transaction</w:t>
      </w:r>
    </w:p>
    <w:p w14:paraId="4B4E65B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AWVALID, //indicates that the write address is valid</w:t>
      </w:r>
    </w:p>
    <w:p w14:paraId="19A1D1B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                   AWREADY, //indicates that the slave is ready to accept the write address</w:t>
      </w:r>
    </w:p>
    <w:p w14:paraId="6FF7FD7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//write data channel</w:t>
      </w:r>
    </w:p>
    <w:p w14:paraId="17C4058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input      [DATA_WIDTH-1:0]   WDATA, //data being written to the slave</w:t>
      </w:r>
    </w:p>
    <w:p w14:paraId="56155F4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WVALID, //indicates that the write data is valid</w:t>
      </w:r>
    </w:p>
    <w:p w14:paraId="0CF48F4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[DATA_WIDTH/8-1:0]  WSTRB, //write strobe (indicates which bytes of WDATA are valid)</w:t>
      </w:r>
    </w:p>
    <w:p w14:paraId="1D28FC3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                   WREADY, //indicates that the slave is ready to accept the write data</w:t>
      </w:r>
    </w:p>
    <w:p w14:paraId="485FD17F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1EF4CBF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//write response channel</w:t>
      </w:r>
    </w:p>
    <w:p w14:paraId="304223A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input                         BREADY, //indicates that the master is ready to accept the write response</w:t>
      </w:r>
    </w:p>
    <w:p w14:paraId="745F158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                   BVALID, //indicates that the write response is valid</w:t>
      </w:r>
    </w:p>
    <w:p w14:paraId="7ECA0E5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output     [1:0]              BRESP //write response (00: OKAY, 01: EXOKAY, 10: SLVERR, 11: DECERR)</w:t>
      </w:r>
    </w:p>
    <w:p w14:paraId="2896380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);</w:t>
      </w:r>
    </w:p>
    <w:p w14:paraId="25F0B64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1E8D385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localparam number_of_registers = 32; // 32 registers of 32 bits each = 128 bytes total address space</w:t>
      </w:r>
    </w:p>
    <w:p w14:paraId="2AB7B2E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645647F0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[DATA_WIDTH-1:0] register [number_of_registers-1:0]; // Register array to hold the data</w:t>
      </w:r>
    </w:p>
    <w:p w14:paraId="5D12B91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[ADDRESS-1:0] addr; // Register to hold the current address being accessed</w:t>
      </w:r>
    </w:p>
    <w:p w14:paraId="3253D80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write_addr; // Signal to indicate a valid write address handshake</w:t>
      </w:r>
    </w:p>
    <w:p w14:paraId="5593B6F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write_data; // Signal to indicate a valid write data handshake</w:t>
      </w:r>
    </w:p>
    <w:p w14:paraId="1EDE4E6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5172EC9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typedef enum logic [2:0] {IDLE, WRITE_CHANNEL, WRESP_CHANNEL, READ_DATA_CHANNEL, READ_ADDR_CHANNEL} state_t;</w:t>
      </w:r>
    </w:p>
    <w:p w14:paraId="40EAF32F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state_t state, next_state;</w:t>
      </w:r>
    </w:p>
    <w:p w14:paraId="108030D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20DF392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 ASSIGNMENTS ---</w:t>
      </w:r>
    </w:p>
    <w:p w14:paraId="2EA01663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Read Channel</w:t>
      </w:r>
    </w:p>
    <w:p w14:paraId="4E87948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ARREADY = (state == READ_ADDR_CHANNEL); // Only ready to accept address in the READ_ADDR_CHANNEL state</w:t>
      </w:r>
    </w:p>
    <w:p w14:paraId="425AD51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RVALID  = (state == READ_DATA_CHANNEL); // Only valid to provide data in the READ_DATA_CHANNEL state</w:t>
      </w:r>
    </w:p>
    <w:p w14:paraId="31ADB47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RDATA   = (state == READ_DATA_CHANNEL) ? register[addr[ADDRESS-1:2]] : '0; // [FIX 1] Address Math: Drop bottom 2 bits to index correctly (4 -&gt; 1)</w:t>
      </w:r>
    </w:p>
    <w:p w14:paraId="6FF0FC4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assign RRESP   = 2'b00; // OKAY</w:t>
      </w:r>
    </w:p>
    <w:p w14:paraId="0B0B9288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5601116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Write Channel</w:t>
      </w:r>
    </w:p>
    <w:p w14:paraId="02052D0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AWREADY = (state == WRITE_CHANNEL); // Only ready to accept address in the WRITE_CHANNEL state</w:t>
      </w:r>
    </w:p>
    <w:p w14:paraId="1B9E320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WREADY  = (state == WRITE_CHANNEL); // Only ready to accept data in the WRITE_CHANNEL state</w:t>
      </w:r>
    </w:p>
    <w:p w14:paraId="1EF1018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write_addr = AWVALID &amp;&amp; AWREADY; // Valid handshake for write address</w:t>
      </w:r>
    </w:p>
    <w:p w14:paraId="1ED41BC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write_data = WVALID &amp;&amp; WREADY; // Valid handshake for write data</w:t>
      </w:r>
    </w:p>
    <w:p w14:paraId="4A3AF15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524A8CF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BVALID  = (state == WRESP_CHANNEL); // Only valid to provide response in the WRESP_CHANNEL state</w:t>
      </w:r>
    </w:p>
    <w:p w14:paraId="110E0C0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assign BRESP   = 2'b00; // OKAY</w:t>
      </w:r>
    </w:p>
    <w:p w14:paraId="62F0933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424D0FB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integer i;</w:t>
      </w:r>
    </w:p>
    <w:p w14:paraId="216155D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2E27224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 SEQUENTIAL LOGIC (Registers) ---</w:t>
      </w:r>
    </w:p>
    <w:p w14:paraId="2E5BADD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always_ff @(posedge ACLK or negedge ARESETn) begin </w:t>
      </w:r>
    </w:p>
    <w:p w14:paraId="0E2961C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(!ARESETn) begin</w:t>
      </w:r>
    </w:p>
    <w:p w14:paraId="64990A7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for (i=0; i&lt;32; i++) begin </w:t>
      </w:r>
    </w:p>
    <w:p w14:paraId="5E33B57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register[i] &lt;= 32'b0; // Reset all registers to 0 on reset</w:t>
      </w:r>
    </w:p>
    <w:p w14:paraId="00C5C3E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3DF9C37F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</w:t>
      </w:r>
    </w:p>
    <w:p w14:paraId="31CDB0A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else begin // Handle write operations and address capture for read operations</w:t>
      </w:r>
    </w:p>
    <w:p w14:paraId="3AFF1A50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if (state == WRITE_CHANNEL &amp;&amp; write_addr &amp;&amp; write_data) begin // Only write to the register when both address and data handshakes are valid</w:t>
      </w:r>
    </w:p>
    <w:p w14:paraId="67A13D83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register[AWADDR[ADDRESS-1:2]] &lt;= WDATA; //bottom 2 bits are ignored to index correctly (4 -&gt; 1)</w:t>
      </w:r>
    </w:p>
    <w:p w14:paraId="2FC1AB40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33D375D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else if (state == READ_ADDR_CHANNEL &amp;&amp; ARVALID &amp;&amp; ARREADY) begin // Capture the address for the read transaction when the handshake is valid</w:t>
      </w:r>
    </w:p>
    <w:p w14:paraId="525D814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addr &lt;= ARADDR; // Store the address for use in the read data channel (address math will be handled in the combinational logic for RDATA)</w:t>
      </w:r>
    </w:p>
    <w:p w14:paraId="6835E433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    end</w:t>
      </w:r>
    </w:p>
    <w:p w14:paraId="76805D1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</w:t>
      </w:r>
    </w:p>
    <w:p w14:paraId="357FBF5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</w:t>
      </w:r>
    </w:p>
    <w:p w14:paraId="00DBC51F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0A25F44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 SEQUENTIAL LOGIC (State Machine) ---</w:t>
      </w:r>
    </w:p>
    <w:p w14:paraId="6D1A171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always_ff @(posedge ACLK or negedge ARESETn) begin</w:t>
      </w:r>
    </w:p>
    <w:p w14:paraId="1CF4F95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(!ARESETn) begin</w:t>
      </w:r>
    </w:p>
    <w:p w14:paraId="7D0EDD10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state &lt;= IDLE; //default to IDLE state on reset</w:t>
      </w:r>
    </w:p>
    <w:p w14:paraId="3E43BA2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</w:t>
      </w:r>
    </w:p>
    <w:p w14:paraId="474A4AD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else begin</w:t>
      </w:r>
    </w:p>
    <w:p w14:paraId="08268CB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state &lt;= next_state;</w:t>
      </w:r>
    </w:p>
    <w:p w14:paraId="49F174E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</w:t>
      </w:r>
    </w:p>
    <w:p w14:paraId="4F1E26F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</w:t>
      </w:r>
    </w:p>
    <w:p w14:paraId="52C8DCC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7ECA36A6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 COMBINATIONAL LOGIC (Next State) ---</w:t>
      </w:r>
    </w:p>
    <w:p w14:paraId="2E9F6A4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always_comb begin</w:t>
      </w:r>
    </w:p>
    <w:p w14:paraId="34BCF5E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next_state = state; </w:t>
      </w:r>
    </w:p>
    <w:p w14:paraId="50320C56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2B10174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case (state)</w:t>
      </w:r>
    </w:p>
    <w:p w14:paraId="235A0F68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IDLE: begin</w:t>
      </w:r>
    </w:p>
    <w:p w14:paraId="510DD1FC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if (AWVALID) begin // If a write address is valid, prioritize the write channel</w:t>
      </w:r>
    </w:p>
    <w:p w14:paraId="1A3D9C26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    next_state = WRITE_CHANNEL;</w:t>
      </w:r>
    </w:p>
    <w:p w14:paraId="489C0AFC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end</w:t>
      </w:r>
    </w:p>
    <w:p w14:paraId="255E53B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else if (ARVALID) begin // If a read address is valid, go to the read address channel</w:t>
      </w:r>
    </w:p>
    <w:p w14:paraId="2EBD879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    next_state = READ_ADDR_CHANNEL;</w:t>
      </w:r>
    </w:p>
    <w:p w14:paraId="380780F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end</w:t>
      </w:r>
    </w:p>
    <w:p w14:paraId="12EBB77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else begin</w:t>
      </w:r>
    </w:p>
    <w:p w14:paraId="77EAE08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    next_state = IDLE;</w:t>
      </w:r>
    </w:p>
    <w:p w14:paraId="08B42B4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        end</w:t>
      </w:r>
    </w:p>
    <w:p w14:paraId="02EE12DA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0255DB90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32D4D6CB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READ_ADDR_CHANNEL: begin // Wait for the read address handshake to complete before moving to the read data channel</w:t>
      </w:r>
    </w:p>
    <w:p w14:paraId="2A40EC0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if (ARVALID &amp;&amp; ARREADY) next_state = READ_DATA_CHANNEL; // Once the address handshake is complete, move to the read data channel to provide the data and response</w:t>
      </w:r>
    </w:p>
    <w:p w14:paraId="17AC9DC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542D4962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686524FE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READ_DATA_CHANNEL: begin // Wait for the read data handshake to complete before returning to IDLE</w:t>
      </w:r>
    </w:p>
    <w:p w14:paraId="0B490FCD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if (RVALID &amp;&amp; RREADY) next_state = IDLE; // Once the data handshake is complete, return to IDLE to wait for the next transaction</w:t>
      </w:r>
    </w:p>
    <w:p w14:paraId="0CEFD1B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674C18D6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6D61CA04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WRITE_CHANNEL: begin // Wait for both the write address and write data handshakes to complete before moving to the write response channel</w:t>
      </w:r>
    </w:p>
    <w:p w14:paraId="5B8FFA75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if (write_addr &amp;&amp; write_data) next_state = WRESP_CHANNEL; // Once both handshakes are complete, move to the write response channel to provide the response</w:t>
      </w:r>
    </w:p>
    <w:p w14:paraId="3D882FD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2CA06D67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</w:p>
    <w:p w14:paraId="2191CC88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WRESP_CHANNEL: begin // Wait for the write response handshake to complete before returning to IDLE</w:t>
      </w:r>
    </w:p>
    <w:p w14:paraId="71603526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    if (BVALID &amp;&amp; BREADY) next_state = IDLE; // Once the response handshake is complete, return to IDLE to wait for the next transaction</w:t>
      </w:r>
    </w:p>
    <w:p w14:paraId="12E3F868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end</w:t>
      </w:r>
    </w:p>
    <w:p w14:paraId="4EBD5C29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endcase</w:t>
      </w:r>
    </w:p>
    <w:p w14:paraId="51857B71" w14:textId="77777777" w:rsidR="00453AA0" w:rsidRPr="00A8604D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</w:t>
      </w:r>
    </w:p>
    <w:p w14:paraId="31BA5DB1" w14:textId="08DD8322" w:rsidR="00453AA0" w:rsidRDefault="00453AA0" w:rsidP="00453AA0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>endmodule</w:t>
      </w:r>
    </w:p>
    <w:p w14:paraId="25113D12" w14:textId="01E8BBCC" w:rsidR="00A8604D" w:rsidRDefault="00A8604D" w:rsidP="00453AA0">
      <w:pPr>
        <w:spacing w:line="240" w:lineRule="auto"/>
        <w:rPr>
          <w:sz w:val="20"/>
          <w:szCs w:val="20"/>
          <w:lang w:val="en-GR"/>
        </w:rPr>
      </w:pPr>
    </w:p>
    <w:p w14:paraId="5879431F" w14:textId="77777777" w:rsidR="00A8604D" w:rsidRDefault="00A8604D">
      <w:pPr>
        <w:rPr>
          <w:sz w:val="20"/>
          <w:szCs w:val="20"/>
          <w:lang w:val="en-GR"/>
        </w:rPr>
      </w:pPr>
      <w:r>
        <w:rPr>
          <w:sz w:val="20"/>
          <w:szCs w:val="20"/>
          <w:lang w:val="en-GR"/>
        </w:rPr>
        <w:br w:type="page"/>
      </w:r>
    </w:p>
    <w:p w14:paraId="14970D5F" w14:textId="77FC53A6" w:rsidR="00A8604D" w:rsidRDefault="00A8604D" w:rsidP="00A8604D">
      <w:pPr>
        <w:pStyle w:val="Heading3"/>
        <w:rPr>
          <w:lang w:val="en-GR"/>
        </w:rPr>
      </w:pPr>
      <w:r>
        <w:rPr>
          <w:lang w:val="en-GR"/>
        </w:rPr>
        <w:lastRenderedPageBreak/>
        <w:t>Appendix 2) tb_axi4_lite_slave (Testbench code)</w:t>
      </w:r>
    </w:p>
    <w:p w14:paraId="62FD815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>`timescale 1ns / 1ps</w:t>
      </w:r>
    </w:p>
    <w:p w14:paraId="32575A52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5C30B75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>module tb_axi4_lite_slave();</w:t>
      </w:r>
    </w:p>
    <w:p w14:paraId="53F70768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46E4097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354B9DD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Parameters</w:t>
      </w:r>
    </w:p>
    <w:p w14:paraId="30F29D1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668060D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parameter ADDRESS = 32;</w:t>
      </w:r>
    </w:p>
    <w:p w14:paraId="6610769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parameter DATA_WIDTH = 32;</w:t>
      </w:r>
    </w:p>
    <w:p w14:paraId="20A17DA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localparam CLK_PERIOD = 10; // 100 MHz clock</w:t>
      </w:r>
    </w:p>
    <w:p w14:paraId="6E5F505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599A8C3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1902468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Signals</w:t>
      </w:r>
    </w:p>
    <w:p w14:paraId="0759023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7CB5AE0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ACLK;</w:t>
      </w:r>
    </w:p>
    <w:p w14:paraId="60E2EE8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ARESETn;</w:t>
      </w:r>
    </w:p>
    <w:p w14:paraId="7CE6A28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36F56F2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Read Address Channel</w:t>
      </w:r>
    </w:p>
    <w:p w14:paraId="00B5226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[ADDRESS-1:0]    ARADDR;</w:t>
      </w:r>
    </w:p>
    <w:p w14:paraId="3FF6767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ARVALID;</w:t>
      </w:r>
    </w:p>
    <w:p w14:paraId="6D2C201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ARREADY;</w:t>
      </w:r>
    </w:p>
    <w:p w14:paraId="50D78AF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77F9F3C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Read Data Channel</w:t>
      </w:r>
    </w:p>
    <w:p w14:paraId="4B09E3E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RREADY;</w:t>
      </w:r>
    </w:p>
    <w:p w14:paraId="5579AB4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RVALID;</w:t>
      </w:r>
    </w:p>
    <w:p w14:paraId="37AC94C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[DATA_WIDTH-1:0] RDATA;</w:t>
      </w:r>
    </w:p>
    <w:p w14:paraId="72D3F21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[1:0]            RRESP;</w:t>
      </w:r>
    </w:p>
    <w:p w14:paraId="47FBB38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1E23F57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Write Address Channel</w:t>
      </w:r>
    </w:p>
    <w:p w14:paraId="648D073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[ADDRESS-1:0]    AWADDR;</w:t>
      </w:r>
    </w:p>
    <w:p w14:paraId="115A7DC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AWVALID;</w:t>
      </w:r>
    </w:p>
    <w:p w14:paraId="579923D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AWREADY;</w:t>
      </w:r>
    </w:p>
    <w:p w14:paraId="290117C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29F9B58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Write Data Channel</w:t>
      </w:r>
    </w:p>
    <w:p w14:paraId="6BB621D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[DATA_WIDTH-1:0] WDATA;</w:t>
      </w:r>
    </w:p>
    <w:p w14:paraId="453DCDA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WVALID;</w:t>
      </w:r>
    </w:p>
    <w:p w14:paraId="6F06C27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[DATA_WIDTH/8-1:0] WSTRB;</w:t>
      </w:r>
    </w:p>
    <w:p w14:paraId="715EA69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WREADY;</w:t>
      </w:r>
    </w:p>
    <w:p w14:paraId="572AEA8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2473B22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Write Response Channel</w:t>
      </w:r>
    </w:p>
    <w:p w14:paraId="05875B9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BREADY;</w:t>
      </w:r>
    </w:p>
    <w:p w14:paraId="34D1714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                 BVALID;</w:t>
      </w:r>
    </w:p>
    <w:p w14:paraId="61F32D7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[1:0]            BRESP;</w:t>
      </w:r>
    </w:p>
    <w:p w14:paraId="49253B4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345FD9F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5C3A14B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Device Under Test (DUT) Instantiation</w:t>
      </w:r>
    </w:p>
    <w:p w14:paraId="3B39F34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3937684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axi4_lite_slave #(</w:t>
      </w:r>
    </w:p>
    <w:p w14:paraId="1DA8321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.ADDRESS(ADDRESS),</w:t>
      </w:r>
    </w:p>
    <w:p w14:paraId="5895EB4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.DATA_WIDTH(DATA_WIDTH)</w:t>
      </w:r>
    </w:p>
    <w:p w14:paraId="0A6FDD9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) dut (</w:t>
      </w:r>
    </w:p>
    <w:p w14:paraId="009562D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.ACLK(ACLK),</w:t>
      </w:r>
    </w:p>
    <w:p w14:paraId="7DFDC2A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.ARESETn(ARESETn),</w:t>
      </w:r>
    </w:p>
    <w:p w14:paraId="0B212D68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.ARADDR(ARADDR),   .ARVALID(ARVALID), .ARREADY(ARREADY),</w:t>
      </w:r>
    </w:p>
    <w:p w14:paraId="12D7985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.RREADY(RREADY),   .RVALID(RVALID),   .RDATA(RDATA),   .RRESP(RRESP),</w:t>
      </w:r>
    </w:p>
    <w:p w14:paraId="73FD20B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.AWADDR(AWADDR),   .AWVALID(AWVALID), .AWREADY(AWREADY),</w:t>
      </w:r>
    </w:p>
    <w:p w14:paraId="50DD132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.WDATA(WDATA),     .WVALID(WVALID),   .WSTRB(WSTRB),   .WREADY(WREADY),</w:t>
      </w:r>
    </w:p>
    <w:p w14:paraId="4C339C3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.BREADY(BREADY),   .BVALID(BVALID),   .BRESP(BRESP)</w:t>
      </w:r>
    </w:p>
    <w:p w14:paraId="72FC27B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);</w:t>
      </w:r>
    </w:p>
    <w:p w14:paraId="4E8D8E5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279ABC9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7641683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Clock Generation</w:t>
      </w:r>
    </w:p>
    <w:p w14:paraId="4647AF6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4721609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initial begin</w:t>
      </w:r>
    </w:p>
    <w:p w14:paraId="6682FD42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ACLK = 0;</w:t>
      </w:r>
    </w:p>
    <w:p w14:paraId="4A3AB19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forever #(CLK_PERIOD/2) ACLK = ~ACLK;</w:t>
      </w:r>
    </w:p>
    <w:p w14:paraId="48BC5EF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</w:t>
      </w:r>
    </w:p>
    <w:p w14:paraId="7D94643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40D5E2E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686DBB7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AXI4-Lite Master Tasks</w:t>
      </w:r>
    </w:p>
    <w:p w14:paraId="54BD830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055838E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</w:t>
      </w:r>
    </w:p>
    <w:p w14:paraId="248BA07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Task: AXI Write</w:t>
      </w:r>
    </w:p>
    <w:p w14:paraId="1B9848C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task axi_write(input [ADDRESS-1:0] addr, input [DATA_WIDTH-1:0] data);</w:t>
      </w:r>
    </w:p>
    <w:p w14:paraId="3C2BE53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begin</w:t>
      </w:r>
    </w:p>
    <w:p w14:paraId="7B042A7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@(posedge ACLK);</w:t>
      </w:r>
    </w:p>
    <w:p w14:paraId="69DD203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AWADDR  &lt;= addr;</w:t>
      </w:r>
    </w:p>
    <w:p w14:paraId="632AD9A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AWVALID &lt;= 1'b1;</w:t>
      </w:r>
    </w:p>
    <w:p w14:paraId="7DEC50B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WDATA   &lt;= data;</w:t>
      </w:r>
    </w:p>
    <w:p w14:paraId="6DE1DBD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WVALID  &lt;= 1'b1;</w:t>
      </w:r>
    </w:p>
    <w:p w14:paraId="0CBBB31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WSTRB   &lt;= 4'hF; // All bytes valid</w:t>
      </w:r>
    </w:p>
    <w:p w14:paraId="17D1D65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BREADY  &lt;= 1'b1;</w:t>
      </w:r>
    </w:p>
    <w:p w14:paraId="68198E4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3774AB4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    // Wait for Slave to accept Address and Data</w:t>
      </w:r>
    </w:p>
    <w:p w14:paraId="11DBF9C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wait(AWREADY &amp;&amp; WREADY);</w:t>
      </w:r>
    </w:p>
    <w:p w14:paraId="3F09C3C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@(posedge ACLK);</w:t>
      </w:r>
    </w:p>
    <w:p w14:paraId="74A8482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AWVALID &lt;= 1'b0;</w:t>
      </w:r>
    </w:p>
    <w:p w14:paraId="76E546C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WVALID  &lt;= 1'b0;</w:t>
      </w:r>
    </w:p>
    <w:p w14:paraId="54DA14B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4D58ABA2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// Wait for Write Response</w:t>
      </w:r>
    </w:p>
    <w:p w14:paraId="5DBD3DD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wait(BVALID);</w:t>
      </w:r>
    </w:p>
    <w:p w14:paraId="3FF95E3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@(posedge ACLK);</w:t>
      </w:r>
    </w:p>
    <w:p w14:paraId="5C9FE49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BREADY &lt;= 1'b0;</w:t>
      </w:r>
    </w:p>
    <w:p w14:paraId="7D10ECF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$display("[TIME: %0t] AXI WRITE -&gt; Addr: 0x%08h | Data: 0x%08h", $time, addr, data);</w:t>
      </w:r>
    </w:p>
    <w:p w14:paraId="0D607CF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</w:t>
      </w:r>
    </w:p>
    <w:p w14:paraId="49A75F5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endtask</w:t>
      </w:r>
    </w:p>
    <w:p w14:paraId="35020C6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2AA2F6A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Task: AXI Read</w:t>
      </w:r>
    </w:p>
    <w:p w14:paraId="48DC5A3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task axi_read(input [ADDRESS-1:0] addr, output [DATA_WIDTH-1:0] data);</w:t>
      </w:r>
    </w:p>
    <w:p w14:paraId="487D3CF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begin</w:t>
      </w:r>
    </w:p>
    <w:p w14:paraId="0798421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@(posedge ACLK);</w:t>
      </w:r>
    </w:p>
    <w:p w14:paraId="772C6A4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ARADDR  &lt;= addr;</w:t>
      </w:r>
    </w:p>
    <w:p w14:paraId="7DF73F7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ARVALID &lt;= 1'b1;</w:t>
      </w:r>
    </w:p>
    <w:p w14:paraId="114BF36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RREADY  &lt;= 1'b1;</w:t>
      </w:r>
    </w:p>
    <w:p w14:paraId="29C6AC6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45D01B3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// Wait for Slave to accept Address</w:t>
      </w:r>
    </w:p>
    <w:p w14:paraId="5BB20C1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wait(ARREADY);</w:t>
      </w:r>
    </w:p>
    <w:p w14:paraId="58869DC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@(posedge ACLK);</w:t>
      </w:r>
    </w:p>
    <w:p w14:paraId="3F5FC9D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ARVALID &lt;= 1'b0;</w:t>
      </w:r>
    </w:p>
    <w:p w14:paraId="58CE075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72FC086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// Wait for Read Data</w:t>
      </w:r>
    </w:p>
    <w:p w14:paraId="49DACD3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    wait(RVALID);</w:t>
      </w:r>
    </w:p>
    <w:p w14:paraId="6A000F4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data = RDATA;</w:t>
      </w:r>
    </w:p>
    <w:p w14:paraId="1F57BFA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@(posedge ACLK);</w:t>
      </w:r>
    </w:p>
    <w:p w14:paraId="0460833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RREADY &lt;= 1'b0;</w:t>
      </w:r>
    </w:p>
    <w:p w14:paraId="0595F5F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$display("[TIME: %0t] AXI READ  &lt;- Addr: 0x%08h | Data: 0x%08h", $time, addr, data);</w:t>
      </w:r>
    </w:p>
    <w:p w14:paraId="650A1F02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end</w:t>
      </w:r>
    </w:p>
    <w:p w14:paraId="5054697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endtask</w:t>
      </w:r>
    </w:p>
    <w:p w14:paraId="515FD17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63F412D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2583433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Main Test Sequence</w:t>
      </w:r>
    </w:p>
    <w:p w14:paraId="37B6FDB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// ---------------------------------------------------------</w:t>
      </w:r>
    </w:p>
    <w:p w14:paraId="022FE95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logic [DATA_WIDTH-1:0] read_val;</w:t>
      </w:r>
    </w:p>
    <w:p w14:paraId="0317674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int errors;</w:t>
      </w:r>
    </w:p>
    <w:p w14:paraId="33E0E86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563FB1D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initial begin</w:t>
      </w:r>
    </w:p>
    <w:p w14:paraId="6495764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 1. Initialize Signals</w:t>
      </w:r>
    </w:p>
    <w:p w14:paraId="54E7ED2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ARESETn = 1'b0;</w:t>
      </w:r>
    </w:p>
    <w:p w14:paraId="60816C5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ARADDR = 0; ARVALID = 0; RREADY = 0;</w:t>
      </w:r>
    </w:p>
    <w:p w14:paraId="602760B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AWADDR = 0; AWVALID = 0; WDATA = 0; WVALID = 0; WSTRB = 0; BREADY = 0;</w:t>
      </w:r>
    </w:p>
    <w:p w14:paraId="61B6FF8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errors = 0;</w:t>
      </w:r>
    </w:p>
    <w:p w14:paraId="4476128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00B24E4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 Setup VCD dumping for waveform viewers (like GTKWave)</w:t>
      </w:r>
    </w:p>
    <w:p w14:paraId="5372470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$dumpfile("axi_slave_tb.vcd");</w:t>
      </w:r>
    </w:p>
    <w:p w14:paraId="621B785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$dumpvars(0, tb_axi4_lite_slave);</w:t>
      </w:r>
    </w:p>
    <w:p w14:paraId="52E55C2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440D323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 2. Apply Reset</w:t>
      </w:r>
    </w:p>
    <w:p w14:paraId="494D217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$display("\n--- Applying Reset ---");</w:t>
      </w:r>
    </w:p>
    <w:p w14:paraId="2F0A44E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#(CLK_PERIOD * 3);</w:t>
      </w:r>
    </w:p>
    <w:p w14:paraId="3802F86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ARESETn = 1'b1;</w:t>
      </w:r>
    </w:p>
    <w:p w14:paraId="64FFC1F5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#(CLK_PERIOD * 3);</w:t>
      </w:r>
    </w:p>
    <w:p w14:paraId="42C0C598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$display("--- System Ready ---\n");</w:t>
      </w:r>
    </w:p>
    <w:p w14:paraId="7869402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78CEA2C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 3. Write Data Sequence (Note: Byte addresses, so we increment by 4)</w:t>
      </w:r>
    </w:p>
    <w:p w14:paraId="2A48B13F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axi_write(32'h0000_0000, 32'hAAAA_1111); // Register[0]</w:t>
      </w:r>
    </w:p>
    <w:p w14:paraId="41C493D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axi_write(32'h0000_0004, 32'hBBBB_2222); // Register[1]</w:t>
      </w:r>
    </w:p>
    <w:p w14:paraId="2D6812F8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axi_write(32'h0000_0008, 32'hCCCC_3333); // Register[2]</w:t>
      </w:r>
    </w:p>
    <w:p w14:paraId="0CAC7D9A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axi_write(32'h0000_007C, 32'hDEAD_BEEF); // Register[31] (Max offset)</w:t>
      </w:r>
    </w:p>
    <w:p w14:paraId="505B37B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5674445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$display("\n--- Starting Read Verification ---");</w:t>
      </w:r>
    </w:p>
    <w:p w14:paraId="456F6D1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5EB7F16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 4. Read Data Sequence &amp; Verification</w:t>
      </w:r>
    </w:p>
    <w:p w14:paraId="51B3E5A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axi_read(32'h0000_0000, read_val);</w:t>
      </w:r>
    </w:p>
    <w:p w14:paraId="7D7E72E9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(read_val !== 32'hAAAA_1111) begin $error("Mismatch at 0x00!"); errors++; end</w:t>
      </w:r>
    </w:p>
    <w:p w14:paraId="770B51C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084CFFF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axi_read(32'h0000_0004, read_val);</w:t>
      </w:r>
    </w:p>
    <w:p w14:paraId="0D042A8E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(read_val !== 32'hBBBB_2222) begin $error("Mismatch at 0x04!"); errors++; end</w:t>
      </w:r>
    </w:p>
    <w:p w14:paraId="73E1472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24746F07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axi_read(32'h0000_0008, read_val);</w:t>
      </w:r>
    </w:p>
    <w:p w14:paraId="21D425C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(read_val !== 32'hCCCC_3333) begin $error("Mismatch at 0x08!"); errors++; end</w:t>
      </w:r>
    </w:p>
    <w:p w14:paraId="62B91828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71E09576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axi_read(32'h0000_007C, read_val);</w:t>
      </w:r>
    </w:p>
    <w:p w14:paraId="4FD2D56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(read_val !== 32'hDEAD_BEEF) begin $error("Mismatch at 0x7C!"); errors++; end</w:t>
      </w:r>
    </w:p>
    <w:p w14:paraId="66512B2D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52F252F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// 5. End Simulation</w:t>
      </w:r>
    </w:p>
    <w:p w14:paraId="35666E21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#(CLK_PERIOD * 5);</w:t>
      </w:r>
    </w:p>
    <w:p w14:paraId="359BC70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if (errors == 0)</w:t>
      </w:r>
    </w:p>
    <w:p w14:paraId="342E0AC4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lastRenderedPageBreak/>
        <w:t xml:space="preserve">            $display("\n&gt;&gt;&gt; ALL TESTS PASSED SUCCESSFULLY &lt;&lt;&lt;\n");</w:t>
      </w:r>
    </w:p>
    <w:p w14:paraId="655FCAC8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else</w:t>
      </w:r>
    </w:p>
    <w:p w14:paraId="26F342B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$display("\n&gt;&gt;&gt; FINISHED WITH %0d ERRORS &lt;&lt;&lt;\n", errors);</w:t>
      </w:r>
    </w:p>
    <w:p w14:paraId="5D53E53C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    </w:t>
      </w:r>
    </w:p>
    <w:p w14:paraId="768E1ED0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    $finish;</w:t>
      </w:r>
    </w:p>
    <w:p w14:paraId="4541009B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 xml:space="preserve">    end</w:t>
      </w:r>
    </w:p>
    <w:p w14:paraId="69C11BA3" w14:textId="77777777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</w:p>
    <w:p w14:paraId="7FE35649" w14:textId="304E3A8C" w:rsidR="00A8604D" w:rsidRPr="00A8604D" w:rsidRDefault="00A8604D" w:rsidP="00A8604D">
      <w:pPr>
        <w:spacing w:line="240" w:lineRule="auto"/>
        <w:rPr>
          <w:sz w:val="20"/>
          <w:szCs w:val="20"/>
          <w:lang w:val="en-GR"/>
        </w:rPr>
      </w:pPr>
      <w:r w:rsidRPr="00A8604D">
        <w:rPr>
          <w:sz w:val="20"/>
          <w:szCs w:val="20"/>
          <w:lang w:val="en-GR"/>
        </w:rPr>
        <w:t>endmodule</w:t>
      </w:r>
    </w:p>
    <w:sectPr w:rsidR="00A8604D" w:rsidRPr="00A8604D">
      <w:footerReference w:type="default" r:id="rId10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2740" w14:textId="77777777" w:rsidR="00BD269C" w:rsidRDefault="00BD269C">
      <w:pPr>
        <w:spacing w:after="0" w:line="240" w:lineRule="auto"/>
      </w:pPr>
      <w:r>
        <w:separator/>
      </w:r>
    </w:p>
  </w:endnote>
  <w:endnote w:type="continuationSeparator" w:id="0">
    <w:p w14:paraId="615ADC5E" w14:textId="77777777" w:rsidR="00BD269C" w:rsidRDefault="00BD2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6396DC50" w14:textId="77777777" w:rsidR="00903AD0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BEED" w14:textId="77777777" w:rsidR="00BD269C" w:rsidRDefault="00BD269C">
      <w:pPr>
        <w:spacing w:after="0" w:line="240" w:lineRule="auto"/>
      </w:pPr>
      <w:r>
        <w:separator/>
      </w:r>
    </w:p>
  </w:footnote>
  <w:footnote w:type="continuationSeparator" w:id="0">
    <w:p w14:paraId="039E1C2B" w14:textId="77777777" w:rsidR="00BD269C" w:rsidRDefault="00BD2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42525"/>
    <w:multiLevelType w:val="multilevel"/>
    <w:tmpl w:val="87C4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62310"/>
    <w:multiLevelType w:val="multilevel"/>
    <w:tmpl w:val="B2E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11638"/>
    <w:multiLevelType w:val="multilevel"/>
    <w:tmpl w:val="294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17458"/>
    <w:multiLevelType w:val="multilevel"/>
    <w:tmpl w:val="529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459C4"/>
    <w:multiLevelType w:val="multilevel"/>
    <w:tmpl w:val="118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305F8"/>
    <w:multiLevelType w:val="multilevel"/>
    <w:tmpl w:val="58E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E6E4B"/>
    <w:multiLevelType w:val="multilevel"/>
    <w:tmpl w:val="22DE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454AE"/>
    <w:multiLevelType w:val="multilevel"/>
    <w:tmpl w:val="BFD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83A79"/>
    <w:multiLevelType w:val="multilevel"/>
    <w:tmpl w:val="D43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82202">
    <w:abstractNumId w:val="1"/>
  </w:num>
  <w:num w:numId="2" w16cid:durableId="839081320">
    <w:abstractNumId w:val="1"/>
    <w:lvlOverride w:ilvl="0">
      <w:startOverride w:val="1"/>
    </w:lvlOverride>
  </w:num>
  <w:num w:numId="3" w16cid:durableId="773748987">
    <w:abstractNumId w:val="5"/>
  </w:num>
  <w:num w:numId="4" w16cid:durableId="1783721430">
    <w:abstractNumId w:val="0"/>
  </w:num>
  <w:num w:numId="5" w16cid:durableId="506019551">
    <w:abstractNumId w:val="12"/>
  </w:num>
  <w:num w:numId="6" w16cid:durableId="1745226115">
    <w:abstractNumId w:val="11"/>
  </w:num>
  <w:num w:numId="7" w16cid:durableId="187332307">
    <w:abstractNumId w:val="2"/>
  </w:num>
  <w:num w:numId="8" w16cid:durableId="199560138">
    <w:abstractNumId w:val="10"/>
  </w:num>
  <w:num w:numId="9" w16cid:durableId="635137642">
    <w:abstractNumId w:val="3"/>
  </w:num>
  <w:num w:numId="10" w16cid:durableId="2129858598">
    <w:abstractNumId w:val="13"/>
  </w:num>
  <w:num w:numId="11" w16cid:durableId="1645545332">
    <w:abstractNumId w:val="7"/>
  </w:num>
  <w:num w:numId="12" w16cid:durableId="1085229688">
    <w:abstractNumId w:val="4"/>
  </w:num>
  <w:num w:numId="13" w16cid:durableId="1122066853">
    <w:abstractNumId w:val="6"/>
  </w:num>
  <w:num w:numId="14" w16cid:durableId="874731952">
    <w:abstractNumId w:val="8"/>
  </w:num>
  <w:num w:numId="15" w16cid:durableId="1574437438">
    <w:abstractNumId w:val="14"/>
  </w:num>
  <w:num w:numId="16" w16cid:durableId="2013680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6C"/>
    <w:rsid w:val="00325D6C"/>
    <w:rsid w:val="00453AA0"/>
    <w:rsid w:val="00734527"/>
    <w:rsid w:val="00903AD0"/>
    <w:rsid w:val="00A00055"/>
    <w:rsid w:val="00A8604D"/>
    <w:rsid w:val="00BD269C"/>
    <w:rsid w:val="00E4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13F200"/>
  <w15:chartTrackingRefBased/>
  <w15:docId w15:val="{3C97CFBC-9EC8-8648-BAA0-2E1024C9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ListBullet">
    <w:name w:val="List Bullet"/>
    <w:basedOn w:val="Normal"/>
    <w:uiPriority w:val="10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Cs/>
      <w:sz w:val="56"/>
    </w:rPr>
  </w:style>
  <w:style w:type="table" w:customStyle="1" w:styleId="ModernPaper">
    <w:name w:val="Modern Paper"/>
    <w:basedOn w:val="TableNormal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09B3B" w:themeColor="accent1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09B3B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29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1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NormalWeb">
    <w:name w:val="Normal (Web)"/>
    <w:basedOn w:val="Normal"/>
    <w:uiPriority w:val="99"/>
    <w:semiHidden/>
    <w:unhideWhenUsed/>
    <w:rsid w:val="00734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R" w:eastAsia="en-GB"/>
    </w:rPr>
  </w:style>
  <w:style w:type="character" w:styleId="HTMLCode">
    <w:name w:val="HTML Code"/>
    <w:basedOn w:val="DefaultParagraphFont"/>
    <w:uiPriority w:val="99"/>
    <w:semiHidden/>
    <w:unhideWhenUsed/>
    <w:rsid w:val="0073452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734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eorgekelgiorgis/Library/Containers/com.microsoft.Word/Data/Library/Application%20Support/Microsoft/Office/16.0/DTS/en-GB%7b800B7A14-C213-CD4F-BA2F-4DE86806A20B%7d/%7b2FAFDF26-DC12-C141-BCE1-29C4543856E4%7dtf10002078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19</TotalTime>
  <Pages>23</Pages>
  <Words>3225</Words>
  <Characters>18383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KELGIORGIS GEORGIOS</cp:lastModifiedBy>
  <cp:revision>1</cp:revision>
  <dcterms:created xsi:type="dcterms:W3CDTF">2026-03-16T15:23:00Z</dcterms:created>
  <dcterms:modified xsi:type="dcterms:W3CDTF">2026-03-16T16:13:00Z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