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3154" w14:textId="38BEAEAE" w:rsidR="007E2DE4" w:rsidRDefault="0098568C">
      <w:r>
        <w:rPr>
          <w:noProof/>
          <w:lang w:val="es-DO"/>
        </w:rPr>
        <w:drawing>
          <wp:inline distT="0" distB="0" distL="0" distR="0" wp14:anchorId="06402228" wp14:editId="38FAA1DC">
            <wp:extent cx="5943600" cy="1174115"/>
            <wp:effectExtent l="0" t="0" r="0" b="6985"/>
            <wp:docPr id="1546730401" name="Picture 1" descr="A blue and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30401" name="Picture 1" descr="A blue and red text on a black background&#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174115"/>
                    </a:xfrm>
                    <a:prstGeom prst="rect">
                      <a:avLst/>
                    </a:prstGeom>
                  </pic:spPr>
                </pic:pic>
              </a:graphicData>
            </a:graphic>
          </wp:inline>
        </w:drawing>
      </w:r>
    </w:p>
    <w:p w14:paraId="282775D1" w14:textId="77777777" w:rsidR="0098568C" w:rsidRPr="0059026D" w:rsidRDefault="0098568C" w:rsidP="0098568C">
      <w:pPr>
        <w:jc w:val="center"/>
        <w:rPr>
          <w:rFonts w:ascii="Times New Roman" w:hAnsi="Times New Roman" w:cs="Times New Roman"/>
          <w:lang w:val="es-DO"/>
        </w:rPr>
      </w:pPr>
      <w:r w:rsidRPr="0059026D">
        <w:rPr>
          <w:rFonts w:ascii="Times New Roman" w:hAnsi="Times New Roman" w:cs="Times New Roman"/>
          <w:lang w:val="es-DO"/>
        </w:rPr>
        <w:t>Estudiante</w:t>
      </w:r>
      <w:r>
        <w:rPr>
          <w:rFonts w:ascii="Times New Roman" w:hAnsi="Times New Roman" w:cs="Times New Roman"/>
          <w:lang w:val="es-DO"/>
        </w:rPr>
        <w:t>:</w:t>
      </w:r>
    </w:p>
    <w:p w14:paraId="0CDFA4AD" w14:textId="77777777" w:rsidR="0098568C" w:rsidRPr="0059026D" w:rsidRDefault="0098568C" w:rsidP="0098568C">
      <w:pPr>
        <w:jc w:val="center"/>
        <w:rPr>
          <w:rFonts w:ascii="Times New Roman" w:hAnsi="Times New Roman" w:cs="Times New Roman"/>
          <w:color w:val="EE0000"/>
          <w:sz w:val="32"/>
          <w:szCs w:val="32"/>
          <w:lang w:val="es-DO"/>
        </w:rPr>
      </w:pPr>
      <w:r w:rsidRPr="0059026D">
        <w:rPr>
          <w:rFonts w:ascii="Times New Roman" w:hAnsi="Times New Roman" w:cs="Times New Roman"/>
          <w:color w:val="EE0000"/>
          <w:sz w:val="32"/>
          <w:szCs w:val="32"/>
          <w:lang w:val="es-DO"/>
        </w:rPr>
        <w:t>Keldeen Stevens</w:t>
      </w:r>
    </w:p>
    <w:p w14:paraId="7ABD3AD7" w14:textId="77777777" w:rsidR="0098568C" w:rsidRPr="0059026D" w:rsidRDefault="0098568C" w:rsidP="0098568C">
      <w:pPr>
        <w:jc w:val="center"/>
        <w:rPr>
          <w:rFonts w:ascii="Times New Roman" w:hAnsi="Times New Roman" w:cs="Times New Roman"/>
          <w:lang w:val="es-DO"/>
        </w:rPr>
      </w:pPr>
      <w:r w:rsidRPr="0059026D">
        <w:rPr>
          <w:rFonts w:ascii="Times New Roman" w:hAnsi="Times New Roman" w:cs="Times New Roman"/>
          <w:lang w:val="es-DO"/>
        </w:rPr>
        <w:t>Profesor:</w:t>
      </w:r>
    </w:p>
    <w:p w14:paraId="48873A93" w14:textId="77777777" w:rsidR="0098568C" w:rsidRDefault="0098568C" w:rsidP="0098568C">
      <w:pPr>
        <w:jc w:val="center"/>
        <w:rPr>
          <w:rFonts w:ascii="Times New Roman" w:hAnsi="Times New Roman" w:cs="Times New Roman"/>
          <w:color w:val="EE0000"/>
          <w:sz w:val="32"/>
          <w:szCs w:val="32"/>
          <w:lang w:val="es-DO"/>
        </w:rPr>
      </w:pPr>
      <w:r>
        <w:rPr>
          <w:rFonts w:ascii="Times New Roman" w:hAnsi="Times New Roman" w:cs="Times New Roman"/>
          <w:color w:val="EE0000"/>
          <w:sz w:val="32"/>
          <w:szCs w:val="32"/>
          <w:lang w:val="es-DO"/>
        </w:rPr>
        <w:t>Gregorio Peralta</w:t>
      </w:r>
    </w:p>
    <w:p w14:paraId="06DEE59C" w14:textId="77777777" w:rsidR="0098568C" w:rsidRDefault="0098568C" w:rsidP="0098568C">
      <w:pPr>
        <w:jc w:val="center"/>
        <w:rPr>
          <w:rFonts w:ascii="Times New Roman" w:hAnsi="Times New Roman" w:cs="Times New Roman"/>
          <w:lang w:val="es-DO"/>
        </w:rPr>
      </w:pPr>
      <w:r w:rsidRPr="00C62369">
        <w:rPr>
          <w:rFonts w:ascii="Times New Roman" w:hAnsi="Times New Roman" w:cs="Times New Roman"/>
          <w:lang w:val="es-DO"/>
        </w:rPr>
        <w:t>Curso</w:t>
      </w:r>
      <w:r>
        <w:rPr>
          <w:rFonts w:ascii="Times New Roman" w:hAnsi="Times New Roman" w:cs="Times New Roman"/>
          <w:lang w:val="es-DO"/>
        </w:rPr>
        <w:t>:</w:t>
      </w:r>
    </w:p>
    <w:p w14:paraId="301B3ABC" w14:textId="77777777" w:rsidR="0098568C" w:rsidRDefault="0098568C" w:rsidP="0098568C">
      <w:pPr>
        <w:jc w:val="center"/>
        <w:rPr>
          <w:rFonts w:ascii="Times New Roman" w:hAnsi="Times New Roman" w:cs="Times New Roman"/>
          <w:color w:val="EE0000"/>
          <w:sz w:val="32"/>
          <w:szCs w:val="32"/>
          <w:lang w:val="es-DO"/>
        </w:rPr>
      </w:pPr>
      <w:r w:rsidRPr="00C62369">
        <w:rPr>
          <w:rFonts w:ascii="Times New Roman" w:hAnsi="Times New Roman" w:cs="Times New Roman"/>
          <w:color w:val="EE0000"/>
          <w:sz w:val="32"/>
          <w:szCs w:val="32"/>
          <w:lang w:val="es-DO"/>
        </w:rPr>
        <w:t>5to Electrónica</w:t>
      </w:r>
    </w:p>
    <w:p w14:paraId="4B020931" w14:textId="77777777" w:rsidR="0098568C" w:rsidRPr="004D7BBE" w:rsidRDefault="0098568C">
      <w:pPr>
        <w:rPr>
          <w:lang w:val="es-DO"/>
        </w:rPr>
      </w:pPr>
    </w:p>
    <w:p w14:paraId="0DD51C6F" w14:textId="77777777" w:rsidR="0098568C" w:rsidRPr="004D7BBE" w:rsidRDefault="0098568C">
      <w:pPr>
        <w:rPr>
          <w:lang w:val="es-DO"/>
        </w:rPr>
      </w:pPr>
    </w:p>
    <w:p w14:paraId="3D1B8E69" w14:textId="77777777" w:rsidR="0098568C" w:rsidRPr="004D7BBE" w:rsidRDefault="0098568C" w:rsidP="0098568C">
      <w:pPr>
        <w:jc w:val="center"/>
        <w:rPr>
          <w:rFonts w:ascii="Times New Roman" w:hAnsi="Times New Roman" w:cs="Times New Roman"/>
          <w:sz w:val="60"/>
          <w:szCs w:val="60"/>
          <w:lang w:val="es-DO"/>
        </w:rPr>
      </w:pPr>
      <w:r w:rsidRPr="004D7BBE">
        <w:rPr>
          <w:rFonts w:ascii="Times New Roman" w:hAnsi="Times New Roman" w:cs="Times New Roman"/>
          <w:sz w:val="60"/>
          <w:szCs w:val="60"/>
          <w:lang w:val="es-DO"/>
        </w:rPr>
        <w:t>LOS TRANSISTORES BIPOLARES</w:t>
      </w:r>
    </w:p>
    <w:p w14:paraId="4EBF1E1B" w14:textId="1AF607F2" w:rsidR="0098568C" w:rsidRPr="004D7BBE" w:rsidRDefault="0098568C" w:rsidP="0098568C">
      <w:pPr>
        <w:jc w:val="center"/>
        <w:rPr>
          <w:rFonts w:ascii="Times New Roman" w:hAnsi="Times New Roman" w:cs="Times New Roman"/>
          <w:lang w:val="es-DO"/>
        </w:rPr>
      </w:pPr>
      <w:r w:rsidRPr="004D7BBE">
        <w:rPr>
          <w:rFonts w:ascii="Times New Roman" w:hAnsi="Times New Roman" w:cs="Times New Roman"/>
          <w:lang w:val="es-DO"/>
        </w:rPr>
        <w:t>Keldeen Stevens</w:t>
      </w:r>
    </w:p>
    <w:p w14:paraId="0F50BD8C" w14:textId="77777777" w:rsidR="0098568C" w:rsidRPr="004D7BBE" w:rsidRDefault="0098568C" w:rsidP="0098568C">
      <w:pPr>
        <w:jc w:val="center"/>
        <w:rPr>
          <w:rFonts w:ascii="Times New Roman" w:hAnsi="Times New Roman" w:cs="Times New Roman"/>
          <w:sz w:val="60"/>
          <w:szCs w:val="60"/>
          <w:lang w:val="es-DO"/>
        </w:rPr>
      </w:pPr>
    </w:p>
    <w:p w14:paraId="1CAC9DAE" w14:textId="77777777" w:rsidR="0098568C" w:rsidRPr="004D7BBE" w:rsidRDefault="0098568C" w:rsidP="0098568C">
      <w:pPr>
        <w:jc w:val="center"/>
        <w:rPr>
          <w:rFonts w:ascii="Times New Roman" w:hAnsi="Times New Roman" w:cs="Times New Roman"/>
          <w:sz w:val="60"/>
          <w:szCs w:val="60"/>
          <w:lang w:val="es-DO"/>
        </w:rPr>
      </w:pPr>
    </w:p>
    <w:p w14:paraId="54E84CDE" w14:textId="77777777" w:rsidR="0098568C" w:rsidRPr="004D7BBE" w:rsidRDefault="0098568C" w:rsidP="0098568C">
      <w:pPr>
        <w:jc w:val="center"/>
        <w:rPr>
          <w:rFonts w:ascii="Times New Roman" w:hAnsi="Times New Roman" w:cs="Times New Roman"/>
          <w:sz w:val="60"/>
          <w:szCs w:val="60"/>
          <w:lang w:val="es-DO"/>
        </w:rPr>
      </w:pPr>
    </w:p>
    <w:p w14:paraId="35CAD16E" w14:textId="77777777" w:rsidR="0098568C" w:rsidRPr="004D7BBE" w:rsidRDefault="0098568C" w:rsidP="0098568C">
      <w:pPr>
        <w:jc w:val="center"/>
        <w:rPr>
          <w:rFonts w:ascii="Times New Roman" w:hAnsi="Times New Roman" w:cs="Times New Roman"/>
          <w:sz w:val="60"/>
          <w:szCs w:val="60"/>
          <w:lang w:val="es-DO"/>
        </w:rPr>
      </w:pPr>
    </w:p>
    <w:p w14:paraId="3763FF7D" w14:textId="77777777" w:rsidR="0098568C" w:rsidRPr="004D7BBE" w:rsidRDefault="0098568C" w:rsidP="0098568C">
      <w:pPr>
        <w:jc w:val="center"/>
        <w:rPr>
          <w:rFonts w:ascii="Times New Roman" w:hAnsi="Times New Roman" w:cs="Times New Roman"/>
          <w:sz w:val="60"/>
          <w:szCs w:val="60"/>
          <w:lang w:val="es-DO"/>
        </w:rPr>
      </w:pPr>
    </w:p>
    <w:p w14:paraId="2EDCC16C" w14:textId="77777777" w:rsidR="0098568C" w:rsidRPr="004D7BBE" w:rsidRDefault="0098568C" w:rsidP="0098568C">
      <w:pPr>
        <w:jc w:val="center"/>
        <w:rPr>
          <w:rFonts w:ascii="Times New Roman" w:hAnsi="Times New Roman" w:cs="Times New Roman"/>
          <w:sz w:val="60"/>
          <w:szCs w:val="60"/>
          <w:lang w:val="es-DO"/>
        </w:rPr>
      </w:pPr>
    </w:p>
    <w:p w14:paraId="086C3C75" w14:textId="3833857B" w:rsidR="0098568C" w:rsidRPr="0098568C" w:rsidRDefault="0098568C" w:rsidP="0098568C">
      <w:pPr>
        <w:jc w:val="center"/>
        <w:rPr>
          <w:rFonts w:ascii="Times New Roman" w:hAnsi="Times New Roman" w:cs="Times New Roman"/>
          <w:color w:val="EE0000"/>
          <w:sz w:val="40"/>
          <w:szCs w:val="40"/>
          <w:lang w:val="es-DO"/>
        </w:rPr>
      </w:pPr>
      <w:r w:rsidRPr="0098568C">
        <w:rPr>
          <w:rFonts w:ascii="Times New Roman" w:hAnsi="Times New Roman" w:cs="Times New Roman"/>
          <w:color w:val="EE0000"/>
          <w:sz w:val="40"/>
          <w:szCs w:val="40"/>
          <w:lang w:val="es-DO"/>
        </w:rPr>
        <w:t>La historia del transistor bipolar.</w:t>
      </w:r>
    </w:p>
    <w:p w14:paraId="1B1473BB" w14:textId="77777777" w:rsidR="0098568C" w:rsidRDefault="0098568C" w:rsidP="0098568C">
      <w:pPr>
        <w:jc w:val="center"/>
        <w:rPr>
          <w:rFonts w:ascii="Times New Roman" w:hAnsi="Times New Roman" w:cs="Times New Roman"/>
          <w:sz w:val="60"/>
          <w:szCs w:val="60"/>
          <w:lang w:val="es-DO"/>
        </w:rPr>
      </w:pPr>
    </w:p>
    <w:p w14:paraId="7C9C34AB" w14:textId="77777777" w:rsidR="0098568C" w:rsidRP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 xml:space="preserve">El transistor bipolar de contacto de punto, antecesor directo del transistor de unión, fue inventado en diciembre de 1947 en los Laboratorios Bell por John Bardeen y Walter </w:t>
      </w:r>
      <w:proofErr w:type="spellStart"/>
      <w:r w:rsidRPr="0098568C">
        <w:rPr>
          <w:rFonts w:ascii="Times New Roman" w:hAnsi="Times New Roman" w:cs="Times New Roman"/>
          <w:sz w:val="32"/>
          <w:szCs w:val="32"/>
          <w:lang w:val="es-DO"/>
        </w:rPr>
        <w:t>Houser</w:t>
      </w:r>
      <w:proofErr w:type="spellEnd"/>
      <w:r w:rsidRPr="0098568C">
        <w:rPr>
          <w:rFonts w:ascii="Times New Roman" w:hAnsi="Times New Roman" w:cs="Times New Roman"/>
          <w:sz w:val="32"/>
          <w:szCs w:val="32"/>
          <w:lang w:val="es-DO"/>
        </w:rPr>
        <w:t xml:space="preserve"> </w:t>
      </w:r>
      <w:proofErr w:type="spellStart"/>
      <w:r w:rsidRPr="0098568C">
        <w:rPr>
          <w:rFonts w:ascii="Times New Roman" w:hAnsi="Times New Roman" w:cs="Times New Roman"/>
          <w:sz w:val="32"/>
          <w:szCs w:val="32"/>
          <w:lang w:val="es-DO"/>
        </w:rPr>
        <w:t>Brattain</w:t>
      </w:r>
      <w:proofErr w:type="spellEnd"/>
      <w:r w:rsidRPr="0098568C">
        <w:rPr>
          <w:rFonts w:ascii="Times New Roman" w:hAnsi="Times New Roman" w:cs="Times New Roman"/>
          <w:sz w:val="32"/>
          <w:szCs w:val="32"/>
          <w:lang w:val="es-DO"/>
        </w:rPr>
        <w:t xml:space="preserve"> bajo la dirección de William Shockley, cuya primera patente fue solicitada por los dos primeros el 17 de junio de 1948. Aunque Bardeen y </w:t>
      </w:r>
      <w:proofErr w:type="spellStart"/>
      <w:r w:rsidRPr="0098568C">
        <w:rPr>
          <w:rFonts w:ascii="Times New Roman" w:hAnsi="Times New Roman" w:cs="Times New Roman"/>
          <w:sz w:val="32"/>
          <w:szCs w:val="32"/>
          <w:lang w:val="es-DO"/>
        </w:rPr>
        <w:t>Brattain</w:t>
      </w:r>
      <w:proofErr w:type="spellEnd"/>
      <w:r w:rsidRPr="0098568C">
        <w:rPr>
          <w:rFonts w:ascii="Times New Roman" w:hAnsi="Times New Roman" w:cs="Times New Roman"/>
          <w:sz w:val="32"/>
          <w:szCs w:val="32"/>
          <w:lang w:val="es-DO"/>
        </w:rPr>
        <w:t xml:space="preserve"> desarrollaron el primer dispositivo funcional, Shockley, poco tiempo después, inventó el transistor bipolar de unión (BJT) en 1948. Este dispositivo, que se basa en dos uniones PN muy cercanas en un solo cristal semiconductor, permitió aumentar la corriente y controlar el paso de la corriente a través de sus terminales, siendo denominado "bipolar" debido al desplazamiento de portadores de dos polaridades: electrones y huecos.</w:t>
      </w:r>
    </w:p>
    <w:p w14:paraId="0F9D891F" w14:textId="77777777" w:rsid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El transistor de unión bipolar se convirtió durante tres décadas en el dispositivo favorito para el diseño de circuitos discretos e integrados, reemplazando gradualmente a los tubos de vacío por su tamaño reducido, bajo consumo energético y mayor robustez mecánica.</w:t>
      </w:r>
    </w:p>
    <w:p w14:paraId="5C75419D" w14:textId="77777777" w:rsidR="0098568C" w:rsidRDefault="0098568C" w:rsidP="0098568C">
      <w:pPr>
        <w:rPr>
          <w:rFonts w:ascii="Times New Roman" w:hAnsi="Times New Roman" w:cs="Times New Roman"/>
          <w:sz w:val="32"/>
          <w:szCs w:val="32"/>
          <w:lang w:val="es-DO"/>
        </w:rPr>
      </w:pPr>
    </w:p>
    <w:p w14:paraId="05FD08B0" w14:textId="67B5F478"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Fuentes: 1. </w:t>
      </w:r>
      <w:r>
        <w:fldChar w:fldCharType="begin"/>
      </w:r>
      <w:r w:rsidRPr="004D7BBE">
        <w:rPr>
          <w:lang w:val="es-DO"/>
        </w:rPr>
        <w:instrText>HYPERLINK "https://es.wikipedia.org/wiki/Transistor_de_uni%C3%B3n_bipolar"</w:instrText>
      </w:r>
      <w:r>
        <w:fldChar w:fldCharType="separate"/>
      </w:r>
      <w:r w:rsidRPr="007A1847">
        <w:rPr>
          <w:rStyle w:val="Hyperlink"/>
          <w:rFonts w:ascii="Times New Roman" w:hAnsi="Times New Roman" w:cs="Times New Roman"/>
          <w:sz w:val="32"/>
          <w:szCs w:val="32"/>
          <w:lang w:val="es-DO"/>
        </w:rPr>
        <w:t>https://es.wikipedia.org/wiki/Transistor_de_uni%C3%B3n_bipolar</w:t>
      </w:r>
      <w:r>
        <w:fldChar w:fldCharType="end"/>
      </w:r>
    </w:p>
    <w:p w14:paraId="5458FFAE" w14:textId="5241CF59"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2. </w:t>
      </w:r>
      <w:r>
        <w:fldChar w:fldCharType="begin"/>
      </w:r>
      <w:r w:rsidRPr="004D7BBE">
        <w:rPr>
          <w:lang w:val="es-DO"/>
        </w:rPr>
        <w:instrText>HYPERLINK "https://tallerdelainformatica.com/transistor-bipolar/"</w:instrText>
      </w:r>
      <w:r>
        <w:fldChar w:fldCharType="separate"/>
      </w:r>
      <w:r w:rsidRPr="007A1847">
        <w:rPr>
          <w:rStyle w:val="Hyperlink"/>
          <w:rFonts w:ascii="Times New Roman" w:hAnsi="Times New Roman" w:cs="Times New Roman"/>
          <w:sz w:val="32"/>
          <w:szCs w:val="32"/>
          <w:lang w:val="es-DO"/>
        </w:rPr>
        <w:t>https://tallerdelainformatica.com/transistor-bipolar/</w:t>
      </w:r>
      <w:r>
        <w:fldChar w:fldCharType="end"/>
      </w:r>
    </w:p>
    <w:p w14:paraId="118A703D" w14:textId="77777777" w:rsidR="0098568C" w:rsidRDefault="0098568C" w:rsidP="0098568C">
      <w:pPr>
        <w:rPr>
          <w:rFonts w:ascii="Times New Roman" w:hAnsi="Times New Roman" w:cs="Times New Roman"/>
          <w:sz w:val="32"/>
          <w:szCs w:val="32"/>
          <w:lang w:val="es-DO"/>
        </w:rPr>
      </w:pPr>
    </w:p>
    <w:p w14:paraId="49CE4657" w14:textId="77777777" w:rsidR="0098568C" w:rsidRDefault="0098568C" w:rsidP="0098568C">
      <w:pPr>
        <w:rPr>
          <w:rFonts w:ascii="Times New Roman" w:hAnsi="Times New Roman" w:cs="Times New Roman"/>
          <w:sz w:val="32"/>
          <w:szCs w:val="32"/>
          <w:lang w:val="es-DO"/>
        </w:rPr>
      </w:pPr>
    </w:p>
    <w:p w14:paraId="41225C5D" w14:textId="77777777" w:rsidR="0098568C" w:rsidRDefault="0098568C" w:rsidP="0098568C">
      <w:pPr>
        <w:rPr>
          <w:rFonts w:ascii="Times New Roman" w:hAnsi="Times New Roman" w:cs="Times New Roman"/>
          <w:sz w:val="32"/>
          <w:szCs w:val="32"/>
          <w:lang w:val="es-DO"/>
        </w:rPr>
      </w:pPr>
    </w:p>
    <w:p w14:paraId="033BFD82" w14:textId="77777777" w:rsidR="0098568C" w:rsidRDefault="0098568C" w:rsidP="0098568C">
      <w:pPr>
        <w:rPr>
          <w:rFonts w:ascii="Times New Roman" w:hAnsi="Times New Roman" w:cs="Times New Roman"/>
          <w:sz w:val="32"/>
          <w:szCs w:val="32"/>
          <w:lang w:val="es-DO"/>
        </w:rPr>
      </w:pPr>
    </w:p>
    <w:p w14:paraId="0BFFE4E3" w14:textId="0D79E750" w:rsidR="0098568C" w:rsidRDefault="0098568C" w:rsidP="0098568C">
      <w:pPr>
        <w:jc w:val="center"/>
        <w:rPr>
          <w:rFonts w:ascii="Times New Roman" w:hAnsi="Times New Roman" w:cs="Times New Roman"/>
          <w:color w:val="EE0000"/>
          <w:sz w:val="40"/>
          <w:szCs w:val="40"/>
          <w:lang w:val="es-DO"/>
        </w:rPr>
      </w:pPr>
      <w:r>
        <w:rPr>
          <w:rFonts w:ascii="Times New Roman" w:hAnsi="Times New Roman" w:cs="Times New Roman"/>
          <w:color w:val="EE0000"/>
          <w:sz w:val="40"/>
          <w:szCs w:val="40"/>
          <w:lang w:val="es-DO"/>
        </w:rPr>
        <w:t>Tipos de transistores</w:t>
      </w:r>
    </w:p>
    <w:p w14:paraId="5F073467" w14:textId="77777777" w:rsidR="0098568C" w:rsidRDefault="0098568C" w:rsidP="0098568C">
      <w:pPr>
        <w:jc w:val="center"/>
        <w:rPr>
          <w:rFonts w:ascii="Times New Roman" w:hAnsi="Times New Roman" w:cs="Times New Roman"/>
          <w:color w:val="EE0000"/>
          <w:sz w:val="40"/>
          <w:szCs w:val="40"/>
          <w:lang w:val="es-DO"/>
        </w:rPr>
      </w:pPr>
    </w:p>
    <w:p w14:paraId="0921DE54" w14:textId="75CC3278" w:rsid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Los transistores se clasifican principalmente en dos grandes familias: transistores de unión bipolar (BJT) y transistores de efecto de campo (FET). Los BJT se dividen en NPN y PNP según la disposición de las capas semiconductores, y su funcionamiento depende tanto de electrones como de huecos, lo que los hace bipolares. Estos dispositivos tienen tres terminales: emisor, base y colector, y se comportan como amplificadores o interruptores en circuitos analógicos y digitales, respectivamente</w:t>
      </w:r>
    </w:p>
    <w:p w14:paraId="455FE411" w14:textId="77777777" w:rsidR="0098568C" w:rsidRDefault="0098568C" w:rsidP="0098568C">
      <w:pPr>
        <w:rPr>
          <w:rFonts w:ascii="Times New Roman" w:hAnsi="Times New Roman" w:cs="Times New Roman"/>
          <w:sz w:val="32"/>
          <w:szCs w:val="32"/>
          <w:lang w:val="es-DO"/>
        </w:rPr>
      </w:pPr>
    </w:p>
    <w:p w14:paraId="168492DB" w14:textId="73A9988A"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"https://www.pcbasic.com/es/blog/transistor_symbol.html"</w:instrText>
      </w:r>
      <w:r>
        <w:fldChar w:fldCharType="separate"/>
      </w:r>
      <w:r w:rsidRPr="007A1847">
        <w:rPr>
          <w:rStyle w:val="Hyperlink"/>
          <w:rFonts w:ascii="Times New Roman" w:hAnsi="Times New Roman" w:cs="Times New Roman"/>
          <w:sz w:val="32"/>
          <w:szCs w:val="32"/>
          <w:lang w:val="es-DO"/>
        </w:rPr>
        <w:t>https://www.pcbasic.com/es/blog/transistor_symbol.html</w:t>
      </w:r>
      <w:r>
        <w:fldChar w:fldCharType="end"/>
      </w:r>
    </w:p>
    <w:p w14:paraId="7EC85670" w14:textId="77777777" w:rsidR="0098568C" w:rsidRDefault="0098568C" w:rsidP="0098568C">
      <w:pPr>
        <w:jc w:val="center"/>
        <w:rPr>
          <w:lang w:val="es-DO"/>
        </w:rPr>
      </w:pPr>
    </w:p>
    <w:p w14:paraId="00C84764" w14:textId="77777777" w:rsidR="0098568C" w:rsidRDefault="0098568C" w:rsidP="0098568C">
      <w:pPr>
        <w:jc w:val="center"/>
        <w:rPr>
          <w:rFonts w:ascii="Times New Roman" w:hAnsi="Times New Roman" w:cs="Times New Roman"/>
          <w:color w:val="EE0000"/>
          <w:sz w:val="40"/>
          <w:szCs w:val="40"/>
          <w:lang w:val="es-DO"/>
        </w:rPr>
      </w:pPr>
    </w:p>
    <w:p w14:paraId="7F0C9877" w14:textId="77777777" w:rsidR="0098568C" w:rsidRDefault="0098568C" w:rsidP="0098568C">
      <w:pPr>
        <w:jc w:val="center"/>
        <w:rPr>
          <w:rFonts w:ascii="Times New Roman" w:hAnsi="Times New Roman" w:cs="Times New Roman"/>
          <w:color w:val="EE0000"/>
          <w:sz w:val="40"/>
          <w:szCs w:val="40"/>
          <w:lang w:val="es-DO"/>
        </w:rPr>
      </w:pPr>
    </w:p>
    <w:p w14:paraId="7ECAC47A" w14:textId="77777777" w:rsidR="0098568C" w:rsidRDefault="0098568C" w:rsidP="0098568C">
      <w:pPr>
        <w:jc w:val="center"/>
        <w:rPr>
          <w:rFonts w:ascii="Times New Roman" w:hAnsi="Times New Roman" w:cs="Times New Roman"/>
          <w:color w:val="EE0000"/>
          <w:sz w:val="40"/>
          <w:szCs w:val="40"/>
          <w:lang w:val="es-DO"/>
        </w:rPr>
      </w:pPr>
    </w:p>
    <w:p w14:paraId="7FBFE675" w14:textId="77777777" w:rsidR="0098568C" w:rsidRDefault="0098568C" w:rsidP="0098568C">
      <w:pPr>
        <w:jc w:val="center"/>
        <w:rPr>
          <w:rFonts w:ascii="Times New Roman" w:hAnsi="Times New Roman" w:cs="Times New Roman"/>
          <w:color w:val="EE0000"/>
          <w:sz w:val="40"/>
          <w:szCs w:val="40"/>
          <w:lang w:val="es-DO"/>
        </w:rPr>
      </w:pPr>
    </w:p>
    <w:p w14:paraId="12C7B585" w14:textId="77777777" w:rsidR="0098568C" w:rsidRDefault="0098568C" w:rsidP="0098568C">
      <w:pPr>
        <w:jc w:val="center"/>
        <w:rPr>
          <w:rFonts w:ascii="Times New Roman" w:hAnsi="Times New Roman" w:cs="Times New Roman"/>
          <w:color w:val="EE0000"/>
          <w:sz w:val="40"/>
          <w:szCs w:val="40"/>
          <w:lang w:val="es-DO"/>
        </w:rPr>
      </w:pPr>
    </w:p>
    <w:p w14:paraId="07FDDB8F" w14:textId="77777777" w:rsidR="0098568C" w:rsidRDefault="0098568C" w:rsidP="0098568C">
      <w:pPr>
        <w:jc w:val="center"/>
        <w:rPr>
          <w:rFonts w:ascii="Times New Roman" w:hAnsi="Times New Roman" w:cs="Times New Roman"/>
          <w:color w:val="EE0000"/>
          <w:sz w:val="40"/>
          <w:szCs w:val="40"/>
          <w:lang w:val="es-DO"/>
        </w:rPr>
      </w:pPr>
    </w:p>
    <w:p w14:paraId="1FDBBB14" w14:textId="77777777" w:rsidR="0098568C" w:rsidRDefault="0098568C" w:rsidP="0098568C">
      <w:pPr>
        <w:jc w:val="center"/>
        <w:rPr>
          <w:rFonts w:ascii="Times New Roman" w:hAnsi="Times New Roman" w:cs="Times New Roman"/>
          <w:color w:val="EE0000"/>
          <w:sz w:val="40"/>
          <w:szCs w:val="40"/>
          <w:lang w:val="es-DO"/>
        </w:rPr>
      </w:pPr>
    </w:p>
    <w:p w14:paraId="092521F0" w14:textId="77777777" w:rsidR="0098568C" w:rsidRDefault="0098568C" w:rsidP="0098568C">
      <w:pPr>
        <w:jc w:val="center"/>
        <w:rPr>
          <w:rFonts w:ascii="Times New Roman" w:hAnsi="Times New Roman" w:cs="Times New Roman"/>
          <w:color w:val="EE0000"/>
          <w:sz w:val="40"/>
          <w:szCs w:val="40"/>
          <w:lang w:val="es-DO"/>
        </w:rPr>
      </w:pPr>
    </w:p>
    <w:p w14:paraId="69664F84" w14:textId="77777777" w:rsidR="0098568C" w:rsidRDefault="0098568C" w:rsidP="0098568C">
      <w:pPr>
        <w:jc w:val="center"/>
        <w:rPr>
          <w:rFonts w:ascii="Times New Roman" w:hAnsi="Times New Roman" w:cs="Times New Roman"/>
          <w:color w:val="EE0000"/>
          <w:sz w:val="40"/>
          <w:szCs w:val="40"/>
          <w:lang w:val="es-DO"/>
        </w:rPr>
      </w:pPr>
    </w:p>
    <w:p w14:paraId="52D16E99" w14:textId="21421275" w:rsidR="0098568C" w:rsidRPr="0098568C" w:rsidRDefault="0098568C" w:rsidP="0098568C">
      <w:pPr>
        <w:jc w:val="center"/>
        <w:rPr>
          <w:rFonts w:ascii="Times New Roman" w:hAnsi="Times New Roman" w:cs="Times New Roman"/>
          <w:color w:val="EE0000"/>
          <w:sz w:val="40"/>
          <w:szCs w:val="40"/>
          <w:lang w:val="es-DO"/>
        </w:rPr>
      </w:pPr>
      <w:r w:rsidRPr="0098568C">
        <w:rPr>
          <w:rFonts w:ascii="Times New Roman" w:hAnsi="Times New Roman" w:cs="Times New Roman"/>
          <w:color w:val="EE0000"/>
          <w:sz w:val="40"/>
          <w:szCs w:val="40"/>
          <w:lang w:val="es-DO"/>
        </w:rPr>
        <w:t>Configuraciones del transistor.</w:t>
      </w:r>
    </w:p>
    <w:p w14:paraId="585E0512" w14:textId="77777777" w:rsidR="0098568C" w:rsidRDefault="0098568C" w:rsidP="0098568C">
      <w:pPr>
        <w:rPr>
          <w:rFonts w:ascii="Times New Roman" w:hAnsi="Times New Roman" w:cs="Times New Roman"/>
          <w:sz w:val="32"/>
          <w:szCs w:val="32"/>
          <w:lang w:val="es-DO"/>
        </w:rPr>
      </w:pPr>
    </w:p>
    <w:p w14:paraId="3B20510F" w14:textId="54338ABB" w:rsidR="0098568C" w:rsidRP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Todos los transistores BJT, NPN, PNP pueden polarizarse de manera que quede una terminal común en su circuito de polarización; es decir, un elemento que forma parte tanto de lazo de entrada como del lazo de salida. Este puede ser cualquiera de las tres terminales del dispositivo (Emisor, Base, Colector). Así entonces se tiene tres configuraciones.</w:t>
      </w:r>
      <w:r w:rsidRPr="0098568C">
        <w:rPr>
          <w:rFonts w:ascii="Times New Roman" w:hAnsi="Times New Roman" w:cs="Times New Roman"/>
          <w:sz w:val="32"/>
          <w:szCs w:val="32"/>
          <w:lang w:val="es-DO"/>
        </w:rPr>
        <w:br/>
      </w:r>
      <w:r w:rsidRPr="0098568C">
        <w:rPr>
          <w:rFonts w:ascii="Times New Roman" w:hAnsi="Times New Roman" w:cs="Times New Roman"/>
          <w:sz w:val="32"/>
          <w:szCs w:val="32"/>
          <w:lang w:val="es-DO"/>
        </w:rPr>
        <w:br/>
      </w:r>
    </w:p>
    <w:p w14:paraId="61D292F3" w14:textId="63AED633" w:rsidR="0098568C" w:rsidRP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Emisor Común Base Común y Colector Común son las tres configuraciones básicas del transistor y están presentes en las estructuras de los amplificadores.</w:t>
      </w:r>
    </w:p>
    <w:p w14:paraId="12D2D5DA" w14:textId="77777777" w:rsidR="0098568C" w:rsidRDefault="0098568C" w:rsidP="0098568C">
      <w:pPr>
        <w:rPr>
          <w:rFonts w:ascii="Times New Roman" w:hAnsi="Times New Roman" w:cs="Times New Roman"/>
          <w:sz w:val="32"/>
          <w:szCs w:val="32"/>
          <w:lang w:val="es-DO"/>
        </w:rPr>
      </w:pPr>
    </w:p>
    <w:p w14:paraId="76D4CA49" w14:textId="7030506B"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Fuen</w:t>
      </w:r>
      <w:r w:rsidRPr="0098568C">
        <w:rPr>
          <w:rFonts w:ascii="Times New Roman" w:hAnsi="Times New Roman" w:cs="Times New Roman"/>
          <w:sz w:val="32"/>
          <w:szCs w:val="32"/>
          <w:lang w:val="es-DO"/>
        </w:rPr>
        <w:t>te</w:t>
      </w:r>
      <w:r>
        <w:rPr>
          <w:rFonts w:ascii="Times New Roman" w:hAnsi="Times New Roman" w:cs="Times New Roman"/>
          <w:sz w:val="32"/>
          <w:szCs w:val="32"/>
          <w:lang w:val="es-DO"/>
        </w:rPr>
        <w:t xml:space="preserve">: </w:t>
      </w:r>
      <w:r>
        <w:fldChar w:fldCharType="begin"/>
      </w:r>
      <w:r w:rsidRPr="004D7BBE">
        <w:rPr>
          <w:lang w:val="es-DO"/>
        </w:rPr>
        <w:instrText>HYPERLINK "https://electronicaml.blogspot.com/2013/02/configuraciones-de-transistores-bjt.html"</w:instrText>
      </w:r>
      <w:r>
        <w:fldChar w:fldCharType="separate"/>
      </w:r>
      <w:r w:rsidRPr="007A1847">
        <w:rPr>
          <w:rStyle w:val="Hyperlink"/>
          <w:rFonts w:ascii="Times New Roman" w:hAnsi="Times New Roman" w:cs="Times New Roman"/>
          <w:sz w:val="32"/>
          <w:szCs w:val="32"/>
          <w:lang w:val="es-DO"/>
        </w:rPr>
        <w:t>https://electronicaml.blogspot.com/2013/02/configuraciones-de-transistores-bjt.html</w:t>
      </w:r>
      <w:r>
        <w:fldChar w:fldCharType="end"/>
      </w:r>
    </w:p>
    <w:p w14:paraId="0D558A96" w14:textId="77777777" w:rsidR="0098568C" w:rsidRDefault="0098568C" w:rsidP="0098568C">
      <w:pPr>
        <w:rPr>
          <w:rFonts w:ascii="Times New Roman" w:hAnsi="Times New Roman" w:cs="Times New Roman"/>
          <w:sz w:val="32"/>
          <w:szCs w:val="32"/>
          <w:lang w:val="es-DO"/>
        </w:rPr>
      </w:pPr>
    </w:p>
    <w:p w14:paraId="473C518A" w14:textId="77777777" w:rsidR="0098568C" w:rsidRDefault="0098568C" w:rsidP="0098568C">
      <w:pPr>
        <w:rPr>
          <w:rFonts w:ascii="Times New Roman" w:hAnsi="Times New Roman" w:cs="Times New Roman"/>
          <w:sz w:val="32"/>
          <w:szCs w:val="32"/>
          <w:lang w:val="es-DO"/>
        </w:rPr>
      </w:pPr>
    </w:p>
    <w:p w14:paraId="10AEBAB4" w14:textId="77777777" w:rsidR="0098568C" w:rsidRDefault="0098568C" w:rsidP="0098568C">
      <w:pPr>
        <w:rPr>
          <w:rFonts w:ascii="Times New Roman" w:hAnsi="Times New Roman" w:cs="Times New Roman"/>
          <w:sz w:val="32"/>
          <w:szCs w:val="32"/>
          <w:lang w:val="es-DO"/>
        </w:rPr>
      </w:pPr>
    </w:p>
    <w:p w14:paraId="3A17A287" w14:textId="77777777" w:rsidR="0098568C" w:rsidRDefault="0098568C" w:rsidP="0098568C">
      <w:pPr>
        <w:rPr>
          <w:rFonts w:ascii="Times New Roman" w:hAnsi="Times New Roman" w:cs="Times New Roman"/>
          <w:sz w:val="32"/>
          <w:szCs w:val="32"/>
          <w:lang w:val="es-DO"/>
        </w:rPr>
      </w:pPr>
    </w:p>
    <w:p w14:paraId="4D27DC34" w14:textId="77777777" w:rsidR="0098568C" w:rsidRDefault="0098568C" w:rsidP="0098568C">
      <w:pPr>
        <w:rPr>
          <w:rFonts w:ascii="Times New Roman" w:hAnsi="Times New Roman" w:cs="Times New Roman"/>
          <w:sz w:val="32"/>
          <w:szCs w:val="32"/>
          <w:lang w:val="es-DO"/>
        </w:rPr>
      </w:pPr>
    </w:p>
    <w:p w14:paraId="27F1A505" w14:textId="77777777" w:rsidR="0098568C" w:rsidRDefault="0098568C" w:rsidP="0098568C">
      <w:pPr>
        <w:rPr>
          <w:rFonts w:ascii="Times New Roman" w:hAnsi="Times New Roman" w:cs="Times New Roman"/>
          <w:sz w:val="32"/>
          <w:szCs w:val="32"/>
          <w:lang w:val="es-DO"/>
        </w:rPr>
      </w:pPr>
    </w:p>
    <w:p w14:paraId="516C6B4F" w14:textId="77777777" w:rsidR="0098568C" w:rsidRDefault="0098568C" w:rsidP="0098568C">
      <w:pPr>
        <w:rPr>
          <w:rFonts w:ascii="Times New Roman" w:hAnsi="Times New Roman" w:cs="Times New Roman"/>
          <w:sz w:val="32"/>
          <w:szCs w:val="32"/>
          <w:lang w:val="es-DO"/>
        </w:rPr>
      </w:pPr>
    </w:p>
    <w:p w14:paraId="74900976" w14:textId="77777777" w:rsidR="0098568C" w:rsidRDefault="0098568C" w:rsidP="0098568C">
      <w:pPr>
        <w:rPr>
          <w:rFonts w:ascii="Times New Roman" w:hAnsi="Times New Roman" w:cs="Times New Roman"/>
          <w:sz w:val="32"/>
          <w:szCs w:val="32"/>
          <w:lang w:val="es-DO"/>
        </w:rPr>
      </w:pPr>
    </w:p>
    <w:p w14:paraId="15C2EA19" w14:textId="77777777" w:rsidR="0098568C" w:rsidRDefault="0098568C" w:rsidP="0098568C">
      <w:pPr>
        <w:rPr>
          <w:rFonts w:ascii="Times New Roman" w:hAnsi="Times New Roman" w:cs="Times New Roman"/>
          <w:sz w:val="32"/>
          <w:szCs w:val="32"/>
          <w:lang w:val="es-DO"/>
        </w:rPr>
      </w:pPr>
    </w:p>
    <w:p w14:paraId="53E95945" w14:textId="51684D26" w:rsidR="0098568C" w:rsidRPr="0098568C" w:rsidRDefault="0098568C" w:rsidP="0098568C">
      <w:pPr>
        <w:jc w:val="center"/>
        <w:rPr>
          <w:rFonts w:ascii="Times New Roman" w:hAnsi="Times New Roman" w:cs="Times New Roman"/>
          <w:color w:val="EE0000"/>
          <w:sz w:val="40"/>
          <w:szCs w:val="40"/>
          <w:lang w:val="es-DO"/>
        </w:rPr>
      </w:pPr>
      <w:r w:rsidRPr="0098568C">
        <w:rPr>
          <w:rFonts w:ascii="Times New Roman" w:hAnsi="Times New Roman" w:cs="Times New Roman"/>
          <w:color w:val="EE0000"/>
          <w:sz w:val="40"/>
          <w:szCs w:val="40"/>
          <w:lang w:val="es-DO"/>
        </w:rPr>
        <w:t>Diodo Emisor y Colector</w:t>
      </w:r>
    </w:p>
    <w:p w14:paraId="081F46DD" w14:textId="77777777" w:rsidR="0098568C" w:rsidRDefault="0098568C" w:rsidP="0098568C">
      <w:pPr>
        <w:rPr>
          <w:rFonts w:ascii="Times New Roman" w:hAnsi="Times New Roman" w:cs="Times New Roman"/>
          <w:sz w:val="32"/>
          <w:szCs w:val="32"/>
          <w:lang w:val="es-DO"/>
        </w:rPr>
      </w:pPr>
    </w:p>
    <w:p w14:paraId="35E2F5C7" w14:textId="1DC19B4B" w:rsid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El diodo de emisor y el diodo de colector son dos uniones que forman parte del transistor de unión bipolar (BJT), que está compuesto por tres zonas de dopado: emisor, base y colector. En un transistor NPN, el diodo de emisor se forma entre el emisor (tipo N) y la base (tipo P), mientras que el diodo de colector se forma entre la base (tipo P) y el colector (tipo N).</w:t>
      </w:r>
    </w:p>
    <w:p w14:paraId="3EA86D4A" w14:textId="77777777" w:rsidR="0098568C" w:rsidRDefault="0098568C" w:rsidP="0098568C">
      <w:pPr>
        <w:rPr>
          <w:rFonts w:ascii="Times New Roman" w:hAnsi="Times New Roman" w:cs="Times New Roman"/>
          <w:sz w:val="32"/>
          <w:szCs w:val="32"/>
          <w:lang w:val="es-DO"/>
        </w:rPr>
      </w:pPr>
    </w:p>
    <w:p w14:paraId="5E5C6DF0" w14:textId="42F82E8E"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1. </w:t>
      </w:r>
      <w:r>
        <w:fldChar w:fldCharType="begin"/>
      </w:r>
      <w:r w:rsidRPr="004D7BBE">
        <w:rPr>
          <w:lang w:val="es-DO"/>
        </w:rPr>
        <w:instrText>HYPERLINK "https://industriasgsl.com/blogs/automatizacion/diferencias-entre-transistores-npn-y-pnp"</w:instrText>
      </w:r>
      <w:r>
        <w:fldChar w:fldCharType="separate"/>
      </w:r>
      <w:r w:rsidRPr="007A1847">
        <w:rPr>
          <w:rStyle w:val="Hyperlink"/>
          <w:rFonts w:ascii="Times New Roman" w:hAnsi="Times New Roman" w:cs="Times New Roman"/>
          <w:sz w:val="32"/>
          <w:szCs w:val="32"/>
          <w:lang w:val="es-DO"/>
        </w:rPr>
        <w:t>https://industriasgsl.com/blogs/automatizacion/diferencias-entre-transistores-npn-y-pnp</w:t>
      </w:r>
      <w:r>
        <w:fldChar w:fldCharType="end"/>
      </w:r>
    </w:p>
    <w:p w14:paraId="05383254" w14:textId="77777777" w:rsidR="0098568C" w:rsidRDefault="0098568C" w:rsidP="0098568C">
      <w:pPr>
        <w:rPr>
          <w:rFonts w:ascii="Times New Roman" w:hAnsi="Times New Roman" w:cs="Times New Roman"/>
          <w:sz w:val="32"/>
          <w:szCs w:val="32"/>
          <w:lang w:val="es-DO"/>
        </w:rPr>
      </w:pPr>
    </w:p>
    <w:p w14:paraId="6980C550" w14:textId="29088672"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2. </w:t>
      </w:r>
      <w:r>
        <w:fldChar w:fldCharType="begin"/>
      </w:r>
      <w:r w:rsidRPr="004D7BBE">
        <w:rPr>
          <w:lang w:val="es-DO"/>
        </w:rPr>
        <w:instrText>HYPERLINK "https://industriasgsl.com/blogs/automatizacion/diferencias-entre-transistores-npn-y-pnp"</w:instrText>
      </w:r>
      <w:r>
        <w:fldChar w:fldCharType="separate"/>
      </w:r>
      <w:r w:rsidRPr="007A1847">
        <w:rPr>
          <w:rStyle w:val="Hyperlink"/>
          <w:rFonts w:ascii="Times New Roman" w:hAnsi="Times New Roman" w:cs="Times New Roman"/>
          <w:sz w:val="32"/>
          <w:szCs w:val="32"/>
          <w:lang w:val="es-DO"/>
        </w:rPr>
        <w:t>https://industriasgsl.com/blogs/automatizacion/diferencias-entre-transistores-npn-y-pnp</w:t>
      </w:r>
      <w:r>
        <w:fldChar w:fldCharType="end"/>
      </w:r>
    </w:p>
    <w:p w14:paraId="48E632C1" w14:textId="77777777" w:rsidR="0098568C" w:rsidRDefault="0098568C" w:rsidP="0098568C">
      <w:pPr>
        <w:rPr>
          <w:rFonts w:ascii="Times New Roman" w:hAnsi="Times New Roman" w:cs="Times New Roman"/>
          <w:sz w:val="32"/>
          <w:szCs w:val="32"/>
          <w:lang w:val="es-DO"/>
        </w:rPr>
      </w:pPr>
    </w:p>
    <w:p w14:paraId="45EB172C" w14:textId="77777777" w:rsidR="0098568C" w:rsidRDefault="0098568C" w:rsidP="0098568C">
      <w:pPr>
        <w:rPr>
          <w:rFonts w:ascii="Times New Roman" w:hAnsi="Times New Roman" w:cs="Times New Roman"/>
          <w:sz w:val="32"/>
          <w:szCs w:val="32"/>
          <w:lang w:val="es-DO"/>
        </w:rPr>
      </w:pPr>
    </w:p>
    <w:p w14:paraId="71115DA7" w14:textId="77777777" w:rsidR="0098568C" w:rsidRDefault="0098568C" w:rsidP="0098568C">
      <w:pPr>
        <w:rPr>
          <w:rFonts w:ascii="Times New Roman" w:hAnsi="Times New Roman" w:cs="Times New Roman"/>
          <w:sz w:val="32"/>
          <w:szCs w:val="32"/>
          <w:lang w:val="es-DO"/>
        </w:rPr>
      </w:pPr>
    </w:p>
    <w:p w14:paraId="5A092872" w14:textId="0F467511" w:rsidR="0098568C" w:rsidRPr="004D7BBE" w:rsidRDefault="0098568C" w:rsidP="0098568C">
      <w:pPr>
        <w:jc w:val="center"/>
        <w:rPr>
          <w:rFonts w:ascii="Times New Roman" w:hAnsi="Times New Roman" w:cs="Times New Roman"/>
          <w:color w:val="EE0000"/>
          <w:sz w:val="40"/>
          <w:szCs w:val="40"/>
          <w:lang w:val="es-DO"/>
        </w:rPr>
      </w:pPr>
      <w:r w:rsidRPr="004D7BBE">
        <w:rPr>
          <w:rFonts w:ascii="Times New Roman" w:hAnsi="Times New Roman" w:cs="Times New Roman"/>
          <w:color w:val="EE0000"/>
          <w:sz w:val="40"/>
          <w:szCs w:val="40"/>
          <w:lang w:val="es-DO"/>
        </w:rPr>
        <w:t>Polarización del transistor.</w:t>
      </w:r>
    </w:p>
    <w:p w14:paraId="1B581C5C" w14:textId="77777777" w:rsidR="0098568C" w:rsidRPr="004D7BBE" w:rsidRDefault="0098568C" w:rsidP="0098568C">
      <w:pPr>
        <w:rPr>
          <w:rFonts w:ascii="Times New Roman" w:hAnsi="Times New Roman" w:cs="Times New Roman"/>
          <w:sz w:val="32"/>
          <w:szCs w:val="32"/>
          <w:lang w:val="es-DO"/>
        </w:rPr>
      </w:pPr>
    </w:p>
    <w:p w14:paraId="4DA8535A" w14:textId="59AB829D" w:rsidR="0098568C" w:rsidRDefault="0098568C" w:rsidP="0098568C">
      <w:pPr>
        <w:rPr>
          <w:rFonts w:ascii="Times New Roman" w:hAnsi="Times New Roman" w:cs="Times New Roman"/>
          <w:sz w:val="32"/>
          <w:szCs w:val="32"/>
          <w:lang w:val="es-DO"/>
        </w:rPr>
      </w:pPr>
      <w:r w:rsidRPr="0098568C">
        <w:rPr>
          <w:rFonts w:ascii="Times New Roman" w:hAnsi="Times New Roman" w:cs="Times New Roman"/>
          <w:sz w:val="32"/>
          <w:szCs w:val="32"/>
          <w:lang w:val="es-DO"/>
        </w:rPr>
        <w:t xml:space="preserve">La polarización de un transistor consiste en fijar las tensiones y corrientes de modo que el dispositivo opere en un punto de trabajo bien definido, conocido como punto de reposo o punto Q, que debe estar </w:t>
      </w:r>
      <w:r w:rsidRPr="0098568C">
        <w:rPr>
          <w:rFonts w:ascii="Times New Roman" w:hAnsi="Times New Roman" w:cs="Times New Roman"/>
          <w:sz w:val="32"/>
          <w:szCs w:val="32"/>
          <w:lang w:val="es-DO"/>
        </w:rPr>
        <w:lastRenderedPageBreak/>
        <w:t>situado en la zona activa para permitir la amplificación adecuada de señales.</w:t>
      </w:r>
    </w:p>
    <w:p w14:paraId="5B8DAF86" w14:textId="65938D0E" w:rsidR="0098568C" w:rsidRDefault="0098568C"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"https://cifpn1.com/electronica/?p=4164"</w:instrText>
      </w:r>
      <w:r>
        <w:fldChar w:fldCharType="separate"/>
      </w:r>
      <w:r w:rsidRPr="007A1847">
        <w:rPr>
          <w:rStyle w:val="Hyperlink"/>
          <w:rFonts w:ascii="Times New Roman" w:hAnsi="Times New Roman" w:cs="Times New Roman"/>
          <w:sz w:val="32"/>
          <w:szCs w:val="32"/>
          <w:lang w:val="es-DO"/>
        </w:rPr>
        <w:t>https://cifpn1.com/electronica/?p=4164</w:t>
      </w:r>
      <w:r>
        <w:fldChar w:fldCharType="end"/>
      </w:r>
    </w:p>
    <w:p w14:paraId="4A642B4A" w14:textId="77777777" w:rsidR="0098568C" w:rsidRDefault="0098568C" w:rsidP="0098568C">
      <w:pPr>
        <w:rPr>
          <w:rFonts w:ascii="Times New Roman" w:hAnsi="Times New Roman" w:cs="Times New Roman"/>
          <w:sz w:val="32"/>
          <w:szCs w:val="32"/>
          <w:lang w:val="es-DO"/>
        </w:rPr>
      </w:pPr>
    </w:p>
    <w:p w14:paraId="72AE7491" w14:textId="77777777" w:rsidR="0098568C" w:rsidRDefault="0098568C" w:rsidP="0098568C">
      <w:pPr>
        <w:rPr>
          <w:rFonts w:ascii="Times New Roman" w:hAnsi="Times New Roman" w:cs="Times New Roman"/>
          <w:sz w:val="32"/>
          <w:szCs w:val="32"/>
          <w:lang w:val="es-DO"/>
        </w:rPr>
      </w:pPr>
    </w:p>
    <w:p w14:paraId="7CC0E0A0" w14:textId="77777777" w:rsidR="0098568C" w:rsidRDefault="0098568C" w:rsidP="0098568C">
      <w:pPr>
        <w:rPr>
          <w:rFonts w:ascii="Times New Roman" w:hAnsi="Times New Roman" w:cs="Times New Roman"/>
          <w:sz w:val="32"/>
          <w:szCs w:val="32"/>
          <w:lang w:val="es-DO"/>
        </w:rPr>
      </w:pPr>
    </w:p>
    <w:p w14:paraId="1424E021" w14:textId="4BC6101D" w:rsidR="00AD3CEE" w:rsidRDefault="00AD3CEE" w:rsidP="00AD3CEE">
      <w:pPr>
        <w:jc w:val="center"/>
        <w:rPr>
          <w:rFonts w:ascii="Times New Roman" w:hAnsi="Times New Roman" w:cs="Times New Roman"/>
          <w:color w:val="EE0000"/>
          <w:sz w:val="40"/>
          <w:szCs w:val="40"/>
          <w:lang w:val="es-DO"/>
        </w:rPr>
      </w:pPr>
      <w:r w:rsidRPr="00AD3CEE">
        <w:rPr>
          <w:rFonts w:ascii="Times New Roman" w:hAnsi="Times New Roman" w:cs="Times New Roman"/>
          <w:color w:val="EE0000"/>
          <w:sz w:val="40"/>
          <w:szCs w:val="40"/>
          <w:lang w:val="es-DO"/>
        </w:rPr>
        <w:t>La energía en el transistor.</w:t>
      </w:r>
    </w:p>
    <w:p w14:paraId="5493CCF3" w14:textId="77777777" w:rsidR="00AD3CEE" w:rsidRPr="00AD3CEE" w:rsidRDefault="00AD3CEE" w:rsidP="00AD3CEE">
      <w:pPr>
        <w:jc w:val="center"/>
        <w:rPr>
          <w:rFonts w:ascii="Times New Roman" w:hAnsi="Times New Roman" w:cs="Times New Roman"/>
          <w:color w:val="EE0000"/>
          <w:sz w:val="40"/>
          <w:szCs w:val="40"/>
          <w:lang w:val="es-DO"/>
        </w:rPr>
      </w:pPr>
    </w:p>
    <w:p w14:paraId="2812D7CA" w14:textId="0103288F" w:rsidR="00AD3CEE" w:rsidRDefault="00AD3CEE" w:rsidP="00AD3CEE">
      <w:pPr>
        <w:rPr>
          <w:rFonts w:ascii="Times New Roman" w:hAnsi="Times New Roman" w:cs="Times New Roman"/>
          <w:sz w:val="32"/>
          <w:szCs w:val="32"/>
          <w:lang w:val="es-DO"/>
        </w:rPr>
      </w:pPr>
      <w:r w:rsidRPr="00AD3CEE">
        <w:rPr>
          <w:rFonts w:ascii="Times New Roman" w:hAnsi="Times New Roman" w:cs="Times New Roman"/>
          <w:sz w:val="32"/>
          <w:szCs w:val="32"/>
          <w:lang w:val="es-DO"/>
        </w:rPr>
        <w:t>El transistor no multiplica la energía, solo multiplica la corriente, y toda la energía necesaria para el funcionamiento proviene de una fuente externa, como una pila. En su funcionamiento como interruptor, cuando el transistor está en estado de corte, no hay paso de corriente entre el colector y el emisor, por lo que no se disipa energía.</w:t>
      </w:r>
    </w:p>
    <w:p w14:paraId="0673E80A" w14:textId="77777777" w:rsidR="00AD3CEE" w:rsidRDefault="00AD3CEE" w:rsidP="00AD3CEE">
      <w:pPr>
        <w:rPr>
          <w:rFonts w:ascii="Times New Roman" w:hAnsi="Times New Roman" w:cs="Times New Roman"/>
          <w:sz w:val="32"/>
          <w:szCs w:val="32"/>
          <w:lang w:val="es-DO"/>
        </w:rPr>
      </w:pPr>
    </w:p>
    <w:p w14:paraId="457F3992" w14:textId="42EB2AB4" w:rsidR="00AD3CEE" w:rsidRDefault="00AD3CEE" w:rsidP="00AD3CEE">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"https://www.lenovo.com/es/es/glossary/what-is-a-transistor/"</w:instrText>
      </w:r>
      <w:r>
        <w:fldChar w:fldCharType="separate"/>
      </w:r>
      <w:r w:rsidRPr="007A1847">
        <w:rPr>
          <w:rStyle w:val="Hyperlink"/>
          <w:rFonts w:ascii="Times New Roman" w:hAnsi="Times New Roman" w:cs="Times New Roman"/>
          <w:sz w:val="32"/>
          <w:szCs w:val="32"/>
          <w:lang w:val="es-DO"/>
        </w:rPr>
        <w:t>https://www.lenovo.com/es/es/glossary/what-is-a-transistor/</w:t>
      </w:r>
      <w:r>
        <w:fldChar w:fldCharType="end"/>
      </w:r>
    </w:p>
    <w:p w14:paraId="6752F188" w14:textId="77777777" w:rsidR="00AD3CEE" w:rsidRDefault="00AD3CEE" w:rsidP="00AD3CEE">
      <w:pPr>
        <w:rPr>
          <w:rFonts w:ascii="Times New Roman" w:hAnsi="Times New Roman" w:cs="Times New Roman"/>
          <w:sz w:val="32"/>
          <w:szCs w:val="32"/>
          <w:lang w:val="es-DO"/>
        </w:rPr>
      </w:pPr>
    </w:p>
    <w:p w14:paraId="31DE5CB5" w14:textId="1C7A6C2B" w:rsidR="00AD3CEE" w:rsidRDefault="00AD3CEE" w:rsidP="00AD3CEE">
      <w:pPr>
        <w:rPr>
          <w:rFonts w:ascii="Times New Roman" w:hAnsi="Times New Roman" w:cs="Times New Roman"/>
          <w:sz w:val="32"/>
          <w:szCs w:val="32"/>
          <w:lang w:val="es-DO"/>
        </w:rPr>
      </w:pPr>
      <w:r>
        <w:rPr>
          <w:rFonts w:ascii="Times New Roman" w:hAnsi="Times New Roman" w:cs="Times New Roman"/>
          <w:sz w:val="32"/>
          <w:szCs w:val="32"/>
          <w:lang w:val="es-DO"/>
        </w:rPr>
        <w:br/>
      </w:r>
    </w:p>
    <w:p w14:paraId="20DF3A1F" w14:textId="39D2246B" w:rsidR="00AD3CEE" w:rsidRPr="00AD3CEE" w:rsidRDefault="00AD3CEE" w:rsidP="00AD3CEE">
      <w:pPr>
        <w:jc w:val="center"/>
        <w:rPr>
          <w:rFonts w:ascii="Times New Roman" w:hAnsi="Times New Roman" w:cs="Times New Roman"/>
          <w:color w:val="EE0000"/>
          <w:sz w:val="40"/>
          <w:szCs w:val="40"/>
          <w:lang w:val="es-DO"/>
        </w:rPr>
      </w:pPr>
      <w:r w:rsidRPr="00AD3CEE">
        <w:rPr>
          <w:rFonts w:ascii="Times New Roman" w:hAnsi="Times New Roman" w:cs="Times New Roman"/>
          <w:color w:val="EE0000"/>
          <w:sz w:val="40"/>
          <w:szCs w:val="40"/>
          <w:lang w:val="es-DO"/>
        </w:rPr>
        <w:t>¿Qué es el Alfa CC en un transistor?</w:t>
      </w:r>
    </w:p>
    <w:p w14:paraId="0EDB2277" w14:textId="13DDD8F5" w:rsidR="0098568C" w:rsidRDefault="00AD3CEE" w:rsidP="0098568C">
      <w:pPr>
        <w:rPr>
          <w:rFonts w:ascii="Times New Roman" w:hAnsi="Times New Roman" w:cs="Times New Roman"/>
          <w:sz w:val="32"/>
          <w:szCs w:val="32"/>
          <w:lang w:val="es-DO"/>
        </w:rPr>
      </w:pPr>
      <w:r w:rsidRPr="00AD3CEE">
        <w:rPr>
          <w:rFonts w:ascii="Times New Roman" w:hAnsi="Times New Roman" w:cs="Times New Roman"/>
          <w:sz w:val="32"/>
          <w:szCs w:val="32"/>
          <w:lang w:val="es-DO"/>
        </w:rPr>
        <w:t>El alfa de corriente continua (</w:t>
      </w:r>
      <w:r w:rsidRPr="00AD3CEE">
        <w:rPr>
          <w:rFonts w:ascii="Times New Roman" w:hAnsi="Times New Roman" w:cs="Times New Roman"/>
          <w:sz w:val="32"/>
          <w:szCs w:val="32"/>
        </w:rPr>
        <w:t>α</w:t>
      </w:r>
      <w:r w:rsidRPr="00AD3CEE">
        <w:rPr>
          <w:rFonts w:ascii="Times New Roman" w:hAnsi="Times New Roman" w:cs="Times New Roman"/>
          <w:sz w:val="32"/>
          <w:szCs w:val="32"/>
          <w:lang w:val="es-DO"/>
        </w:rPr>
        <w:t>) en un transistor es la relación entre la corriente de colector y la corriente de emisor</w:t>
      </w:r>
      <w:r>
        <w:rPr>
          <w:rFonts w:ascii="Times New Roman" w:hAnsi="Times New Roman" w:cs="Times New Roman"/>
          <w:sz w:val="32"/>
          <w:szCs w:val="32"/>
          <w:lang w:val="es-DO"/>
        </w:rPr>
        <w:t xml:space="preserve"> </w:t>
      </w:r>
      <w:r w:rsidRPr="00AD3CEE">
        <w:rPr>
          <w:rFonts w:ascii="Times New Roman" w:hAnsi="Times New Roman" w:cs="Times New Roman"/>
          <w:sz w:val="32"/>
          <w:szCs w:val="32"/>
          <w:lang w:val="es-DO"/>
        </w:rPr>
        <w:t>en la configuración de base común.</w:t>
      </w:r>
    </w:p>
    <w:p w14:paraId="02661176" w14:textId="20B894F7" w:rsidR="00AD3CEE" w:rsidRDefault="00AD3CEE"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"https://www.slideshare.net/slideshow/tudo-sobre-transistor/70188738"</w:instrText>
      </w:r>
      <w:r>
        <w:fldChar w:fldCharType="separate"/>
      </w:r>
      <w:r w:rsidRPr="007A1847">
        <w:rPr>
          <w:rStyle w:val="Hyperlink"/>
          <w:rFonts w:ascii="Times New Roman" w:hAnsi="Times New Roman" w:cs="Times New Roman"/>
          <w:sz w:val="32"/>
          <w:szCs w:val="32"/>
          <w:lang w:val="es-DO"/>
        </w:rPr>
        <w:t>https://www.slideshare.net/slideshow/tudo-sobre-transistor/70188738</w:t>
      </w:r>
      <w:r>
        <w:fldChar w:fldCharType="end"/>
      </w:r>
    </w:p>
    <w:p w14:paraId="41DA2DC5" w14:textId="1E70B0BD" w:rsidR="00AD3CEE" w:rsidRDefault="00AD3CEE" w:rsidP="00AD3CEE">
      <w:pPr>
        <w:jc w:val="center"/>
        <w:rPr>
          <w:rFonts w:ascii="Times New Roman" w:hAnsi="Times New Roman" w:cs="Times New Roman"/>
          <w:color w:val="EE0000"/>
          <w:sz w:val="40"/>
          <w:szCs w:val="40"/>
          <w:lang w:val="es-DO"/>
        </w:rPr>
      </w:pPr>
      <w:r w:rsidRPr="00AD3CEE">
        <w:rPr>
          <w:rFonts w:ascii="Times New Roman" w:hAnsi="Times New Roman" w:cs="Times New Roman"/>
          <w:color w:val="EE0000"/>
          <w:sz w:val="40"/>
          <w:szCs w:val="40"/>
          <w:lang w:val="es-DO"/>
        </w:rPr>
        <w:lastRenderedPageBreak/>
        <w:t>¿Que explica la resistencia de dispersión de base?</w:t>
      </w:r>
    </w:p>
    <w:p w14:paraId="64C67D36" w14:textId="77777777" w:rsidR="00AD3CEE" w:rsidRPr="00AD3CEE" w:rsidRDefault="00AD3CEE" w:rsidP="00AD3CEE">
      <w:pPr>
        <w:jc w:val="center"/>
        <w:rPr>
          <w:rFonts w:ascii="Times New Roman" w:hAnsi="Times New Roman" w:cs="Times New Roman"/>
          <w:color w:val="EE0000"/>
          <w:sz w:val="40"/>
          <w:szCs w:val="40"/>
          <w:lang w:val="es-DO"/>
        </w:rPr>
      </w:pPr>
    </w:p>
    <w:p w14:paraId="7EA05E22" w14:textId="5089BDC1"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La resistencia de dispersión de base en un transistor se refiere a la resistencia que presenta la región de base debido a la dispersión de portadores de carga, especialmente en el contexto de la operación de un transistor bipolar (BJT)</w:t>
      </w:r>
    </w:p>
    <w:p w14:paraId="34A6ED93" w14:textId="77777777" w:rsidR="0098568C" w:rsidRDefault="0098568C" w:rsidP="0098568C">
      <w:pPr>
        <w:rPr>
          <w:rFonts w:ascii="Times New Roman" w:hAnsi="Times New Roman" w:cs="Times New Roman"/>
          <w:sz w:val="32"/>
          <w:szCs w:val="32"/>
          <w:lang w:val="es-DO"/>
        </w:rPr>
      </w:pPr>
    </w:p>
    <w:p w14:paraId="2E696C5C" w14:textId="578FFD64" w:rsidR="00AD3CEE" w:rsidRDefault="00AD3CEE"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"https://www.chegg.com/homework-help/questions-and-answers/1-definir-la-resistencia-la-dispersi-n-de-la-base-de-un-transistor-y-la-resistencia-la-sat-q193139989"</w:instrText>
      </w:r>
      <w:r>
        <w:fldChar w:fldCharType="separate"/>
      </w:r>
      <w:r w:rsidRPr="007A1847">
        <w:rPr>
          <w:rStyle w:val="Hyperlink"/>
          <w:rFonts w:ascii="Times New Roman" w:hAnsi="Times New Roman" w:cs="Times New Roman"/>
          <w:sz w:val="32"/>
          <w:szCs w:val="32"/>
          <w:lang w:val="es-DO"/>
        </w:rPr>
        <w:t>https://www.chegg.com/homework-help/questions-and-answers/1-definir-la-resistencia-la-dispersi-n-de-la-base-de-un-transistor-y-la-resistencia-la-sat-q193139989</w:t>
      </w:r>
      <w:r>
        <w:fldChar w:fldCharType="end"/>
      </w:r>
    </w:p>
    <w:p w14:paraId="72CA39B3" w14:textId="77777777" w:rsidR="00AD3CEE" w:rsidRDefault="00AD3CEE" w:rsidP="0098568C">
      <w:pPr>
        <w:rPr>
          <w:rFonts w:ascii="Times New Roman" w:hAnsi="Times New Roman" w:cs="Times New Roman"/>
          <w:sz w:val="32"/>
          <w:szCs w:val="32"/>
          <w:lang w:val="es-DO"/>
        </w:rPr>
      </w:pPr>
    </w:p>
    <w:p w14:paraId="5DB4407D" w14:textId="77777777" w:rsidR="00AD3CEE" w:rsidRDefault="00AD3CEE" w:rsidP="0098568C">
      <w:pPr>
        <w:rPr>
          <w:rFonts w:ascii="Times New Roman" w:hAnsi="Times New Roman" w:cs="Times New Roman"/>
          <w:sz w:val="32"/>
          <w:szCs w:val="32"/>
          <w:lang w:val="es-DO"/>
        </w:rPr>
      </w:pPr>
    </w:p>
    <w:p w14:paraId="0E59688F" w14:textId="2B2419AF" w:rsidR="00AD3CEE" w:rsidRDefault="00AD3CEE" w:rsidP="00AD3CEE">
      <w:pPr>
        <w:jc w:val="center"/>
        <w:rPr>
          <w:rFonts w:ascii="Times New Roman" w:hAnsi="Times New Roman" w:cs="Times New Roman"/>
          <w:color w:val="EE0000"/>
          <w:sz w:val="40"/>
          <w:szCs w:val="40"/>
          <w:lang w:val="es-DO"/>
        </w:rPr>
      </w:pPr>
      <w:r w:rsidRPr="00AD3CEE">
        <w:rPr>
          <w:rFonts w:ascii="Times New Roman" w:hAnsi="Times New Roman" w:cs="Times New Roman"/>
          <w:color w:val="EE0000"/>
          <w:sz w:val="40"/>
          <w:szCs w:val="40"/>
          <w:lang w:val="es-DO"/>
        </w:rPr>
        <w:t>El voltaje de ruptura</w:t>
      </w:r>
    </w:p>
    <w:p w14:paraId="114859C0" w14:textId="77777777" w:rsidR="00AD3CEE" w:rsidRPr="00AD3CEE" w:rsidRDefault="00AD3CEE" w:rsidP="00AD3CEE">
      <w:pPr>
        <w:jc w:val="center"/>
        <w:rPr>
          <w:rFonts w:ascii="Times New Roman" w:hAnsi="Times New Roman" w:cs="Times New Roman"/>
          <w:color w:val="EE0000"/>
          <w:sz w:val="40"/>
          <w:szCs w:val="40"/>
          <w:lang w:val="es-DO"/>
        </w:rPr>
      </w:pPr>
    </w:p>
    <w:p w14:paraId="6FAE560B" w14:textId="184F8CA8" w:rsidR="00AD3CEE" w:rsidRDefault="00AD3CEE" w:rsidP="0098568C">
      <w:pPr>
        <w:rPr>
          <w:rFonts w:ascii="Times New Roman" w:hAnsi="Times New Roman" w:cs="Times New Roman"/>
          <w:sz w:val="32"/>
          <w:szCs w:val="32"/>
          <w:lang w:val="es-DO"/>
        </w:rPr>
      </w:pPr>
      <w:r w:rsidRPr="00AD3CEE">
        <w:rPr>
          <w:rFonts w:ascii="Times New Roman" w:hAnsi="Times New Roman" w:cs="Times New Roman"/>
          <w:sz w:val="32"/>
          <w:szCs w:val="32"/>
          <w:lang w:val="es-DO"/>
        </w:rPr>
        <w:t>El voltaje de ruptura, también conocido como tensión de ruptura o rigidez dieléctrica, es el voltaje mínimo necesario para que un material aislante se convierta en conductor, permitiendo el flujo de corriente eléctrica a través de él.</w:t>
      </w:r>
    </w:p>
    <w:p w14:paraId="132E3BA8" w14:textId="77777777" w:rsidR="00AD3CEE" w:rsidRPr="00AD3CEE" w:rsidRDefault="00AD3CEE" w:rsidP="0098568C">
      <w:pPr>
        <w:rPr>
          <w:rFonts w:ascii="Times New Roman" w:hAnsi="Times New Roman" w:cs="Times New Roman"/>
          <w:sz w:val="32"/>
          <w:szCs w:val="32"/>
          <w:lang w:val="es-DO"/>
        </w:rPr>
      </w:pPr>
    </w:p>
    <w:p w14:paraId="53D5471C" w14:textId="51C87C4E" w:rsidR="00AD3CEE" w:rsidRDefault="00AD3CEE" w:rsidP="0098568C">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"https://es.wikipedia.org/wiki/Tensi%C3%B3n_de_ruptura"</w:instrText>
      </w:r>
      <w:r>
        <w:fldChar w:fldCharType="separate"/>
      </w:r>
      <w:r w:rsidRPr="007A1847">
        <w:rPr>
          <w:rStyle w:val="Hyperlink"/>
          <w:rFonts w:ascii="Times New Roman" w:hAnsi="Times New Roman" w:cs="Times New Roman"/>
          <w:sz w:val="32"/>
          <w:szCs w:val="32"/>
          <w:lang w:val="es-DO"/>
        </w:rPr>
        <w:t>https://es.wikipedia.org/wiki/Tensi%C3%B3n_de_ruptura</w:t>
      </w:r>
      <w:r>
        <w:fldChar w:fldCharType="end"/>
      </w:r>
    </w:p>
    <w:p w14:paraId="367D0336" w14:textId="77777777" w:rsidR="00AD3CEE" w:rsidRDefault="00AD3CEE" w:rsidP="0098568C">
      <w:pPr>
        <w:rPr>
          <w:rFonts w:ascii="Times New Roman" w:hAnsi="Times New Roman" w:cs="Times New Roman"/>
          <w:sz w:val="32"/>
          <w:szCs w:val="32"/>
          <w:lang w:val="es-DO"/>
        </w:rPr>
      </w:pPr>
    </w:p>
    <w:p w14:paraId="00AE2EAA" w14:textId="77777777" w:rsidR="00AD3CEE" w:rsidRDefault="00AD3CEE" w:rsidP="0098568C">
      <w:pPr>
        <w:rPr>
          <w:rFonts w:ascii="Times New Roman" w:hAnsi="Times New Roman" w:cs="Times New Roman"/>
          <w:sz w:val="32"/>
          <w:szCs w:val="32"/>
          <w:lang w:val="es-DO"/>
        </w:rPr>
      </w:pPr>
    </w:p>
    <w:p w14:paraId="14BCB62F" w14:textId="77777777" w:rsidR="00AD3CEE" w:rsidRDefault="00AD3CEE" w:rsidP="0098568C">
      <w:pPr>
        <w:rPr>
          <w:rFonts w:ascii="Times New Roman" w:hAnsi="Times New Roman" w:cs="Times New Roman"/>
          <w:sz w:val="32"/>
          <w:szCs w:val="32"/>
          <w:lang w:val="es-DO"/>
        </w:rPr>
      </w:pPr>
    </w:p>
    <w:p w14:paraId="42F12B92" w14:textId="069F32EE" w:rsidR="00AD3CEE" w:rsidRPr="004D7BBE" w:rsidRDefault="00AD3CEE" w:rsidP="00AD3CEE">
      <w:pPr>
        <w:jc w:val="center"/>
        <w:rPr>
          <w:rFonts w:ascii="Times New Roman" w:hAnsi="Times New Roman" w:cs="Times New Roman"/>
          <w:color w:val="EE0000"/>
          <w:sz w:val="40"/>
          <w:szCs w:val="40"/>
          <w:lang w:val="es-DO"/>
        </w:rPr>
      </w:pPr>
      <w:r w:rsidRPr="004D7BBE">
        <w:rPr>
          <w:rFonts w:ascii="Times New Roman" w:hAnsi="Times New Roman" w:cs="Times New Roman"/>
          <w:color w:val="EE0000"/>
          <w:sz w:val="40"/>
          <w:szCs w:val="40"/>
          <w:lang w:val="es-DO"/>
        </w:rPr>
        <w:lastRenderedPageBreak/>
        <w:t>Capas de agotamiento.</w:t>
      </w:r>
    </w:p>
    <w:p w14:paraId="735422EB" w14:textId="77777777" w:rsidR="00AD3CEE" w:rsidRPr="004D7BBE" w:rsidRDefault="00AD3CEE" w:rsidP="00AD3CEE">
      <w:pPr>
        <w:jc w:val="center"/>
        <w:rPr>
          <w:rFonts w:ascii="Times New Roman" w:hAnsi="Times New Roman" w:cs="Times New Roman"/>
          <w:color w:val="EE0000"/>
          <w:sz w:val="40"/>
          <w:szCs w:val="40"/>
          <w:lang w:val="es-DO"/>
        </w:rPr>
      </w:pPr>
    </w:p>
    <w:p w14:paraId="27F762A2" w14:textId="40BC6930" w:rsidR="00AD3CEE" w:rsidRDefault="00AD3CEE" w:rsidP="00AD3CEE">
      <w:pPr>
        <w:rPr>
          <w:rFonts w:ascii="Times New Roman" w:hAnsi="Times New Roman" w:cs="Times New Roman"/>
          <w:sz w:val="32"/>
          <w:szCs w:val="32"/>
          <w:lang w:val="es-DO"/>
        </w:rPr>
      </w:pPr>
      <w:r w:rsidRPr="00AD3CEE">
        <w:rPr>
          <w:rFonts w:ascii="Times New Roman" w:hAnsi="Times New Roman" w:cs="Times New Roman"/>
          <w:sz w:val="32"/>
          <w:szCs w:val="32"/>
          <w:lang w:val="es-DO"/>
        </w:rPr>
        <w:t>En física de semiconductores, la región de agotamiento, también conocida como capa de agotamiento, es una zona aislante dentro de un material semiconductor dopado donde los portadores de carga móviles (electrones o huecos) se han difundido o han sido forzados a desaparecer debido a un campo eléctrico.</w:t>
      </w:r>
    </w:p>
    <w:p w14:paraId="70AE9317" w14:textId="744DC852" w:rsidR="00AD3CEE" w:rsidRDefault="00AD3CEE" w:rsidP="00AD3CEE">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"https://vctrac.es/index.php?title=capa_de_agotamiento"</w:instrText>
      </w:r>
      <w:r>
        <w:fldChar w:fldCharType="separate"/>
      </w:r>
      <w:r w:rsidRPr="007A1847">
        <w:rPr>
          <w:rStyle w:val="Hyperlink"/>
          <w:rFonts w:ascii="Times New Roman" w:hAnsi="Times New Roman" w:cs="Times New Roman"/>
          <w:sz w:val="32"/>
          <w:szCs w:val="32"/>
          <w:lang w:val="es-DO"/>
        </w:rPr>
        <w:t>https://vctrac.es/index.php?title=capa_de_agotamiento</w:t>
      </w:r>
      <w:r>
        <w:fldChar w:fldCharType="end"/>
      </w:r>
    </w:p>
    <w:p w14:paraId="7C06BB71" w14:textId="77777777" w:rsidR="00AD3CEE" w:rsidRDefault="00AD3CEE" w:rsidP="00AD3CEE">
      <w:pPr>
        <w:rPr>
          <w:rFonts w:ascii="Times New Roman" w:hAnsi="Times New Roman" w:cs="Times New Roman"/>
          <w:sz w:val="32"/>
          <w:szCs w:val="32"/>
          <w:lang w:val="es-DO"/>
        </w:rPr>
      </w:pPr>
    </w:p>
    <w:p w14:paraId="424A1212" w14:textId="77777777" w:rsidR="00AD3CEE" w:rsidRDefault="00AD3CEE" w:rsidP="00AD3CEE">
      <w:pPr>
        <w:rPr>
          <w:rFonts w:ascii="Times New Roman" w:hAnsi="Times New Roman" w:cs="Times New Roman"/>
          <w:sz w:val="32"/>
          <w:szCs w:val="32"/>
          <w:lang w:val="es-DO"/>
        </w:rPr>
      </w:pPr>
    </w:p>
    <w:p w14:paraId="0A9271FA" w14:textId="77777777" w:rsidR="00AD3CEE" w:rsidRDefault="00AD3CEE" w:rsidP="00AD3CEE">
      <w:pPr>
        <w:rPr>
          <w:rFonts w:ascii="Times New Roman" w:hAnsi="Times New Roman" w:cs="Times New Roman"/>
          <w:sz w:val="32"/>
          <w:szCs w:val="32"/>
          <w:lang w:val="es-DO"/>
        </w:rPr>
      </w:pPr>
    </w:p>
    <w:p w14:paraId="26BBDE61" w14:textId="58398230" w:rsidR="00AD3CEE" w:rsidRPr="00AD3CEE" w:rsidRDefault="00AD3CEE" w:rsidP="00AD3CEE">
      <w:pPr>
        <w:jc w:val="center"/>
        <w:rPr>
          <w:rFonts w:ascii="Times New Roman" w:hAnsi="Times New Roman" w:cs="Times New Roman"/>
          <w:color w:val="EE0000"/>
          <w:sz w:val="40"/>
          <w:szCs w:val="40"/>
          <w:lang w:val="es-DO"/>
        </w:rPr>
      </w:pPr>
      <w:r w:rsidRPr="00AD3CEE">
        <w:rPr>
          <w:rFonts w:ascii="Times New Roman" w:hAnsi="Times New Roman" w:cs="Times New Roman"/>
          <w:color w:val="EE0000"/>
          <w:sz w:val="40"/>
          <w:szCs w:val="40"/>
          <w:lang w:val="es-DO"/>
        </w:rPr>
        <w:t>Beta de CC de un transistor.</w:t>
      </w:r>
    </w:p>
    <w:p w14:paraId="1261C010" w14:textId="77777777" w:rsidR="00AD3CEE" w:rsidRPr="00AD3CEE" w:rsidRDefault="00AD3CEE" w:rsidP="00AD3CEE">
      <w:pPr>
        <w:rPr>
          <w:rFonts w:ascii="Times New Roman" w:hAnsi="Times New Roman" w:cs="Times New Roman"/>
          <w:sz w:val="32"/>
          <w:szCs w:val="32"/>
          <w:lang w:val="es-DO"/>
        </w:rPr>
      </w:pPr>
    </w:p>
    <w:p w14:paraId="4209148A" w14:textId="276C9510" w:rsidR="00AD3CEE" w:rsidRPr="00AD3CEE" w:rsidRDefault="00AD3CEE" w:rsidP="00AD3CEE">
      <w:pPr>
        <w:rPr>
          <w:rFonts w:ascii="Times New Roman" w:hAnsi="Times New Roman" w:cs="Times New Roman"/>
          <w:sz w:val="32"/>
          <w:szCs w:val="32"/>
          <w:lang w:val="es-DO"/>
        </w:rPr>
      </w:pPr>
      <w:r w:rsidRPr="00AD3CEE">
        <w:rPr>
          <w:rFonts w:ascii="Times New Roman" w:hAnsi="Times New Roman" w:cs="Times New Roman"/>
          <w:sz w:val="32"/>
          <w:szCs w:val="32"/>
          <w:lang w:val="es-DO"/>
        </w:rPr>
        <w:t xml:space="preserve">La beta de CC de un transistor, también conocido como </w:t>
      </w:r>
      <w:r w:rsidRPr="00AD3CEE">
        <w:rPr>
          <w:rFonts w:ascii="Times New Roman" w:hAnsi="Times New Roman" w:cs="Times New Roman"/>
          <w:sz w:val="32"/>
          <w:szCs w:val="32"/>
        </w:rPr>
        <w:t>β</w:t>
      </w:r>
      <w:r w:rsidRPr="00AD3CEE">
        <w:rPr>
          <w:rFonts w:ascii="Times New Roman" w:hAnsi="Times New Roman" w:cs="Times New Roman"/>
          <w:sz w:val="32"/>
          <w:szCs w:val="32"/>
          <w:lang w:val="es-DO"/>
        </w:rPr>
        <w:t xml:space="preserve">DC o </w:t>
      </w:r>
      <w:proofErr w:type="spellStart"/>
      <w:r w:rsidRPr="00AD3CEE">
        <w:rPr>
          <w:rFonts w:ascii="Times New Roman" w:hAnsi="Times New Roman" w:cs="Times New Roman"/>
          <w:sz w:val="32"/>
          <w:szCs w:val="32"/>
          <w:lang w:val="es-DO"/>
        </w:rPr>
        <w:t>hFE</w:t>
      </w:r>
      <w:proofErr w:type="spellEnd"/>
      <w:r w:rsidRPr="00AD3CEE">
        <w:rPr>
          <w:rFonts w:ascii="Times New Roman" w:hAnsi="Times New Roman" w:cs="Times New Roman"/>
          <w:sz w:val="32"/>
          <w:szCs w:val="32"/>
          <w:lang w:val="es-DO"/>
        </w:rPr>
        <w:t>, se define como la relación entre la corriente del colector (IC) y la corriente de base (IB) cuando el transistor opera en la región activa forward</w:t>
      </w:r>
    </w:p>
    <w:p w14:paraId="5E66E4EB" w14:textId="77777777" w:rsidR="00AD3CEE" w:rsidRDefault="00AD3CEE" w:rsidP="00AD3CEE">
      <w:pPr>
        <w:rPr>
          <w:rFonts w:ascii="Times New Roman" w:hAnsi="Times New Roman" w:cs="Times New Roman"/>
          <w:b/>
          <w:bCs/>
          <w:sz w:val="32"/>
          <w:szCs w:val="32"/>
          <w:lang w:val="es-DO"/>
        </w:rPr>
      </w:pPr>
    </w:p>
    <w:p w14:paraId="52FF6E51" w14:textId="6074AC2F" w:rsidR="00AD3CEE" w:rsidRDefault="00AD3CEE" w:rsidP="00AD3CEE">
      <w:pPr>
        <w:rPr>
          <w:rFonts w:ascii="Times New Roman" w:hAnsi="Times New Roman" w:cs="Times New Roman"/>
          <w:b/>
          <w:bCs/>
          <w:sz w:val="32"/>
          <w:szCs w:val="32"/>
          <w:lang w:val="es-DO"/>
        </w:rPr>
      </w:pPr>
      <w:r w:rsidRPr="00AD3CEE">
        <w:rPr>
          <w:rFonts w:ascii="Times New Roman" w:hAnsi="Times New Roman" w:cs="Times New Roman"/>
          <w:sz w:val="32"/>
          <w:szCs w:val="32"/>
          <w:lang w:val="es-DO"/>
        </w:rPr>
        <w:t>Fuente:</w:t>
      </w:r>
      <w:r>
        <w:rPr>
          <w:rFonts w:ascii="Times New Roman" w:hAnsi="Times New Roman" w:cs="Times New Roman"/>
          <w:b/>
          <w:bCs/>
          <w:sz w:val="32"/>
          <w:szCs w:val="32"/>
          <w:lang w:val="es-DO"/>
        </w:rPr>
        <w:t xml:space="preserve"> </w:t>
      </w:r>
      <w:r>
        <w:fldChar w:fldCharType="begin"/>
      </w:r>
      <w:r w:rsidRPr="004D7BBE">
        <w:rPr>
          <w:lang w:val="es-DO"/>
        </w:rPr>
        <w:instrText>HYPERLINK "https://www.allaboutcircuits.com/technical-articles/all-about-bjt-beta-understanding-terminology/"</w:instrText>
      </w:r>
      <w:r>
        <w:fldChar w:fldCharType="separate"/>
      </w:r>
      <w:r w:rsidRPr="007A1847">
        <w:rPr>
          <w:rStyle w:val="Hyperlink"/>
          <w:rFonts w:ascii="Times New Roman" w:hAnsi="Times New Roman" w:cs="Times New Roman"/>
          <w:b/>
          <w:bCs/>
          <w:sz w:val="32"/>
          <w:szCs w:val="32"/>
          <w:lang w:val="es-DO"/>
        </w:rPr>
        <w:t>https://www.allaboutcircuits.com/technical-articles/all-about-bjt-beta-understanding-terminology/</w:t>
      </w:r>
      <w:r>
        <w:fldChar w:fldCharType="end"/>
      </w:r>
    </w:p>
    <w:p w14:paraId="6D1B03C4" w14:textId="77777777" w:rsidR="00AD3CEE" w:rsidRDefault="00AD3CEE" w:rsidP="00AD3CEE">
      <w:pPr>
        <w:rPr>
          <w:rFonts w:ascii="Times New Roman" w:hAnsi="Times New Roman" w:cs="Times New Roman"/>
          <w:b/>
          <w:bCs/>
          <w:sz w:val="32"/>
          <w:szCs w:val="32"/>
          <w:lang w:val="es-DO"/>
        </w:rPr>
      </w:pPr>
    </w:p>
    <w:p w14:paraId="2571BC06" w14:textId="77777777" w:rsidR="00AD3CEE" w:rsidRPr="00AD3CEE" w:rsidRDefault="00AD3CEE" w:rsidP="00AD3CEE">
      <w:pPr>
        <w:rPr>
          <w:rFonts w:ascii="Times New Roman" w:hAnsi="Times New Roman" w:cs="Times New Roman"/>
          <w:sz w:val="32"/>
          <w:szCs w:val="32"/>
          <w:lang w:val="es-DO"/>
        </w:rPr>
      </w:pPr>
    </w:p>
    <w:p w14:paraId="3BCEDE44" w14:textId="77777777" w:rsidR="00AD3CEE" w:rsidRDefault="00AD3CEE" w:rsidP="0098568C">
      <w:pPr>
        <w:rPr>
          <w:rFonts w:ascii="Times New Roman" w:hAnsi="Times New Roman" w:cs="Times New Roman"/>
          <w:sz w:val="32"/>
          <w:szCs w:val="32"/>
          <w:lang w:val="es-DO"/>
        </w:rPr>
      </w:pPr>
    </w:p>
    <w:p w14:paraId="3A474912" w14:textId="77777777" w:rsidR="00AD3CEE" w:rsidRPr="0098568C" w:rsidRDefault="00AD3CEE" w:rsidP="0098568C">
      <w:pPr>
        <w:rPr>
          <w:rFonts w:ascii="Times New Roman" w:hAnsi="Times New Roman" w:cs="Times New Roman"/>
          <w:sz w:val="32"/>
          <w:szCs w:val="32"/>
          <w:lang w:val="es-DO"/>
        </w:rPr>
      </w:pPr>
    </w:p>
    <w:p w14:paraId="2CDA5340" w14:textId="392E7D3C" w:rsidR="0098568C" w:rsidRDefault="00AD3CEE" w:rsidP="0098568C">
      <w:pPr>
        <w:jc w:val="center"/>
        <w:rPr>
          <w:rFonts w:ascii="Times New Roman" w:hAnsi="Times New Roman" w:cs="Times New Roman"/>
          <w:color w:val="EE0000"/>
          <w:sz w:val="40"/>
          <w:szCs w:val="40"/>
          <w:lang w:val="es-DO"/>
        </w:rPr>
      </w:pPr>
      <w:r w:rsidRPr="00AD3CEE">
        <w:rPr>
          <w:rFonts w:ascii="Times New Roman" w:hAnsi="Times New Roman" w:cs="Times New Roman"/>
          <w:color w:val="EE0000"/>
          <w:sz w:val="40"/>
          <w:szCs w:val="40"/>
          <w:lang w:val="es-DO"/>
        </w:rPr>
        <w:lastRenderedPageBreak/>
        <w:t>Ecuaciones más utilizadas en una configuración de un transistor.</w:t>
      </w:r>
    </w:p>
    <w:p w14:paraId="29B4FB34" w14:textId="77777777" w:rsidR="00AD3CEE" w:rsidRDefault="00AD3CEE" w:rsidP="0098568C">
      <w:pPr>
        <w:jc w:val="center"/>
        <w:rPr>
          <w:rFonts w:ascii="Times New Roman" w:hAnsi="Times New Roman" w:cs="Times New Roman"/>
          <w:color w:val="EE0000"/>
          <w:sz w:val="40"/>
          <w:szCs w:val="40"/>
          <w:lang w:val="es-DO"/>
        </w:rPr>
      </w:pPr>
    </w:p>
    <w:p w14:paraId="0A345717"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Relaciones básicas de un BJT</w:t>
      </w:r>
    </w:p>
    <w:p w14:paraId="14FDCE19"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Estas aplican para cualquier configuración:</w:t>
      </w:r>
    </w:p>
    <w:p w14:paraId="67D84628" w14:textId="77777777" w:rsidR="00AD3CEE" w:rsidRPr="00AD3CEE" w:rsidRDefault="00AD3CEE" w:rsidP="00AD3CEE">
      <w:pPr>
        <w:jc w:val="center"/>
        <w:rPr>
          <w:rFonts w:ascii="Times New Roman" w:hAnsi="Times New Roman" w:cs="Times New Roman"/>
          <w:sz w:val="32"/>
          <w:szCs w:val="32"/>
        </w:rPr>
      </w:pPr>
      <w:r w:rsidRPr="00AD3CEE">
        <w:rPr>
          <w:rFonts w:ascii="Times New Roman" w:hAnsi="Times New Roman" w:cs="Times New Roman"/>
          <w:sz w:val="32"/>
          <w:szCs w:val="32"/>
        </w:rPr>
        <w:t>Corrientes</w:t>
      </w:r>
    </w:p>
    <w:p w14:paraId="6F086BC2" w14:textId="32D9A813" w:rsidR="00AD3CEE" w:rsidRPr="00AD3CEE" w:rsidRDefault="00000000" w:rsidP="00AD3CEE">
      <w:pPr>
        <w:jc w:val="cente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E</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B</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r>
            <m:rPr>
              <m:sty m:val="p"/>
            </m:rPr>
            <w:rPr>
              <w:rFonts w:ascii="Times New Roman" w:hAnsi="Times New Roman" w:cs="Times New Roman"/>
              <w:sz w:val="32"/>
              <w:szCs w:val="32"/>
            </w:rPr>
            <w:br/>
          </m:r>
        </m:oMath>
      </m:oMathPara>
    </w:p>
    <w:p w14:paraId="311ADBA7"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Ganancia en corriente</w:t>
      </w:r>
    </w:p>
    <w:p w14:paraId="6E6957FA" w14:textId="3473C93E" w:rsidR="00AD3CEE" w:rsidRPr="004D7BBE" w:rsidRDefault="00AD3CEE" w:rsidP="00AD3CEE">
      <w:pPr>
        <w:jc w:val="center"/>
        <w:rPr>
          <w:rFonts w:ascii="Times New Roman" w:hAnsi="Times New Roman" w:cs="Times New Roman"/>
          <w:sz w:val="32"/>
          <w:szCs w:val="32"/>
          <w:lang w:val="es-DO"/>
        </w:rPr>
      </w:pPr>
      <m:oMathPara>
        <m:oMath>
          <m:r>
            <w:rPr>
              <w:rFonts w:ascii="Cambria Math" w:hAnsi="Cambria Math" w:cs="Times New Roman"/>
              <w:sz w:val="32"/>
              <w:szCs w:val="32"/>
            </w:rPr>
            <m:t>β</m:t>
          </m:r>
          <m:r>
            <w:rPr>
              <w:rFonts w:ascii="Cambria Math" w:hAnsi="Cambria Math" w:cs="Times New Roman"/>
              <w:sz w:val="32"/>
              <w:szCs w:val="32"/>
              <w:lang w:val="es-DO"/>
            </w:rPr>
            <m:t>=</m:t>
          </m:r>
          <m:f>
            <m:fPr>
              <m:ctrlPr>
                <w:rPr>
                  <w:rFonts w:ascii="Cambria Math" w:hAnsi="Cambria Math" w:cs="Times New Roman"/>
                  <w:sz w:val="32"/>
                  <w:szCs w:val="32"/>
                </w:rPr>
              </m:ctrlPr>
            </m:fPr>
            <m:num>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num>
            <m:den>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B</m:t>
                  </m:r>
                </m:sub>
              </m:sSub>
            </m:den>
          </m:f>
          <m:r>
            <m:rPr>
              <m:nor/>
            </m:rPr>
            <w:rPr>
              <w:rFonts w:ascii="Times New Roman" w:hAnsi="Times New Roman" w:cs="Times New Roman"/>
              <w:sz w:val="32"/>
              <w:szCs w:val="32"/>
              <w:lang w:val="es-DO"/>
            </w:rPr>
            <m:t>(hFE)</m:t>
          </m:r>
          <m:r>
            <m:rPr>
              <m:sty m:val="p"/>
            </m:rPr>
            <w:rPr>
              <w:rFonts w:ascii="Times New Roman" w:hAnsi="Times New Roman" w:cs="Times New Roman"/>
              <w:sz w:val="32"/>
              <w:szCs w:val="32"/>
              <w:lang w:val="es-DO"/>
            </w:rPr>
            <w:br/>
          </m:r>
        </m:oMath>
        <m:oMath>
          <m:r>
            <w:rPr>
              <w:rFonts w:ascii="Cambria Math" w:hAnsi="Cambria Math" w:cs="Times New Roman"/>
              <w:sz w:val="32"/>
              <w:szCs w:val="32"/>
            </w:rPr>
            <m:t>α</m:t>
          </m:r>
          <m:r>
            <w:rPr>
              <w:rFonts w:ascii="Cambria Math" w:hAnsi="Cambria Math" w:cs="Times New Roman"/>
              <w:sz w:val="32"/>
              <w:szCs w:val="32"/>
              <w:lang w:val="es-DO"/>
            </w:rPr>
            <m:t>=</m:t>
          </m:r>
          <m:f>
            <m:fPr>
              <m:ctrlPr>
                <w:rPr>
                  <w:rFonts w:ascii="Cambria Math" w:hAnsi="Cambria Math" w:cs="Times New Roman"/>
                  <w:sz w:val="32"/>
                  <w:szCs w:val="32"/>
                </w:rPr>
              </m:ctrlPr>
            </m:fPr>
            <m:num>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num>
            <m:den>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E</m:t>
                  </m:r>
                </m:sub>
              </m:sSub>
            </m:den>
          </m:f>
          <m:r>
            <m:rPr>
              <m:sty m:val="p"/>
            </m:rPr>
            <w:rPr>
              <w:rFonts w:ascii="Times New Roman" w:hAnsi="Times New Roman" w:cs="Times New Roman"/>
              <w:sz w:val="32"/>
              <w:szCs w:val="32"/>
              <w:lang w:val="es-DO"/>
            </w:rPr>
            <w:br/>
          </m:r>
        </m:oMath>
      </m:oMathPara>
    </w:p>
    <w:p w14:paraId="5A610881"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 xml:space="preserve">Relación entre </w:t>
      </w:r>
      <w:r w:rsidRPr="00AD3CEE">
        <w:rPr>
          <w:rFonts w:ascii="Times New Roman" w:hAnsi="Times New Roman" w:cs="Times New Roman"/>
          <w:sz w:val="32"/>
          <w:szCs w:val="32"/>
        </w:rPr>
        <w:t>α</w:t>
      </w:r>
      <w:r w:rsidRPr="00AD3CEE">
        <w:rPr>
          <w:rFonts w:ascii="Times New Roman" w:hAnsi="Times New Roman" w:cs="Times New Roman"/>
          <w:sz w:val="32"/>
          <w:szCs w:val="32"/>
          <w:lang w:val="es-DO"/>
        </w:rPr>
        <w:t xml:space="preserve"> y </w:t>
      </w:r>
      <w:r w:rsidRPr="00AD3CEE">
        <w:rPr>
          <w:rFonts w:ascii="Times New Roman" w:hAnsi="Times New Roman" w:cs="Times New Roman"/>
          <w:sz w:val="32"/>
          <w:szCs w:val="32"/>
        </w:rPr>
        <w:t>β</w:t>
      </w:r>
      <w:r w:rsidRPr="00AD3CEE">
        <w:rPr>
          <w:rFonts w:ascii="Times New Roman" w:hAnsi="Times New Roman" w:cs="Times New Roman"/>
          <w:sz w:val="32"/>
          <w:szCs w:val="32"/>
          <w:lang w:val="es-DO"/>
        </w:rPr>
        <w:t>:</w:t>
      </w:r>
    </w:p>
    <w:p w14:paraId="57903246" w14:textId="2AB60479" w:rsidR="00AD3CEE" w:rsidRPr="00AD3CEE" w:rsidRDefault="00AD3CEE" w:rsidP="00AD3CEE">
      <w:pPr>
        <w:jc w:val="center"/>
        <w:rPr>
          <w:rFonts w:ascii="Times New Roman" w:hAnsi="Times New Roman" w:cs="Times New Roman"/>
          <w:sz w:val="32"/>
          <w:szCs w:val="32"/>
        </w:rPr>
      </w:pPr>
      <m:oMathPara>
        <m:oMath>
          <m:r>
            <w:rPr>
              <w:rFonts w:ascii="Cambria Math" w:hAnsi="Cambria Math" w:cs="Times New Roman"/>
              <w:sz w:val="32"/>
              <w:szCs w:val="32"/>
            </w:rPr>
            <m:t>α=</m:t>
          </m:r>
          <m:f>
            <m:fPr>
              <m:ctrlPr>
                <w:rPr>
                  <w:rFonts w:ascii="Cambria Math" w:hAnsi="Cambria Math" w:cs="Times New Roman"/>
                  <w:sz w:val="32"/>
                  <w:szCs w:val="32"/>
                </w:rPr>
              </m:ctrlPr>
            </m:fPr>
            <m:num>
              <m:r>
                <w:rPr>
                  <w:rFonts w:ascii="Cambria Math" w:hAnsi="Cambria Math" w:cs="Times New Roman"/>
                  <w:sz w:val="32"/>
                  <w:szCs w:val="32"/>
                </w:rPr>
                <m:t>β</m:t>
              </m:r>
            </m:num>
            <m:den>
              <m:r>
                <w:rPr>
                  <w:rFonts w:ascii="Cambria Math" w:hAnsi="Cambria Math" w:cs="Times New Roman"/>
                  <w:sz w:val="32"/>
                  <w:szCs w:val="32"/>
                </w:rPr>
                <m:t>β+1</m:t>
              </m:r>
            </m:den>
          </m:f>
          <m:r>
            <m:rPr>
              <m:sty m:val="p"/>
            </m:rPr>
            <w:rPr>
              <w:rFonts w:ascii="Times New Roman" w:hAnsi="Times New Roman" w:cs="Times New Roman"/>
              <w:sz w:val="32"/>
              <w:szCs w:val="32"/>
            </w:rPr>
            <w:br/>
          </m:r>
        </m:oMath>
      </m:oMathPara>
    </w:p>
    <w:p w14:paraId="51E59978" w14:textId="77777777" w:rsidR="00AD3CEE" w:rsidRPr="00AD3CEE" w:rsidRDefault="00000000" w:rsidP="00AD3CEE">
      <w:pPr>
        <w:jc w:val="center"/>
        <w:rPr>
          <w:rFonts w:ascii="Times New Roman" w:hAnsi="Times New Roman" w:cs="Times New Roman"/>
          <w:sz w:val="32"/>
          <w:szCs w:val="32"/>
        </w:rPr>
      </w:pPr>
      <w:r>
        <w:rPr>
          <w:rFonts w:ascii="Times New Roman" w:hAnsi="Times New Roman" w:cs="Times New Roman"/>
          <w:sz w:val="32"/>
          <w:szCs w:val="32"/>
        </w:rPr>
        <w:pict w14:anchorId="3447D0DD">
          <v:rect id="_x0000_i1025" style="width:0;height:1.5pt" o:hralign="center" o:hrstd="t" o:hr="t" fillcolor="#a0a0a0" stroked="f"/>
        </w:pict>
      </w:r>
    </w:p>
    <w:p w14:paraId="703D7BF7" w14:textId="6F5AA20D"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2. Ecuación del transistor en región activa</w:t>
      </w:r>
    </w:p>
    <w:p w14:paraId="01C997BD"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(La más usada para saber el voltaje base-emisor)</w:t>
      </w:r>
    </w:p>
    <w:p w14:paraId="2DCEDB71" w14:textId="3A87A571" w:rsidR="00AD3CEE" w:rsidRPr="00AD3CEE" w:rsidRDefault="00000000" w:rsidP="00AD3CEE">
      <w:pPr>
        <w:jc w:val="center"/>
        <w:rPr>
          <w:rFonts w:ascii="Times New Roman" w:hAnsi="Times New Roman" w:cs="Times New Roman"/>
          <w:sz w:val="32"/>
          <w:szCs w:val="32"/>
          <w:lang w:val="es-DO"/>
        </w:rPr>
      </w:pPr>
      <m:oMathPara>
        <m:oMath>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BE</m:t>
              </m:r>
            </m:sub>
          </m:sSub>
          <m:r>
            <w:rPr>
              <w:rFonts w:ascii="Cambria Math" w:hAnsi="Cambria Math" w:cs="Times New Roman"/>
              <w:sz w:val="32"/>
              <w:szCs w:val="32"/>
              <w:lang w:val="es-DO"/>
            </w:rPr>
            <m:t>≈0.7</m:t>
          </m:r>
          <m:r>
            <m:rPr>
              <m:nor/>
            </m:rPr>
            <w:rPr>
              <w:rFonts w:ascii="Times New Roman" w:hAnsi="Times New Roman" w:cs="Times New Roman"/>
              <w:sz w:val="32"/>
              <w:szCs w:val="32"/>
              <w:lang w:val="es-DO"/>
            </w:rPr>
            <m:t> </m:t>
          </m:r>
          <m:r>
            <w:rPr>
              <w:rFonts w:ascii="Cambria Math" w:hAnsi="Cambria Math" w:cs="Times New Roman"/>
              <w:sz w:val="32"/>
              <w:szCs w:val="32"/>
            </w:rPr>
            <m:t>V</m:t>
          </m:r>
          <m:r>
            <m:rPr>
              <m:nor/>
            </m:rPr>
            <w:rPr>
              <w:rFonts w:ascii="Times New Roman" w:hAnsi="Times New Roman" w:cs="Times New Roman"/>
              <w:sz w:val="32"/>
              <w:szCs w:val="32"/>
              <w:lang w:val="es-DO"/>
            </w:rPr>
            <m:t xml:space="preserve"> (Si)</m:t>
          </m:r>
          <m:r>
            <m:rPr>
              <m:sty m:val="p"/>
            </m:rPr>
            <w:rPr>
              <w:rFonts w:ascii="Times New Roman" w:hAnsi="Times New Roman" w:cs="Times New Roman"/>
              <w:sz w:val="32"/>
              <w:szCs w:val="32"/>
              <w:lang w:val="es-DO"/>
            </w:rPr>
            <w:br/>
          </m:r>
        </m:oMath>
        <m:oMath>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r>
            <w:rPr>
              <w:rFonts w:ascii="Cambria Math" w:hAnsi="Cambria Math" w:cs="Times New Roman"/>
              <w:sz w:val="32"/>
              <w:szCs w:val="32"/>
              <w:lang w:val="es-DO"/>
            </w:rPr>
            <m:t>≈</m:t>
          </m:r>
          <m:r>
            <w:rPr>
              <w:rFonts w:ascii="Cambria Math" w:hAnsi="Cambria Math" w:cs="Times New Roman"/>
              <w:sz w:val="32"/>
              <w:szCs w:val="32"/>
            </w:rPr>
            <m:t>β</m:t>
          </m:r>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B</m:t>
              </m:r>
            </m:sub>
          </m:sSub>
          <m:r>
            <m:rPr>
              <m:sty m:val="p"/>
            </m:rPr>
            <w:rPr>
              <w:rFonts w:ascii="Times New Roman" w:hAnsi="Times New Roman" w:cs="Times New Roman"/>
              <w:sz w:val="32"/>
              <w:szCs w:val="32"/>
              <w:lang w:val="es-DO"/>
            </w:rPr>
            <w:br/>
          </m:r>
        </m:oMath>
      </m:oMathPara>
    </w:p>
    <w:p w14:paraId="73C55737"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lastRenderedPageBreak/>
        <w:t>NOTA: Si es un transistor PNP, el signo se invierte.</w:t>
      </w:r>
    </w:p>
    <w:p w14:paraId="74AFCFAA" w14:textId="77777777" w:rsidR="00AD3CEE" w:rsidRPr="00AD3CEE" w:rsidRDefault="00000000" w:rsidP="00AD3CEE">
      <w:pPr>
        <w:jc w:val="center"/>
        <w:rPr>
          <w:rFonts w:ascii="Times New Roman" w:hAnsi="Times New Roman" w:cs="Times New Roman"/>
          <w:sz w:val="32"/>
          <w:szCs w:val="32"/>
        </w:rPr>
      </w:pPr>
      <w:r>
        <w:rPr>
          <w:rFonts w:ascii="Times New Roman" w:hAnsi="Times New Roman" w:cs="Times New Roman"/>
          <w:sz w:val="32"/>
          <w:szCs w:val="32"/>
        </w:rPr>
        <w:pict w14:anchorId="42246B47">
          <v:rect id="_x0000_i1026" style="width:0;height:1.5pt" o:hralign="center" o:hrstd="t" o:hr="t" fillcolor="#a0a0a0" stroked="f"/>
        </w:pict>
      </w:r>
    </w:p>
    <w:p w14:paraId="17BEA22C" w14:textId="58796974"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3. Configuración Emisor Común (la más usada)</w:t>
      </w:r>
    </w:p>
    <w:p w14:paraId="07603DBE"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Voltaje del emisor</w:t>
      </w:r>
    </w:p>
    <w:p w14:paraId="122D47A4" w14:textId="1C693D26"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 xml:space="preserve">Si hay resistencia de emisor </w:t>
      </w:r>
      <m:oMath>
        <m:sSub>
          <m:sSubPr>
            <m:ctrlPr>
              <w:rPr>
                <w:rFonts w:ascii="Cambria Math" w:hAnsi="Cambria Math" w:cs="Times New Roman"/>
                <w:sz w:val="32"/>
                <w:szCs w:val="32"/>
              </w:rPr>
            </m:ctrlPr>
          </m:sSubPr>
          <m:e>
            <m:r>
              <w:rPr>
                <w:rFonts w:ascii="Cambria Math" w:hAnsi="Cambria Math" w:cs="Times New Roman"/>
                <w:sz w:val="32"/>
                <w:szCs w:val="32"/>
              </w:rPr>
              <m:t>R</m:t>
            </m:r>
          </m:e>
          <m:sub>
            <m:r>
              <w:rPr>
                <w:rFonts w:ascii="Cambria Math" w:hAnsi="Cambria Math" w:cs="Times New Roman"/>
                <w:sz w:val="32"/>
                <w:szCs w:val="32"/>
              </w:rPr>
              <m:t>E</m:t>
            </m:r>
          </m:sub>
        </m:sSub>
      </m:oMath>
      <w:r w:rsidRPr="00AD3CEE">
        <w:rPr>
          <w:rFonts w:ascii="Times New Roman" w:hAnsi="Times New Roman" w:cs="Times New Roman"/>
          <w:sz w:val="32"/>
          <w:szCs w:val="32"/>
          <w:lang w:val="es-DO"/>
        </w:rPr>
        <w:t>:</w:t>
      </w:r>
    </w:p>
    <w:p w14:paraId="6E221918" w14:textId="37DE5BFA" w:rsidR="00AD3CEE" w:rsidRPr="00AD3CEE" w:rsidRDefault="00000000" w:rsidP="00AD3CEE">
      <w:pPr>
        <w:jc w:val="cente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E</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E</m:t>
              </m:r>
            </m:sub>
          </m:sSub>
          <m:sSub>
            <m:sSubPr>
              <m:ctrlPr>
                <w:rPr>
                  <w:rFonts w:ascii="Cambria Math" w:hAnsi="Cambria Math" w:cs="Times New Roman"/>
                  <w:sz w:val="32"/>
                  <w:szCs w:val="32"/>
                </w:rPr>
              </m:ctrlPr>
            </m:sSubPr>
            <m:e>
              <m:r>
                <w:rPr>
                  <w:rFonts w:ascii="Cambria Math" w:hAnsi="Cambria Math" w:cs="Times New Roman"/>
                  <w:sz w:val="32"/>
                  <w:szCs w:val="32"/>
                </w:rPr>
                <m:t>R</m:t>
              </m:r>
            </m:e>
            <m:sub>
              <m:r>
                <w:rPr>
                  <w:rFonts w:ascii="Cambria Math" w:hAnsi="Cambria Math" w:cs="Times New Roman"/>
                  <w:sz w:val="32"/>
                  <w:szCs w:val="32"/>
                </w:rPr>
                <m:t>E</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sSub>
            <m:sSubPr>
              <m:ctrlPr>
                <w:rPr>
                  <w:rFonts w:ascii="Cambria Math" w:hAnsi="Cambria Math" w:cs="Times New Roman"/>
                  <w:sz w:val="32"/>
                  <w:szCs w:val="32"/>
                </w:rPr>
              </m:ctrlPr>
            </m:sSubPr>
            <m:e>
              <m:r>
                <w:rPr>
                  <w:rFonts w:ascii="Cambria Math" w:hAnsi="Cambria Math" w:cs="Times New Roman"/>
                  <w:sz w:val="32"/>
                  <w:szCs w:val="32"/>
                </w:rPr>
                <m:t>R</m:t>
              </m:r>
            </m:e>
            <m:sub>
              <m:r>
                <w:rPr>
                  <w:rFonts w:ascii="Cambria Math" w:hAnsi="Cambria Math" w:cs="Times New Roman"/>
                  <w:sz w:val="32"/>
                  <w:szCs w:val="32"/>
                </w:rPr>
                <m:t>E</m:t>
              </m:r>
            </m:sub>
          </m:sSub>
          <m:r>
            <m:rPr>
              <m:sty m:val="p"/>
            </m:rPr>
            <w:rPr>
              <w:rFonts w:ascii="Times New Roman" w:hAnsi="Times New Roman" w:cs="Times New Roman"/>
              <w:sz w:val="32"/>
              <w:szCs w:val="32"/>
            </w:rPr>
            <w:br/>
          </m:r>
        </m:oMath>
      </m:oMathPara>
    </w:p>
    <w:p w14:paraId="2D29A89A"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Voltaje de base</w:t>
      </w:r>
    </w:p>
    <w:p w14:paraId="3235F197" w14:textId="206D3126" w:rsidR="00AD3CEE" w:rsidRPr="00AD3CEE" w:rsidRDefault="00000000" w:rsidP="00AD3CEE">
      <w:pPr>
        <w:jc w:val="center"/>
        <w:rPr>
          <w:rFonts w:ascii="Times New Roman" w:hAnsi="Times New Roman" w:cs="Times New Roman"/>
          <w:sz w:val="32"/>
          <w:szCs w:val="32"/>
          <w:lang w:val="es-DO"/>
        </w:rPr>
      </w:pPr>
      <m:oMathPara>
        <m:oMath>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B</m:t>
              </m:r>
            </m:sub>
          </m:sSub>
          <m:r>
            <w:rPr>
              <w:rFonts w:ascii="Cambria Math" w:hAnsi="Cambria Math" w:cs="Times New Roman"/>
              <w:sz w:val="32"/>
              <w:szCs w:val="32"/>
              <w:lang w:val="es-DO"/>
            </w:rPr>
            <m:t>=</m:t>
          </m:r>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E</m:t>
              </m:r>
            </m:sub>
          </m:sSub>
          <m:r>
            <w:rPr>
              <w:rFonts w:ascii="Cambria Math" w:hAnsi="Cambria Math" w:cs="Times New Roman"/>
              <w:sz w:val="32"/>
              <w:szCs w:val="32"/>
              <w:lang w:val="es-DO"/>
            </w:rPr>
            <m:t>+0.7</m:t>
          </m:r>
          <m:r>
            <m:rPr>
              <m:nor/>
            </m:rPr>
            <w:rPr>
              <w:rFonts w:ascii="Times New Roman" w:hAnsi="Times New Roman" w:cs="Times New Roman"/>
              <w:sz w:val="32"/>
              <w:szCs w:val="32"/>
              <w:lang w:val="es-DO"/>
            </w:rPr>
            <m:t> </m:t>
          </m:r>
          <m:r>
            <w:rPr>
              <w:rFonts w:ascii="Cambria Math" w:hAnsi="Cambria Math" w:cs="Times New Roman"/>
              <w:sz w:val="32"/>
              <w:szCs w:val="32"/>
            </w:rPr>
            <m:t>V</m:t>
          </m:r>
          <m:r>
            <w:rPr>
              <w:rFonts w:ascii="Times New Roman" w:hAnsi="Times New Roman" w:cs="Times New Roman"/>
              <w:sz w:val="32"/>
              <w:szCs w:val="32"/>
              <w:lang w:val="es-DO"/>
            </w:rPr>
            <w:br/>
          </m:r>
        </m:oMath>
      </m:oMathPara>
    </w:p>
    <w:p w14:paraId="5A81F8EF"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Voltaje de colector</w:t>
      </w:r>
    </w:p>
    <w:p w14:paraId="4737C2D0" w14:textId="4F81E113" w:rsidR="00AD3CEE" w:rsidRPr="00AD3CEE" w:rsidRDefault="00000000" w:rsidP="00AD3CEE">
      <w:pPr>
        <w:jc w:val="cente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C</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CC</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I</m:t>
              </m:r>
            </m:e>
            <m:sub>
              <m:r>
                <w:rPr>
                  <w:rFonts w:ascii="Cambria Math" w:hAnsi="Cambria Math" w:cs="Times New Roman"/>
                  <w:sz w:val="32"/>
                  <w:szCs w:val="32"/>
                </w:rPr>
                <m:t>C</m:t>
              </m:r>
            </m:sub>
          </m:sSub>
          <m:sSub>
            <m:sSubPr>
              <m:ctrlPr>
                <w:rPr>
                  <w:rFonts w:ascii="Cambria Math" w:hAnsi="Cambria Math" w:cs="Times New Roman"/>
                  <w:sz w:val="32"/>
                  <w:szCs w:val="32"/>
                </w:rPr>
              </m:ctrlPr>
            </m:sSubPr>
            <m:e>
              <m:r>
                <w:rPr>
                  <w:rFonts w:ascii="Cambria Math" w:hAnsi="Cambria Math" w:cs="Times New Roman"/>
                  <w:sz w:val="32"/>
                  <w:szCs w:val="32"/>
                </w:rPr>
                <m:t>R</m:t>
              </m:r>
            </m:e>
            <m:sub>
              <m:r>
                <w:rPr>
                  <w:rFonts w:ascii="Cambria Math" w:hAnsi="Cambria Math" w:cs="Times New Roman"/>
                  <w:sz w:val="32"/>
                  <w:szCs w:val="32"/>
                </w:rPr>
                <m:t>C</m:t>
              </m:r>
            </m:sub>
          </m:sSub>
          <m:r>
            <m:rPr>
              <m:sty m:val="p"/>
            </m:rPr>
            <w:rPr>
              <w:rFonts w:ascii="Times New Roman" w:hAnsi="Times New Roman" w:cs="Times New Roman"/>
              <w:sz w:val="32"/>
              <w:szCs w:val="32"/>
            </w:rPr>
            <w:br/>
          </m:r>
        </m:oMath>
      </m:oMathPara>
    </w:p>
    <w:p w14:paraId="4139852C" w14:textId="77777777" w:rsidR="00AD3CEE" w:rsidRPr="00AD3CEE" w:rsidRDefault="00AD3CEE" w:rsidP="00AD3CEE">
      <w:pPr>
        <w:jc w:val="center"/>
        <w:rPr>
          <w:rFonts w:ascii="Times New Roman" w:hAnsi="Times New Roman" w:cs="Times New Roman"/>
          <w:sz w:val="32"/>
          <w:szCs w:val="32"/>
        </w:rPr>
      </w:pPr>
      <w:proofErr w:type="spellStart"/>
      <w:r w:rsidRPr="00AD3CEE">
        <w:rPr>
          <w:rFonts w:ascii="Times New Roman" w:hAnsi="Times New Roman" w:cs="Times New Roman"/>
          <w:sz w:val="32"/>
          <w:szCs w:val="32"/>
        </w:rPr>
        <w:t>Voltaje</w:t>
      </w:r>
      <w:proofErr w:type="spellEnd"/>
      <w:r w:rsidRPr="00AD3CEE">
        <w:rPr>
          <w:rFonts w:ascii="Times New Roman" w:hAnsi="Times New Roman" w:cs="Times New Roman"/>
          <w:sz w:val="32"/>
          <w:szCs w:val="32"/>
        </w:rPr>
        <w:t xml:space="preserve"> </w:t>
      </w:r>
      <w:proofErr w:type="spellStart"/>
      <w:r w:rsidRPr="00AD3CEE">
        <w:rPr>
          <w:rFonts w:ascii="Times New Roman" w:hAnsi="Times New Roman" w:cs="Times New Roman"/>
          <w:sz w:val="32"/>
          <w:szCs w:val="32"/>
        </w:rPr>
        <w:t>colector-emisor</w:t>
      </w:r>
      <w:proofErr w:type="spellEnd"/>
    </w:p>
    <w:p w14:paraId="56B6BA21" w14:textId="579AC6F8" w:rsidR="00AD3CEE" w:rsidRPr="00AD3CEE" w:rsidRDefault="00000000" w:rsidP="00AD3CEE">
      <w:pPr>
        <w:jc w:val="cente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CE</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C</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V</m:t>
              </m:r>
            </m:e>
            <m:sub>
              <m:r>
                <w:rPr>
                  <w:rFonts w:ascii="Cambria Math" w:hAnsi="Cambria Math" w:cs="Times New Roman"/>
                  <w:sz w:val="32"/>
                  <w:szCs w:val="32"/>
                </w:rPr>
                <m:t>E</m:t>
              </m:r>
            </m:sub>
          </m:sSub>
          <m:r>
            <m:rPr>
              <m:sty m:val="p"/>
            </m:rPr>
            <w:rPr>
              <w:rFonts w:ascii="Times New Roman" w:hAnsi="Times New Roman" w:cs="Times New Roman"/>
              <w:sz w:val="32"/>
              <w:szCs w:val="32"/>
            </w:rPr>
            <w:br/>
          </m:r>
        </m:oMath>
      </m:oMathPara>
    </w:p>
    <w:p w14:paraId="3B0F7954" w14:textId="77777777" w:rsidR="00AD3CEE" w:rsidRPr="00AD3CEE" w:rsidRDefault="00AD3CEE" w:rsidP="00AD3CEE">
      <w:pPr>
        <w:jc w:val="center"/>
        <w:rPr>
          <w:rFonts w:ascii="Times New Roman" w:hAnsi="Times New Roman" w:cs="Times New Roman"/>
          <w:sz w:val="32"/>
          <w:szCs w:val="32"/>
        </w:rPr>
      </w:pPr>
      <w:proofErr w:type="spellStart"/>
      <w:r w:rsidRPr="00AD3CEE">
        <w:rPr>
          <w:rFonts w:ascii="Times New Roman" w:hAnsi="Times New Roman" w:cs="Times New Roman"/>
          <w:sz w:val="32"/>
          <w:szCs w:val="32"/>
        </w:rPr>
        <w:t>Ganancia</w:t>
      </w:r>
      <w:proofErr w:type="spellEnd"/>
      <w:r w:rsidRPr="00AD3CEE">
        <w:rPr>
          <w:rFonts w:ascii="Times New Roman" w:hAnsi="Times New Roman" w:cs="Times New Roman"/>
          <w:sz w:val="32"/>
          <w:szCs w:val="32"/>
        </w:rPr>
        <w:t xml:space="preserve"> de </w:t>
      </w:r>
      <w:proofErr w:type="spellStart"/>
      <w:r w:rsidRPr="00AD3CEE">
        <w:rPr>
          <w:rFonts w:ascii="Times New Roman" w:hAnsi="Times New Roman" w:cs="Times New Roman"/>
          <w:sz w:val="32"/>
          <w:szCs w:val="32"/>
        </w:rPr>
        <w:t>voltaje</w:t>
      </w:r>
      <w:proofErr w:type="spellEnd"/>
      <w:r w:rsidRPr="00AD3CEE">
        <w:rPr>
          <w:rFonts w:ascii="Times New Roman" w:hAnsi="Times New Roman" w:cs="Times New Roman"/>
          <w:sz w:val="32"/>
          <w:szCs w:val="32"/>
        </w:rPr>
        <w:t xml:space="preserve"> </w:t>
      </w:r>
      <w:proofErr w:type="spellStart"/>
      <w:r w:rsidRPr="00AD3CEE">
        <w:rPr>
          <w:rFonts w:ascii="Times New Roman" w:hAnsi="Times New Roman" w:cs="Times New Roman"/>
          <w:sz w:val="32"/>
          <w:szCs w:val="32"/>
        </w:rPr>
        <w:t>aproximada</w:t>
      </w:r>
      <w:proofErr w:type="spellEnd"/>
    </w:p>
    <w:p w14:paraId="5BAE5039" w14:textId="41BF2E12" w:rsidR="00AD3CEE" w:rsidRPr="00AD3CEE" w:rsidRDefault="00000000" w:rsidP="00AD3CEE">
      <w:pPr>
        <w:jc w:val="center"/>
        <w:rPr>
          <w:rFonts w:ascii="Times New Roman" w:hAnsi="Times New Roman" w:cs="Times New Roman"/>
          <w:sz w:val="32"/>
          <w:szCs w:val="32"/>
        </w:rPr>
      </w:pPr>
      <m:oMathPara>
        <m:oMath>
          <m:sSub>
            <m:sSubPr>
              <m:ctrlPr>
                <w:rPr>
                  <w:rFonts w:ascii="Cambria Math" w:hAnsi="Cambria Math" w:cs="Times New Roman"/>
                  <w:sz w:val="32"/>
                  <w:szCs w:val="32"/>
                </w:rPr>
              </m:ctrlPr>
            </m:sSubPr>
            <m:e>
              <m:r>
                <w:rPr>
                  <w:rFonts w:ascii="Cambria Math" w:hAnsi="Cambria Math" w:cs="Times New Roman"/>
                  <w:sz w:val="32"/>
                  <w:szCs w:val="32"/>
                </w:rPr>
                <m:t>A</m:t>
              </m:r>
            </m:e>
            <m:sub>
              <m:r>
                <w:rPr>
                  <w:rFonts w:ascii="Cambria Math" w:hAnsi="Cambria Math" w:cs="Times New Roman"/>
                  <w:sz w:val="32"/>
                  <w:szCs w:val="32"/>
                </w:rPr>
                <m:t>v</m:t>
              </m:r>
            </m:sub>
          </m:sSub>
          <m:r>
            <w:rPr>
              <w:rFonts w:ascii="Cambria Math" w:hAnsi="Cambria Math" w:cs="Times New Roman"/>
              <w:sz w:val="32"/>
              <w:szCs w:val="32"/>
            </w:rPr>
            <m:t>≈-</m:t>
          </m:r>
          <m:f>
            <m:fPr>
              <m:ctrlPr>
                <w:rPr>
                  <w:rFonts w:ascii="Cambria Math" w:hAnsi="Cambria Math" w:cs="Times New Roman"/>
                  <w:sz w:val="32"/>
                  <w:szCs w:val="32"/>
                </w:rPr>
              </m:ctrlPr>
            </m:fPr>
            <m:num>
              <m:sSub>
                <m:sSubPr>
                  <m:ctrlPr>
                    <w:rPr>
                      <w:rFonts w:ascii="Cambria Math" w:hAnsi="Cambria Math" w:cs="Times New Roman"/>
                      <w:sz w:val="32"/>
                      <w:szCs w:val="32"/>
                    </w:rPr>
                  </m:ctrlPr>
                </m:sSubPr>
                <m:e>
                  <m:r>
                    <w:rPr>
                      <w:rFonts w:ascii="Cambria Math" w:hAnsi="Cambria Math" w:cs="Times New Roman"/>
                      <w:sz w:val="32"/>
                      <w:szCs w:val="32"/>
                    </w:rPr>
                    <m:t>R</m:t>
                  </m:r>
                </m:e>
                <m:sub>
                  <m:r>
                    <w:rPr>
                      <w:rFonts w:ascii="Cambria Math" w:hAnsi="Cambria Math" w:cs="Times New Roman"/>
                      <w:sz w:val="32"/>
                      <w:szCs w:val="32"/>
                    </w:rPr>
                    <m:t>C</m:t>
                  </m:r>
                </m:sub>
              </m:sSub>
            </m:num>
            <m:den>
              <m:sSub>
                <m:sSubPr>
                  <m:ctrlPr>
                    <w:rPr>
                      <w:rFonts w:ascii="Cambria Math" w:hAnsi="Cambria Math" w:cs="Times New Roman"/>
                      <w:sz w:val="32"/>
                      <w:szCs w:val="32"/>
                    </w:rPr>
                  </m:ctrlPr>
                </m:sSubPr>
                <m:e>
                  <m:r>
                    <w:rPr>
                      <w:rFonts w:ascii="Cambria Math" w:hAnsi="Cambria Math" w:cs="Times New Roman"/>
                      <w:sz w:val="32"/>
                      <w:szCs w:val="32"/>
                    </w:rPr>
                    <m:t>R</m:t>
                  </m:r>
                </m:e>
                <m:sub>
                  <m:r>
                    <w:rPr>
                      <w:rFonts w:ascii="Cambria Math" w:hAnsi="Cambria Math" w:cs="Times New Roman"/>
                      <w:sz w:val="32"/>
                      <w:szCs w:val="32"/>
                    </w:rPr>
                    <m:t>E</m:t>
                  </m:r>
                </m:sub>
              </m:sSub>
            </m:den>
          </m:f>
          <m:r>
            <m:rPr>
              <m:sty m:val="p"/>
            </m:rPr>
            <w:rPr>
              <w:rFonts w:ascii="Times New Roman" w:hAnsi="Times New Roman" w:cs="Times New Roman"/>
              <w:sz w:val="32"/>
              <w:szCs w:val="32"/>
            </w:rPr>
            <w:br/>
          </m:r>
        </m:oMath>
      </m:oMathPara>
    </w:p>
    <w:p w14:paraId="49488A33" w14:textId="77777777" w:rsidR="00AD3CEE" w:rsidRPr="00AD3CEE" w:rsidRDefault="00AD3CEE" w:rsidP="00AD3CEE">
      <w:pPr>
        <w:jc w:val="center"/>
        <w:rPr>
          <w:rFonts w:ascii="Times New Roman" w:hAnsi="Times New Roman" w:cs="Times New Roman"/>
          <w:sz w:val="32"/>
          <w:szCs w:val="32"/>
          <w:lang w:val="es-DO"/>
        </w:rPr>
      </w:pPr>
      <w:r w:rsidRPr="00AD3CEE">
        <w:rPr>
          <w:rFonts w:ascii="Times New Roman" w:hAnsi="Times New Roman" w:cs="Times New Roman"/>
          <w:sz w:val="32"/>
          <w:szCs w:val="32"/>
          <w:lang w:val="es-DO"/>
        </w:rPr>
        <w:t>(Si el emisor está polarizado, la fórmula cambia).</w:t>
      </w:r>
    </w:p>
    <w:p w14:paraId="355E1EA9" w14:textId="77777777" w:rsidR="00AD3CEE" w:rsidRDefault="00AD3CEE" w:rsidP="0098568C">
      <w:pPr>
        <w:jc w:val="center"/>
        <w:rPr>
          <w:rFonts w:ascii="Times New Roman" w:hAnsi="Times New Roman" w:cs="Times New Roman"/>
          <w:color w:val="EE0000"/>
          <w:sz w:val="40"/>
          <w:szCs w:val="40"/>
          <w:lang w:val="es-DO"/>
        </w:rPr>
      </w:pPr>
    </w:p>
    <w:p w14:paraId="1E8EB67A" w14:textId="77777777" w:rsidR="00AD3CEE" w:rsidRPr="00AD3CEE" w:rsidRDefault="00AD3CEE" w:rsidP="0098568C">
      <w:pPr>
        <w:jc w:val="center"/>
        <w:rPr>
          <w:rFonts w:ascii="Times New Roman" w:hAnsi="Times New Roman" w:cs="Times New Roman"/>
          <w:color w:val="EE0000"/>
          <w:sz w:val="40"/>
          <w:szCs w:val="40"/>
          <w:lang w:val="es-DO"/>
        </w:rPr>
      </w:pPr>
    </w:p>
    <w:p w14:paraId="3A0A3589" w14:textId="407FF7DD" w:rsidR="0098568C" w:rsidRDefault="00CD0472" w:rsidP="00CD0472">
      <w:pPr>
        <w:jc w:val="center"/>
        <w:rPr>
          <w:rFonts w:ascii="Times New Roman" w:hAnsi="Times New Roman" w:cs="Times New Roman"/>
          <w:color w:val="EE0000"/>
          <w:sz w:val="40"/>
          <w:szCs w:val="40"/>
          <w:lang w:val="es-DO"/>
        </w:rPr>
      </w:pPr>
      <w:r>
        <w:rPr>
          <w:rFonts w:ascii="Times New Roman" w:hAnsi="Times New Roman" w:cs="Times New Roman"/>
          <w:color w:val="EE0000"/>
          <w:sz w:val="40"/>
          <w:szCs w:val="40"/>
          <w:lang w:val="es-DO"/>
        </w:rPr>
        <w:lastRenderedPageBreak/>
        <w:t>R</w:t>
      </w:r>
      <w:r w:rsidRPr="00CD0472">
        <w:rPr>
          <w:rFonts w:ascii="Times New Roman" w:hAnsi="Times New Roman" w:cs="Times New Roman"/>
          <w:color w:val="EE0000"/>
          <w:sz w:val="40"/>
          <w:szCs w:val="40"/>
          <w:lang w:val="es-DO"/>
        </w:rPr>
        <w:t>egión activa de un transistor bipolar.</w:t>
      </w:r>
    </w:p>
    <w:p w14:paraId="341B07CA" w14:textId="77777777" w:rsidR="00CD0472" w:rsidRDefault="00CD0472" w:rsidP="00CD0472">
      <w:pPr>
        <w:jc w:val="center"/>
        <w:rPr>
          <w:rFonts w:ascii="Times New Roman" w:hAnsi="Times New Roman" w:cs="Times New Roman"/>
          <w:color w:val="EE0000"/>
          <w:sz w:val="40"/>
          <w:szCs w:val="40"/>
          <w:lang w:val="es-DO"/>
        </w:rPr>
      </w:pPr>
    </w:p>
    <w:p w14:paraId="761945BF" w14:textId="0189A33C" w:rsidR="00CD0472" w:rsidRPr="00CD0472" w:rsidRDefault="00CD0472" w:rsidP="00CD0472">
      <w:pPr>
        <w:rPr>
          <w:rFonts w:ascii="Times New Roman" w:hAnsi="Times New Roman" w:cs="Times New Roman"/>
          <w:sz w:val="32"/>
          <w:szCs w:val="32"/>
          <w:lang w:val="es-DO"/>
        </w:rPr>
      </w:pPr>
      <w:r w:rsidRPr="00CD0472">
        <w:rPr>
          <w:rFonts w:ascii="Times New Roman" w:hAnsi="Times New Roman" w:cs="Times New Roman"/>
          <w:sz w:val="32"/>
          <w:szCs w:val="32"/>
          <w:lang w:val="es-DO"/>
        </w:rPr>
        <w:t>La región activa de un transistor bipolar es la zona de funcionamiento normal en la que el dispositivo actúa como amplificador de señal. En esta región, la unión emisor-base está polarizada en directa, lo que permite el flujo de portadores mayoritarios, mientras que la unión base-colector está polarizada en inversa.</w:t>
      </w:r>
    </w:p>
    <w:p w14:paraId="1B1C464B" w14:textId="77777777" w:rsidR="00CD0472" w:rsidRPr="00CD0472" w:rsidRDefault="00CD0472" w:rsidP="00CD0472">
      <w:pPr>
        <w:jc w:val="center"/>
        <w:rPr>
          <w:rFonts w:ascii="Times New Roman" w:hAnsi="Times New Roman" w:cs="Times New Roman"/>
          <w:sz w:val="32"/>
          <w:szCs w:val="32"/>
          <w:lang w:val="es-DO"/>
        </w:rPr>
      </w:pPr>
    </w:p>
    <w:p w14:paraId="65376B79" w14:textId="7B93B728" w:rsidR="00CD0472" w:rsidRDefault="00CD0472" w:rsidP="00CD0472">
      <w:pPr>
        <w:rPr>
          <w:rFonts w:ascii="Times New Roman" w:hAnsi="Times New Roman" w:cs="Times New Roman"/>
          <w:sz w:val="32"/>
          <w:szCs w:val="32"/>
          <w:lang w:val="es-DO"/>
        </w:rPr>
      </w:pPr>
      <w:r w:rsidRPr="00CD0472">
        <w:rPr>
          <w:rFonts w:ascii="Times New Roman" w:hAnsi="Times New Roman" w:cs="Times New Roman"/>
          <w:sz w:val="32"/>
          <w:szCs w:val="32"/>
          <w:lang w:val="es-DO"/>
        </w:rPr>
        <w:t xml:space="preserve">Fuente: </w:t>
      </w:r>
      <w:r w:rsidR="0092329D">
        <w:fldChar w:fldCharType="begin"/>
      </w:r>
      <w:r w:rsidR="0092329D" w:rsidRPr="004D7BBE">
        <w:rPr>
          <w:lang w:val="es-DO"/>
        </w:rPr>
        <w:instrText>HYPERLINK "https://www.saber360.com.br/es/regi%C3%B5es-funcionamento-transistor"</w:instrText>
      </w:r>
      <w:r w:rsidR="0092329D">
        <w:fldChar w:fldCharType="separate"/>
      </w:r>
      <w:r w:rsidR="0092329D" w:rsidRPr="007A1847">
        <w:rPr>
          <w:rStyle w:val="Hyperlink"/>
          <w:rFonts w:ascii="Times New Roman" w:hAnsi="Times New Roman" w:cs="Times New Roman"/>
          <w:sz w:val="32"/>
          <w:szCs w:val="32"/>
          <w:lang w:val="es-DO"/>
        </w:rPr>
        <w:t>https://www.saber360.com.br/es/regi%C3%B5es-funcionamento-transistor</w:t>
      </w:r>
      <w:r w:rsidR="0092329D">
        <w:fldChar w:fldCharType="end"/>
      </w:r>
    </w:p>
    <w:p w14:paraId="581E9789" w14:textId="77777777" w:rsidR="0092329D" w:rsidRPr="0098568C" w:rsidRDefault="0092329D" w:rsidP="00CD0472">
      <w:pPr>
        <w:rPr>
          <w:rFonts w:ascii="Times New Roman" w:hAnsi="Times New Roman" w:cs="Times New Roman"/>
          <w:sz w:val="32"/>
          <w:szCs w:val="32"/>
          <w:lang w:val="es-DO"/>
        </w:rPr>
      </w:pPr>
    </w:p>
    <w:p w14:paraId="795D2658" w14:textId="77777777" w:rsidR="0092329D" w:rsidRDefault="0092329D">
      <w:pPr>
        <w:rPr>
          <w:lang w:val="es-DO"/>
        </w:rPr>
      </w:pPr>
    </w:p>
    <w:p w14:paraId="32D0EC6E" w14:textId="52DC313E" w:rsidR="0092329D" w:rsidRDefault="0092329D" w:rsidP="0092329D">
      <w:pPr>
        <w:jc w:val="center"/>
        <w:rPr>
          <w:rFonts w:ascii="Times New Roman" w:hAnsi="Times New Roman" w:cs="Times New Roman"/>
          <w:color w:val="EE0000"/>
          <w:sz w:val="40"/>
          <w:szCs w:val="40"/>
          <w:lang w:val="es-DO"/>
        </w:rPr>
      </w:pPr>
      <w:r w:rsidRPr="0092329D">
        <w:rPr>
          <w:rFonts w:ascii="Times New Roman" w:hAnsi="Times New Roman" w:cs="Times New Roman"/>
          <w:color w:val="EE0000"/>
          <w:sz w:val="40"/>
          <w:szCs w:val="40"/>
          <w:lang w:val="es-DO"/>
        </w:rPr>
        <w:t>¿Qué es un circuito equivalente en un transistor?</w:t>
      </w:r>
    </w:p>
    <w:p w14:paraId="68E695F5" w14:textId="77777777" w:rsidR="0092329D" w:rsidRPr="0092329D" w:rsidRDefault="0092329D" w:rsidP="0092329D">
      <w:pPr>
        <w:jc w:val="center"/>
        <w:rPr>
          <w:rFonts w:ascii="Times New Roman" w:hAnsi="Times New Roman" w:cs="Times New Roman"/>
          <w:color w:val="EE0000"/>
          <w:sz w:val="40"/>
          <w:szCs w:val="40"/>
          <w:lang w:val="es-DO"/>
        </w:rPr>
      </w:pPr>
    </w:p>
    <w:p w14:paraId="3CABD4FA" w14:textId="5D6B91EC" w:rsidR="0092329D" w:rsidRDefault="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Un circuito equivalente en un transistor es un modelo simplificado que se utiliza para analizar el comportamiento del transistor en un circuito, especialmente en condiciones de pequeña señal.</w:t>
      </w:r>
    </w:p>
    <w:p w14:paraId="2DA78E8B" w14:textId="77777777" w:rsidR="0092329D" w:rsidRDefault="0092329D">
      <w:pPr>
        <w:rPr>
          <w:rFonts w:ascii="Times New Roman" w:hAnsi="Times New Roman" w:cs="Times New Roman"/>
          <w:sz w:val="32"/>
          <w:szCs w:val="32"/>
          <w:lang w:val="es-DO"/>
        </w:rPr>
      </w:pPr>
    </w:p>
    <w:p w14:paraId="71556E07" w14:textId="4675E9BE" w:rsidR="0092329D" w:rsidRDefault="0092329D">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"https://www.studocu.com/es-mx/document/instituto-tecnologico-de-ciudad-madero/electronica/cap-trabajos/36032769"</w:instrText>
      </w:r>
      <w:r>
        <w:fldChar w:fldCharType="separate"/>
      </w:r>
      <w:r w:rsidRPr="007A1847">
        <w:rPr>
          <w:rStyle w:val="Hyperlink"/>
          <w:rFonts w:ascii="Times New Roman" w:hAnsi="Times New Roman" w:cs="Times New Roman"/>
          <w:sz w:val="32"/>
          <w:szCs w:val="32"/>
          <w:lang w:val="es-DO"/>
        </w:rPr>
        <w:t>https://www.studocu.com/es-mx/document/instituto-tecnologico-de-ciudad-madero/electronica/cap-trabajos/36032769</w:t>
      </w:r>
      <w:r>
        <w:fldChar w:fldCharType="end"/>
      </w:r>
    </w:p>
    <w:p w14:paraId="7F74C682" w14:textId="77777777" w:rsidR="0092329D" w:rsidRDefault="0092329D">
      <w:pPr>
        <w:rPr>
          <w:rFonts w:ascii="Times New Roman" w:hAnsi="Times New Roman" w:cs="Times New Roman"/>
          <w:sz w:val="32"/>
          <w:szCs w:val="32"/>
          <w:lang w:val="es-DO"/>
        </w:rPr>
      </w:pPr>
    </w:p>
    <w:p w14:paraId="14D41D75" w14:textId="77777777" w:rsidR="0092329D" w:rsidRDefault="0092329D">
      <w:pPr>
        <w:rPr>
          <w:rFonts w:ascii="Times New Roman" w:hAnsi="Times New Roman" w:cs="Times New Roman"/>
          <w:color w:val="EE0000"/>
          <w:sz w:val="40"/>
          <w:szCs w:val="40"/>
          <w:lang w:val="es-DO"/>
        </w:rPr>
      </w:pPr>
    </w:p>
    <w:p w14:paraId="7799AB66" w14:textId="553CB40C" w:rsidR="0092329D" w:rsidRDefault="0092329D">
      <w:pPr>
        <w:rPr>
          <w:rFonts w:ascii="Times New Roman" w:hAnsi="Times New Roman" w:cs="Times New Roman"/>
          <w:color w:val="EE0000"/>
          <w:sz w:val="40"/>
          <w:szCs w:val="40"/>
          <w:lang w:val="es-DO"/>
        </w:rPr>
      </w:pPr>
      <w:r w:rsidRPr="0092329D">
        <w:rPr>
          <w:rFonts w:ascii="Times New Roman" w:hAnsi="Times New Roman" w:cs="Times New Roman"/>
          <w:color w:val="EE0000"/>
          <w:sz w:val="40"/>
          <w:szCs w:val="40"/>
          <w:lang w:val="es-DO"/>
        </w:rPr>
        <w:lastRenderedPageBreak/>
        <w:t>Símbolos esquemáticos de las configuraciones de un transistor bipolar.</w:t>
      </w:r>
    </w:p>
    <w:p w14:paraId="148EF20B" w14:textId="77777777" w:rsidR="0092329D" w:rsidRDefault="0092329D">
      <w:pPr>
        <w:rPr>
          <w:rFonts w:ascii="Times New Roman" w:hAnsi="Times New Roman" w:cs="Times New Roman"/>
          <w:color w:val="EE0000"/>
          <w:sz w:val="40"/>
          <w:szCs w:val="40"/>
          <w:lang w:val="es-DO"/>
        </w:rPr>
      </w:pPr>
    </w:p>
    <w:p w14:paraId="4DBE901E" w14:textId="7D1078F6" w:rsidR="0092329D" w:rsidRPr="0092329D" w:rsidRDefault="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Los símbolos esquemáticos de los transistores bipolares se diferencian principalmente por la dirección de la flecha en el terminal del emisor, que indica el sentido de la corriente de emisor en condiciones normales de funcionamiento.</w:t>
      </w:r>
    </w:p>
    <w:p w14:paraId="26AAF4A0" w14:textId="77777777" w:rsidR="0092329D" w:rsidRDefault="0092329D">
      <w:pPr>
        <w:rPr>
          <w:rFonts w:ascii="Times New Roman" w:hAnsi="Times New Roman" w:cs="Times New Roman"/>
          <w:color w:val="EE0000"/>
          <w:sz w:val="40"/>
          <w:szCs w:val="40"/>
          <w:lang w:val="es-DO"/>
        </w:rPr>
      </w:pPr>
    </w:p>
    <w:p w14:paraId="6D7A052D" w14:textId="43D727B4" w:rsidR="0092329D" w:rsidRPr="004D7BBE" w:rsidRDefault="0092329D">
      <w:pPr>
        <w:rPr>
          <w:lang w:val="es-DO"/>
        </w:rPr>
      </w:pPr>
      <w:r>
        <w:rPr>
          <w:noProof/>
        </w:rPr>
        <w:drawing>
          <wp:inline distT="0" distB="0" distL="0" distR="0" wp14:anchorId="0D613627" wp14:editId="16EF0E44">
            <wp:extent cx="1255333" cy="1478280"/>
            <wp:effectExtent l="0" t="0" r="2540" b="7620"/>
            <wp:docPr id="155523615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36152" name="Picture 1" descr="A black background with a black squar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7534" cy="1480872"/>
                    </a:xfrm>
                    <a:prstGeom prst="rect">
                      <a:avLst/>
                    </a:prstGeom>
                    <a:noFill/>
                    <a:ln>
                      <a:noFill/>
                    </a:ln>
                  </pic:spPr>
                </pic:pic>
              </a:graphicData>
            </a:graphic>
          </wp:inline>
        </w:drawing>
      </w:r>
      <w:r w:rsidRPr="004D7BBE">
        <w:rPr>
          <w:lang w:val="es-DO"/>
        </w:rPr>
        <w:t xml:space="preserve"> </w:t>
      </w:r>
      <w:r>
        <w:rPr>
          <w:noProof/>
        </w:rPr>
        <w:drawing>
          <wp:inline distT="0" distB="0" distL="0" distR="0" wp14:anchorId="53B73F3D" wp14:editId="5190BEF5">
            <wp:extent cx="1514545" cy="1318260"/>
            <wp:effectExtent l="0" t="0" r="9525" b="0"/>
            <wp:docPr id="7102517" name="Picture 2" descr="caracter%c3%adstica idealizada de un transistor bip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racter%c3%adstica idealizada de un transistor bipola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7358" cy="1320709"/>
                    </a:xfrm>
                    <a:prstGeom prst="rect">
                      <a:avLst/>
                    </a:prstGeom>
                    <a:noFill/>
                    <a:ln>
                      <a:noFill/>
                    </a:ln>
                  </pic:spPr>
                </pic:pic>
              </a:graphicData>
            </a:graphic>
          </wp:inline>
        </w:drawing>
      </w:r>
      <w:r w:rsidRPr="004D7BBE">
        <w:rPr>
          <w:lang w:val="es-DO"/>
        </w:rPr>
        <w:t xml:space="preserve"> </w:t>
      </w:r>
      <w:r>
        <w:rPr>
          <w:noProof/>
        </w:rPr>
        <w:drawing>
          <wp:inline distT="0" distB="0" distL="0" distR="0" wp14:anchorId="58B404A0" wp14:editId="3C86BB37">
            <wp:extent cx="1339453" cy="1577340"/>
            <wp:effectExtent l="0" t="0" r="0" b="3810"/>
            <wp:docPr id="1726274938"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74938" name="Picture 3" descr="A black background with a black squa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5797" cy="1584811"/>
                    </a:xfrm>
                    <a:prstGeom prst="rect">
                      <a:avLst/>
                    </a:prstGeom>
                    <a:noFill/>
                    <a:ln>
                      <a:noFill/>
                    </a:ln>
                  </pic:spPr>
                </pic:pic>
              </a:graphicData>
            </a:graphic>
          </wp:inline>
        </w:drawing>
      </w:r>
    </w:p>
    <w:p w14:paraId="7C95B57C" w14:textId="77777777" w:rsidR="0092329D" w:rsidRPr="004D7BBE" w:rsidRDefault="0092329D">
      <w:pPr>
        <w:rPr>
          <w:lang w:val="es-DO"/>
        </w:rPr>
      </w:pPr>
    </w:p>
    <w:p w14:paraId="08ABA912" w14:textId="77777777" w:rsidR="0092329D" w:rsidRPr="004D7BBE" w:rsidRDefault="0092329D">
      <w:pPr>
        <w:rPr>
          <w:lang w:val="es-DO"/>
        </w:rPr>
      </w:pPr>
    </w:p>
    <w:p w14:paraId="0D3782AC" w14:textId="77777777" w:rsidR="0092329D" w:rsidRPr="004D7BBE" w:rsidRDefault="0092329D">
      <w:pPr>
        <w:rPr>
          <w:lang w:val="es-DO"/>
        </w:rPr>
      </w:pPr>
    </w:p>
    <w:p w14:paraId="361CF801" w14:textId="77777777" w:rsidR="0092329D" w:rsidRPr="004D7BBE" w:rsidRDefault="0092329D">
      <w:pPr>
        <w:rPr>
          <w:lang w:val="es-DO"/>
        </w:rPr>
      </w:pPr>
    </w:p>
    <w:p w14:paraId="44149B07" w14:textId="77777777" w:rsidR="0092329D" w:rsidRPr="004D7BBE" w:rsidRDefault="0092329D">
      <w:pPr>
        <w:rPr>
          <w:lang w:val="es-DO"/>
        </w:rPr>
      </w:pPr>
    </w:p>
    <w:p w14:paraId="50F9AA7A" w14:textId="77777777" w:rsidR="0092329D" w:rsidRPr="004D7BBE" w:rsidRDefault="0092329D">
      <w:pPr>
        <w:rPr>
          <w:lang w:val="es-DO"/>
        </w:rPr>
      </w:pPr>
    </w:p>
    <w:p w14:paraId="523E7BD3" w14:textId="77777777" w:rsidR="0092329D" w:rsidRPr="004D7BBE" w:rsidRDefault="0092329D">
      <w:pPr>
        <w:rPr>
          <w:lang w:val="es-DO"/>
        </w:rPr>
      </w:pPr>
    </w:p>
    <w:p w14:paraId="0B796F85" w14:textId="77777777" w:rsidR="0092329D" w:rsidRPr="004D7BBE" w:rsidRDefault="0092329D">
      <w:pPr>
        <w:rPr>
          <w:lang w:val="es-DO"/>
        </w:rPr>
      </w:pPr>
    </w:p>
    <w:p w14:paraId="492E164C" w14:textId="77777777" w:rsidR="0092329D" w:rsidRPr="004D7BBE" w:rsidRDefault="0092329D">
      <w:pPr>
        <w:rPr>
          <w:lang w:val="es-DO"/>
        </w:rPr>
      </w:pPr>
    </w:p>
    <w:p w14:paraId="6FF78D00" w14:textId="77777777" w:rsidR="0092329D" w:rsidRPr="004D7BBE" w:rsidRDefault="0092329D">
      <w:pPr>
        <w:rPr>
          <w:lang w:val="es-DO"/>
        </w:rPr>
      </w:pPr>
    </w:p>
    <w:p w14:paraId="3AC322F8" w14:textId="77777777" w:rsidR="0092329D" w:rsidRPr="004D7BBE" w:rsidRDefault="0092329D">
      <w:pPr>
        <w:rPr>
          <w:lang w:val="es-DO"/>
        </w:rPr>
      </w:pPr>
    </w:p>
    <w:p w14:paraId="0768D947" w14:textId="02A1FA15" w:rsidR="0092329D" w:rsidRPr="0092329D" w:rsidRDefault="0092329D" w:rsidP="0092329D">
      <w:pPr>
        <w:jc w:val="center"/>
        <w:rPr>
          <w:rFonts w:ascii="Times New Roman" w:hAnsi="Times New Roman" w:cs="Times New Roman"/>
          <w:color w:val="EE0000"/>
          <w:sz w:val="40"/>
          <w:szCs w:val="40"/>
          <w:lang w:val="es-DO"/>
        </w:rPr>
      </w:pPr>
      <w:r w:rsidRPr="0092329D">
        <w:rPr>
          <w:rFonts w:ascii="Times New Roman" w:hAnsi="Times New Roman" w:cs="Times New Roman"/>
          <w:color w:val="EE0000"/>
          <w:sz w:val="40"/>
          <w:szCs w:val="40"/>
          <w:lang w:val="es-DO"/>
        </w:rPr>
        <w:lastRenderedPageBreak/>
        <w:t>Características de un transistor bipolar</w:t>
      </w:r>
    </w:p>
    <w:p w14:paraId="73D11E9F" w14:textId="77777777" w:rsidR="0092329D" w:rsidRDefault="0092329D">
      <w:pPr>
        <w:rPr>
          <w:rFonts w:ascii="Times New Roman" w:hAnsi="Times New Roman" w:cs="Times New Roman"/>
          <w:sz w:val="40"/>
          <w:szCs w:val="40"/>
          <w:lang w:val="es-DO"/>
        </w:rPr>
      </w:pPr>
    </w:p>
    <w:p w14:paraId="22ED6DE5" w14:textId="6721F09D" w:rsidR="0092329D" w:rsidRDefault="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El transistor de unión bipolar (BJT) es un dispositivo electrónico de estado sólido formado por dos uniones PN muy cercanas entre sí, que permite amplificar la corriente y controlar el paso de la corriente a través de sus tres terminales: emisor, base y colector. Su denominación "bipolar" se debe a que la conducción se realiza mediante el desplazamiento de dos tipos de portadores de carga: electrones (negativos) y huecos (positivos). El BJT consta de tres regiones semiconductoras dopadas: el emisor, que está fuertemente dopado y actúa como emisor de portadores de carga; la base, una región muy estrecha y ligeramente dopada que separa el emisor del colector; y el colector, que tiene una extensión mayor y está ligeramente dopado. La estructura física puede ser NPN (emisor y colector tipo N, base tipo P) o PNP (emisor y colector tipo P, base tipo N), siendo el tipo NPN el más utilizado debido a la mayor movilidad de los electrones, lo que proporciona una respuesta más rápida y un mejor rendimiento en aplicaciones de alta frecuencia.</w:t>
      </w:r>
    </w:p>
    <w:p w14:paraId="22D5C283" w14:textId="77777777" w:rsidR="0092329D" w:rsidRDefault="0092329D">
      <w:pPr>
        <w:rPr>
          <w:rFonts w:ascii="Times New Roman" w:hAnsi="Times New Roman" w:cs="Times New Roman"/>
          <w:sz w:val="32"/>
          <w:szCs w:val="32"/>
          <w:lang w:val="es-DO"/>
        </w:rPr>
      </w:pPr>
    </w:p>
    <w:p w14:paraId="2B72C5BA" w14:textId="3FF3D672" w:rsidR="0092329D" w:rsidRDefault="0092329D">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1. </w:t>
      </w:r>
      <w:r>
        <w:fldChar w:fldCharType="begin"/>
      </w:r>
      <w:r w:rsidRPr="004D7BBE">
        <w:rPr>
          <w:lang w:val="es-DO"/>
        </w:rPr>
        <w:instrText>HYPERLINK "https://es.wikibooks.org/wiki/Electr%C3%B3nica_de_Potencia/Transistor_Bipolar_de_Potencia/Estructura_y_principio_de_funcionamiento"</w:instrText>
      </w:r>
      <w:r>
        <w:fldChar w:fldCharType="separate"/>
      </w:r>
      <w:r w:rsidRPr="007A1847">
        <w:rPr>
          <w:rStyle w:val="Hyperlink"/>
          <w:rFonts w:ascii="Times New Roman" w:hAnsi="Times New Roman" w:cs="Times New Roman"/>
          <w:sz w:val="32"/>
          <w:szCs w:val="32"/>
          <w:lang w:val="es-DO"/>
        </w:rPr>
        <w:t>https://es.wikibooks.org/wiki/Electr%C3%B3nica_de_Potencia/Transistor_Bipolar_de_Potencia/Estructura_y_principio_de_funcionamiento</w:t>
      </w:r>
      <w:r>
        <w:fldChar w:fldCharType="end"/>
      </w:r>
    </w:p>
    <w:p w14:paraId="2AAE73AC" w14:textId="77777777" w:rsidR="0092329D" w:rsidRDefault="0092329D">
      <w:pPr>
        <w:rPr>
          <w:rFonts w:ascii="Times New Roman" w:hAnsi="Times New Roman" w:cs="Times New Roman"/>
          <w:sz w:val="32"/>
          <w:szCs w:val="32"/>
          <w:lang w:val="es-DO"/>
        </w:rPr>
      </w:pPr>
    </w:p>
    <w:p w14:paraId="67700A3C" w14:textId="486EE380" w:rsidR="0092329D" w:rsidRDefault="0092329D">
      <w:pPr>
        <w:rPr>
          <w:rFonts w:ascii="Times New Roman" w:hAnsi="Times New Roman" w:cs="Times New Roman"/>
          <w:sz w:val="32"/>
          <w:szCs w:val="32"/>
          <w:lang w:val="es-DO"/>
        </w:rPr>
      </w:pPr>
      <w:r>
        <w:rPr>
          <w:rFonts w:ascii="Times New Roman" w:hAnsi="Times New Roman" w:cs="Times New Roman"/>
          <w:sz w:val="32"/>
          <w:szCs w:val="32"/>
          <w:lang w:val="es-DO"/>
        </w:rPr>
        <w:t xml:space="preserve">2. </w:t>
      </w:r>
      <w:r>
        <w:fldChar w:fldCharType="begin"/>
      </w:r>
      <w:r w:rsidRPr="004D7BBE">
        <w:rPr>
          <w:lang w:val="es-DO"/>
        </w:rPr>
        <w:instrText>HYPERLINK "https://es.wikibooks.org/wiki/Electr%C3%B3nica_de_Potencia/Transistor_Bipolar_de_Potencia/Estructura_y_principio_de_funcionamiento"</w:instrText>
      </w:r>
      <w:r>
        <w:fldChar w:fldCharType="separate"/>
      </w:r>
      <w:r w:rsidRPr="007A1847">
        <w:rPr>
          <w:rStyle w:val="Hyperlink"/>
          <w:rFonts w:ascii="Times New Roman" w:hAnsi="Times New Roman" w:cs="Times New Roman"/>
          <w:sz w:val="32"/>
          <w:szCs w:val="32"/>
          <w:lang w:val="es-DO"/>
        </w:rPr>
        <w:t>https://es.wikibooks.org/wiki/Electr%C3%B3nica_de_Potencia/Transistor_Bipolar_de_Potencia/Estructura_y_principio_de_funcionamiento</w:t>
      </w:r>
      <w:r>
        <w:fldChar w:fldCharType="end"/>
      </w:r>
    </w:p>
    <w:p w14:paraId="26ACA537" w14:textId="77777777" w:rsidR="0092329D" w:rsidRDefault="0092329D">
      <w:pPr>
        <w:rPr>
          <w:rFonts w:ascii="Times New Roman" w:hAnsi="Times New Roman" w:cs="Times New Roman"/>
          <w:sz w:val="32"/>
          <w:szCs w:val="32"/>
          <w:lang w:val="es-DO"/>
        </w:rPr>
      </w:pPr>
    </w:p>
    <w:p w14:paraId="096504F0" w14:textId="7F719C19" w:rsidR="0092329D" w:rsidRDefault="0092329D">
      <w:pPr>
        <w:rPr>
          <w:rFonts w:ascii="Times New Roman" w:hAnsi="Times New Roman" w:cs="Times New Roman"/>
          <w:sz w:val="32"/>
          <w:szCs w:val="32"/>
          <w:lang w:val="es-DO"/>
        </w:rPr>
      </w:pPr>
      <w:r>
        <w:rPr>
          <w:rFonts w:ascii="Times New Roman" w:hAnsi="Times New Roman" w:cs="Times New Roman"/>
          <w:sz w:val="32"/>
          <w:szCs w:val="32"/>
          <w:lang w:val="es-DO"/>
        </w:rPr>
        <w:lastRenderedPageBreak/>
        <w:t xml:space="preserve">3. </w:t>
      </w:r>
      <w:r>
        <w:fldChar w:fldCharType="begin"/>
      </w:r>
      <w:r w:rsidRPr="004D7BBE">
        <w:rPr>
          <w:lang w:val="es-DO"/>
        </w:rPr>
        <w:instrText>HYPERLINK "https://es.wikibooks.org/wiki/Electr%C3%B3nica_de_Potencia/Transistor_Bipolar_de_Potencia/Estructura_y_principio_de_funcionamiento"</w:instrText>
      </w:r>
      <w:r>
        <w:fldChar w:fldCharType="separate"/>
      </w:r>
      <w:r w:rsidRPr="007A1847">
        <w:rPr>
          <w:rStyle w:val="Hyperlink"/>
          <w:rFonts w:ascii="Times New Roman" w:hAnsi="Times New Roman" w:cs="Times New Roman"/>
          <w:sz w:val="32"/>
          <w:szCs w:val="32"/>
          <w:lang w:val="es-DO"/>
        </w:rPr>
        <w:t>https://es.wikibooks.org/wiki/Electr%C3%B3nica_de_Potencia/Transistor_Bipolar_de_Potencia/Estructura_y_principio_de_funcionamiento</w:t>
      </w:r>
      <w:r>
        <w:fldChar w:fldCharType="end"/>
      </w:r>
    </w:p>
    <w:p w14:paraId="0A092C54" w14:textId="77777777" w:rsidR="0092329D" w:rsidRDefault="0092329D">
      <w:pPr>
        <w:rPr>
          <w:rFonts w:ascii="Times New Roman" w:hAnsi="Times New Roman" w:cs="Times New Roman"/>
          <w:sz w:val="32"/>
          <w:szCs w:val="32"/>
          <w:lang w:val="es-DO"/>
        </w:rPr>
      </w:pPr>
    </w:p>
    <w:p w14:paraId="4C5D7E29" w14:textId="1AA73CD8" w:rsidR="0092329D" w:rsidRDefault="0092329D">
      <w:pPr>
        <w:rPr>
          <w:rFonts w:ascii="Times New Roman" w:hAnsi="Times New Roman" w:cs="Times New Roman"/>
          <w:sz w:val="32"/>
          <w:szCs w:val="32"/>
          <w:lang w:val="es-DO"/>
        </w:rPr>
      </w:pPr>
      <w:r>
        <w:rPr>
          <w:rFonts w:ascii="Times New Roman" w:hAnsi="Times New Roman" w:cs="Times New Roman"/>
          <w:sz w:val="32"/>
          <w:szCs w:val="32"/>
          <w:lang w:val="es-DO"/>
        </w:rPr>
        <w:t xml:space="preserve">4. </w:t>
      </w:r>
      <w:r>
        <w:fldChar w:fldCharType="begin"/>
      </w:r>
      <w:r w:rsidRPr="004D7BBE">
        <w:rPr>
          <w:lang w:val="es-DO"/>
        </w:rPr>
        <w:instrText>HYPERLINK "https://agelectronica.blog/2019/06/13/electronica-basica-transistor-bipolar/"</w:instrText>
      </w:r>
      <w:r>
        <w:fldChar w:fldCharType="separate"/>
      </w:r>
      <w:r w:rsidRPr="007A1847">
        <w:rPr>
          <w:rStyle w:val="Hyperlink"/>
          <w:rFonts w:ascii="Times New Roman" w:hAnsi="Times New Roman" w:cs="Times New Roman"/>
          <w:sz w:val="32"/>
          <w:szCs w:val="32"/>
          <w:lang w:val="es-DO"/>
        </w:rPr>
        <w:t>https://agelectronica.blog/2019/06/13/electronica-basica-transistor-bipolar/</w:t>
      </w:r>
      <w:r>
        <w:fldChar w:fldCharType="end"/>
      </w:r>
    </w:p>
    <w:p w14:paraId="59DE9923" w14:textId="77777777" w:rsidR="0092329D" w:rsidRDefault="0092329D">
      <w:pPr>
        <w:rPr>
          <w:rFonts w:ascii="Times New Roman" w:hAnsi="Times New Roman" w:cs="Times New Roman"/>
          <w:sz w:val="32"/>
          <w:szCs w:val="32"/>
          <w:lang w:val="es-DO"/>
        </w:rPr>
      </w:pPr>
    </w:p>
    <w:p w14:paraId="52172311" w14:textId="77777777" w:rsidR="0092329D" w:rsidRDefault="0092329D">
      <w:pPr>
        <w:rPr>
          <w:rFonts w:ascii="Times New Roman" w:hAnsi="Times New Roman" w:cs="Times New Roman"/>
          <w:sz w:val="32"/>
          <w:szCs w:val="32"/>
          <w:lang w:val="es-DO"/>
        </w:rPr>
      </w:pPr>
    </w:p>
    <w:p w14:paraId="5ED9537A" w14:textId="79BC19A4" w:rsidR="0092329D" w:rsidRDefault="0092329D" w:rsidP="0092329D">
      <w:pPr>
        <w:jc w:val="center"/>
        <w:rPr>
          <w:rFonts w:ascii="Times New Roman" w:hAnsi="Times New Roman" w:cs="Times New Roman"/>
          <w:color w:val="EE0000"/>
          <w:sz w:val="40"/>
          <w:szCs w:val="40"/>
          <w:lang w:val="es-DO"/>
        </w:rPr>
      </w:pPr>
      <w:r w:rsidRPr="0092329D">
        <w:rPr>
          <w:rFonts w:ascii="Times New Roman" w:hAnsi="Times New Roman" w:cs="Times New Roman"/>
          <w:color w:val="EE0000"/>
          <w:sz w:val="40"/>
          <w:szCs w:val="40"/>
          <w:lang w:val="es-DO"/>
        </w:rPr>
        <w:t>¿Que explica la curva de Colector?</w:t>
      </w:r>
    </w:p>
    <w:p w14:paraId="0DEFD6E7" w14:textId="77777777" w:rsidR="0092329D" w:rsidRDefault="0092329D" w:rsidP="0092329D">
      <w:pPr>
        <w:jc w:val="center"/>
        <w:rPr>
          <w:rFonts w:ascii="Times New Roman" w:hAnsi="Times New Roman" w:cs="Times New Roman"/>
          <w:color w:val="EE0000"/>
          <w:sz w:val="40"/>
          <w:szCs w:val="40"/>
          <w:lang w:val="es-DO"/>
        </w:rPr>
      </w:pPr>
    </w:p>
    <w:p w14:paraId="2D184D71" w14:textId="46803DDE" w:rsidR="0092329D" w:rsidRPr="0092329D" w:rsidRDefault="0092329D" w:rsidP="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La curva de colector, también conocida como familia de curvas características de salida de un transistor de unión bipolar (BJT), explica cómo varía la corriente de colector en función del voltaje colector-emisor para diferentes niveles fijos de corriente de base</w:t>
      </w:r>
    </w:p>
    <w:p w14:paraId="5B727616" w14:textId="77777777" w:rsidR="0092329D" w:rsidRPr="0092329D" w:rsidRDefault="0092329D" w:rsidP="0092329D">
      <w:pPr>
        <w:rPr>
          <w:rFonts w:ascii="Times New Roman" w:hAnsi="Times New Roman" w:cs="Times New Roman"/>
          <w:sz w:val="32"/>
          <w:szCs w:val="32"/>
          <w:lang w:val="es-DO"/>
        </w:rPr>
      </w:pPr>
    </w:p>
    <w:p w14:paraId="2D009A00" w14:textId="1F6596AD" w:rsidR="0092329D" w:rsidRDefault="0092329D" w:rsidP="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Fuente:</w:t>
      </w:r>
      <w:r>
        <w:rPr>
          <w:rFonts w:ascii="Times New Roman" w:hAnsi="Times New Roman" w:cs="Times New Roman"/>
          <w:sz w:val="32"/>
          <w:szCs w:val="32"/>
          <w:lang w:val="es-DO"/>
        </w:rPr>
        <w:t xml:space="preserve"> </w:t>
      </w:r>
      <w:r>
        <w:fldChar w:fldCharType="begin"/>
      </w:r>
      <w:r w:rsidRPr="004D7BBE">
        <w:rPr>
          <w:lang w:val="es-DO"/>
        </w:rPr>
        <w:instrText>HYPERLINK "https://viasatelital.com/proyectos_electronicos/diccionario_electronico_c_390.php"</w:instrText>
      </w:r>
      <w:r>
        <w:fldChar w:fldCharType="separate"/>
      </w:r>
      <w:r w:rsidRPr="007A1847">
        <w:rPr>
          <w:rStyle w:val="Hyperlink"/>
          <w:rFonts w:ascii="Times New Roman" w:hAnsi="Times New Roman" w:cs="Times New Roman"/>
          <w:sz w:val="32"/>
          <w:szCs w:val="32"/>
          <w:lang w:val="es-DO"/>
        </w:rPr>
        <w:t>https://viasatelital.com/proyectos_electronicos/diccionario_electronico_c_390.php</w:t>
      </w:r>
      <w:r>
        <w:fldChar w:fldCharType="end"/>
      </w:r>
    </w:p>
    <w:p w14:paraId="1585AE33" w14:textId="77777777" w:rsidR="0092329D" w:rsidRDefault="0092329D" w:rsidP="0092329D">
      <w:pPr>
        <w:rPr>
          <w:rFonts w:ascii="Times New Roman" w:hAnsi="Times New Roman" w:cs="Times New Roman"/>
          <w:sz w:val="32"/>
          <w:szCs w:val="32"/>
          <w:lang w:val="es-DO"/>
        </w:rPr>
      </w:pPr>
    </w:p>
    <w:p w14:paraId="6165279C" w14:textId="77777777" w:rsidR="0092329D" w:rsidRDefault="0092329D" w:rsidP="0092329D">
      <w:pPr>
        <w:rPr>
          <w:rFonts w:ascii="Times New Roman" w:hAnsi="Times New Roman" w:cs="Times New Roman"/>
          <w:sz w:val="32"/>
          <w:szCs w:val="32"/>
          <w:lang w:val="es-DO"/>
        </w:rPr>
      </w:pPr>
    </w:p>
    <w:p w14:paraId="1755A1AE" w14:textId="77777777" w:rsidR="0092329D" w:rsidRDefault="0092329D" w:rsidP="0092329D">
      <w:pPr>
        <w:rPr>
          <w:rFonts w:ascii="Times New Roman" w:hAnsi="Times New Roman" w:cs="Times New Roman"/>
          <w:sz w:val="32"/>
          <w:szCs w:val="32"/>
          <w:lang w:val="es-DO"/>
        </w:rPr>
      </w:pPr>
    </w:p>
    <w:p w14:paraId="08DFD7C1" w14:textId="77777777" w:rsidR="0092329D" w:rsidRDefault="0092329D" w:rsidP="0092329D">
      <w:pPr>
        <w:rPr>
          <w:rFonts w:ascii="Times New Roman" w:hAnsi="Times New Roman" w:cs="Times New Roman"/>
          <w:sz w:val="32"/>
          <w:szCs w:val="32"/>
          <w:lang w:val="es-DO"/>
        </w:rPr>
      </w:pPr>
    </w:p>
    <w:p w14:paraId="4B50EDC4" w14:textId="77777777" w:rsidR="0092329D" w:rsidRDefault="0092329D" w:rsidP="0092329D">
      <w:pPr>
        <w:rPr>
          <w:rFonts w:ascii="Times New Roman" w:hAnsi="Times New Roman" w:cs="Times New Roman"/>
          <w:sz w:val="32"/>
          <w:szCs w:val="32"/>
          <w:lang w:val="es-DO"/>
        </w:rPr>
      </w:pPr>
    </w:p>
    <w:p w14:paraId="72D6FC3C" w14:textId="77777777" w:rsidR="0092329D" w:rsidRDefault="0092329D" w:rsidP="0092329D">
      <w:pPr>
        <w:rPr>
          <w:rFonts w:ascii="Times New Roman" w:hAnsi="Times New Roman" w:cs="Times New Roman"/>
          <w:sz w:val="32"/>
          <w:szCs w:val="32"/>
          <w:lang w:val="es-DO"/>
        </w:rPr>
      </w:pPr>
    </w:p>
    <w:p w14:paraId="61CDDEB7" w14:textId="7F8853CB" w:rsidR="0092329D" w:rsidRDefault="0092329D" w:rsidP="0092329D">
      <w:pPr>
        <w:jc w:val="center"/>
        <w:rPr>
          <w:rFonts w:ascii="Times New Roman" w:hAnsi="Times New Roman" w:cs="Times New Roman"/>
          <w:color w:val="EE0000"/>
          <w:sz w:val="40"/>
          <w:szCs w:val="40"/>
          <w:lang w:val="es-DO"/>
        </w:rPr>
      </w:pPr>
      <w:r w:rsidRPr="0092329D">
        <w:rPr>
          <w:rFonts w:ascii="Times New Roman" w:hAnsi="Times New Roman" w:cs="Times New Roman"/>
          <w:color w:val="EE0000"/>
          <w:sz w:val="40"/>
          <w:szCs w:val="40"/>
          <w:lang w:val="es-DO"/>
        </w:rPr>
        <w:lastRenderedPageBreak/>
        <w:t>¿Que explica la curva de Base?</w:t>
      </w:r>
    </w:p>
    <w:p w14:paraId="1BDE9410" w14:textId="6E1D5C6B" w:rsidR="0092329D" w:rsidRPr="0092329D" w:rsidRDefault="0092329D" w:rsidP="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La curva de entrada de un transistor BJT, también conocida como curva de base, explica la relación entre la corriente de base y la tensión entre la base y el emisor, manteniendo constante la tensión entre el colector y el emisor para diferentes valores de esta última.</w:t>
      </w:r>
    </w:p>
    <w:p w14:paraId="62BD7386" w14:textId="77777777" w:rsidR="0092329D" w:rsidRPr="0092329D" w:rsidRDefault="0092329D" w:rsidP="0092329D">
      <w:pPr>
        <w:rPr>
          <w:rFonts w:ascii="Times New Roman" w:hAnsi="Times New Roman" w:cs="Times New Roman"/>
          <w:sz w:val="32"/>
          <w:szCs w:val="32"/>
          <w:lang w:val="es-DO"/>
        </w:rPr>
      </w:pPr>
    </w:p>
    <w:p w14:paraId="2ADB1665" w14:textId="3F3DDE1A" w:rsidR="0092329D" w:rsidRDefault="0092329D" w:rsidP="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Fuente:</w:t>
      </w:r>
      <w:r>
        <w:rPr>
          <w:rFonts w:ascii="Times New Roman" w:hAnsi="Times New Roman" w:cs="Times New Roman"/>
          <w:sz w:val="32"/>
          <w:szCs w:val="32"/>
          <w:lang w:val="es-DO"/>
        </w:rPr>
        <w:t xml:space="preserve"> </w:t>
      </w:r>
      <w:r>
        <w:fldChar w:fldCharType="begin"/>
      </w:r>
      <w:r w:rsidRPr="004D7BBE">
        <w:rPr>
          <w:lang w:val="es-DO"/>
        </w:rPr>
        <w:instrText>HYPERLINK "https://viasatelital.com/proyectos_electronicos/diccionario_electronico_c_390.php"</w:instrText>
      </w:r>
      <w:r>
        <w:fldChar w:fldCharType="separate"/>
      </w:r>
      <w:r w:rsidRPr="007A1847">
        <w:rPr>
          <w:rStyle w:val="Hyperlink"/>
          <w:rFonts w:ascii="Times New Roman" w:hAnsi="Times New Roman" w:cs="Times New Roman"/>
          <w:sz w:val="32"/>
          <w:szCs w:val="32"/>
          <w:lang w:val="es-DO"/>
        </w:rPr>
        <w:t>https://viasatelital.com/proyectos_electronicos/diccionario_electronico_c_390.php</w:t>
      </w:r>
      <w:r>
        <w:fldChar w:fldCharType="end"/>
      </w:r>
    </w:p>
    <w:p w14:paraId="76FABA13" w14:textId="77777777" w:rsidR="0092329D" w:rsidRDefault="0092329D" w:rsidP="0092329D">
      <w:pPr>
        <w:rPr>
          <w:rFonts w:ascii="Times New Roman" w:hAnsi="Times New Roman" w:cs="Times New Roman"/>
          <w:sz w:val="32"/>
          <w:szCs w:val="32"/>
          <w:lang w:val="es-DO"/>
        </w:rPr>
      </w:pPr>
    </w:p>
    <w:p w14:paraId="4A39BC11" w14:textId="141C736A" w:rsidR="0092329D" w:rsidRPr="0092329D" w:rsidRDefault="0092329D" w:rsidP="0092329D">
      <w:pPr>
        <w:jc w:val="center"/>
        <w:rPr>
          <w:rFonts w:ascii="Times New Roman" w:hAnsi="Times New Roman" w:cs="Times New Roman"/>
          <w:color w:val="EE0000"/>
          <w:sz w:val="40"/>
          <w:szCs w:val="40"/>
          <w:lang w:val="es-DO"/>
        </w:rPr>
      </w:pPr>
      <w:r w:rsidRPr="0092329D">
        <w:rPr>
          <w:rFonts w:ascii="Times New Roman" w:hAnsi="Times New Roman" w:cs="Times New Roman"/>
          <w:color w:val="EE0000"/>
          <w:sz w:val="40"/>
          <w:szCs w:val="40"/>
          <w:lang w:val="es-DO"/>
        </w:rPr>
        <w:t>¿Que explica la curva de ganancia de corriente?</w:t>
      </w:r>
    </w:p>
    <w:p w14:paraId="62A8239C" w14:textId="77777777" w:rsidR="0092329D" w:rsidRPr="0092329D" w:rsidRDefault="0092329D" w:rsidP="0092329D">
      <w:pPr>
        <w:rPr>
          <w:rFonts w:ascii="Times New Roman" w:hAnsi="Times New Roman" w:cs="Times New Roman"/>
          <w:sz w:val="32"/>
          <w:szCs w:val="32"/>
          <w:lang w:val="es-DO"/>
        </w:rPr>
      </w:pPr>
    </w:p>
    <w:p w14:paraId="0CDCBEF9" w14:textId="06E0898B" w:rsidR="0092329D" w:rsidRDefault="0092329D" w:rsidP="0092329D">
      <w:pPr>
        <w:rPr>
          <w:rFonts w:ascii="Times New Roman" w:hAnsi="Times New Roman" w:cs="Times New Roman"/>
          <w:sz w:val="32"/>
          <w:szCs w:val="32"/>
          <w:lang w:val="es-DO"/>
        </w:rPr>
      </w:pPr>
      <w:r w:rsidRPr="0092329D">
        <w:rPr>
          <w:rFonts w:ascii="Times New Roman" w:hAnsi="Times New Roman" w:cs="Times New Roman"/>
          <w:sz w:val="32"/>
          <w:szCs w:val="32"/>
          <w:lang w:val="es-DO"/>
        </w:rPr>
        <w:t xml:space="preserve">La curva de ganancia de corriente en un transistor, especialmente en transistores de unión bipolar (BJT), describe cómo varía la relación entre la corriente de salida (colector) y la corriente de entrada (base), representada por el parámetro </w:t>
      </w:r>
      <w:r w:rsidRPr="0092329D">
        <w:rPr>
          <w:rFonts w:ascii="Times New Roman" w:hAnsi="Times New Roman" w:cs="Times New Roman"/>
          <w:sz w:val="32"/>
          <w:szCs w:val="32"/>
        </w:rPr>
        <w:t>β</w:t>
      </w:r>
      <w:r w:rsidRPr="0092329D">
        <w:rPr>
          <w:rFonts w:ascii="Times New Roman" w:hAnsi="Times New Roman" w:cs="Times New Roman"/>
          <w:sz w:val="32"/>
          <w:szCs w:val="32"/>
          <w:lang w:val="es-DO"/>
        </w:rPr>
        <w:t xml:space="preserve"> o </w:t>
      </w:r>
      <w:proofErr w:type="spellStart"/>
      <w:r w:rsidRPr="0092329D">
        <w:rPr>
          <w:rFonts w:ascii="Times New Roman" w:hAnsi="Times New Roman" w:cs="Times New Roman"/>
          <w:sz w:val="32"/>
          <w:szCs w:val="32"/>
          <w:lang w:val="es-DO"/>
        </w:rPr>
        <w:t>hFE</w:t>
      </w:r>
      <w:proofErr w:type="spellEnd"/>
      <w:r w:rsidRPr="0092329D">
        <w:rPr>
          <w:rFonts w:ascii="Times New Roman" w:hAnsi="Times New Roman" w:cs="Times New Roman"/>
          <w:sz w:val="32"/>
          <w:szCs w:val="32"/>
          <w:lang w:val="es-DO"/>
        </w:rPr>
        <w:t>, en función de diferentes factores como la corriente del colector, el voltaje entre emisor y colector, la frecuencia de la señal y la temperatura.</w:t>
      </w:r>
    </w:p>
    <w:p w14:paraId="4A8B65BF" w14:textId="77777777" w:rsidR="0092329D" w:rsidRDefault="0092329D" w:rsidP="0092329D">
      <w:pPr>
        <w:rPr>
          <w:rFonts w:ascii="Times New Roman" w:hAnsi="Times New Roman" w:cs="Times New Roman"/>
          <w:sz w:val="32"/>
          <w:szCs w:val="32"/>
          <w:lang w:val="es-DO"/>
        </w:rPr>
      </w:pPr>
    </w:p>
    <w:p w14:paraId="6BACF56C" w14:textId="22D1A75C" w:rsidR="0092329D" w:rsidRDefault="0092329D" w:rsidP="0092329D">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rsidR="00125B1A">
        <w:fldChar w:fldCharType="begin"/>
      </w:r>
      <w:r w:rsidR="00125B1A" w:rsidRPr="004D7BBE">
        <w:rPr>
          <w:lang w:val="es-DO"/>
        </w:rPr>
        <w:instrText>HYPERLINK "https://es.wikipedia.org/wiki/Ganancia_(electr%C3%B3nica)"</w:instrText>
      </w:r>
      <w:r w:rsidR="00125B1A">
        <w:fldChar w:fldCharType="separate"/>
      </w:r>
      <w:r w:rsidR="00125B1A" w:rsidRPr="007A1847">
        <w:rPr>
          <w:rStyle w:val="Hyperlink"/>
          <w:rFonts w:ascii="Times New Roman" w:hAnsi="Times New Roman" w:cs="Times New Roman"/>
          <w:sz w:val="32"/>
          <w:szCs w:val="32"/>
          <w:lang w:val="es-DO"/>
        </w:rPr>
        <w:t>https://es.wikipedia.org/wiki/Ganancia_(electr%C3%B3nica)</w:t>
      </w:r>
      <w:r w:rsidR="00125B1A">
        <w:fldChar w:fldCharType="end"/>
      </w:r>
    </w:p>
    <w:p w14:paraId="50B523DE" w14:textId="77777777" w:rsidR="00125B1A" w:rsidRDefault="00125B1A" w:rsidP="0092329D">
      <w:pPr>
        <w:rPr>
          <w:rFonts w:ascii="Times New Roman" w:hAnsi="Times New Roman" w:cs="Times New Roman"/>
          <w:sz w:val="32"/>
          <w:szCs w:val="32"/>
          <w:lang w:val="es-DO"/>
        </w:rPr>
      </w:pPr>
    </w:p>
    <w:p w14:paraId="0BBCB30E" w14:textId="77777777" w:rsidR="00125B1A" w:rsidRDefault="00125B1A" w:rsidP="0092329D">
      <w:pPr>
        <w:rPr>
          <w:rFonts w:ascii="Times New Roman" w:hAnsi="Times New Roman" w:cs="Times New Roman"/>
          <w:sz w:val="32"/>
          <w:szCs w:val="32"/>
          <w:lang w:val="es-DO"/>
        </w:rPr>
      </w:pPr>
    </w:p>
    <w:p w14:paraId="3DE34034" w14:textId="77777777" w:rsidR="00125B1A" w:rsidRDefault="00125B1A" w:rsidP="0092329D">
      <w:pPr>
        <w:rPr>
          <w:rFonts w:ascii="Times New Roman" w:hAnsi="Times New Roman" w:cs="Times New Roman"/>
          <w:sz w:val="32"/>
          <w:szCs w:val="32"/>
          <w:lang w:val="es-DO"/>
        </w:rPr>
      </w:pPr>
    </w:p>
    <w:p w14:paraId="218AD624" w14:textId="77777777" w:rsidR="00125B1A" w:rsidRDefault="00125B1A" w:rsidP="0092329D">
      <w:pPr>
        <w:rPr>
          <w:rFonts w:ascii="Times New Roman" w:hAnsi="Times New Roman" w:cs="Times New Roman"/>
          <w:sz w:val="32"/>
          <w:szCs w:val="32"/>
          <w:lang w:val="es-DO"/>
        </w:rPr>
      </w:pPr>
    </w:p>
    <w:p w14:paraId="3930896C" w14:textId="7F5EA32D" w:rsidR="00125B1A" w:rsidRDefault="00125B1A" w:rsidP="00125B1A">
      <w:pPr>
        <w:jc w:val="center"/>
        <w:rPr>
          <w:rFonts w:ascii="Times New Roman" w:hAnsi="Times New Roman" w:cs="Times New Roman"/>
          <w:color w:val="EE0000"/>
          <w:sz w:val="40"/>
          <w:szCs w:val="40"/>
          <w:lang w:val="es-DO"/>
        </w:rPr>
      </w:pPr>
      <w:r w:rsidRPr="00125B1A">
        <w:rPr>
          <w:rFonts w:ascii="Times New Roman" w:hAnsi="Times New Roman" w:cs="Times New Roman"/>
          <w:color w:val="EE0000"/>
          <w:sz w:val="40"/>
          <w:szCs w:val="40"/>
          <w:lang w:val="es-DO"/>
        </w:rPr>
        <w:lastRenderedPageBreak/>
        <w:t>Que hace el voltaje de saturación de colector.</w:t>
      </w:r>
    </w:p>
    <w:p w14:paraId="64D10D8F" w14:textId="77777777" w:rsidR="00125B1A" w:rsidRPr="00125B1A" w:rsidRDefault="00125B1A" w:rsidP="00125B1A">
      <w:pPr>
        <w:jc w:val="center"/>
        <w:rPr>
          <w:rFonts w:ascii="Times New Roman" w:hAnsi="Times New Roman" w:cs="Times New Roman"/>
          <w:color w:val="EE0000"/>
          <w:sz w:val="40"/>
          <w:szCs w:val="40"/>
          <w:lang w:val="es-DO"/>
        </w:rPr>
      </w:pPr>
    </w:p>
    <w:p w14:paraId="67FF2738" w14:textId="23C5F3C9" w:rsidR="0092329D" w:rsidRDefault="00125B1A" w:rsidP="00125B1A">
      <w:pPr>
        <w:rPr>
          <w:rFonts w:ascii="Times New Roman" w:hAnsi="Times New Roman" w:cs="Times New Roman"/>
          <w:sz w:val="32"/>
          <w:szCs w:val="32"/>
          <w:lang w:val="es-DO"/>
        </w:rPr>
      </w:pPr>
      <w:r w:rsidRPr="00125B1A">
        <w:rPr>
          <w:rFonts w:ascii="Times New Roman" w:hAnsi="Times New Roman" w:cs="Times New Roman"/>
          <w:sz w:val="32"/>
          <w:szCs w:val="32"/>
          <w:lang w:val="es-DO"/>
        </w:rPr>
        <w:t>El voltaje de saturación de colector-emisor (</w:t>
      </w:r>
      <w:proofErr w:type="gramStart"/>
      <w:r w:rsidRPr="00125B1A">
        <w:rPr>
          <w:rFonts w:ascii="Times New Roman" w:hAnsi="Times New Roman" w:cs="Times New Roman"/>
          <w:sz w:val="32"/>
          <w:szCs w:val="32"/>
          <w:lang w:val="es-DO"/>
        </w:rPr>
        <w:t>VCE(</w:t>
      </w:r>
      <w:proofErr w:type="spellStart"/>
      <w:proofErr w:type="gramEnd"/>
      <w:r w:rsidRPr="00125B1A">
        <w:rPr>
          <w:rFonts w:ascii="Times New Roman" w:hAnsi="Times New Roman" w:cs="Times New Roman"/>
          <w:sz w:val="32"/>
          <w:szCs w:val="32"/>
          <w:lang w:val="es-DO"/>
        </w:rPr>
        <w:t>sat</w:t>
      </w:r>
      <w:proofErr w:type="spellEnd"/>
      <w:r w:rsidRPr="00125B1A">
        <w:rPr>
          <w:rFonts w:ascii="Times New Roman" w:hAnsi="Times New Roman" w:cs="Times New Roman"/>
          <w:sz w:val="32"/>
          <w:szCs w:val="32"/>
          <w:lang w:val="es-DO"/>
        </w:rPr>
        <w:t>)) es el voltaje mínimo que se establece entre el colector y el emisor cuando un transistor bipolar (BJT) está completamente en estado de saturación, actuando como un interruptor cerrado.</w:t>
      </w:r>
    </w:p>
    <w:p w14:paraId="3BB61CE1" w14:textId="0FF331B6" w:rsidR="00125B1A" w:rsidRDefault="00125B1A" w:rsidP="00125B1A">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r>
        <w:fldChar w:fldCharType="begin"/>
      </w:r>
      <w:r w:rsidRPr="004D7BBE">
        <w:rPr>
          <w:lang w:val="es-DO"/>
        </w:rPr>
        <w:instrText>HYPERLINK "https://cursos.mcielectronics.cl/2019/06/18/transistores/"</w:instrText>
      </w:r>
      <w:r>
        <w:fldChar w:fldCharType="separate"/>
      </w:r>
      <w:r w:rsidRPr="007A1847">
        <w:rPr>
          <w:rStyle w:val="Hyperlink"/>
          <w:rFonts w:ascii="Times New Roman" w:hAnsi="Times New Roman" w:cs="Times New Roman"/>
          <w:sz w:val="32"/>
          <w:szCs w:val="32"/>
          <w:lang w:val="es-DO"/>
        </w:rPr>
        <w:t>https://cursos.mcielectronics.cl/2019/06/18/transistores/</w:t>
      </w:r>
      <w:r>
        <w:fldChar w:fldCharType="end"/>
      </w:r>
    </w:p>
    <w:p w14:paraId="437142AE" w14:textId="77777777" w:rsidR="00125B1A" w:rsidRDefault="00125B1A" w:rsidP="00125B1A">
      <w:pPr>
        <w:rPr>
          <w:rFonts w:ascii="Times New Roman" w:hAnsi="Times New Roman" w:cs="Times New Roman"/>
          <w:sz w:val="32"/>
          <w:szCs w:val="32"/>
          <w:lang w:val="es-DO"/>
        </w:rPr>
      </w:pPr>
    </w:p>
    <w:p w14:paraId="0C0DF1AB" w14:textId="77777777" w:rsidR="00125B1A" w:rsidRDefault="00125B1A" w:rsidP="00125B1A">
      <w:pPr>
        <w:rPr>
          <w:rFonts w:ascii="Times New Roman" w:hAnsi="Times New Roman" w:cs="Times New Roman"/>
          <w:sz w:val="32"/>
          <w:szCs w:val="32"/>
          <w:lang w:val="es-DO"/>
        </w:rPr>
      </w:pPr>
    </w:p>
    <w:p w14:paraId="3BE1C0FE" w14:textId="77777777" w:rsidR="00125B1A" w:rsidRDefault="00125B1A" w:rsidP="00125B1A">
      <w:pPr>
        <w:rPr>
          <w:rFonts w:ascii="Times New Roman" w:hAnsi="Times New Roman" w:cs="Times New Roman"/>
          <w:sz w:val="32"/>
          <w:szCs w:val="32"/>
          <w:lang w:val="es-DO"/>
        </w:rPr>
      </w:pPr>
    </w:p>
    <w:p w14:paraId="79717608" w14:textId="1479189A" w:rsidR="00125B1A" w:rsidRPr="00125B1A" w:rsidRDefault="00125B1A" w:rsidP="00125B1A">
      <w:pPr>
        <w:jc w:val="center"/>
        <w:rPr>
          <w:rFonts w:ascii="Times New Roman" w:hAnsi="Times New Roman" w:cs="Times New Roman"/>
          <w:color w:val="EE0000"/>
          <w:sz w:val="40"/>
          <w:szCs w:val="40"/>
          <w:lang w:val="es-DO"/>
        </w:rPr>
      </w:pPr>
      <w:r>
        <w:rPr>
          <w:rFonts w:ascii="Times New Roman" w:hAnsi="Times New Roman" w:cs="Times New Roman"/>
          <w:color w:val="EE0000"/>
          <w:sz w:val="40"/>
          <w:szCs w:val="40"/>
          <w:lang w:val="es-DO"/>
        </w:rPr>
        <w:t>¿</w:t>
      </w:r>
      <w:r w:rsidRPr="00125B1A">
        <w:rPr>
          <w:rFonts w:ascii="Times New Roman" w:hAnsi="Times New Roman" w:cs="Times New Roman"/>
          <w:color w:val="EE0000"/>
          <w:sz w:val="40"/>
          <w:szCs w:val="40"/>
          <w:lang w:val="es-DO"/>
        </w:rPr>
        <w:t>El transistor tiene especificaciones</w:t>
      </w:r>
      <w:r>
        <w:rPr>
          <w:rFonts w:ascii="Times New Roman" w:hAnsi="Times New Roman" w:cs="Times New Roman"/>
          <w:color w:val="EE0000"/>
          <w:sz w:val="40"/>
          <w:szCs w:val="40"/>
          <w:lang w:val="es-DO"/>
        </w:rPr>
        <w:t>?</w:t>
      </w:r>
      <w:r w:rsidRPr="00125B1A">
        <w:rPr>
          <w:rFonts w:ascii="Times New Roman" w:hAnsi="Times New Roman" w:cs="Times New Roman"/>
          <w:color w:val="EE0000"/>
          <w:sz w:val="40"/>
          <w:szCs w:val="40"/>
          <w:lang w:val="es-DO"/>
        </w:rPr>
        <w:t xml:space="preserve"> busca la del 2N5346.</w:t>
      </w:r>
    </w:p>
    <w:p w14:paraId="4F0DE6B3" w14:textId="77777777" w:rsidR="00125B1A" w:rsidRDefault="00125B1A" w:rsidP="00125B1A">
      <w:pPr>
        <w:rPr>
          <w:rFonts w:ascii="Times New Roman" w:hAnsi="Times New Roman" w:cs="Times New Roman"/>
          <w:sz w:val="32"/>
          <w:szCs w:val="32"/>
          <w:lang w:val="es-DO"/>
        </w:rPr>
      </w:pPr>
    </w:p>
    <w:p w14:paraId="285E04D0" w14:textId="24AD262B" w:rsidR="00125B1A" w:rsidRDefault="00125B1A" w:rsidP="00125B1A">
      <w:pPr>
        <w:rPr>
          <w:rFonts w:ascii="Times New Roman" w:hAnsi="Times New Roman" w:cs="Times New Roman"/>
          <w:sz w:val="32"/>
          <w:szCs w:val="32"/>
          <w:lang w:val="es-DO"/>
        </w:rPr>
      </w:pPr>
      <w:r w:rsidRPr="00125B1A">
        <w:rPr>
          <w:rFonts w:ascii="Times New Roman" w:hAnsi="Times New Roman" w:cs="Times New Roman"/>
          <w:sz w:val="32"/>
          <w:szCs w:val="32"/>
          <w:lang w:val="es-DO"/>
        </w:rPr>
        <w:t>El 2N5484 JFET (transistor de efecto de campo de unión) es un transistor de canal N altamente versátil, ampliamente utilizado para sus excelentes capacidades de amplificación de señal y un rendimiento confiable tanto en aplicaciones de alta frecuencia como de bajo ruido.</w:t>
      </w:r>
    </w:p>
    <w:p w14:paraId="099E3790" w14:textId="77777777" w:rsidR="00125B1A" w:rsidRDefault="00125B1A" w:rsidP="00125B1A">
      <w:pPr>
        <w:rPr>
          <w:rFonts w:ascii="Times New Roman" w:hAnsi="Times New Roman" w:cs="Times New Roman"/>
          <w:sz w:val="32"/>
          <w:szCs w:val="32"/>
          <w:lang w:val="es-DO"/>
        </w:rPr>
      </w:pPr>
    </w:p>
    <w:p w14:paraId="73F6FA4A" w14:textId="1CA5143B" w:rsidR="00125B1A" w:rsidRDefault="00125B1A" w:rsidP="00125B1A">
      <w:pPr>
        <w:rPr>
          <w:rFonts w:ascii="Times New Roman" w:hAnsi="Times New Roman" w:cs="Times New Roman"/>
          <w:sz w:val="32"/>
          <w:szCs w:val="32"/>
          <w:lang w:val="es-DO"/>
        </w:rPr>
      </w:pPr>
      <w:r w:rsidRPr="00125B1A">
        <w:rPr>
          <w:rFonts w:ascii="Times New Roman" w:hAnsi="Times New Roman" w:cs="Times New Roman"/>
          <w:sz w:val="32"/>
          <w:szCs w:val="32"/>
          <w:lang w:val="es-DO"/>
        </w:rPr>
        <w:t xml:space="preserve">La ganancia de alta frecuencia del 2N5484 y los atributos de bajo ruido lo hacen particularmente adecuado para la amplificación de señal sensible, especialmente en aplicaciones que exigen integridad precisa de la </w:t>
      </w:r>
      <w:proofErr w:type="spellStart"/>
      <w:proofErr w:type="gramStart"/>
      <w:r w:rsidRPr="00125B1A">
        <w:rPr>
          <w:rFonts w:ascii="Times New Roman" w:hAnsi="Times New Roman" w:cs="Times New Roman"/>
          <w:sz w:val="32"/>
          <w:szCs w:val="32"/>
          <w:lang w:val="es-DO"/>
        </w:rPr>
        <w:t>señal.Estas</w:t>
      </w:r>
      <w:proofErr w:type="spellEnd"/>
      <w:proofErr w:type="gramEnd"/>
      <w:r w:rsidRPr="00125B1A">
        <w:rPr>
          <w:rFonts w:ascii="Times New Roman" w:hAnsi="Times New Roman" w:cs="Times New Roman"/>
          <w:sz w:val="32"/>
          <w:szCs w:val="32"/>
          <w:lang w:val="es-DO"/>
        </w:rPr>
        <w:t xml:space="preserve"> características resultan invaluables en las comunicaciones de RF (radiofrecuencia)</w:t>
      </w:r>
    </w:p>
    <w:p w14:paraId="4208B06C" w14:textId="6264E7EA" w:rsidR="00125B1A" w:rsidRDefault="00125B1A" w:rsidP="00125B1A">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8" w:history="1">
        <w:r w:rsidRPr="007A1847">
          <w:rPr>
            <w:rStyle w:val="Hyperlink"/>
            <w:rFonts w:ascii="Times New Roman" w:hAnsi="Times New Roman" w:cs="Times New Roman"/>
            <w:sz w:val="32"/>
            <w:szCs w:val="32"/>
            <w:lang w:val="es-DO"/>
          </w:rPr>
          <w:t>https://www.ariat-tech.es/blog/2N5484-Transistor-Specifications-Pinout-and-Alternatives.html</w:t>
        </w:r>
      </w:hyperlink>
    </w:p>
    <w:p w14:paraId="322F6AD5" w14:textId="3ADBE067" w:rsidR="00125B1A" w:rsidRDefault="00125B1A" w:rsidP="00125B1A">
      <w:pPr>
        <w:jc w:val="center"/>
        <w:rPr>
          <w:rFonts w:ascii="Times New Roman" w:hAnsi="Times New Roman" w:cs="Times New Roman"/>
          <w:color w:val="EE0000"/>
          <w:sz w:val="40"/>
          <w:szCs w:val="40"/>
          <w:lang w:val="es-DO"/>
        </w:rPr>
      </w:pPr>
      <w:r w:rsidRPr="00125B1A">
        <w:rPr>
          <w:rFonts w:ascii="Times New Roman" w:hAnsi="Times New Roman" w:cs="Times New Roman"/>
          <w:color w:val="EE0000"/>
          <w:sz w:val="40"/>
          <w:szCs w:val="40"/>
          <w:lang w:val="es-DO"/>
        </w:rPr>
        <w:lastRenderedPageBreak/>
        <w:t>¿Que explica la línea de carga?</w:t>
      </w:r>
    </w:p>
    <w:p w14:paraId="444A06F1" w14:textId="77777777" w:rsidR="00BC3261" w:rsidRPr="00125B1A" w:rsidRDefault="00BC3261" w:rsidP="00125B1A">
      <w:pPr>
        <w:jc w:val="center"/>
        <w:rPr>
          <w:rFonts w:ascii="Times New Roman" w:hAnsi="Times New Roman" w:cs="Times New Roman"/>
          <w:color w:val="EE0000"/>
          <w:sz w:val="40"/>
          <w:szCs w:val="40"/>
          <w:lang w:val="es-DO"/>
        </w:rPr>
      </w:pPr>
    </w:p>
    <w:p w14:paraId="498A9C14" w14:textId="3A2ACC15" w:rsidR="00125B1A" w:rsidRPr="00BC3261" w:rsidRDefault="00BC3261" w:rsidP="00125B1A">
      <w:pPr>
        <w:rPr>
          <w:rFonts w:ascii="Times New Roman" w:hAnsi="Times New Roman" w:cs="Times New Roman"/>
          <w:sz w:val="32"/>
          <w:szCs w:val="32"/>
          <w:lang w:val="es-DO"/>
        </w:rPr>
      </w:pPr>
      <w:r w:rsidRPr="00BC3261">
        <w:rPr>
          <w:rFonts w:ascii="Times New Roman" w:hAnsi="Times New Roman" w:cs="Times New Roman"/>
          <w:sz w:val="32"/>
          <w:szCs w:val="32"/>
          <w:lang w:val="es-DO"/>
        </w:rPr>
        <w:t>En electrostática, una línea de carga se refiere a una distribución continua de carga eléctrica a lo largo de una línea, generalmente idealizada como infinita o finita. Este modelo se usa para calcular el campo eléctrico generado por estructuras como hilos o alambres cargados.</w:t>
      </w:r>
    </w:p>
    <w:p w14:paraId="41AA273D" w14:textId="07F9B47D" w:rsidR="00125B1A" w:rsidRDefault="00BC3261" w:rsidP="00125B1A">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9" w:history="1">
        <w:r w:rsidRPr="007A1847">
          <w:rPr>
            <w:rStyle w:val="Hyperlink"/>
            <w:rFonts w:ascii="Times New Roman" w:hAnsi="Times New Roman" w:cs="Times New Roman"/>
            <w:sz w:val="32"/>
            <w:szCs w:val="32"/>
            <w:lang w:val="es-DO"/>
          </w:rPr>
          <w:t>http://www.sc.ehu.es/sbweb/fisica_/elecmagnet/campo_electrico/linea/linea_1.html</w:t>
        </w:r>
      </w:hyperlink>
    </w:p>
    <w:p w14:paraId="26441900" w14:textId="77777777" w:rsidR="00BC3261" w:rsidRDefault="00BC3261" w:rsidP="00125B1A">
      <w:pPr>
        <w:rPr>
          <w:rFonts w:ascii="Times New Roman" w:hAnsi="Times New Roman" w:cs="Times New Roman"/>
          <w:sz w:val="32"/>
          <w:szCs w:val="32"/>
          <w:lang w:val="es-DO"/>
        </w:rPr>
      </w:pPr>
    </w:p>
    <w:p w14:paraId="2123E004" w14:textId="251D85E4" w:rsidR="00BC3261" w:rsidRDefault="00BC3261" w:rsidP="00BC3261">
      <w:pPr>
        <w:jc w:val="center"/>
        <w:rPr>
          <w:rFonts w:ascii="Times New Roman" w:hAnsi="Times New Roman" w:cs="Times New Roman"/>
          <w:color w:val="EE0000"/>
          <w:sz w:val="40"/>
          <w:szCs w:val="40"/>
          <w:lang w:val="es-DO"/>
        </w:rPr>
      </w:pPr>
      <w:r w:rsidRPr="00BC3261">
        <w:rPr>
          <w:rFonts w:ascii="Times New Roman" w:hAnsi="Times New Roman" w:cs="Times New Roman"/>
          <w:color w:val="EE0000"/>
          <w:sz w:val="40"/>
          <w:szCs w:val="40"/>
          <w:lang w:val="es-DO"/>
        </w:rPr>
        <w:t>¿Qué hace un punto de corte y de saturación en un transistor?</w:t>
      </w:r>
    </w:p>
    <w:p w14:paraId="5085995B" w14:textId="77777777" w:rsidR="00125B1A" w:rsidRPr="00BC3261" w:rsidRDefault="00125B1A" w:rsidP="00125B1A">
      <w:pPr>
        <w:rPr>
          <w:rFonts w:ascii="Times New Roman" w:hAnsi="Times New Roman" w:cs="Times New Roman"/>
          <w:sz w:val="32"/>
          <w:szCs w:val="32"/>
          <w:lang w:val="es-DO"/>
        </w:rPr>
      </w:pPr>
    </w:p>
    <w:p w14:paraId="59B2517F" w14:textId="1FB3DC86" w:rsidR="0092329D" w:rsidRPr="00BC3261" w:rsidRDefault="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t>Un transistor en estado de corte actúa como un interruptor abierto, lo que significa que no permite el paso de corriente entre el colector y el emisor, ya que no hay corriente suficiente en la base para activarlo. En este estado, el transistor está apagado y se comporta como si estuviera desconectado del circuito. Este estado se produce cuando no hay corriente en la base o cuando el voltaje base-emisor es insuficiente para iniciar la conducción, generalmente por debajo de un umbral de aproximadamente 0.6 V.</w:t>
      </w:r>
    </w:p>
    <w:p w14:paraId="339F771F" w14:textId="77777777" w:rsidR="0092329D" w:rsidRDefault="0092329D">
      <w:pPr>
        <w:rPr>
          <w:rFonts w:ascii="Times New Roman" w:hAnsi="Times New Roman" w:cs="Times New Roman"/>
          <w:color w:val="EE0000"/>
          <w:sz w:val="40"/>
          <w:szCs w:val="40"/>
          <w:lang w:val="es-DO"/>
        </w:rPr>
      </w:pPr>
    </w:p>
    <w:p w14:paraId="5D7AB400" w14:textId="7EB0F0AE" w:rsidR="00BC3261" w:rsidRDefault="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lastRenderedPageBreak/>
        <w:t>Fuente:</w:t>
      </w:r>
      <w:r>
        <w:rPr>
          <w:rFonts w:ascii="Times New Roman" w:hAnsi="Times New Roman" w:cs="Times New Roman"/>
          <w:sz w:val="32"/>
          <w:szCs w:val="32"/>
          <w:lang w:val="es-DO"/>
        </w:rPr>
        <w:t xml:space="preserve"> 1. </w:t>
      </w:r>
      <w:hyperlink r:id="rId10" w:history="1">
        <w:r w:rsidRPr="007A1847">
          <w:rPr>
            <w:rStyle w:val="Hyperlink"/>
            <w:rFonts w:ascii="Times New Roman" w:hAnsi="Times New Roman" w:cs="Times New Roman"/>
            <w:sz w:val="32"/>
            <w:szCs w:val="32"/>
            <w:lang w:val="es-DO"/>
          </w:rPr>
          <w:t>https://angelmicelti.github.io/4ESO/EAN/funcionamiento_estados_del_transistor.html</w:t>
        </w:r>
      </w:hyperlink>
    </w:p>
    <w:p w14:paraId="1CAC25C7" w14:textId="77777777" w:rsidR="00BC3261" w:rsidRDefault="00BC3261">
      <w:pPr>
        <w:rPr>
          <w:rFonts w:ascii="Times New Roman" w:hAnsi="Times New Roman" w:cs="Times New Roman"/>
          <w:sz w:val="32"/>
          <w:szCs w:val="32"/>
          <w:lang w:val="es-DO"/>
        </w:rPr>
      </w:pPr>
    </w:p>
    <w:p w14:paraId="512D0093" w14:textId="1E92BC3B" w:rsidR="00BC3261" w:rsidRDefault="00BC3261">
      <w:pPr>
        <w:rPr>
          <w:rFonts w:ascii="Times New Roman" w:hAnsi="Times New Roman" w:cs="Times New Roman"/>
          <w:sz w:val="32"/>
          <w:szCs w:val="32"/>
          <w:lang w:val="es-DO"/>
        </w:rPr>
      </w:pPr>
      <w:r>
        <w:rPr>
          <w:rFonts w:ascii="Times New Roman" w:hAnsi="Times New Roman" w:cs="Times New Roman"/>
          <w:sz w:val="32"/>
          <w:szCs w:val="32"/>
          <w:lang w:val="es-DO"/>
        </w:rPr>
        <w:t xml:space="preserve">2. </w:t>
      </w:r>
      <w:hyperlink r:id="rId11" w:history="1">
        <w:r w:rsidRPr="007A1847">
          <w:rPr>
            <w:rStyle w:val="Hyperlink"/>
            <w:rFonts w:ascii="Times New Roman" w:hAnsi="Times New Roman" w:cs="Times New Roman"/>
            <w:sz w:val="32"/>
            <w:szCs w:val="32"/>
            <w:lang w:val="es-DO"/>
          </w:rPr>
          <w:t>https://cursos.mcielectronics.cl/2019/06/18/transistores/</w:t>
        </w:r>
      </w:hyperlink>
    </w:p>
    <w:p w14:paraId="6C69FF61" w14:textId="77777777" w:rsidR="00BC3261" w:rsidRDefault="00BC3261">
      <w:pPr>
        <w:rPr>
          <w:rFonts w:ascii="Times New Roman" w:hAnsi="Times New Roman" w:cs="Times New Roman"/>
          <w:sz w:val="32"/>
          <w:szCs w:val="32"/>
          <w:lang w:val="es-DO"/>
        </w:rPr>
      </w:pPr>
    </w:p>
    <w:p w14:paraId="41913703" w14:textId="4F424D7F" w:rsidR="00BC3261" w:rsidRDefault="00BC3261">
      <w:pPr>
        <w:rPr>
          <w:rFonts w:ascii="Times New Roman" w:hAnsi="Times New Roman" w:cs="Times New Roman"/>
          <w:sz w:val="32"/>
          <w:szCs w:val="32"/>
          <w:lang w:val="es-DO"/>
        </w:rPr>
      </w:pPr>
      <w:r>
        <w:rPr>
          <w:rFonts w:ascii="Times New Roman" w:hAnsi="Times New Roman" w:cs="Times New Roman"/>
          <w:sz w:val="32"/>
          <w:szCs w:val="32"/>
          <w:lang w:val="es-DO"/>
        </w:rPr>
        <w:t xml:space="preserve">3. </w:t>
      </w:r>
      <w:hyperlink r:id="rId12" w:history="1">
        <w:r w:rsidRPr="007A1847">
          <w:rPr>
            <w:rStyle w:val="Hyperlink"/>
            <w:rFonts w:ascii="Times New Roman" w:hAnsi="Times New Roman" w:cs="Times New Roman"/>
            <w:sz w:val="32"/>
            <w:szCs w:val="32"/>
            <w:lang w:val="es-DO"/>
          </w:rPr>
          <w:t>https://cursos.mcielectronics.cl/2019/06/18/transistores/</w:t>
        </w:r>
      </w:hyperlink>
      <w:r>
        <w:rPr>
          <w:rFonts w:ascii="Times New Roman" w:hAnsi="Times New Roman" w:cs="Times New Roman"/>
          <w:sz w:val="32"/>
          <w:szCs w:val="32"/>
          <w:lang w:val="es-DO"/>
        </w:rPr>
        <w:t xml:space="preserve"> </w:t>
      </w:r>
    </w:p>
    <w:p w14:paraId="766B795B" w14:textId="77777777" w:rsidR="00BC3261" w:rsidRDefault="00BC3261">
      <w:pPr>
        <w:rPr>
          <w:rFonts w:ascii="Times New Roman" w:hAnsi="Times New Roman" w:cs="Times New Roman"/>
          <w:sz w:val="32"/>
          <w:szCs w:val="32"/>
          <w:lang w:val="es-DO"/>
        </w:rPr>
      </w:pPr>
    </w:p>
    <w:p w14:paraId="7FE6E884" w14:textId="77777777" w:rsidR="00BC3261" w:rsidRDefault="00BC3261">
      <w:pPr>
        <w:rPr>
          <w:rFonts w:ascii="Times New Roman" w:hAnsi="Times New Roman" w:cs="Times New Roman"/>
          <w:sz w:val="32"/>
          <w:szCs w:val="32"/>
          <w:lang w:val="es-DO"/>
        </w:rPr>
      </w:pPr>
    </w:p>
    <w:p w14:paraId="521176C3" w14:textId="43AD8B96" w:rsidR="00BC3261" w:rsidRDefault="00BC3261" w:rsidP="00BC3261">
      <w:pPr>
        <w:jc w:val="center"/>
        <w:rPr>
          <w:rFonts w:ascii="Times New Roman" w:hAnsi="Times New Roman" w:cs="Times New Roman"/>
          <w:color w:val="EE0000"/>
          <w:sz w:val="40"/>
          <w:szCs w:val="40"/>
          <w:lang w:val="es-DO"/>
        </w:rPr>
      </w:pPr>
      <w:r w:rsidRPr="00BC3261">
        <w:rPr>
          <w:rFonts w:ascii="Times New Roman" w:hAnsi="Times New Roman" w:cs="Times New Roman"/>
          <w:color w:val="EE0000"/>
          <w:sz w:val="40"/>
          <w:szCs w:val="40"/>
          <w:lang w:val="es-DO"/>
        </w:rPr>
        <w:t>Utilidad de un transistor interruptor</w:t>
      </w:r>
    </w:p>
    <w:p w14:paraId="0304B530" w14:textId="77777777" w:rsidR="00BC3261" w:rsidRDefault="00BC3261" w:rsidP="00BC3261">
      <w:pPr>
        <w:jc w:val="center"/>
        <w:rPr>
          <w:rFonts w:ascii="Times New Roman" w:hAnsi="Times New Roman" w:cs="Times New Roman"/>
          <w:color w:val="EE0000"/>
          <w:sz w:val="40"/>
          <w:szCs w:val="40"/>
          <w:lang w:val="es-DO"/>
        </w:rPr>
      </w:pPr>
    </w:p>
    <w:p w14:paraId="4610F0A7" w14:textId="73D291DE" w:rsidR="00BC3261" w:rsidRDefault="00BC3261" w:rsidP="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t>El transistor como interruptor se utiliza para controlar el flujo de corriente en un circuito, actuando como un interruptor de estado sólido que puede estar en dos estados: encendido (saturación) o apagado (corte).</w:t>
      </w:r>
    </w:p>
    <w:p w14:paraId="568F09A7" w14:textId="77777777" w:rsidR="00BC3261" w:rsidRDefault="00BC3261" w:rsidP="00BC3261">
      <w:pPr>
        <w:rPr>
          <w:rFonts w:ascii="Times New Roman" w:hAnsi="Times New Roman" w:cs="Times New Roman"/>
          <w:sz w:val="32"/>
          <w:szCs w:val="32"/>
          <w:lang w:val="es-DO"/>
        </w:rPr>
      </w:pPr>
    </w:p>
    <w:p w14:paraId="61D309D6" w14:textId="0C7D5C7F" w:rsidR="00BC3261" w:rsidRDefault="00BC3261" w:rsidP="00BC326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13" w:history="1">
        <w:r w:rsidRPr="007A1847">
          <w:rPr>
            <w:rStyle w:val="Hyperlink"/>
            <w:rFonts w:ascii="Times New Roman" w:hAnsi="Times New Roman" w:cs="Times New Roman"/>
            <w:sz w:val="32"/>
            <w:szCs w:val="32"/>
            <w:lang w:val="es-DO"/>
          </w:rPr>
          <w:t>http://areatecnologia.com/TUTORIALES/EL%20TRANSISTOR.htm</w:t>
        </w:r>
      </w:hyperlink>
    </w:p>
    <w:p w14:paraId="034B6F0F" w14:textId="77777777" w:rsidR="00BC3261" w:rsidRDefault="00BC3261" w:rsidP="00BC3261">
      <w:pPr>
        <w:rPr>
          <w:rFonts w:ascii="Times New Roman" w:hAnsi="Times New Roman" w:cs="Times New Roman"/>
          <w:sz w:val="32"/>
          <w:szCs w:val="32"/>
          <w:lang w:val="es-DO"/>
        </w:rPr>
      </w:pPr>
    </w:p>
    <w:p w14:paraId="6ED8F1D8" w14:textId="77777777" w:rsidR="00BC3261" w:rsidRDefault="00BC3261" w:rsidP="00BC3261">
      <w:pPr>
        <w:rPr>
          <w:rFonts w:ascii="Times New Roman" w:hAnsi="Times New Roman" w:cs="Times New Roman"/>
          <w:sz w:val="32"/>
          <w:szCs w:val="32"/>
          <w:lang w:val="es-DO"/>
        </w:rPr>
      </w:pPr>
    </w:p>
    <w:p w14:paraId="3864D0D2" w14:textId="77777777" w:rsidR="00BC3261" w:rsidRDefault="00BC3261" w:rsidP="00BC3261">
      <w:pPr>
        <w:rPr>
          <w:rFonts w:ascii="Times New Roman" w:hAnsi="Times New Roman" w:cs="Times New Roman"/>
          <w:sz w:val="32"/>
          <w:szCs w:val="32"/>
          <w:lang w:val="es-DO"/>
        </w:rPr>
      </w:pPr>
    </w:p>
    <w:p w14:paraId="5FA7AFBF" w14:textId="77777777" w:rsidR="00BC3261" w:rsidRDefault="00BC3261" w:rsidP="00BC3261">
      <w:pPr>
        <w:rPr>
          <w:rFonts w:ascii="Times New Roman" w:hAnsi="Times New Roman" w:cs="Times New Roman"/>
          <w:sz w:val="32"/>
          <w:szCs w:val="32"/>
          <w:lang w:val="es-DO"/>
        </w:rPr>
      </w:pPr>
    </w:p>
    <w:p w14:paraId="1AAFAAF5" w14:textId="77777777" w:rsidR="00BC3261" w:rsidRDefault="00BC3261" w:rsidP="00BC3261">
      <w:pPr>
        <w:rPr>
          <w:rFonts w:ascii="Times New Roman" w:hAnsi="Times New Roman" w:cs="Times New Roman"/>
          <w:sz w:val="32"/>
          <w:szCs w:val="32"/>
          <w:lang w:val="es-DO"/>
        </w:rPr>
      </w:pPr>
    </w:p>
    <w:p w14:paraId="58393060" w14:textId="3327042B" w:rsidR="00BC3261" w:rsidRDefault="00BC3261" w:rsidP="00BC3261">
      <w:pPr>
        <w:jc w:val="center"/>
        <w:rPr>
          <w:rFonts w:ascii="Times New Roman" w:hAnsi="Times New Roman" w:cs="Times New Roman"/>
          <w:color w:val="EE0000"/>
          <w:sz w:val="40"/>
          <w:szCs w:val="40"/>
          <w:lang w:val="es-DO"/>
        </w:rPr>
      </w:pPr>
      <w:r w:rsidRPr="00BC3261">
        <w:rPr>
          <w:rFonts w:ascii="Times New Roman" w:hAnsi="Times New Roman" w:cs="Times New Roman"/>
          <w:color w:val="EE0000"/>
          <w:sz w:val="40"/>
          <w:szCs w:val="40"/>
          <w:lang w:val="es-DO"/>
        </w:rPr>
        <w:lastRenderedPageBreak/>
        <w:t>¿Que realiza la corriente de la base?</w:t>
      </w:r>
    </w:p>
    <w:p w14:paraId="045D41A9" w14:textId="7FB257D2" w:rsidR="00BC3261" w:rsidRDefault="00BC3261" w:rsidP="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t>La corriente de base actúa como una señal de control para la corriente principal que fluye a través del transistor, permitiendo su amplificación o control. En un transistor bipolar (BJT), una corriente pequeña que fluye desde la base hacia el emisor modifica la conductividad en la región de tipo N entre el emisor y el colector, lo que permite controlar y amplificar la corriente que circula desde el colector hacia el emisor</w:t>
      </w:r>
    </w:p>
    <w:p w14:paraId="08C246FD" w14:textId="77777777" w:rsidR="00BC3261" w:rsidRDefault="00BC3261" w:rsidP="00BC3261">
      <w:pPr>
        <w:rPr>
          <w:rFonts w:ascii="Times New Roman" w:hAnsi="Times New Roman" w:cs="Times New Roman"/>
          <w:sz w:val="32"/>
          <w:szCs w:val="32"/>
          <w:lang w:val="es-DO"/>
        </w:rPr>
      </w:pPr>
    </w:p>
    <w:p w14:paraId="062C3BDA" w14:textId="3E83C4F0" w:rsidR="00BC3261" w:rsidRDefault="00BC3261" w:rsidP="00BC3261">
      <w:pPr>
        <w:rPr>
          <w:rFonts w:ascii="Times New Roman" w:hAnsi="Times New Roman" w:cs="Times New Roman"/>
          <w:sz w:val="32"/>
          <w:szCs w:val="32"/>
          <w:lang w:val="es-DO"/>
        </w:rPr>
      </w:pPr>
      <w:r>
        <w:rPr>
          <w:rFonts w:ascii="Times New Roman" w:hAnsi="Times New Roman" w:cs="Times New Roman"/>
          <w:sz w:val="32"/>
          <w:szCs w:val="32"/>
          <w:lang w:val="es-DO"/>
        </w:rPr>
        <w:t>Fuente:</w:t>
      </w:r>
      <w:r w:rsidRPr="00BC3261">
        <w:rPr>
          <w:lang w:val="es-DO"/>
        </w:rPr>
        <w:t xml:space="preserve"> </w:t>
      </w:r>
      <w:hyperlink r:id="rId14" w:history="1">
        <w:r w:rsidRPr="007A1847">
          <w:rPr>
            <w:rStyle w:val="Hyperlink"/>
            <w:rFonts w:ascii="Times New Roman" w:hAnsi="Times New Roman" w:cs="Times New Roman"/>
            <w:sz w:val="32"/>
            <w:szCs w:val="32"/>
            <w:lang w:val="es-DO"/>
          </w:rPr>
          <w:t>https://bricoladores.simonelectric.com/bid/349361/qu-es-una-base-de-enchufe-o-toma-de-corriente</w:t>
        </w:r>
      </w:hyperlink>
    </w:p>
    <w:p w14:paraId="1E48FDB6" w14:textId="77777777" w:rsidR="00BC3261" w:rsidRDefault="00BC3261" w:rsidP="00BC3261">
      <w:pPr>
        <w:rPr>
          <w:rFonts w:ascii="Times New Roman" w:hAnsi="Times New Roman" w:cs="Times New Roman"/>
          <w:sz w:val="32"/>
          <w:szCs w:val="32"/>
          <w:lang w:val="es-DO"/>
        </w:rPr>
      </w:pPr>
    </w:p>
    <w:p w14:paraId="1C641725" w14:textId="77777777" w:rsidR="00BC3261" w:rsidRDefault="00BC3261" w:rsidP="00BC3261">
      <w:pPr>
        <w:rPr>
          <w:rFonts w:ascii="Times New Roman" w:hAnsi="Times New Roman" w:cs="Times New Roman"/>
          <w:sz w:val="32"/>
          <w:szCs w:val="32"/>
          <w:lang w:val="es-DO"/>
        </w:rPr>
      </w:pPr>
    </w:p>
    <w:p w14:paraId="6F01E618" w14:textId="449742C4" w:rsidR="00BC3261" w:rsidRDefault="00BC3261" w:rsidP="00BC3261">
      <w:pPr>
        <w:jc w:val="center"/>
        <w:rPr>
          <w:rFonts w:ascii="Times New Roman" w:hAnsi="Times New Roman" w:cs="Times New Roman"/>
          <w:color w:val="EE0000"/>
          <w:sz w:val="40"/>
          <w:szCs w:val="40"/>
          <w:lang w:val="es-DO"/>
        </w:rPr>
      </w:pPr>
      <w:r w:rsidRPr="00BC3261">
        <w:rPr>
          <w:rFonts w:ascii="Times New Roman" w:hAnsi="Times New Roman" w:cs="Times New Roman"/>
          <w:color w:val="EE0000"/>
          <w:sz w:val="40"/>
          <w:szCs w:val="40"/>
          <w:lang w:val="es-DO"/>
        </w:rPr>
        <w:t>Fuente de corriente de un transistor.</w:t>
      </w:r>
    </w:p>
    <w:p w14:paraId="7DDDA651" w14:textId="1251829C" w:rsidR="00BC3261" w:rsidRPr="00BC3261" w:rsidRDefault="00BC3261" w:rsidP="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t>Este circuito sirve para generar una corriente que se mantendrá constante, independientemente de la tensión que haya a su salida. Es un circuito muy utilizado para polarizar otras etapas de transistores, como el par diferencial, para alimentar diodos led de corriente constante, enviar información inmune al ruido eléctrico, etc.</w:t>
      </w:r>
    </w:p>
    <w:p w14:paraId="48E5A689" w14:textId="5597C9F4" w:rsidR="00BC3261" w:rsidRDefault="00BC3261" w:rsidP="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t xml:space="preserve">Fuente: </w:t>
      </w:r>
      <w:hyperlink r:id="rId15" w:history="1">
        <w:r w:rsidRPr="007A1847">
          <w:rPr>
            <w:rStyle w:val="Hyperlink"/>
            <w:rFonts w:ascii="Times New Roman" w:hAnsi="Times New Roman" w:cs="Times New Roman"/>
            <w:sz w:val="32"/>
            <w:szCs w:val="32"/>
            <w:lang w:val="es-DO"/>
          </w:rPr>
          <w:t>https://www.picuino.com/es/electronic-bjt-current.html</w:t>
        </w:r>
      </w:hyperlink>
    </w:p>
    <w:p w14:paraId="53A55F2E" w14:textId="77777777" w:rsidR="00BC3261" w:rsidRDefault="00BC3261" w:rsidP="00BC3261">
      <w:pPr>
        <w:rPr>
          <w:rFonts w:ascii="Times New Roman" w:hAnsi="Times New Roman" w:cs="Times New Roman"/>
          <w:sz w:val="32"/>
          <w:szCs w:val="32"/>
          <w:lang w:val="es-DO"/>
        </w:rPr>
      </w:pPr>
    </w:p>
    <w:p w14:paraId="55148632" w14:textId="77777777" w:rsidR="00BC3261" w:rsidRDefault="00BC3261" w:rsidP="00BC3261">
      <w:pPr>
        <w:rPr>
          <w:rFonts w:ascii="Times New Roman" w:hAnsi="Times New Roman" w:cs="Times New Roman"/>
          <w:sz w:val="32"/>
          <w:szCs w:val="32"/>
          <w:lang w:val="es-DO"/>
        </w:rPr>
      </w:pPr>
    </w:p>
    <w:p w14:paraId="1438DCD5" w14:textId="77777777" w:rsidR="00BC3261" w:rsidRPr="004D7BBE" w:rsidRDefault="00BC3261" w:rsidP="00BC3261">
      <w:pPr>
        <w:jc w:val="center"/>
        <w:rPr>
          <w:rFonts w:ascii="Times New Roman" w:hAnsi="Times New Roman" w:cs="Times New Roman"/>
          <w:color w:val="EE0000"/>
          <w:sz w:val="40"/>
          <w:szCs w:val="40"/>
          <w:lang w:val="es-DO"/>
        </w:rPr>
      </w:pPr>
    </w:p>
    <w:p w14:paraId="19CDBAE3" w14:textId="77777777" w:rsidR="00BC3261" w:rsidRPr="004D7BBE" w:rsidRDefault="00BC3261" w:rsidP="00BC3261">
      <w:pPr>
        <w:jc w:val="center"/>
        <w:rPr>
          <w:rFonts w:ascii="Times New Roman" w:hAnsi="Times New Roman" w:cs="Times New Roman"/>
          <w:color w:val="EE0000"/>
          <w:sz w:val="40"/>
          <w:szCs w:val="40"/>
          <w:lang w:val="es-DO"/>
        </w:rPr>
      </w:pPr>
    </w:p>
    <w:p w14:paraId="57711A19" w14:textId="77777777" w:rsidR="00BC3261" w:rsidRPr="004D7BBE" w:rsidRDefault="00BC3261" w:rsidP="00BC3261">
      <w:pPr>
        <w:jc w:val="center"/>
        <w:rPr>
          <w:rFonts w:ascii="Times New Roman" w:hAnsi="Times New Roman" w:cs="Times New Roman"/>
          <w:color w:val="EE0000"/>
          <w:sz w:val="40"/>
          <w:szCs w:val="40"/>
          <w:lang w:val="es-DO"/>
        </w:rPr>
      </w:pPr>
    </w:p>
    <w:p w14:paraId="66103493" w14:textId="04875914" w:rsidR="00BC3261" w:rsidRPr="004D7BBE" w:rsidRDefault="00BC3261" w:rsidP="00BC3261">
      <w:pPr>
        <w:jc w:val="center"/>
        <w:rPr>
          <w:rFonts w:ascii="Times New Roman" w:hAnsi="Times New Roman" w:cs="Times New Roman"/>
          <w:color w:val="EE0000"/>
          <w:sz w:val="40"/>
          <w:szCs w:val="40"/>
          <w:lang w:val="es-DO"/>
        </w:rPr>
      </w:pPr>
      <w:r w:rsidRPr="004D7BBE">
        <w:rPr>
          <w:rFonts w:ascii="Times New Roman" w:hAnsi="Times New Roman" w:cs="Times New Roman"/>
          <w:color w:val="EE0000"/>
          <w:sz w:val="40"/>
          <w:szCs w:val="40"/>
          <w:lang w:val="es-DO"/>
        </w:rPr>
        <w:lastRenderedPageBreak/>
        <w:t>Resistor de emisor</w:t>
      </w:r>
    </w:p>
    <w:p w14:paraId="2ABC9DC3" w14:textId="77777777" w:rsidR="00BC3261" w:rsidRPr="004D7BBE" w:rsidRDefault="00BC3261" w:rsidP="00BC3261">
      <w:pPr>
        <w:jc w:val="center"/>
        <w:rPr>
          <w:rFonts w:ascii="Times New Roman" w:hAnsi="Times New Roman" w:cs="Times New Roman"/>
          <w:color w:val="EE0000"/>
          <w:sz w:val="40"/>
          <w:szCs w:val="40"/>
          <w:lang w:val="es-DO"/>
        </w:rPr>
      </w:pPr>
    </w:p>
    <w:p w14:paraId="270DAB8D" w14:textId="40326CC0" w:rsidR="00BC3261" w:rsidRDefault="00BC3261" w:rsidP="00BC3261">
      <w:pPr>
        <w:rPr>
          <w:rFonts w:ascii="Times New Roman" w:hAnsi="Times New Roman" w:cs="Times New Roman"/>
          <w:sz w:val="32"/>
          <w:szCs w:val="32"/>
          <w:lang w:val="es-DO"/>
        </w:rPr>
      </w:pPr>
      <w:r w:rsidRPr="00BC3261">
        <w:rPr>
          <w:rFonts w:ascii="Times New Roman" w:hAnsi="Times New Roman" w:cs="Times New Roman"/>
          <w:sz w:val="32"/>
          <w:szCs w:val="32"/>
          <w:lang w:val="es-DO"/>
        </w:rPr>
        <w:t>El resistor de emisor en un transistor, comúnmente denotado como $R_E$, desempeña un papel clave en la estabilidad del circuito, especialmente en configuraciones como el amplificador emisor común. Su principal función es aumentar la estabilidad del amplificador al proporcionar retroalimentación de corriente, lo que ayuda a mantener constante la corriente de emisor frente a variaciones en la temperatura o en las características del transistor.</w:t>
      </w:r>
    </w:p>
    <w:p w14:paraId="76703E43" w14:textId="77777777" w:rsidR="00BC3261" w:rsidRDefault="00BC3261" w:rsidP="00BC3261">
      <w:pPr>
        <w:rPr>
          <w:rFonts w:ascii="Times New Roman" w:hAnsi="Times New Roman" w:cs="Times New Roman"/>
          <w:sz w:val="32"/>
          <w:szCs w:val="32"/>
          <w:lang w:val="es-DO"/>
        </w:rPr>
      </w:pPr>
    </w:p>
    <w:p w14:paraId="7C67304A" w14:textId="57AF051C" w:rsidR="00BC3261" w:rsidRDefault="00BC3261" w:rsidP="00BC3261">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w:t>
      </w:r>
      <w:hyperlink r:id="rId16" w:history="1">
        <w:r w:rsidRPr="007A1847">
          <w:rPr>
            <w:rStyle w:val="Hyperlink"/>
            <w:rFonts w:ascii="Times New Roman" w:hAnsi="Times New Roman" w:cs="Times New Roman"/>
            <w:sz w:val="32"/>
            <w:szCs w:val="32"/>
            <w:lang w:val="es-DO"/>
          </w:rPr>
          <w:t>https://unicrom.com/amplificador-emisor-comun/</w:t>
        </w:r>
      </w:hyperlink>
    </w:p>
    <w:p w14:paraId="6B9BB4FF" w14:textId="77777777" w:rsidR="00BC3261" w:rsidRDefault="00BC3261" w:rsidP="00BC3261">
      <w:pPr>
        <w:rPr>
          <w:rFonts w:ascii="Times New Roman" w:hAnsi="Times New Roman" w:cs="Times New Roman"/>
          <w:sz w:val="32"/>
          <w:szCs w:val="32"/>
          <w:lang w:val="es-DO"/>
        </w:rPr>
      </w:pPr>
    </w:p>
    <w:p w14:paraId="341F3B9D" w14:textId="77777777" w:rsidR="00BC3261" w:rsidRDefault="00BC3261" w:rsidP="00BC3261">
      <w:pPr>
        <w:rPr>
          <w:rFonts w:ascii="Times New Roman" w:hAnsi="Times New Roman" w:cs="Times New Roman"/>
          <w:sz w:val="32"/>
          <w:szCs w:val="32"/>
          <w:lang w:val="es-DO"/>
        </w:rPr>
      </w:pPr>
    </w:p>
    <w:p w14:paraId="599205E5" w14:textId="77777777" w:rsidR="00BC3261" w:rsidRDefault="00BC3261" w:rsidP="00BC3261">
      <w:pPr>
        <w:rPr>
          <w:rFonts w:ascii="Times New Roman" w:hAnsi="Times New Roman" w:cs="Times New Roman"/>
          <w:sz w:val="32"/>
          <w:szCs w:val="32"/>
          <w:lang w:val="es-DO"/>
        </w:rPr>
      </w:pPr>
    </w:p>
    <w:p w14:paraId="5C225FF3" w14:textId="03FF2BC6" w:rsidR="00BC3261" w:rsidRDefault="00BC3261" w:rsidP="004D4355">
      <w:pPr>
        <w:jc w:val="center"/>
        <w:rPr>
          <w:rFonts w:ascii="Times New Roman" w:hAnsi="Times New Roman" w:cs="Times New Roman"/>
          <w:color w:val="EE0000"/>
          <w:sz w:val="40"/>
          <w:szCs w:val="40"/>
          <w:lang w:val="es-DO"/>
        </w:rPr>
      </w:pPr>
      <w:r w:rsidRPr="004D4355">
        <w:rPr>
          <w:rFonts w:ascii="Times New Roman" w:hAnsi="Times New Roman" w:cs="Times New Roman"/>
          <w:color w:val="EE0000"/>
          <w:sz w:val="40"/>
          <w:szCs w:val="40"/>
          <w:lang w:val="es-DO"/>
        </w:rPr>
        <w:t xml:space="preserve">Fijación </w:t>
      </w:r>
      <w:r w:rsidR="004D4355" w:rsidRPr="004D4355">
        <w:rPr>
          <w:rFonts w:ascii="Times New Roman" w:hAnsi="Times New Roman" w:cs="Times New Roman"/>
          <w:color w:val="EE0000"/>
          <w:sz w:val="40"/>
          <w:szCs w:val="40"/>
          <w:lang w:val="es-DO"/>
        </w:rPr>
        <w:t>de la corriente de emisor</w:t>
      </w:r>
    </w:p>
    <w:p w14:paraId="367C78D0" w14:textId="77777777" w:rsidR="004D4355" w:rsidRDefault="004D4355" w:rsidP="004D4355">
      <w:pPr>
        <w:jc w:val="center"/>
        <w:rPr>
          <w:rFonts w:ascii="Times New Roman" w:hAnsi="Times New Roman" w:cs="Times New Roman"/>
          <w:color w:val="EE0000"/>
          <w:sz w:val="40"/>
          <w:szCs w:val="40"/>
          <w:lang w:val="es-DO"/>
        </w:rPr>
      </w:pPr>
    </w:p>
    <w:p w14:paraId="610F3853" w14:textId="74FB3631" w:rsidR="004D4355" w:rsidRPr="004D4355" w:rsidRDefault="004D4355" w:rsidP="004D4355">
      <w:pPr>
        <w:rPr>
          <w:rFonts w:ascii="Times New Roman" w:hAnsi="Times New Roman" w:cs="Times New Roman"/>
          <w:b/>
          <w:bCs/>
          <w:sz w:val="32"/>
          <w:szCs w:val="32"/>
          <w:lang w:val="es-DO"/>
        </w:rPr>
      </w:pPr>
      <w:r w:rsidRPr="004D4355">
        <w:rPr>
          <w:rFonts w:ascii="Times New Roman" w:hAnsi="Times New Roman" w:cs="Times New Roman"/>
          <w:sz w:val="32"/>
          <w:szCs w:val="32"/>
          <w:lang w:val="es-DO"/>
        </w:rPr>
        <w:t>La corriente de emisor (IE) en un transistor NPN está directamente relacionada con las corrientes de base (IB) y colector (IC), cumpliéndose la relación.</w:t>
      </w:r>
    </w:p>
    <w:p w14:paraId="2070D0E9" w14:textId="77777777" w:rsidR="004D4355" w:rsidRPr="004D4355" w:rsidRDefault="004D4355" w:rsidP="004D4355">
      <w:pPr>
        <w:rPr>
          <w:rFonts w:ascii="Times New Roman" w:hAnsi="Times New Roman" w:cs="Times New Roman"/>
          <w:sz w:val="32"/>
          <w:szCs w:val="32"/>
          <w:lang w:val="es-DO"/>
        </w:rPr>
      </w:pPr>
    </w:p>
    <w:p w14:paraId="0122D3D9" w14:textId="594E7CA3" w:rsidR="004D4355" w:rsidRPr="004D4355" w:rsidRDefault="004D4355" w:rsidP="004D4355">
      <w:pPr>
        <w:rPr>
          <w:rFonts w:ascii="Times New Roman" w:hAnsi="Times New Roman" w:cs="Times New Roman"/>
          <w:sz w:val="32"/>
          <w:szCs w:val="32"/>
          <w:lang w:val="es-DO"/>
        </w:rPr>
      </w:pPr>
      <w:r w:rsidRPr="004D4355">
        <w:rPr>
          <w:rFonts w:ascii="Times New Roman" w:hAnsi="Times New Roman" w:cs="Times New Roman"/>
          <w:sz w:val="32"/>
          <w:szCs w:val="32"/>
          <w:lang w:val="es-DO"/>
        </w:rPr>
        <w:t xml:space="preserve">Fuente: </w:t>
      </w:r>
      <w:hyperlink r:id="rId17" w:history="1">
        <w:r w:rsidRPr="004D4355">
          <w:rPr>
            <w:rStyle w:val="Hyperlink"/>
            <w:rFonts w:ascii="Times New Roman" w:hAnsi="Times New Roman" w:cs="Times New Roman"/>
            <w:sz w:val="32"/>
            <w:szCs w:val="32"/>
            <w:lang w:val="es-DO"/>
          </w:rPr>
          <w:t>https://www.y-ic.es/blog/2n3904-transistor-comprehensive-guide.html</w:t>
        </w:r>
      </w:hyperlink>
    </w:p>
    <w:p w14:paraId="6D0E37B9" w14:textId="77777777" w:rsidR="004D4355" w:rsidRDefault="004D4355" w:rsidP="004D4355">
      <w:pPr>
        <w:rPr>
          <w:rFonts w:ascii="Times New Roman" w:hAnsi="Times New Roman" w:cs="Times New Roman"/>
          <w:sz w:val="40"/>
          <w:szCs w:val="40"/>
          <w:lang w:val="es-DO"/>
        </w:rPr>
      </w:pPr>
    </w:p>
    <w:p w14:paraId="2C920CED" w14:textId="457130E7" w:rsidR="004D4355" w:rsidRPr="004D4355" w:rsidRDefault="004D4355" w:rsidP="004D4355">
      <w:pPr>
        <w:rPr>
          <w:rFonts w:ascii="Times New Roman" w:hAnsi="Times New Roman" w:cs="Times New Roman"/>
          <w:color w:val="EE0000"/>
          <w:sz w:val="40"/>
          <w:szCs w:val="40"/>
          <w:lang w:val="es-DO"/>
        </w:rPr>
      </w:pPr>
      <w:r w:rsidRPr="004D4355">
        <w:rPr>
          <w:rFonts w:ascii="Times New Roman" w:hAnsi="Times New Roman" w:cs="Times New Roman"/>
          <w:color w:val="EE0000"/>
          <w:sz w:val="40"/>
          <w:szCs w:val="40"/>
          <w:lang w:val="es-DO"/>
        </w:rPr>
        <w:lastRenderedPageBreak/>
        <w:t>Relaciona de fuente de voltaje contra fuente de corriente.</w:t>
      </w:r>
    </w:p>
    <w:p w14:paraId="65369F2D" w14:textId="77777777" w:rsidR="004D4355" w:rsidRDefault="004D4355" w:rsidP="004D4355">
      <w:pPr>
        <w:rPr>
          <w:rFonts w:ascii="Times New Roman" w:hAnsi="Times New Roman" w:cs="Times New Roman"/>
          <w:sz w:val="40"/>
          <w:szCs w:val="40"/>
          <w:lang w:val="es-DO"/>
        </w:rPr>
      </w:pPr>
    </w:p>
    <w:p w14:paraId="46167176" w14:textId="44D1062E" w:rsidR="004D4355" w:rsidRDefault="004D4355" w:rsidP="004D4355">
      <w:pPr>
        <w:rPr>
          <w:rFonts w:ascii="Times New Roman" w:hAnsi="Times New Roman" w:cs="Times New Roman"/>
          <w:sz w:val="32"/>
          <w:szCs w:val="32"/>
          <w:lang w:val="es-DO"/>
        </w:rPr>
      </w:pPr>
      <w:r w:rsidRPr="004D4355">
        <w:rPr>
          <w:rFonts w:ascii="Times New Roman" w:hAnsi="Times New Roman" w:cs="Times New Roman"/>
          <w:sz w:val="32"/>
          <w:szCs w:val="32"/>
          <w:lang w:val="es-DO"/>
        </w:rPr>
        <w:t>En una fuente de voltaje, el voltaje permanece fijo, y la corriente varía en función de la resistencia de la carga conectada. Por ejemplo, si la resistencia de la carga aumenta, la corriente disminuye, manteniendo el voltaje constante. En contraste, una fuente de corriente mantiene la corriente constante, y el voltaje a través de la carga cambia para adaptarse a la resistencia, lo que puede resultar en un voltaje muy alto si la carga presenta una resistencia muy alta o está en circuito abierto.</w:t>
      </w:r>
    </w:p>
    <w:p w14:paraId="2E0725BE" w14:textId="77777777" w:rsidR="004D4355" w:rsidRDefault="004D4355" w:rsidP="004D4355">
      <w:pPr>
        <w:rPr>
          <w:rFonts w:ascii="Times New Roman" w:hAnsi="Times New Roman" w:cs="Times New Roman"/>
          <w:sz w:val="32"/>
          <w:szCs w:val="32"/>
          <w:lang w:val="es-DO"/>
        </w:rPr>
      </w:pPr>
    </w:p>
    <w:p w14:paraId="1D5E6896" w14:textId="7624AC1E" w:rsidR="004D4355" w:rsidRDefault="004D4355" w:rsidP="004D4355">
      <w:pPr>
        <w:rPr>
          <w:rFonts w:ascii="Times New Roman" w:hAnsi="Times New Roman" w:cs="Times New Roman"/>
          <w:sz w:val="32"/>
          <w:szCs w:val="32"/>
          <w:lang w:val="es-DO"/>
        </w:rPr>
      </w:pPr>
      <w:r>
        <w:rPr>
          <w:rFonts w:ascii="Times New Roman" w:hAnsi="Times New Roman" w:cs="Times New Roman"/>
          <w:sz w:val="32"/>
          <w:szCs w:val="32"/>
          <w:lang w:val="es-DO"/>
        </w:rPr>
        <w:t xml:space="preserve">Fuente: 1. </w:t>
      </w:r>
      <w:hyperlink r:id="rId18" w:history="1">
        <w:r w:rsidRPr="007A1847">
          <w:rPr>
            <w:rStyle w:val="Hyperlink"/>
            <w:rFonts w:ascii="Times New Roman" w:hAnsi="Times New Roman" w:cs="Times New Roman"/>
            <w:sz w:val="32"/>
            <w:szCs w:val="32"/>
            <w:lang w:val="es-DO"/>
          </w:rPr>
          <w:t>https://www.reddit.com/r/ElectricalEngineering/comments/17px2j7/difference_between_constant_current_and_constant/?tl=es-419</w:t>
        </w:r>
      </w:hyperlink>
    </w:p>
    <w:p w14:paraId="69681B3F" w14:textId="439F69B0" w:rsidR="004D4355" w:rsidRDefault="004D4355" w:rsidP="004D4355">
      <w:pPr>
        <w:rPr>
          <w:rFonts w:ascii="Times New Roman" w:hAnsi="Times New Roman" w:cs="Times New Roman"/>
          <w:sz w:val="32"/>
          <w:szCs w:val="32"/>
          <w:lang w:val="es-DO"/>
        </w:rPr>
      </w:pPr>
      <w:r>
        <w:rPr>
          <w:rFonts w:ascii="Times New Roman" w:hAnsi="Times New Roman" w:cs="Times New Roman"/>
          <w:sz w:val="32"/>
          <w:szCs w:val="32"/>
          <w:lang w:val="es-DO"/>
        </w:rPr>
        <w:t xml:space="preserve">2. </w:t>
      </w:r>
      <w:hyperlink r:id="rId19" w:history="1">
        <w:r w:rsidRPr="007A1847">
          <w:rPr>
            <w:rStyle w:val="Hyperlink"/>
            <w:rFonts w:ascii="Times New Roman" w:hAnsi="Times New Roman" w:cs="Times New Roman"/>
            <w:sz w:val="32"/>
            <w:szCs w:val="32"/>
            <w:lang w:val="es-DO"/>
          </w:rPr>
          <w:t>https://www.studysmarter.es/resumenes/fisica/electromagnetismo/fuente-de-corriente/</w:t>
        </w:r>
      </w:hyperlink>
    </w:p>
    <w:p w14:paraId="75B2858E" w14:textId="77777777" w:rsidR="004D4355" w:rsidRDefault="004D4355" w:rsidP="004D4355">
      <w:pPr>
        <w:rPr>
          <w:rFonts w:ascii="Times New Roman" w:hAnsi="Times New Roman" w:cs="Times New Roman"/>
          <w:sz w:val="32"/>
          <w:szCs w:val="32"/>
          <w:lang w:val="es-DO"/>
        </w:rPr>
      </w:pPr>
    </w:p>
    <w:p w14:paraId="3972B7F5" w14:textId="77777777" w:rsidR="004D4355" w:rsidRDefault="004D4355" w:rsidP="004D4355">
      <w:pPr>
        <w:rPr>
          <w:rFonts w:ascii="Times New Roman" w:hAnsi="Times New Roman" w:cs="Times New Roman"/>
          <w:sz w:val="32"/>
          <w:szCs w:val="32"/>
          <w:lang w:val="es-DO"/>
        </w:rPr>
      </w:pPr>
    </w:p>
    <w:p w14:paraId="2BC128C8" w14:textId="5B0ABF25" w:rsidR="004D4355" w:rsidRDefault="004D4355" w:rsidP="004D4355">
      <w:pPr>
        <w:rPr>
          <w:rFonts w:ascii="Times New Roman" w:hAnsi="Times New Roman" w:cs="Times New Roman"/>
          <w:color w:val="EE0000"/>
          <w:sz w:val="40"/>
          <w:szCs w:val="40"/>
          <w:lang w:val="es-DO"/>
        </w:rPr>
      </w:pPr>
      <w:r w:rsidRPr="004D4355">
        <w:rPr>
          <w:rFonts w:ascii="Times New Roman" w:hAnsi="Times New Roman" w:cs="Times New Roman"/>
          <w:color w:val="EE0000"/>
          <w:sz w:val="40"/>
          <w:szCs w:val="40"/>
          <w:lang w:val="es-DO"/>
        </w:rPr>
        <w:t>Voltajes útiles en un transistor de Silicio y de Germanio</w:t>
      </w:r>
    </w:p>
    <w:p w14:paraId="6C0F6B72" w14:textId="77777777" w:rsidR="004D4355" w:rsidRPr="004D4355" w:rsidRDefault="004D4355" w:rsidP="004D4355">
      <w:pPr>
        <w:rPr>
          <w:rFonts w:ascii="Times New Roman" w:hAnsi="Times New Roman" w:cs="Times New Roman"/>
          <w:color w:val="EE0000"/>
          <w:sz w:val="40"/>
          <w:szCs w:val="40"/>
          <w:lang w:val="es-DO"/>
        </w:rPr>
      </w:pPr>
    </w:p>
    <w:p w14:paraId="18D25156" w14:textId="60815F47" w:rsidR="004D4355" w:rsidRDefault="004D4355" w:rsidP="004D4355">
      <w:pPr>
        <w:rPr>
          <w:rFonts w:ascii="Times New Roman" w:hAnsi="Times New Roman" w:cs="Times New Roman"/>
          <w:sz w:val="32"/>
          <w:szCs w:val="32"/>
          <w:lang w:val="es-DO"/>
        </w:rPr>
      </w:pPr>
      <w:r w:rsidRPr="004D4355">
        <w:rPr>
          <w:rFonts w:ascii="Times New Roman" w:hAnsi="Times New Roman" w:cs="Times New Roman"/>
          <w:sz w:val="32"/>
          <w:szCs w:val="32"/>
          <w:lang w:val="es-DO"/>
        </w:rPr>
        <w:t>El voltaje de umbral en una unión base-emisor (VBE) de un transistor de silicio es aproximadamente de 0.6 a 0.8 voltios cuando conduce una corriente moderada, mientras que para un transistor de germanio este valor es de 0.2 a 0.4 voltios.</w:t>
      </w:r>
    </w:p>
    <w:p w14:paraId="77E22A3F" w14:textId="0DD1385A" w:rsidR="004D4355" w:rsidRDefault="004D4355" w:rsidP="004D4355">
      <w:pPr>
        <w:rPr>
          <w:rFonts w:ascii="Times New Roman" w:hAnsi="Times New Roman" w:cs="Times New Roman"/>
          <w:sz w:val="32"/>
          <w:szCs w:val="32"/>
          <w:lang w:val="es-DO"/>
        </w:rPr>
      </w:pPr>
      <w:r>
        <w:rPr>
          <w:rFonts w:ascii="Times New Roman" w:hAnsi="Times New Roman" w:cs="Times New Roman"/>
          <w:sz w:val="32"/>
          <w:szCs w:val="32"/>
          <w:lang w:val="es-DO"/>
        </w:rPr>
        <w:lastRenderedPageBreak/>
        <w:t xml:space="preserve">Fuente: </w:t>
      </w:r>
      <w:hyperlink r:id="rId20" w:history="1">
        <w:r w:rsidRPr="007A1847">
          <w:rPr>
            <w:rStyle w:val="Hyperlink"/>
            <w:rFonts w:ascii="Times New Roman" w:hAnsi="Times New Roman" w:cs="Times New Roman"/>
            <w:sz w:val="32"/>
            <w:szCs w:val="32"/>
            <w:lang w:val="es-DO"/>
          </w:rPr>
          <w:t>https://www.incb.com.mx/index.php/curso-de-electronica/95-curso-de-electronica-de-potencia/2626-curso-de-electronica-de-potencia-parte-2-diodos-cur2002s</w:t>
        </w:r>
      </w:hyperlink>
    </w:p>
    <w:p w14:paraId="03AFFEEB" w14:textId="77777777" w:rsidR="004D4355" w:rsidRPr="004D4355" w:rsidRDefault="004D4355" w:rsidP="004D4355">
      <w:pPr>
        <w:rPr>
          <w:rFonts w:ascii="Times New Roman" w:hAnsi="Times New Roman" w:cs="Times New Roman"/>
          <w:sz w:val="32"/>
          <w:szCs w:val="32"/>
          <w:lang w:val="es-DO"/>
        </w:rPr>
      </w:pPr>
    </w:p>
    <w:p w14:paraId="0BBCDB9C" w14:textId="5EC5FBD3" w:rsidR="004D4355" w:rsidRPr="004D4355" w:rsidRDefault="004D4355" w:rsidP="004D4355">
      <w:pPr>
        <w:rPr>
          <w:rFonts w:ascii="Times New Roman" w:hAnsi="Times New Roman" w:cs="Times New Roman"/>
          <w:sz w:val="32"/>
          <w:szCs w:val="32"/>
          <w:lang w:val="es-DO"/>
        </w:rPr>
      </w:pPr>
    </w:p>
    <w:sectPr w:rsidR="004D4355" w:rsidRPr="004D43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68C"/>
    <w:rsid w:val="00125B1A"/>
    <w:rsid w:val="003D56B4"/>
    <w:rsid w:val="004D4355"/>
    <w:rsid w:val="004D7BBE"/>
    <w:rsid w:val="00502DB1"/>
    <w:rsid w:val="005A743A"/>
    <w:rsid w:val="007E2DE4"/>
    <w:rsid w:val="0092329D"/>
    <w:rsid w:val="0098568C"/>
    <w:rsid w:val="00AD3CEE"/>
    <w:rsid w:val="00BC3261"/>
    <w:rsid w:val="00CD0472"/>
    <w:rsid w:val="00E02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3713"/>
  <w15:chartTrackingRefBased/>
  <w15:docId w15:val="{0856686B-13FD-4EAD-A8D0-5AF8A00D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68C"/>
    <w:rPr>
      <w:rFonts w:eastAsiaTheme="majorEastAsia" w:cstheme="majorBidi"/>
      <w:color w:val="272727" w:themeColor="text1" w:themeTint="D8"/>
    </w:rPr>
  </w:style>
  <w:style w:type="paragraph" w:styleId="Title">
    <w:name w:val="Title"/>
    <w:basedOn w:val="Normal"/>
    <w:next w:val="Normal"/>
    <w:link w:val="TitleChar"/>
    <w:uiPriority w:val="10"/>
    <w:qFormat/>
    <w:rsid w:val="00985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68C"/>
    <w:pPr>
      <w:spacing w:before="160"/>
      <w:jc w:val="center"/>
    </w:pPr>
    <w:rPr>
      <w:i/>
      <w:iCs/>
      <w:color w:val="404040" w:themeColor="text1" w:themeTint="BF"/>
    </w:rPr>
  </w:style>
  <w:style w:type="character" w:customStyle="1" w:styleId="QuoteChar">
    <w:name w:val="Quote Char"/>
    <w:basedOn w:val="DefaultParagraphFont"/>
    <w:link w:val="Quote"/>
    <w:uiPriority w:val="29"/>
    <w:rsid w:val="0098568C"/>
    <w:rPr>
      <w:i/>
      <w:iCs/>
      <w:color w:val="404040" w:themeColor="text1" w:themeTint="BF"/>
    </w:rPr>
  </w:style>
  <w:style w:type="paragraph" w:styleId="ListParagraph">
    <w:name w:val="List Paragraph"/>
    <w:basedOn w:val="Normal"/>
    <w:uiPriority w:val="34"/>
    <w:qFormat/>
    <w:rsid w:val="0098568C"/>
    <w:pPr>
      <w:ind w:left="720"/>
      <w:contextualSpacing/>
    </w:pPr>
  </w:style>
  <w:style w:type="character" w:styleId="IntenseEmphasis">
    <w:name w:val="Intense Emphasis"/>
    <w:basedOn w:val="DefaultParagraphFont"/>
    <w:uiPriority w:val="21"/>
    <w:qFormat/>
    <w:rsid w:val="0098568C"/>
    <w:rPr>
      <w:i/>
      <w:iCs/>
      <w:color w:val="0F4761" w:themeColor="accent1" w:themeShade="BF"/>
    </w:rPr>
  </w:style>
  <w:style w:type="paragraph" w:styleId="IntenseQuote">
    <w:name w:val="Intense Quote"/>
    <w:basedOn w:val="Normal"/>
    <w:next w:val="Normal"/>
    <w:link w:val="IntenseQuoteChar"/>
    <w:uiPriority w:val="30"/>
    <w:qFormat/>
    <w:rsid w:val="00985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68C"/>
    <w:rPr>
      <w:i/>
      <w:iCs/>
      <w:color w:val="0F4761" w:themeColor="accent1" w:themeShade="BF"/>
    </w:rPr>
  </w:style>
  <w:style w:type="character" w:styleId="IntenseReference">
    <w:name w:val="Intense Reference"/>
    <w:basedOn w:val="DefaultParagraphFont"/>
    <w:uiPriority w:val="32"/>
    <w:qFormat/>
    <w:rsid w:val="0098568C"/>
    <w:rPr>
      <w:b/>
      <w:bCs/>
      <w:smallCaps/>
      <w:color w:val="0F4761" w:themeColor="accent1" w:themeShade="BF"/>
      <w:spacing w:val="5"/>
    </w:rPr>
  </w:style>
  <w:style w:type="character" w:styleId="Hyperlink">
    <w:name w:val="Hyperlink"/>
    <w:basedOn w:val="DefaultParagraphFont"/>
    <w:uiPriority w:val="99"/>
    <w:unhideWhenUsed/>
    <w:rsid w:val="0098568C"/>
    <w:rPr>
      <w:color w:val="467886" w:themeColor="hyperlink"/>
      <w:u w:val="single"/>
    </w:rPr>
  </w:style>
  <w:style w:type="character" w:styleId="UnresolvedMention">
    <w:name w:val="Unresolved Mention"/>
    <w:basedOn w:val="DefaultParagraphFont"/>
    <w:uiPriority w:val="99"/>
    <w:semiHidden/>
    <w:unhideWhenUsed/>
    <w:rsid w:val="00985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iat-tech.es/blog/2N5484-Transistor-Specifications-Pinout-and-Alternatives.html" TargetMode="External"/><Relationship Id="rId13" Type="http://schemas.openxmlformats.org/officeDocument/2006/relationships/hyperlink" Target="http://areatecnologia.com/TUTORIALES/EL%20TRANSISTOR.htm" TargetMode="External"/><Relationship Id="rId18" Type="http://schemas.openxmlformats.org/officeDocument/2006/relationships/hyperlink" Target="https://www.reddit.com/r/ElectricalEngineering/comments/17px2j7/difference_between_constant_current_and_constant/?tl=es-419"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hyperlink" Target="https://cursos.mcielectronics.cl/2019/06/18/transistores/" TargetMode="External"/><Relationship Id="rId17" Type="http://schemas.openxmlformats.org/officeDocument/2006/relationships/hyperlink" Target="https://www.y-ic.es/blog/2n3904-transistor-comprehensive-guide.html" TargetMode="External"/><Relationship Id="rId2" Type="http://schemas.openxmlformats.org/officeDocument/2006/relationships/settings" Target="settings.xml"/><Relationship Id="rId16" Type="http://schemas.openxmlformats.org/officeDocument/2006/relationships/hyperlink" Target="https://unicrom.com/amplificador-emisor-comun/" TargetMode="External"/><Relationship Id="rId20" Type="http://schemas.openxmlformats.org/officeDocument/2006/relationships/hyperlink" Target="https://www.incb.com.mx/index.php/curso-de-electronica/95-curso-de-electronica-de-potencia/2626-curso-de-electronica-de-potencia-parte-2-diodos-cur2002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cursos.mcielectronics.cl/2019/06/18/transistores/" TargetMode="External"/><Relationship Id="rId5" Type="http://schemas.openxmlformats.org/officeDocument/2006/relationships/image" Target="media/image2.png"/><Relationship Id="rId15" Type="http://schemas.openxmlformats.org/officeDocument/2006/relationships/hyperlink" Target="https://www.picuino.com/es/electronic-bjt-current.html" TargetMode="External"/><Relationship Id="rId10" Type="http://schemas.openxmlformats.org/officeDocument/2006/relationships/hyperlink" Target="https://angelmicelti.github.io/4ESO/EAN/funcionamiento_estados_del_transistor.html" TargetMode="External"/><Relationship Id="rId19" Type="http://schemas.openxmlformats.org/officeDocument/2006/relationships/hyperlink" Target="https://www.studysmarter.es/resumenes/fisica/electromagnetismo/fuente-de-corriente/" TargetMode="External"/><Relationship Id="rId4" Type="http://schemas.openxmlformats.org/officeDocument/2006/relationships/image" Target="media/image1.png"/><Relationship Id="rId9" Type="http://schemas.openxmlformats.org/officeDocument/2006/relationships/hyperlink" Target="http://www.sc.ehu.es/sbweb/fisica_/elecmagnet/campo_electrico/linea/linea_1.html" TargetMode="External"/><Relationship Id="rId14" Type="http://schemas.openxmlformats.org/officeDocument/2006/relationships/hyperlink" Target="https://bricoladores.simonelectric.com/bid/349361/qu-es-una-base-de-enchufe-o-toma-de-corrient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22</Pages>
  <Words>2105</Words>
  <Characters>13866</Characters>
  <Application>Microsoft Office Word</Application>
  <DocSecurity>0</DocSecurity>
  <Lines>486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KELDEEN STEVENS CLARK PERALTA</dc:creator>
  <cp:keywords/>
  <dc:description/>
  <cp:lastModifiedBy>KELDEEN STEVENS CLARK PERALTA</cp:lastModifiedBy>
  <cp:revision>1</cp:revision>
  <dcterms:created xsi:type="dcterms:W3CDTF">2025-11-28T15:55:00Z</dcterms:created>
  <dcterms:modified xsi:type="dcterms:W3CDTF">2025-12-18T21:06:00Z</dcterms:modified>
</cp:coreProperties>
</file>