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991BA" w14:textId="77777777" w:rsidR="004F44FA" w:rsidRPr="00F10FB4" w:rsidRDefault="00000000">
      <w:pPr>
        <w:pStyle w:val="aa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拾日参赛视频拍摄与剪辑脚本</w:t>
      </w:r>
    </w:p>
    <w:p w14:paraId="05B83D34" w14:textId="77777777" w:rsidR="004F44FA" w:rsidRDefault="00000000">
      <w:pPr>
        <w:rPr>
          <w:lang w:eastAsia="zh-CN"/>
        </w:rPr>
      </w:pPr>
      <w:r>
        <w:rPr>
          <w:color w:val="346AC3"/>
          <w:sz w:val="22"/>
          <w:lang w:eastAsia="zh-CN"/>
        </w:rPr>
        <w:t xml:space="preserve">完整 48 </w:t>
      </w:r>
      <w:proofErr w:type="gramStart"/>
      <w:r>
        <w:rPr>
          <w:color w:val="346AC3"/>
          <w:sz w:val="22"/>
          <w:lang w:eastAsia="zh-CN"/>
        </w:rPr>
        <w:t>秒片头  ·</w:t>
      </w:r>
      <w:proofErr w:type="gramEnd"/>
      <w:r>
        <w:rPr>
          <w:color w:val="346AC3"/>
          <w:sz w:val="22"/>
          <w:lang w:eastAsia="zh-CN"/>
        </w:rPr>
        <w:t xml:space="preserve">  目标成片 4 分 40 </w:t>
      </w:r>
      <w:proofErr w:type="gramStart"/>
      <w:r>
        <w:rPr>
          <w:color w:val="346AC3"/>
          <w:sz w:val="22"/>
          <w:lang w:eastAsia="zh-CN"/>
        </w:rPr>
        <w:t>秒  ·</w:t>
      </w:r>
      <w:proofErr w:type="gramEnd"/>
      <w:r>
        <w:rPr>
          <w:color w:val="346AC3"/>
          <w:sz w:val="22"/>
          <w:lang w:eastAsia="zh-CN"/>
        </w:rPr>
        <w:t xml:space="preserve">  模拟器实录</w:t>
      </w:r>
    </w:p>
    <w:p w14:paraId="0810A2F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编写日期：2026 年 10 月 10 日。</w:t>
      </w:r>
    </w:p>
    <w:p w14:paraId="0147FA74" w14:textId="77777777" w:rsidR="004F44FA" w:rsidRDefault="00000000">
      <w:pPr>
        <w:rPr>
          <w:lang w:eastAsia="zh-CN"/>
        </w:rPr>
      </w:pPr>
      <w:r>
        <w:rPr>
          <w:b/>
          <w:color w:val="20334D"/>
          <w:lang w:eastAsia="zh-CN"/>
        </w:rPr>
        <w:t>确定的安排：48 秒宣传片完整作为开头，后接实际操作与讲解，成片目标 4 分 40 秒。</w:t>
      </w:r>
    </w:p>
    <w:p w14:paraId="415FF421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视频要求：MP4、3—5 分钟、300MB 以内。4 分 40 秒留有 20 秒余量，避免片尾或转场增加后超过限制。</w:t>
      </w:r>
    </w:p>
    <w:p w14:paraId="1925747A" w14:textId="77777777" w:rsidR="004F44FA" w:rsidRDefault="00000000">
      <w:pPr>
        <w:rPr>
          <w:lang w:eastAsia="zh-CN"/>
        </w:rPr>
      </w:pPr>
      <w:r>
        <w:rPr>
          <w:color w:val="20334D"/>
        </w:rPr>
        <w:t>现有片头：</w:t>
      </w:r>
      <w:r>
        <w:rPr>
          <w:rFonts w:ascii="Consolas" w:hAnsi="Consolas"/>
          <w:color w:val="20334D"/>
          <w:sz w:val="18"/>
        </w:rPr>
        <w:t>D:/study/Contest/AIC/promo/out/shiri-promo-16x9-draft2.mp4</w:t>
      </w:r>
      <w:r>
        <w:rPr>
          <w:color w:val="20334D"/>
        </w:rPr>
        <w:t>。已读取媒体信息并抽帧查看：48.000 秒、1920×1080、60fps、H.264 视频和 AAC 音频，约 32.75MB。</w:t>
      </w:r>
      <w:r>
        <w:rPr>
          <w:color w:val="20334D"/>
          <w:lang w:eastAsia="zh-CN"/>
        </w:rPr>
        <w:t>片头从夜间消息、通知整理，到课表、空档、计划变化，最后落到品牌画面。它承担产品介绍，后面的实录负责把实际操作讲清楚。</w:t>
      </w:r>
    </w:p>
    <w:p w14:paraId="4CF22D2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本文件是拍摄及剪辑方案，</w:t>
      </w:r>
      <w:r>
        <w:rPr>
          <w:b/>
          <w:color w:val="20334D"/>
          <w:lang w:eastAsia="zh-CN"/>
        </w:rPr>
        <w:t>后续实录尚需按下列步骤录制</w:t>
      </w:r>
      <w:r>
        <w:rPr>
          <w:color w:val="20334D"/>
          <w:lang w:eastAsia="zh-CN"/>
        </w:rPr>
        <w:t>。历史验证证明相近流程已有可用实现，不等于本次换日期后的拍摄已经完成。操作、剪辑和旁白已经合并在本文件中。制作字幕时按最终声音校准。</w:t>
      </w:r>
    </w:p>
    <w:p w14:paraId="01BA4FC4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一、成片应该是什么样</w:t>
      </w:r>
    </w:p>
    <w:p w14:paraId="6392C095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全片用 16:9 横屏。前 48 秒保留原片画面、速度和原有声音，不插入旁白打断节奏。48 秒后进入模拟器操作，配独立录制的讲解。最后两张简洁说明卡解释实现和验证，短片尾结束。</w:t>
      </w:r>
    </w:p>
    <w:p w14:paraId="0FF2FEAF" w14:textId="77777777" w:rsidR="004F44FA" w:rsidRDefault="00000000">
      <w:pPr>
        <w:keepNext/>
        <w:rPr>
          <w:lang w:eastAsia="zh-CN"/>
        </w:rPr>
      </w:pPr>
      <w:r>
        <w:rPr>
          <w:color w:val="20334D"/>
          <w:lang w:eastAsia="zh-CN"/>
        </w:rPr>
        <w:t>主线只回答四件事：</w:t>
      </w:r>
    </w:p>
    <w:p w14:paraId="78212EED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收到一条时间不完整的通知，怎样记录。</w:t>
      </w:r>
    </w:p>
    <w:p w14:paraId="2C12328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与课程冲突时，怎样让用户处理并确认。</w:t>
      </w:r>
    </w:p>
    <w:p w14:paraId="51287B2B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有任务时，怎样生成并保存学习安排。</w:t>
      </w:r>
    </w:p>
    <w:p w14:paraId="190A079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4. 临时加入新活动后，怎样调整个人计划并保留固定部分。</w:t>
      </w:r>
    </w:p>
    <w:p w14:paraId="30D15BE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登录、注册、逐字段建立学期等准备过程不占主线。学校导入可以在产品概览中说明；本片使用手动录入的合成课程，不将它包装成真实教务导入。</w:t>
      </w:r>
    </w:p>
    <w:p w14:paraId="6ABFB463" w14:textId="77777777" w:rsidR="004F44FA" w:rsidRPr="00F10FB4" w:rsidRDefault="00000000">
      <w:pPr>
        <w:pStyle w:val="21"/>
        <w:rPr>
          <w:rFonts w:ascii="宋体" w:eastAsia="宋体" w:hAnsi="宋体"/>
        </w:rPr>
      </w:pPr>
      <w:proofErr w:type="spellStart"/>
      <w:r w:rsidRPr="00F10FB4">
        <w:rPr>
          <w:rFonts w:ascii="宋体" w:eastAsia="宋体" w:hAnsi="宋体"/>
        </w:rPr>
        <w:lastRenderedPageBreak/>
        <w:t>总时间表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737"/>
        <w:gridCol w:w="3572"/>
        <w:gridCol w:w="3685"/>
      </w:tblGrid>
      <w:tr w:rsidR="004F44FA" w14:paraId="6CC358A0" w14:textId="77777777">
        <w:trPr>
          <w:cantSplit/>
          <w:tblHeader/>
          <w:jc w:val="center"/>
        </w:trPr>
        <w:tc>
          <w:tcPr>
            <w:tcW w:w="1644" w:type="dxa"/>
            <w:shd w:val="clear" w:color="auto" w:fill="346AC3"/>
            <w:vAlign w:val="center"/>
          </w:tcPr>
          <w:p w14:paraId="57782363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w="737" w:type="dxa"/>
            <w:shd w:val="clear" w:color="auto" w:fill="346AC3"/>
            <w:vAlign w:val="center"/>
          </w:tcPr>
          <w:p w14:paraId="36F27C9C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时长</w:t>
            </w:r>
          </w:p>
        </w:tc>
        <w:tc>
          <w:tcPr>
            <w:tcW w:w="3572" w:type="dxa"/>
            <w:shd w:val="clear" w:color="auto" w:fill="346AC3"/>
            <w:vAlign w:val="center"/>
          </w:tcPr>
          <w:p w14:paraId="0FA338E1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画面</w:t>
            </w:r>
          </w:p>
        </w:tc>
        <w:tc>
          <w:tcPr>
            <w:tcW w:w="3685" w:type="dxa"/>
            <w:shd w:val="clear" w:color="auto" w:fill="346AC3"/>
            <w:vAlign w:val="center"/>
          </w:tcPr>
          <w:p w14:paraId="03C9B8CE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b/>
                <w:color w:val="FFFFFF"/>
                <w:sz w:val="18"/>
                <w:lang w:eastAsia="zh-CN"/>
              </w:rPr>
              <w:t>这一段要让人看明白什么</w:t>
            </w:r>
          </w:p>
        </w:tc>
      </w:tr>
      <w:tr w:rsidR="004F44FA" w14:paraId="6B0B13A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D2BEF42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00:00—00:48</w:t>
            </w:r>
          </w:p>
        </w:tc>
        <w:tc>
          <w:tcPr>
            <w:tcW w:w="737" w:type="dxa"/>
            <w:vAlign w:val="center"/>
          </w:tcPr>
          <w:p w14:paraId="398677A4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48 秒</w:t>
            </w:r>
          </w:p>
        </w:tc>
        <w:tc>
          <w:tcPr>
            <w:tcW w:w="3572" w:type="dxa"/>
            <w:vAlign w:val="center"/>
          </w:tcPr>
          <w:p w14:paraId="76A89F0C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完整原宣传片</w:t>
            </w:r>
          </w:p>
        </w:tc>
        <w:tc>
          <w:tcPr>
            <w:tcW w:w="3685" w:type="dxa"/>
            <w:vAlign w:val="center"/>
          </w:tcPr>
          <w:p w14:paraId="3DEA92B6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拾日的产品形态与主要用途</w:t>
            </w:r>
          </w:p>
        </w:tc>
      </w:tr>
      <w:tr w:rsidR="004F44FA" w14:paraId="1BFDD6B4" w14:textId="77777777">
        <w:trPr>
          <w:cantSplit/>
          <w:jc w:val="center"/>
        </w:trPr>
        <w:tc>
          <w:tcPr>
            <w:tcW w:w="1644" w:type="dxa"/>
            <w:shd w:val="clear" w:color="auto" w:fill="F4F7FC"/>
            <w:vAlign w:val="center"/>
          </w:tcPr>
          <w:p w14:paraId="22FCD438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00:48—01:00</w:t>
            </w:r>
          </w:p>
        </w:tc>
        <w:tc>
          <w:tcPr>
            <w:tcW w:w="737" w:type="dxa"/>
            <w:shd w:val="clear" w:color="auto" w:fill="F4F7FC"/>
            <w:vAlign w:val="center"/>
          </w:tcPr>
          <w:p w14:paraId="58661BD1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12 秒</w:t>
            </w:r>
          </w:p>
        </w:tc>
        <w:tc>
          <w:tcPr>
            <w:tcW w:w="3572" w:type="dxa"/>
            <w:shd w:val="clear" w:color="auto" w:fill="F4F7FC"/>
            <w:vAlign w:val="center"/>
          </w:tcPr>
          <w:p w14:paraId="604618F6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接模拟器，简短切换今日、学期与日程</w:t>
            </w:r>
          </w:p>
        </w:tc>
        <w:tc>
          <w:tcPr>
            <w:tcW w:w="3685" w:type="dxa"/>
            <w:shd w:val="clear" w:color="auto" w:fill="F4F7FC"/>
            <w:vAlign w:val="center"/>
          </w:tcPr>
          <w:p w14:paraId="7C386EC1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下面开始实际操作，使用合成演示数据</w:t>
            </w:r>
          </w:p>
        </w:tc>
      </w:tr>
      <w:tr w:rsidR="004F44FA" w14:paraId="244D272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4228324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01:00—01:20</w:t>
            </w:r>
          </w:p>
        </w:tc>
        <w:tc>
          <w:tcPr>
            <w:tcW w:w="737" w:type="dxa"/>
            <w:vAlign w:val="center"/>
          </w:tcPr>
          <w:p w14:paraId="6B0DEE6B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20 秒</w:t>
            </w:r>
          </w:p>
        </w:tc>
        <w:tc>
          <w:tcPr>
            <w:tcW w:w="3572" w:type="dxa"/>
            <w:vAlign w:val="center"/>
          </w:tcPr>
          <w:p w14:paraId="10805FE8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演示日期的两节课、三项待办</w:t>
            </w:r>
          </w:p>
        </w:tc>
        <w:tc>
          <w:tcPr>
            <w:tcW w:w="3685" w:type="dxa"/>
            <w:vAlign w:val="center"/>
          </w:tcPr>
          <w:p w14:paraId="27EC0373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接下来处理的原始安排是什么</w:t>
            </w:r>
          </w:p>
        </w:tc>
      </w:tr>
      <w:tr w:rsidR="004F44FA" w14:paraId="71CD371B" w14:textId="77777777">
        <w:trPr>
          <w:cantSplit/>
          <w:jc w:val="center"/>
        </w:trPr>
        <w:tc>
          <w:tcPr>
            <w:tcW w:w="1644" w:type="dxa"/>
            <w:shd w:val="clear" w:color="auto" w:fill="F4F7FC"/>
            <w:vAlign w:val="center"/>
          </w:tcPr>
          <w:p w14:paraId="3EE3A483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01:20—02:05</w:t>
            </w:r>
          </w:p>
        </w:tc>
        <w:tc>
          <w:tcPr>
            <w:tcW w:w="737" w:type="dxa"/>
            <w:shd w:val="clear" w:color="auto" w:fill="F4F7FC"/>
            <w:vAlign w:val="center"/>
          </w:tcPr>
          <w:p w14:paraId="3E2B08E9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45 秒</w:t>
            </w:r>
          </w:p>
        </w:tc>
        <w:tc>
          <w:tcPr>
            <w:tcW w:w="3572" w:type="dxa"/>
            <w:shd w:val="clear" w:color="auto" w:fill="F4F7FC"/>
            <w:vAlign w:val="center"/>
          </w:tcPr>
          <w:p w14:paraId="1401ABE3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输入会议 → 冲突预览 → 选择课次 → 保存 → 返回周表</w:t>
            </w:r>
          </w:p>
        </w:tc>
        <w:tc>
          <w:tcPr>
            <w:tcW w:w="3685" w:type="dxa"/>
            <w:shd w:val="clear" w:color="auto" w:fill="F4F7FC"/>
            <w:vAlign w:val="center"/>
          </w:tcPr>
          <w:p w14:paraId="1F2BE3C1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未知结束保留，冲突在保存前处理</w:t>
            </w:r>
          </w:p>
        </w:tc>
      </w:tr>
      <w:tr w:rsidR="004F44FA" w14:paraId="43D0303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8C7F866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02:05—02:25</w:t>
            </w:r>
          </w:p>
        </w:tc>
        <w:tc>
          <w:tcPr>
            <w:tcW w:w="737" w:type="dxa"/>
            <w:vAlign w:val="center"/>
          </w:tcPr>
          <w:p w14:paraId="5A9148FB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20 秒</w:t>
            </w:r>
          </w:p>
        </w:tc>
        <w:tc>
          <w:tcPr>
            <w:tcW w:w="3572" w:type="dxa"/>
            <w:vAlign w:val="center"/>
          </w:tcPr>
          <w:p w14:paraId="12A99C8E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补充会议结束时间，确认更新</w:t>
            </w:r>
          </w:p>
        </w:tc>
        <w:tc>
          <w:tcPr>
            <w:tcW w:w="3685" w:type="dxa"/>
            <w:vAlign w:val="center"/>
          </w:tcPr>
          <w:p w14:paraId="0FE79F1F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更新同一记录，不重复新建</w:t>
            </w:r>
          </w:p>
        </w:tc>
      </w:tr>
      <w:tr w:rsidR="004F44FA" w14:paraId="05E7C871" w14:textId="77777777">
        <w:trPr>
          <w:cantSplit/>
          <w:jc w:val="center"/>
        </w:trPr>
        <w:tc>
          <w:tcPr>
            <w:tcW w:w="1644" w:type="dxa"/>
            <w:shd w:val="clear" w:color="auto" w:fill="F4F7FC"/>
            <w:vAlign w:val="center"/>
          </w:tcPr>
          <w:p w14:paraId="24D5B00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02:25—03:00</w:t>
            </w:r>
          </w:p>
        </w:tc>
        <w:tc>
          <w:tcPr>
            <w:tcW w:w="737" w:type="dxa"/>
            <w:shd w:val="clear" w:color="auto" w:fill="F4F7FC"/>
            <w:vAlign w:val="center"/>
          </w:tcPr>
          <w:p w14:paraId="34CEC96C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35 秒</w:t>
            </w:r>
          </w:p>
        </w:tc>
        <w:tc>
          <w:tcPr>
            <w:tcW w:w="3572" w:type="dxa"/>
            <w:shd w:val="clear" w:color="auto" w:fill="F4F7FC"/>
            <w:vAlign w:val="center"/>
          </w:tcPr>
          <w:p w14:paraId="7C11F5A5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排三项任务 → 确认 → 固定一段</w:t>
            </w:r>
          </w:p>
        </w:tc>
        <w:tc>
          <w:tcPr>
            <w:tcW w:w="3685" w:type="dxa"/>
            <w:shd w:val="clear" w:color="auto" w:fill="F4F7FC"/>
            <w:vAlign w:val="center"/>
          </w:tcPr>
          <w:p w14:paraId="5809AABC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候选与正式安排分开，固定部分由用户决定</w:t>
            </w:r>
          </w:p>
        </w:tc>
      </w:tr>
      <w:tr w:rsidR="004F44FA" w14:paraId="184CFD0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280137DF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03:00—03:50</w:t>
            </w:r>
          </w:p>
        </w:tc>
        <w:tc>
          <w:tcPr>
            <w:tcW w:w="737" w:type="dxa"/>
            <w:vAlign w:val="center"/>
          </w:tcPr>
          <w:p w14:paraId="51C92EEB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50 秒</w:t>
            </w:r>
          </w:p>
        </w:tc>
        <w:tc>
          <w:tcPr>
            <w:tcW w:w="3572" w:type="dxa"/>
            <w:vAlign w:val="center"/>
          </w:tcPr>
          <w:p w14:paraId="2E19BD19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新活动 → 显示影响 → 保存 → 重排 → 确认 → 检查撤销</w:t>
            </w:r>
          </w:p>
        </w:tc>
        <w:tc>
          <w:tcPr>
            <w:tcW w:w="3685" w:type="dxa"/>
            <w:vAlign w:val="center"/>
          </w:tcPr>
          <w:p w14:paraId="2C7825C0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活动保存与重排分开，尽量少改原计划</w:t>
            </w:r>
          </w:p>
        </w:tc>
      </w:tr>
      <w:tr w:rsidR="004F44FA" w14:paraId="4242FE37" w14:textId="77777777">
        <w:trPr>
          <w:cantSplit/>
          <w:jc w:val="center"/>
        </w:trPr>
        <w:tc>
          <w:tcPr>
            <w:tcW w:w="1644" w:type="dxa"/>
            <w:shd w:val="clear" w:color="auto" w:fill="F4F7FC"/>
            <w:vAlign w:val="center"/>
          </w:tcPr>
          <w:p w14:paraId="5C940448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03:50—04:10</w:t>
            </w:r>
          </w:p>
        </w:tc>
        <w:tc>
          <w:tcPr>
            <w:tcW w:w="737" w:type="dxa"/>
            <w:shd w:val="clear" w:color="auto" w:fill="F4F7FC"/>
            <w:vAlign w:val="center"/>
          </w:tcPr>
          <w:p w14:paraId="357518F8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20 秒</w:t>
            </w:r>
          </w:p>
        </w:tc>
        <w:tc>
          <w:tcPr>
            <w:tcW w:w="3572" w:type="dxa"/>
            <w:shd w:val="clear" w:color="auto" w:fill="F4F7FC"/>
            <w:vAlign w:val="center"/>
          </w:tcPr>
          <w:p w14:paraId="684BC1A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一张技术流程卡</w:t>
            </w:r>
          </w:p>
        </w:tc>
        <w:tc>
          <w:tcPr>
            <w:tcW w:w="3685" w:type="dxa"/>
            <w:shd w:val="clear" w:color="auto" w:fill="F4F7FC"/>
            <w:vAlign w:val="center"/>
          </w:tcPr>
          <w:p w14:paraId="3D5007AB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模型、规则、求解器和确认流程分别做什么</w:t>
            </w:r>
          </w:p>
        </w:tc>
      </w:tr>
      <w:tr w:rsidR="004F44FA" w14:paraId="4E4CAF3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F1F6EAE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04:10—04:30</w:t>
            </w:r>
          </w:p>
        </w:tc>
        <w:tc>
          <w:tcPr>
            <w:tcW w:w="737" w:type="dxa"/>
            <w:vAlign w:val="center"/>
          </w:tcPr>
          <w:p w14:paraId="13E5D5DE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20 秒</w:t>
            </w:r>
          </w:p>
        </w:tc>
        <w:tc>
          <w:tcPr>
            <w:tcW w:w="3572" w:type="dxa"/>
            <w:vAlign w:val="center"/>
          </w:tcPr>
          <w:p w14:paraId="734A522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一张验证结果卡</w:t>
            </w:r>
          </w:p>
        </w:tc>
        <w:tc>
          <w:tcPr>
            <w:tcW w:w="3685" w:type="dxa"/>
            <w:vAlign w:val="center"/>
          </w:tcPr>
          <w:p w14:paraId="053E9E54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已有证据与验证范围</w:t>
            </w:r>
          </w:p>
        </w:tc>
      </w:tr>
      <w:tr w:rsidR="004F44FA" w14:paraId="628537FA" w14:textId="77777777">
        <w:trPr>
          <w:cantSplit/>
          <w:jc w:val="center"/>
        </w:trPr>
        <w:tc>
          <w:tcPr>
            <w:tcW w:w="1644" w:type="dxa"/>
            <w:shd w:val="clear" w:color="auto" w:fill="F4F7FC"/>
            <w:vAlign w:val="center"/>
          </w:tcPr>
          <w:p w14:paraId="6EEBB63C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04:30—04:40</w:t>
            </w:r>
          </w:p>
        </w:tc>
        <w:tc>
          <w:tcPr>
            <w:tcW w:w="737" w:type="dxa"/>
            <w:shd w:val="clear" w:color="auto" w:fill="F4F7FC"/>
            <w:vAlign w:val="center"/>
          </w:tcPr>
          <w:p w14:paraId="63BB1E65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10 秒</w:t>
            </w:r>
          </w:p>
        </w:tc>
        <w:tc>
          <w:tcPr>
            <w:tcW w:w="3572" w:type="dxa"/>
            <w:shd w:val="clear" w:color="auto" w:fill="F4F7FC"/>
            <w:vAlign w:val="center"/>
          </w:tcPr>
          <w:p w14:paraId="1C89F99C" w14:textId="77777777" w:rsidR="004F44FA" w:rsidRDefault="00000000">
            <w:pPr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当前日程结果与品牌收尾</w:t>
            </w:r>
          </w:p>
        </w:tc>
        <w:tc>
          <w:tcPr>
            <w:tcW w:w="3685" w:type="dxa"/>
            <w:shd w:val="clear" w:color="auto" w:fill="F4F7FC"/>
            <w:vAlign w:val="center"/>
          </w:tcPr>
          <w:p w14:paraId="7439A53E" w14:textId="77777777" w:rsidR="004F44FA" w:rsidRDefault="00000000">
            <w:pPr>
              <w:spacing w:before="80" w:after="80" w:line="264" w:lineRule="auto"/>
            </w:pPr>
            <w:proofErr w:type="spellStart"/>
            <w:r>
              <w:rPr>
                <w:color w:val="20334D"/>
                <w:sz w:val="18"/>
              </w:rPr>
              <w:t>回到实际使用价值</w:t>
            </w:r>
            <w:proofErr w:type="spellEnd"/>
          </w:p>
        </w:tc>
      </w:tr>
    </w:tbl>
    <w:p w14:paraId="2BC166C9" w14:textId="77777777" w:rsidR="004F44FA" w:rsidRDefault="004F44FA">
      <w:pPr>
        <w:spacing w:after="40"/>
      </w:pPr>
    </w:p>
    <w:p w14:paraId="3590F540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这些时长是剪辑预算，不是接口或模型响应速度。先完整录下操作，剪辑时再缩短等待。</w:t>
      </w:r>
    </w:p>
    <w:p w14:paraId="151D75FD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二、先准备演示环境</w:t>
      </w:r>
    </w:p>
    <w:p w14:paraId="2644274E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1. 选一个未来日期</w:t>
      </w:r>
    </w:p>
    <w:p w14:paraId="1FA49E40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 xml:space="preserve">将演示日期记作 </w:t>
      </w:r>
      <w:r>
        <w:rPr>
          <w:b/>
          <w:color w:val="20334D"/>
          <w:lang w:eastAsia="zh-CN"/>
        </w:rPr>
        <w:t>D</w:t>
      </w:r>
      <w:r>
        <w:rPr>
          <w:color w:val="20334D"/>
          <w:lang w:eastAsia="zh-CN"/>
        </w:rPr>
        <w:t>。它要晚于录制当天，且晚上 19:00—21:00 尚未过去。</w:t>
      </w:r>
    </w:p>
    <w:p w14:paraId="0957B89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下文给出可直接使用的例子：</w:t>
      </w:r>
      <w:r>
        <w:rPr>
          <w:b/>
          <w:color w:val="20334D"/>
          <w:lang w:eastAsia="zh-CN"/>
        </w:rPr>
        <w:t>2026 年 10 月 12 日，周一</w:t>
      </w:r>
      <w:r>
        <w:rPr>
          <w:color w:val="20334D"/>
          <w:lang w:eastAsia="zh-CN"/>
        </w:rPr>
        <w:t>。如果实际录制时已经过了这个日期，就把课程、任务条件和所有提问里的日期一起改到新的未来日期。日期变了，对应星期和周次也要一起核对。</w:t>
      </w:r>
    </w:p>
    <w:p w14:paraId="055173AB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不调整手机时钟。若录制当天不是 D，“今日”页只作产品概览，主线日程明确切到 D，不把当前日期说成演示日期。</w:t>
      </w:r>
    </w:p>
    <w:p w14:paraId="20CF0F6F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2. 建一个干净的演示账号和学期</w:t>
      </w:r>
    </w:p>
    <w:p w14:paraId="428FE486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使用新账号，准备“演示学期（合成数据）”。先核对安装包版本和服务连接。可使用当前构建号 9，录制时注明实际版本；不要用宣传素材的固定时钟替代正常运行。</w:t>
      </w:r>
    </w:p>
    <w:p w14:paraId="253EC24C" w14:textId="77777777" w:rsidR="004F44FA" w:rsidRDefault="00000000">
      <w:pPr>
        <w:keepNext/>
      </w:pPr>
      <w:proofErr w:type="spellStart"/>
      <w:r>
        <w:rPr>
          <w:color w:val="20334D"/>
        </w:rPr>
        <w:lastRenderedPageBreak/>
        <w:t>示例设置</w:t>
      </w:r>
      <w:proofErr w:type="spellEnd"/>
      <w:r>
        <w:rPr>
          <w:color w:val="20334D"/>
        </w:rPr>
        <w:t>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257"/>
      </w:tblGrid>
      <w:tr w:rsidR="004F44FA" w14:paraId="1E18FFBE" w14:textId="77777777">
        <w:trPr>
          <w:cantSplit/>
          <w:tblHeader/>
          <w:jc w:val="center"/>
        </w:trPr>
        <w:tc>
          <w:tcPr>
            <w:tcW w:w="2381" w:type="dxa"/>
            <w:shd w:val="clear" w:color="auto" w:fill="346AC3"/>
            <w:vAlign w:val="center"/>
          </w:tcPr>
          <w:p w14:paraId="73B09A6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7257" w:type="dxa"/>
            <w:shd w:val="clear" w:color="auto" w:fill="346AC3"/>
            <w:vAlign w:val="center"/>
          </w:tcPr>
          <w:p w14:paraId="591F3AA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值</w:t>
            </w:r>
          </w:p>
        </w:tc>
      </w:tr>
      <w:tr w:rsidR="004F44FA" w14:paraId="6D73772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017D9EA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第一周周一</w:t>
            </w:r>
          </w:p>
        </w:tc>
        <w:tc>
          <w:tcPr>
            <w:tcW w:w="7257" w:type="dxa"/>
            <w:vAlign w:val="center"/>
          </w:tcPr>
          <w:p w14:paraId="6E0FC131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2026-10-12</w:t>
            </w:r>
          </w:p>
        </w:tc>
      </w:tr>
      <w:tr w:rsidR="004F44FA" w14:paraId="08524260" w14:textId="77777777">
        <w:trPr>
          <w:cantSplit/>
          <w:jc w:val="center"/>
        </w:trPr>
        <w:tc>
          <w:tcPr>
            <w:tcW w:w="2381" w:type="dxa"/>
            <w:shd w:val="clear" w:color="auto" w:fill="F4F7FC"/>
            <w:vAlign w:val="center"/>
          </w:tcPr>
          <w:p w14:paraId="01AFD54A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总周数</w:t>
            </w:r>
          </w:p>
        </w:tc>
        <w:tc>
          <w:tcPr>
            <w:tcW w:w="7257" w:type="dxa"/>
            <w:shd w:val="clear" w:color="auto" w:fill="F4F7FC"/>
            <w:vAlign w:val="center"/>
          </w:tcPr>
          <w:p w14:paraId="5196269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20 周</w:t>
            </w:r>
          </w:p>
        </w:tc>
      </w:tr>
      <w:tr w:rsidR="004F44FA" w14:paraId="771ADD9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6C9221C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第 1 节</w:t>
            </w:r>
          </w:p>
        </w:tc>
        <w:tc>
          <w:tcPr>
            <w:tcW w:w="7257" w:type="dxa"/>
            <w:vAlign w:val="center"/>
          </w:tcPr>
          <w:p w14:paraId="7D2E5FB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09:00—10:00</w:t>
            </w:r>
          </w:p>
        </w:tc>
      </w:tr>
      <w:tr w:rsidR="004F44FA" w14:paraId="37E9D4CE" w14:textId="77777777">
        <w:trPr>
          <w:cantSplit/>
          <w:jc w:val="center"/>
        </w:trPr>
        <w:tc>
          <w:tcPr>
            <w:tcW w:w="2381" w:type="dxa"/>
            <w:shd w:val="clear" w:color="auto" w:fill="F4F7FC"/>
            <w:vAlign w:val="center"/>
          </w:tcPr>
          <w:p w14:paraId="5CB51D9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第 2 节</w:t>
            </w:r>
          </w:p>
        </w:tc>
        <w:tc>
          <w:tcPr>
            <w:tcW w:w="7257" w:type="dxa"/>
            <w:shd w:val="clear" w:color="auto" w:fill="F4F7FC"/>
            <w:vAlign w:val="center"/>
          </w:tcPr>
          <w:p w14:paraId="2B3C0072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10:10—11:00</w:t>
            </w:r>
          </w:p>
        </w:tc>
      </w:tr>
      <w:tr w:rsidR="004F44FA" w14:paraId="630218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095AFF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算法设计</w:t>
            </w:r>
          </w:p>
        </w:tc>
        <w:tc>
          <w:tcPr>
            <w:tcW w:w="7257" w:type="dxa"/>
            <w:vAlign w:val="center"/>
          </w:tcPr>
          <w:p w14:paraId="298B6082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周一第 1 节，A301，在演示周有效</w:t>
            </w:r>
          </w:p>
        </w:tc>
      </w:tr>
      <w:tr w:rsidR="004F44FA" w14:paraId="15383F13" w14:textId="77777777">
        <w:trPr>
          <w:cantSplit/>
          <w:jc w:val="center"/>
        </w:trPr>
        <w:tc>
          <w:tcPr>
            <w:tcW w:w="2381" w:type="dxa"/>
            <w:shd w:val="clear" w:color="auto" w:fill="F4F7FC"/>
            <w:vAlign w:val="center"/>
          </w:tcPr>
          <w:p w14:paraId="626AD082" w14:textId="77777777" w:rsidR="004F44FA" w:rsidRDefault="00000000">
            <w:pPr>
              <w:keepNext/>
              <w:spacing w:before="80" w:after="80" w:line="264" w:lineRule="auto"/>
            </w:pPr>
            <w:proofErr w:type="spellStart"/>
            <w:r>
              <w:rPr>
                <w:color w:val="20334D"/>
                <w:sz w:val="18"/>
              </w:rPr>
              <w:t>线性代数</w:t>
            </w:r>
            <w:proofErr w:type="spellEnd"/>
          </w:p>
        </w:tc>
        <w:tc>
          <w:tcPr>
            <w:tcW w:w="7257" w:type="dxa"/>
            <w:shd w:val="clear" w:color="auto" w:fill="F4F7FC"/>
            <w:vAlign w:val="center"/>
          </w:tcPr>
          <w:p w14:paraId="36CDEE35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周一第 2 节，B202，在演示周有效</w:t>
            </w:r>
          </w:p>
        </w:tc>
      </w:tr>
      <w:tr w:rsidR="004F44FA" w14:paraId="20DCCB9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9D86AE2" w14:textId="77777777" w:rsidR="004F44FA" w:rsidRDefault="00000000">
            <w:pPr>
              <w:spacing w:before="80" w:after="80" w:line="264" w:lineRule="auto"/>
            </w:pPr>
            <w:proofErr w:type="spellStart"/>
            <w:r>
              <w:rPr>
                <w:color w:val="20334D"/>
                <w:sz w:val="18"/>
              </w:rPr>
              <w:t>每周学习时段</w:t>
            </w:r>
            <w:proofErr w:type="spellEnd"/>
          </w:p>
        </w:tc>
        <w:tc>
          <w:tcPr>
            <w:tcW w:w="7257" w:type="dxa"/>
            <w:vAlign w:val="center"/>
          </w:tcPr>
          <w:p w14:paraId="6E8935AB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每天 19:00—21:00</w:t>
            </w:r>
          </w:p>
        </w:tc>
      </w:tr>
    </w:tbl>
    <w:p w14:paraId="517B6467" w14:textId="77777777" w:rsidR="004F44FA" w:rsidRDefault="004F44FA">
      <w:pPr>
        <w:spacing w:after="40"/>
      </w:pPr>
    </w:p>
    <w:p w14:paraId="05C7A9A0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这两门课手动录入。拍片只展示录入后的课表，不展示真实学校登录，也不展示账号密码。</w:t>
      </w:r>
    </w:p>
    <w:p w14:paraId="57C3094F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3. 准备三项任务</w:t>
      </w:r>
    </w:p>
    <w:p w14:paraId="7048FFA7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三项任务都正式记录为待处理，优先级选“普通”，预计还需 30 分钟，关闭“以后允许分段安排”，截止均为 D 的 21:00。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118"/>
        <w:gridCol w:w="1984"/>
        <w:gridCol w:w="2551"/>
      </w:tblGrid>
      <w:tr w:rsidR="004F44FA" w14:paraId="043E3657" w14:textId="77777777">
        <w:trPr>
          <w:cantSplit/>
          <w:tblHeader/>
          <w:jc w:val="center"/>
        </w:trPr>
        <w:tc>
          <w:tcPr>
            <w:tcW w:w="1984" w:type="dxa"/>
            <w:shd w:val="clear" w:color="auto" w:fill="346AC3"/>
            <w:vAlign w:val="center"/>
          </w:tcPr>
          <w:p w14:paraId="3B848F59" w14:textId="77777777" w:rsidR="004F44FA" w:rsidRDefault="00000000">
            <w:pPr>
              <w:keepNext/>
              <w:spacing w:before="80" w:after="80" w:line="264" w:lineRule="auto"/>
            </w:pPr>
            <w:proofErr w:type="spellStart"/>
            <w:r>
              <w:rPr>
                <w:b/>
                <w:color w:val="FFFFFF"/>
                <w:sz w:val="18"/>
              </w:rPr>
              <w:t>任务</w:t>
            </w:r>
            <w:proofErr w:type="spellEnd"/>
          </w:p>
        </w:tc>
        <w:tc>
          <w:tcPr>
            <w:tcW w:w="3118" w:type="dxa"/>
            <w:shd w:val="clear" w:color="auto" w:fill="346AC3"/>
            <w:vAlign w:val="center"/>
          </w:tcPr>
          <w:p w14:paraId="677C0F8A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最早开始时间</w:t>
            </w:r>
          </w:p>
        </w:tc>
        <w:tc>
          <w:tcPr>
            <w:tcW w:w="1984" w:type="dxa"/>
            <w:shd w:val="clear" w:color="auto" w:fill="346AC3"/>
            <w:vAlign w:val="center"/>
          </w:tcPr>
          <w:p w14:paraId="1D6D028B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剩余量</w:t>
            </w:r>
          </w:p>
        </w:tc>
        <w:tc>
          <w:tcPr>
            <w:tcW w:w="2551" w:type="dxa"/>
            <w:shd w:val="clear" w:color="auto" w:fill="346AC3"/>
            <w:vAlign w:val="center"/>
          </w:tcPr>
          <w:p w14:paraId="7A07471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截止</w:t>
            </w:r>
          </w:p>
        </w:tc>
      </w:tr>
      <w:tr w:rsidR="004F44FA" w14:paraId="6D4482C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1B74F1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完成实验报告</w:t>
            </w:r>
          </w:p>
        </w:tc>
        <w:tc>
          <w:tcPr>
            <w:tcW w:w="3118" w:type="dxa"/>
            <w:vAlign w:val="center"/>
          </w:tcPr>
          <w:p w14:paraId="50621AFE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D 19:00</w:t>
            </w:r>
          </w:p>
        </w:tc>
        <w:tc>
          <w:tcPr>
            <w:tcW w:w="1984" w:type="dxa"/>
            <w:vAlign w:val="center"/>
          </w:tcPr>
          <w:p w14:paraId="5EB262DB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30 分钟</w:t>
            </w:r>
          </w:p>
        </w:tc>
        <w:tc>
          <w:tcPr>
            <w:tcW w:w="2551" w:type="dxa"/>
            <w:vAlign w:val="center"/>
          </w:tcPr>
          <w:p w14:paraId="7C874A9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D 21:00</w:t>
            </w:r>
          </w:p>
        </w:tc>
      </w:tr>
      <w:tr w:rsidR="004F44FA" w14:paraId="38350B54" w14:textId="77777777">
        <w:trPr>
          <w:cantSplit/>
          <w:jc w:val="center"/>
        </w:trPr>
        <w:tc>
          <w:tcPr>
            <w:tcW w:w="1984" w:type="dxa"/>
            <w:shd w:val="clear" w:color="auto" w:fill="F4F7FC"/>
            <w:vAlign w:val="center"/>
          </w:tcPr>
          <w:p w14:paraId="785AE27D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复习概率论</w:t>
            </w:r>
          </w:p>
        </w:tc>
        <w:tc>
          <w:tcPr>
            <w:tcW w:w="3118" w:type="dxa"/>
            <w:shd w:val="clear" w:color="auto" w:fill="F4F7FC"/>
            <w:vAlign w:val="center"/>
          </w:tcPr>
          <w:p w14:paraId="51AFC48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D 19:30</w:t>
            </w:r>
          </w:p>
        </w:tc>
        <w:tc>
          <w:tcPr>
            <w:tcW w:w="1984" w:type="dxa"/>
            <w:shd w:val="clear" w:color="auto" w:fill="F4F7FC"/>
            <w:vAlign w:val="center"/>
          </w:tcPr>
          <w:p w14:paraId="5F135744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30 分钟</w:t>
            </w:r>
          </w:p>
        </w:tc>
        <w:tc>
          <w:tcPr>
            <w:tcW w:w="2551" w:type="dxa"/>
            <w:shd w:val="clear" w:color="auto" w:fill="F4F7FC"/>
            <w:vAlign w:val="center"/>
          </w:tcPr>
          <w:p w14:paraId="0407BEF2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D 21:00</w:t>
            </w:r>
          </w:p>
        </w:tc>
      </w:tr>
      <w:tr w:rsidR="004F44FA" w14:paraId="08C4972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6005EF1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整理实验数据</w:t>
            </w:r>
          </w:p>
        </w:tc>
        <w:tc>
          <w:tcPr>
            <w:tcW w:w="3118" w:type="dxa"/>
            <w:vAlign w:val="center"/>
          </w:tcPr>
          <w:p w14:paraId="3747440E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D 20:00</w:t>
            </w:r>
          </w:p>
        </w:tc>
        <w:tc>
          <w:tcPr>
            <w:tcW w:w="1984" w:type="dxa"/>
            <w:vAlign w:val="center"/>
          </w:tcPr>
          <w:p w14:paraId="440A9445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30 分钟</w:t>
            </w:r>
          </w:p>
        </w:tc>
        <w:tc>
          <w:tcPr>
            <w:tcW w:w="2551" w:type="dxa"/>
            <w:vAlign w:val="center"/>
          </w:tcPr>
          <w:p w14:paraId="64E6E3F8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D 21:00</w:t>
            </w:r>
          </w:p>
        </w:tc>
      </w:tr>
    </w:tbl>
    <w:p w14:paraId="78E8A3BD" w14:textId="77777777" w:rsidR="004F44FA" w:rsidRDefault="004F44FA">
      <w:pPr>
        <w:spacing w:after="40"/>
      </w:pPr>
    </w:p>
    <w:p w14:paraId="0FDE764F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在任务表单的“安排学习时间”中设置“预计还需”，将“最早何时可以开始”选为“指定最早开始时间”。这些开始条件是本次合成演示的设定，目的是把先后关系讲清楚，不代表学生真实任务。</w:t>
      </w:r>
    </w:p>
    <w:p w14:paraId="646D76DC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这些条件预期会得到 19:00、19:30、20:00 开始的三段安排。仍需排练后核对实际输出；不要为了匹配脚本而覆盖或伪造结果。</w:t>
      </w:r>
    </w:p>
    <w:p w14:paraId="5675BEAC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4. 先排练，再准备正式录制状态</w:t>
      </w:r>
    </w:p>
    <w:p w14:paraId="7E20A3C6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完整走一遍下文操作，核对会议、单课次请假、补时间、三项学习安排和新活动重排都能完成。排练用的账号与正式录制账号分开，或者通过正常功能核对并清理排练产生的记录，避免正式录制时出现“已记录过”“已有计划”。</w:t>
      </w:r>
    </w:p>
    <w:p w14:paraId="4537D439" w14:textId="77777777" w:rsidR="004F44FA" w:rsidRDefault="00000000">
      <w:pPr>
        <w:keepNext/>
      </w:pPr>
      <w:proofErr w:type="spellStart"/>
      <w:r>
        <w:rPr>
          <w:color w:val="20334D"/>
        </w:rPr>
        <w:t>排练后确认</w:t>
      </w:r>
      <w:proofErr w:type="spellEnd"/>
      <w:r>
        <w:rPr>
          <w:color w:val="20334D"/>
        </w:rPr>
        <w:t>：</w:t>
      </w:r>
    </w:p>
    <w:p w14:paraId="09D55AC3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原课程、任务及学习时段正确。</w:t>
      </w:r>
    </w:p>
    <w:p w14:paraId="5907AC53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lastRenderedPageBreak/>
        <w:t>一开始没有正式学习计划，也没有本片要新增的会议和讨论。</w:t>
      </w:r>
    </w:p>
    <w:p w14:paraId="166AE2EB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模型能正常返回，弹出的预览和确认按钮可见。</w:t>
      </w:r>
    </w:p>
    <w:p w14:paraId="1D900107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录制设备上只有合成数据，没有私人通知或调试覆盖层。</w:t>
      </w:r>
    </w:p>
    <w:p w14:paraId="3884311A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如果排练发现结果与预期不同，先解决日期、时间条件或实际功能问题。不能只改字幕，把异常包装成成功。</w:t>
      </w:r>
    </w:p>
    <w:p w14:paraId="425C77D4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三、录什么：分成 7 段录屏</w:t>
      </w:r>
    </w:p>
    <w:p w14:paraId="706DE17F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旁白与操作分开录。操作员先录完整过程，旁白照配套稿单独录；剪辑时把两者配起来，比边操作边解释更容易控制时长。</w:t>
      </w:r>
    </w:p>
    <w:p w14:paraId="4270AB0A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每段都从明确状态开始，结果稳定后多留 3—5 秒。需要重录时先核对已保存状态：例如会议已经保存，就不能回到初始界面重复新增冒充同一次流程。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118"/>
        <w:gridCol w:w="1984"/>
        <w:gridCol w:w="2551"/>
      </w:tblGrid>
      <w:tr w:rsidR="004F44FA" w14:paraId="012A821E" w14:textId="77777777">
        <w:trPr>
          <w:cantSplit/>
          <w:tblHeader/>
          <w:jc w:val="center"/>
        </w:trPr>
        <w:tc>
          <w:tcPr>
            <w:tcW w:w="1984" w:type="dxa"/>
            <w:shd w:val="clear" w:color="auto" w:fill="346AC3"/>
            <w:vAlign w:val="center"/>
          </w:tcPr>
          <w:p w14:paraId="775E79AB" w14:textId="77777777" w:rsidR="004F44FA" w:rsidRDefault="00000000">
            <w:pPr>
              <w:keepNext/>
              <w:spacing w:before="80" w:after="80" w:line="264" w:lineRule="auto"/>
            </w:pPr>
            <w:proofErr w:type="spellStart"/>
            <w:r>
              <w:rPr>
                <w:b/>
                <w:color w:val="FFFFFF"/>
                <w:sz w:val="18"/>
              </w:rPr>
              <w:t>素材</w:t>
            </w:r>
            <w:proofErr w:type="spellEnd"/>
          </w:p>
        </w:tc>
        <w:tc>
          <w:tcPr>
            <w:tcW w:w="3118" w:type="dxa"/>
            <w:shd w:val="clear" w:color="auto" w:fill="346AC3"/>
            <w:vAlign w:val="center"/>
          </w:tcPr>
          <w:p w14:paraId="7E6E898E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开始状态</w:t>
            </w:r>
          </w:p>
        </w:tc>
        <w:tc>
          <w:tcPr>
            <w:tcW w:w="1984" w:type="dxa"/>
            <w:shd w:val="clear" w:color="auto" w:fill="346AC3"/>
            <w:vAlign w:val="center"/>
          </w:tcPr>
          <w:p w14:paraId="71A0174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必须拍到</w:t>
            </w:r>
          </w:p>
        </w:tc>
        <w:tc>
          <w:tcPr>
            <w:tcW w:w="2551" w:type="dxa"/>
            <w:shd w:val="clear" w:color="auto" w:fill="346AC3"/>
            <w:vAlign w:val="center"/>
          </w:tcPr>
          <w:p w14:paraId="25A9E10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用在成片哪里</w:t>
            </w:r>
          </w:p>
        </w:tc>
      </w:tr>
      <w:tr w:rsidR="004F44FA" w14:paraId="07266D8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6CE71B1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R01 基础展示</w:t>
            </w:r>
          </w:p>
        </w:tc>
        <w:tc>
          <w:tcPr>
            <w:tcW w:w="3118" w:type="dxa"/>
            <w:vAlign w:val="center"/>
          </w:tcPr>
          <w:p w14:paraId="48EC875E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演示账号已准备，会议和学习计划未新增</w:t>
            </w:r>
          </w:p>
        </w:tc>
        <w:tc>
          <w:tcPr>
            <w:tcW w:w="1984" w:type="dxa"/>
            <w:vAlign w:val="center"/>
          </w:tcPr>
          <w:p w14:paraId="3511EDF3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当前版本、页面概览、D 的两节课、三项待办</w:t>
            </w:r>
          </w:p>
        </w:tc>
        <w:tc>
          <w:tcPr>
            <w:tcW w:w="2551" w:type="dxa"/>
            <w:vAlign w:val="center"/>
          </w:tcPr>
          <w:p w14:paraId="0BE2641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00:48—01:20</w:t>
            </w:r>
          </w:p>
        </w:tc>
      </w:tr>
      <w:tr w:rsidR="004F44FA" w14:paraId="3FB64E8A" w14:textId="77777777">
        <w:trPr>
          <w:cantSplit/>
          <w:jc w:val="center"/>
        </w:trPr>
        <w:tc>
          <w:tcPr>
            <w:tcW w:w="1984" w:type="dxa"/>
            <w:shd w:val="clear" w:color="auto" w:fill="F4F7FC"/>
            <w:vAlign w:val="center"/>
          </w:tcPr>
          <w:p w14:paraId="68454742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R02 记录会议</w:t>
            </w:r>
          </w:p>
        </w:tc>
        <w:tc>
          <w:tcPr>
            <w:tcW w:w="3118" w:type="dxa"/>
            <w:shd w:val="clear" w:color="auto" w:fill="F4F7FC"/>
            <w:vAlign w:val="center"/>
          </w:tcPr>
          <w:p w14:paraId="44CBA00B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D 的课表打开</w:t>
            </w:r>
          </w:p>
        </w:tc>
        <w:tc>
          <w:tcPr>
            <w:tcW w:w="1984" w:type="dxa"/>
            <w:shd w:val="clear" w:color="auto" w:fill="F4F7FC"/>
            <w:vAlign w:val="center"/>
          </w:tcPr>
          <w:p w14:paraId="52C7A381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输入、未知结束、冲突课次、本人选择、保存、周表结果</w:t>
            </w:r>
          </w:p>
        </w:tc>
        <w:tc>
          <w:tcPr>
            <w:tcW w:w="2551" w:type="dxa"/>
            <w:shd w:val="clear" w:color="auto" w:fill="F4F7FC"/>
            <w:vAlign w:val="center"/>
          </w:tcPr>
          <w:p w14:paraId="4FD88014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01:20—02:05</w:t>
            </w:r>
          </w:p>
        </w:tc>
      </w:tr>
      <w:tr w:rsidR="004F44FA" w14:paraId="4DA36D5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FEFE4B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R03 补结束时间</w:t>
            </w:r>
          </w:p>
        </w:tc>
        <w:tc>
          <w:tcPr>
            <w:tcW w:w="3118" w:type="dxa"/>
            <w:vAlign w:val="center"/>
          </w:tcPr>
          <w:p w14:paraId="41261F7D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刚才会议已保存</w:t>
            </w:r>
          </w:p>
        </w:tc>
        <w:tc>
          <w:tcPr>
            <w:tcW w:w="1984" w:type="dxa"/>
            <w:vAlign w:val="center"/>
          </w:tcPr>
          <w:p w14:paraId="6E92E489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补充消息、更新预览、确认后结果</w:t>
            </w:r>
          </w:p>
        </w:tc>
        <w:tc>
          <w:tcPr>
            <w:tcW w:w="2551" w:type="dxa"/>
            <w:vAlign w:val="center"/>
          </w:tcPr>
          <w:p w14:paraId="14564BB7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02:05—02:25</w:t>
            </w:r>
          </w:p>
        </w:tc>
      </w:tr>
      <w:tr w:rsidR="004F44FA" w14:paraId="438EF7DC" w14:textId="77777777">
        <w:trPr>
          <w:cantSplit/>
          <w:jc w:val="center"/>
        </w:trPr>
        <w:tc>
          <w:tcPr>
            <w:tcW w:w="1984" w:type="dxa"/>
            <w:shd w:val="clear" w:color="auto" w:fill="F4F7FC"/>
            <w:vAlign w:val="center"/>
          </w:tcPr>
          <w:p w14:paraId="11A695D9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R04 学习排程</w:t>
            </w:r>
          </w:p>
        </w:tc>
        <w:tc>
          <w:tcPr>
            <w:tcW w:w="3118" w:type="dxa"/>
            <w:shd w:val="clear" w:color="auto" w:fill="F4F7FC"/>
            <w:vAlign w:val="center"/>
          </w:tcPr>
          <w:p w14:paraId="3ECF673F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三项任务未排，学习时段已设置</w:t>
            </w:r>
          </w:p>
        </w:tc>
        <w:tc>
          <w:tcPr>
            <w:tcW w:w="1984" w:type="dxa"/>
            <w:shd w:val="clear" w:color="auto" w:fill="F4F7FC"/>
            <w:vAlign w:val="center"/>
          </w:tcPr>
          <w:p w14:paraId="35B8A551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候选、确认、正式三段安排、固定实验报告</w:t>
            </w:r>
          </w:p>
        </w:tc>
        <w:tc>
          <w:tcPr>
            <w:tcW w:w="2551" w:type="dxa"/>
            <w:shd w:val="clear" w:color="auto" w:fill="F4F7FC"/>
            <w:vAlign w:val="center"/>
          </w:tcPr>
          <w:p w14:paraId="07AAEE91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02:25—03:00</w:t>
            </w:r>
          </w:p>
        </w:tc>
      </w:tr>
      <w:tr w:rsidR="004F44FA" w14:paraId="32C28D81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EC77BD3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R05 新活动</w:t>
            </w:r>
          </w:p>
        </w:tc>
        <w:tc>
          <w:tcPr>
            <w:tcW w:w="3118" w:type="dxa"/>
            <w:vAlign w:val="center"/>
          </w:tcPr>
          <w:p w14:paraId="25E643BE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三段计划已保存，实验报告已固定</w:t>
            </w:r>
          </w:p>
        </w:tc>
        <w:tc>
          <w:tcPr>
            <w:tcW w:w="1984" w:type="dxa"/>
            <w:vAlign w:val="center"/>
          </w:tcPr>
          <w:p w14:paraId="0DC18DB1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19:30—20:00 活动预览、受影响计划、保存后原计划仍未移动</w:t>
            </w:r>
          </w:p>
        </w:tc>
        <w:tc>
          <w:tcPr>
            <w:tcW w:w="2551" w:type="dxa"/>
            <w:vAlign w:val="center"/>
          </w:tcPr>
          <w:p w14:paraId="55658595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03:00—03:18</w:t>
            </w:r>
          </w:p>
        </w:tc>
      </w:tr>
      <w:tr w:rsidR="004F44FA" w14:paraId="41019E36" w14:textId="77777777">
        <w:trPr>
          <w:cantSplit/>
          <w:jc w:val="center"/>
        </w:trPr>
        <w:tc>
          <w:tcPr>
            <w:tcW w:w="1984" w:type="dxa"/>
            <w:shd w:val="clear" w:color="auto" w:fill="F4F7FC"/>
            <w:vAlign w:val="center"/>
          </w:tcPr>
          <w:p w14:paraId="6CBB68AD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R06 重排</w:t>
            </w:r>
          </w:p>
        </w:tc>
        <w:tc>
          <w:tcPr>
            <w:tcW w:w="3118" w:type="dxa"/>
            <w:shd w:val="clear" w:color="auto" w:fill="F4F7FC"/>
            <w:vAlign w:val="center"/>
          </w:tcPr>
          <w:p w14:paraId="6CAB9461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新活动已保存，原计划存在冲突</w:t>
            </w:r>
          </w:p>
        </w:tc>
        <w:tc>
          <w:tcPr>
            <w:tcW w:w="1984" w:type="dxa"/>
            <w:shd w:val="clear" w:color="auto" w:fill="F4F7FC"/>
            <w:vAlign w:val="center"/>
          </w:tcPr>
          <w:p w14:paraId="0D683DDC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重排前后、固定项保留、确认、最终时间</w:t>
            </w:r>
          </w:p>
        </w:tc>
        <w:tc>
          <w:tcPr>
            <w:tcW w:w="2551" w:type="dxa"/>
            <w:shd w:val="clear" w:color="auto" w:fill="F4F7FC"/>
            <w:vAlign w:val="center"/>
          </w:tcPr>
          <w:p w14:paraId="7319D4B2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03:18—03:42</w:t>
            </w:r>
          </w:p>
        </w:tc>
      </w:tr>
      <w:tr w:rsidR="004F44FA" w14:paraId="5D0B295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61F46AB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R07 撤销核对及结果</w:t>
            </w:r>
          </w:p>
        </w:tc>
        <w:tc>
          <w:tcPr>
            <w:tcW w:w="3118" w:type="dxa"/>
            <w:vAlign w:val="center"/>
          </w:tcPr>
          <w:p w14:paraId="28E71226" w14:textId="77777777" w:rsidR="004F44FA" w:rsidRDefault="00000000">
            <w:pPr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重排已确认，新活动仍存在</w:t>
            </w:r>
          </w:p>
        </w:tc>
        <w:tc>
          <w:tcPr>
            <w:tcW w:w="1984" w:type="dxa"/>
            <w:vAlign w:val="center"/>
          </w:tcPr>
          <w:p w14:paraId="43AFF161" w14:textId="77777777" w:rsidR="004F44FA" w:rsidRDefault="00000000">
            <w:pPr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撤销核对的实际结果、最后日程全貌</w:t>
            </w:r>
          </w:p>
        </w:tc>
        <w:tc>
          <w:tcPr>
            <w:tcW w:w="2551" w:type="dxa"/>
            <w:vAlign w:val="center"/>
          </w:tcPr>
          <w:p w14:paraId="4FCBEB35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03:42—03:50，片尾取结果画面</w:t>
            </w:r>
          </w:p>
        </w:tc>
      </w:tr>
    </w:tbl>
    <w:p w14:paraId="103DEDB0" w14:textId="77777777" w:rsidR="004F44FA" w:rsidRDefault="004F44FA">
      <w:pPr>
        <w:spacing w:after="40"/>
      </w:pPr>
    </w:p>
    <w:p w14:paraId="32D42ED0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上述小段用时允许在 03:00—03:50 的 50 秒内调整。若重排撤销需要两步，按实际界面展示；不要删掉必要的用户确认。</w:t>
      </w:r>
    </w:p>
    <w:p w14:paraId="1114AC0B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lastRenderedPageBreak/>
        <w:t>R01：基础展示</w:t>
      </w:r>
    </w:p>
    <w:p w14:paraId="6118EA9A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展示正常运行的 App，短暂切换“今日”和“学期”。</w:t>
      </w:r>
    </w:p>
    <w:p w14:paraId="13ECF02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进入“日程”，切到 D，停在两门课程上。</w:t>
      </w:r>
    </w:p>
    <w:p w14:paraId="03C6230C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进入“任务”，展示三项各需 30 分钟的待办。</w:t>
      </w:r>
    </w:p>
    <w:p w14:paraId="633B4824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4. 保留一张完整的课表与任务画面供后面做前后对比。</w:t>
      </w:r>
    </w:p>
    <w:p w14:paraId="744B838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画面右侧写：“两节课 / 三项待办 / 晚间学习时间 19:00—21:00”。这些文字与实际数据核对后再使用。</w:t>
      </w:r>
    </w:p>
    <w:p w14:paraId="100225A5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R02：会议与课程冲突</w:t>
      </w:r>
    </w:p>
    <w:p w14:paraId="3D6ADC9F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从 D 的日程打开助手。</w:t>
      </w:r>
    </w:p>
    <w:p w14:paraId="479E83A6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发送下文第 1 条消息。</w:t>
      </w:r>
    </w:p>
    <w:p w14:paraId="272D408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等预览完整出现，停在“09:15，结束未说明”和冲突课程上。</w:t>
      </w:r>
    </w:p>
    <w:p w14:paraId="0E10A6D4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4. 本片的合成前提是用户已办好这一次课的请假，因此选择“算法设计”该课次的“我已请假”。</w:t>
      </w:r>
    </w:p>
    <w:p w14:paraId="2FDCC03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5. 点击“保存日程”，等保存回执。</w:t>
      </w:r>
    </w:p>
    <w:p w14:paraId="42C62C4F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6. 回周表或当天列表，拍到会议、后一节线性代数，以及已请假课次的展示变化。</w:t>
      </w:r>
    </w:p>
    <w:p w14:paraId="479EACFD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必须看得清的三个动作：</w:t>
      </w:r>
      <w:r>
        <w:rPr>
          <w:b/>
          <w:color w:val="20334D"/>
          <w:lang w:eastAsia="zh-CN"/>
        </w:rPr>
        <w:t>指出冲突 → 用户选择 → 点击保存</w:t>
      </w:r>
      <w:r>
        <w:rPr>
          <w:color w:val="20334D"/>
          <w:lang w:eastAsia="zh-CN"/>
        </w:rPr>
        <w:t>。不要剪成输入之后自动完成请假。</w:t>
      </w:r>
    </w:p>
    <w:p w14:paraId="2D5F3B08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R03：补充结束时间</w:t>
      </w:r>
    </w:p>
    <w:p w14:paraId="3968629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回到同一段对话，发送第 2 条消息。</w:t>
      </w:r>
    </w:p>
    <w:p w14:paraId="749A4B8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显示修改前后：开始仍是 09:15，结束补为 09:40。</w:t>
      </w:r>
    </w:p>
    <w:p w14:paraId="5E4FBD9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点击“确认修改”，展示保存结果。</w:t>
      </w:r>
    </w:p>
    <w:p w14:paraId="34289A47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4. 拍到同一场会议及原请假状态保留，没有再出现一场重复会议。</w:t>
      </w:r>
    </w:p>
    <w:p w14:paraId="14B36286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地点修改及其撤销不放入主线，避免短时间内反复切换。它可作为答辩备用演示。</w:t>
      </w:r>
    </w:p>
    <w:p w14:paraId="40D76228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R04：排三项学习任务</w:t>
      </w:r>
    </w:p>
    <w:p w14:paraId="21DD6A35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发送第 3 条消息。</w:t>
      </w:r>
    </w:p>
    <w:p w14:paraId="46402648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完整展示候选里的三个 30 分钟时段，停留至少 4 秒。</w:t>
      </w:r>
    </w:p>
    <w:p w14:paraId="2609666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点击“确认安排”，拍到保存回执与正式时间块。</w:t>
      </w:r>
    </w:p>
    <w:p w14:paraId="51A9895A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4. 打开“完成实验报告”的计划详情，选择“固定这段时间”。</w:t>
      </w:r>
    </w:p>
    <w:p w14:paraId="7007340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5. 拍下固定后的标记，供重排时对比。</w:t>
      </w:r>
    </w:p>
    <w:p w14:paraId="5F641E26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lastRenderedPageBreak/>
        <w:t>“确认安排”和“固定这段时间”都保留在画面中。候选上出现时间不等于已保存，固定也不是模型自动决定的。</w:t>
      </w:r>
    </w:p>
    <w:p w14:paraId="1EE592C4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R05：加入新的固定活动</w:t>
      </w:r>
    </w:p>
    <w:p w14:paraId="683C1F7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发送第 4 条消息。</w:t>
      </w:r>
    </w:p>
    <w:p w14:paraId="658F6C1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展示活动与个人学习计划的影响提示，按实际界面核对保存。</w:t>
      </w:r>
    </w:p>
    <w:p w14:paraId="4A32D57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活动保存后拍下现状：新活动已存在，原学习计划尚未自动移动。</w:t>
      </w:r>
    </w:p>
    <w:p w14:paraId="1B335281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这是后面重排的原因，至少留出 2 秒让观众看清冲突。</w:t>
      </w:r>
    </w:p>
    <w:p w14:paraId="1AF0DB68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R06：尽量少改动地重排</w:t>
      </w:r>
    </w:p>
    <w:p w14:paraId="251DF5A1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发送第 5 条消息。</w:t>
      </w:r>
    </w:p>
    <w:p w14:paraId="0964FAF5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展示重排预览里的修改前、修改后和固定计划。</w:t>
      </w:r>
    </w:p>
    <w:p w14:paraId="01FC37D7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核对时长与任务数，点击“确认调整”。</w:t>
      </w:r>
    </w:p>
    <w:p w14:paraId="43F6D460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4. 展示正式结果。预期只移动“复习概率论”到 20:30—21:00；实验报告固定，整理实验数据保持原位。</w:t>
      </w:r>
    </w:p>
    <w:p w14:paraId="6F3E333A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如果实际输出不同，先检查合成任务的最早开始和截止条件，再决定重录或调整旁白。旁白只说最终真实发生的改动。</w:t>
      </w:r>
    </w:p>
    <w:p w14:paraId="40402C6F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R07：核对撤销与最终状态</w:t>
      </w:r>
    </w:p>
    <w:p w14:paraId="78F57B9B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从这次重排结果发起撤销，按实际流程打开核对或提示。</w:t>
      </w:r>
    </w:p>
    <w:p w14:paraId="7C93EEFA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当恢复旧时段会再次撞上项目讨论时，记录程序给出的拒绝原因及当前安排保留的结果。</w:t>
      </w:r>
    </w:p>
    <w:p w14:paraId="5243EED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最后回到 D 的日程，拍完整稳定画面供收尾。</w:t>
      </w:r>
    </w:p>
    <w:p w14:paraId="132DCDD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这是一个有条件的撤销场景。新活动若被取消，或录制状态已变化，结果可能不同，不强行套用“拒绝”的字幕。</w:t>
      </w:r>
    </w:p>
    <w:p w14:paraId="5F3DE1D4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四、可直接复制的 5 条提问</w:t>
      </w:r>
    </w:p>
    <w:p w14:paraId="640D7B7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 xml:space="preserve">以下统一用 </w:t>
      </w:r>
      <w:r>
        <w:rPr>
          <w:b/>
          <w:color w:val="20334D"/>
          <w:lang w:eastAsia="zh-CN"/>
        </w:rPr>
        <w:t>2026-10-12</w:t>
      </w:r>
      <w:r>
        <w:rPr>
          <w:color w:val="20334D"/>
          <w:lang w:eastAsia="zh-CN"/>
        </w:rPr>
        <w:t>。录制日期换了，五条和准备数据一起改。</w:t>
      </w:r>
    </w:p>
    <w:p w14:paraId="7446BBA7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第 1 条：会议</w:t>
      </w:r>
    </w:p>
    <w:p w14:paraId="5899E8AF" w14:textId="77777777" w:rsidR="004F44FA" w:rsidRDefault="00000000">
      <w:pPr>
        <w:shd w:val="clear" w:color="auto" w:fill="F2F5F8"/>
        <w:spacing w:line="264" w:lineRule="auto"/>
        <w:ind w:left="142" w:right="142"/>
        <w:rPr>
          <w:lang w:eastAsia="zh-CN"/>
        </w:rPr>
      </w:pPr>
      <w:r>
        <w:rPr>
          <w:color w:val="20334D"/>
          <w:sz w:val="19"/>
          <w:lang w:eastAsia="zh-CN"/>
        </w:rPr>
        <w:t>请记录：2026年10月12日9:15到A301开项目会议，我确定参加，结束时间还不确定。先给我核对预览。</w:t>
      </w:r>
    </w:p>
    <w:p w14:paraId="23805486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第 2 条：补充结束时间</w:t>
      </w:r>
    </w:p>
    <w:p w14:paraId="0D374F15" w14:textId="77777777" w:rsidR="004F44FA" w:rsidRDefault="00000000">
      <w:pPr>
        <w:shd w:val="clear" w:color="auto" w:fill="F2F5F8"/>
        <w:spacing w:line="264" w:lineRule="auto"/>
        <w:ind w:left="142" w:right="142"/>
        <w:rPr>
          <w:lang w:eastAsia="zh-CN"/>
        </w:rPr>
      </w:pPr>
      <w:r>
        <w:rPr>
          <w:color w:val="20334D"/>
          <w:sz w:val="19"/>
          <w:lang w:eastAsia="zh-CN"/>
        </w:rPr>
        <w:t>补充刚才的项目会议：结束时间是2026年10月12日9:40，其他信息和我记录的请假不变。</w:t>
      </w:r>
    </w:p>
    <w:p w14:paraId="1DE18729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lastRenderedPageBreak/>
        <w:t>第 3 条：安排学习</w:t>
      </w:r>
    </w:p>
    <w:p w14:paraId="700B0203" w14:textId="77777777" w:rsidR="004F44FA" w:rsidRDefault="00000000">
      <w:pPr>
        <w:shd w:val="clear" w:color="auto" w:fill="F2F5F8"/>
        <w:spacing w:line="264" w:lineRule="auto"/>
        <w:ind w:left="142" w:right="142"/>
        <w:rPr>
          <w:lang w:eastAsia="zh-CN"/>
        </w:rPr>
      </w:pPr>
      <w:r>
        <w:rPr>
          <w:color w:val="20334D"/>
          <w:sz w:val="19"/>
          <w:lang w:eastAsia="zh-CN"/>
        </w:rPr>
        <w:t>把完成实验报告、复习概率论、整理实验数据这三项任务安排在2026年10月12日19点到21点。每项完整30分钟，遵守各自最早开始时间，不改变课程和项目会议，先给我方案。</w:t>
      </w:r>
    </w:p>
    <w:p w14:paraId="71593049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第 4 条：新活动</w:t>
      </w:r>
    </w:p>
    <w:p w14:paraId="059E62D3" w14:textId="77777777" w:rsidR="004F44FA" w:rsidRDefault="00000000">
      <w:pPr>
        <w:shd w:val="clear" w:color="auto" w:fill="F2F5F8"/>
        <w:spacing w:line="264" w:lineRule="auto"/>
        <w:ind w:left="142" w:right="142"/>
        <w:rPr>
          <w:lang w:eastAsia="zh-CN"/>
        </w:rPr>
      </w:pPr>
      <w:r>
        <w:rPr>
          <w:color w:val="20334D"/>
          <w:sz w:val="19"/>
          <w:lang w:eastAsia="zh-CN"/>
        </w:rPr>
        <w:t>请记录新的项目讨论：2026年10月12日19:30到20:00，地点C101，我确定参加。保留课程和现有学习计划，先给我核对预览。</w:t>
      </w:r>
    </w:p>
    <w:p w14:paraId="2841E756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第 5 条：重排</w:t>
      </w:r>
    </w:p>
    <w:p w14:paraId="035487F1" w14:textId="77777777" w:rsidR="004F44FA" w:rsidRDefault="00000000">
      <w:pPr>
        <w:shd w:val="clear" w:color="auto" w:fill="F2F5F8"/>
        <w:spacing w:line="264" w:lineRule="auto"/>
        <w:ind w:left="142" w:right="142"/>
        <w:rPr>
          <w:lang w:eastAsia="zh-CN"/>
        </w:rPr>
      </w:pPr>
      <w:r>
        <w:rPr>
          <w:color w:val="20334D"/>
          <w:sz w:val="19"/>
          <w:lang w:eastAsia="zh-CN"/>
        </w:rPr>
        <w:t>按现在的安排重新安排这三项任务已有的个人学习计划，保留已经固定的完成实验报告不变，不改变课程和项目讨论，尽量少移动其他任务，先给我重排方案。</w:t>
      </w:r>
    </w:p>
    <w:p w14:paraId="5CEFD6C8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用户选择课次、确认保存、固定计划及请求撤销通过界面操作完成，不用一句聊天中的“确认”替代按钮。</w:t>
      </w:r>
    </w:p>
    <w:p w14:paraId="780F9344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五、每段怎么剪、怎么说</w:t>
      </w:r>
    </w:p>
    <w:p w14:paraId="08919C08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旁白按下面的时间段录制。先读得自然，再微调画面停留；时间表允许小幅调整，总片长保持在 5 分钟以内。</w:t>
      </w:r>
    </w:p>
    <w:p w14:paraId="551B89FD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00:00—00:48</w:t>
      </w:r>
    </w:p>
    <w:p w14:paraId="1C8999C3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完整放原片，保留节奏与声音</w:t>
      </w:r>
    </w:p>
    <w:p w14:paraId="65DC8210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不另加旁白；原片自带的文字保留</w:t>
      </w:r>
    </w:p>
    <w:p w14:paraId="577690CE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00:48—01:00</w:t>
      </w:r>
    </w:p>
    <w:p w14:paraId="7A9E0560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片头结束后接 App 正常画面，右侧出现“模拟器实录 / 合成演示数据”</w:t>
      </w:r>
    </w:p>
    <w:p w14:paraId="1B412C36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“下面用一组演示数据，看看拾日怎样把通知、课程和个人任务连起来。”</w:t>
      </w:r>
    </w:p>
    <w:p w14:paraId="2E49E2AB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01:00—01:20</w:t>
      </w:r>
    </w:p>
    <w:p w14:paraId="638985CC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两门课与三项待办各停留，标清 D 和晚上时段</w:t>
      </w:r>
    </w:p>
    <w:p w14:paraId="2DDECE7C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“这一天上午有两门课，晚上准备完成三项各需半小时的任务。课程、待办和学习时间都已经记录好。”</w:t>
      </w:r>
    </w:p>
    <w:p w14:paraId="57A429B0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lastRenderedPageBreak/>
        <w:t>01:20—02:05</w:t>
      </w:r>
    </w:p>
    <w:p w14:paraId="4FE01915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输入可适当加速，等待缩短；冲突预览、课次选择、保存和周表结果按正常速度</w:t>
      </w:r>
    </w:p>
    <w:p w14:paraId="632F13CB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现在收到一条会议通知，只说了九点十五分开始，结束时间还不确定。拾日保留未知结束，并指出开始时刻与课程冲突。这里假设这一节课已经请假，由用户选择后再保存。只影响这一次课，后一节课仍然保留。”</w:t>
      </w:r>
    </w:p>
    <w:p w14:paraId="2017326F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02:05—02:25</w:t>
      </w:r>
    </w:p>
    <w:p w14:paraId="34F67E14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补充消息出现，预览局部放大，再确认回执</w:t>
      </w:r>
    </w:p>
    <w:p w14:paraId="6F4F901E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“通知后来补充了结束时间。继续修改原来的会议，开始时间、地点和已记录的请假保留，不需要再建一场。”</w:t>
      </w:r>
    </w:p>
    <w:p w14:paraId="5A58BA58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02:25—03:00</w:t>
      </w:r>
    </w:p>
    <w:p w14:paraId="18F1AE18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候选整体停留，突出确认按钮，再展示三段安排及固定动作</w:t>
      </w:r>
    </w:p>
    <w:p w14:paraId="0AB08652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“接着安排晚上的三项任务。系统结合学习时段、课程和任务条件，先给出时间方案。用户确认后，才保存为正式安排。实验报告这一段可以固定，后面保持不动。”</w:t>
      </w:r>
    </w:p>
    <w:p w14:paraId="311DA2B9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03:00—03:50</w:t>
      </w:r>
    </w:p>
    <w:p w14:paraId="58F8701E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新活动影响 → 保存 → 原计划 → 重排前后 → 确认 → 撤销核对</w:t>
      </w:r>
    </w:p>
    <w:p w14:paraId="4DF211BA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临时增加一场项目讨论，与原来的复习时间重叠。保存活动后，学习计划没有被悄悄改动。用户要求重排，系统保留固定部分，只移动需要调整的任务。撤销时也会核对现在的安排；恢复旧时间会再次冲突，就说明原因并保留当前计划。”</w:t>
      </w:r>
    </w:p>
    <w:p w14:paraId="5A9EFCD0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03:50—04:10</w:t>
      </w:r>
    </w:p>
    <w:p w14:paraId="20559526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切技术说明卡，一次只突出一层</w:t>
      </w:r>
    </w:p>
    <w:p w14:paraId="0E47A7A0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“背后，大模型理解请求，业务程序查询和核对真实记录，约束求解器计算学习时间。修改经过用户确认，再保存结果和回执。”</w:t>
      </w:r>
    </w:p>
    <w:p w14:paraId="6DF67047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04:10—04:30</w:t>
      </w:r>
    </w:p>
    <w:p w14:paraId="223E34C1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切验证卡，注明版本和范围</w:t>
      </w:r>
    </w:p>
    <w:p w14:paraId="477A8563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“项目已保存接口、模拟器和算法对比证据。三组合成重排测试中，减少改动的策略保留了更多原计划。这些结果限于已测场景，真实用户和多品牌手机验证还需补充。”</w:t>
      </w:r>
    </w:p>
    <w:p w14:paraId="425C066C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lastRenderedPageBreak/>
        <w:t>04:30—04:40</w:t>
      </w:r>
    </w:p>
    <w:p w14:paraId="5F6F46CF" w14:textId="77777777" w:rsidR="004F44FA" w:rsidRDefault="00000000">
      <w:pPr>
        <w:keepNext/>
        <w:rPr>
          <w:lang w:eastAsia="zh-CN"/>
        </w:rPr>
      </w:pPr>
      <w:r>
        <w:rPr>
          <w:b/>
          <w:color w:val="20334D"/>
          <w:lang w:eastAsia="zh-CN"/>
        </w:rPr>
        <w:t>画面与剪辑：</w:t>
      </w:r>
      <w:r>
        <w:rPr>
          <w:color w:val="20334D"/>
          <w:lang w:eastAsia="zh-CN"/>
        </w:rPr>
        <w:t>回最终日程，最后停品牌或 App 标志</w:t>
      </w:r>
    </w:p>
    <w:p w14:paraId="4AFC4A6A" w14:textId="77777777" w:rsidR="004F44FA" w:rsidRDefault="00000000">
      <w:pPr>
        <w:shd w:val="clear" w:color="auto" w:fill="F1F5FB"/>
        <w:ind w:left="142" w:right="142"/>
        <w:rPr>
          <w:lang w:eastAsia="zh-CN"/>
        </w:rPr>
      </w:pPr>
      <w:r>
        <w:rPr>
          <w:b/>
          <w:color w:val="20334D"/>
          <w:lang w:eastAsia="zh-CN"/>
        </w:rPr>
        <w:t>旁白：</w:t>
      </w:r>
      <w:r>
        <w:rPr>
          <w:color w:val="20334D"/>
          <w:lang w:eastAsia="zh-CN"/>
        </w:rPr>
        <w:t>“拾日把分散的消息变成可以核对、确认和调整的个人安排。”</w:t>
      </w:r>
    </w:p>
    <w:p w14:paraId="4BBFAED5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模型等待段如被剪短，在相应画面角落标“等待已缩短”。输入加速段可标“输入已加速”。保留真实请求、核对、确认及结果，字幕不宣称实际处理只用了剪辑中的几秒。</w:t>
      </w:r>
    </w:p>
    <w:p w14:paraId="13A2F18E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技术说明卡具体放什么</w:t>
      </w:r>
    </w:p>
    <w:p w14:paraId="6D1995B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标题：</w:t>
      </w:r>
      <w:r>
        <w:rPr>
          <w:b/>
          <w:color w:val="20334D"/>
          <w:lang w:eastAsia="zh-CN"/>
        </w:rPr>
        <w:t>一条通知怎样成为正式安排</w:t>
      </w:r>
      <w:r>
        <w:rPr>
          <w:color w:val="20334D"/>
          <w:lang w:eastAsia="zh-CN"/>
        </w:rPr>
        <w:t>。</w:t>
      </w:r>
    </w:p>
    <w:p w14:paraId="0990C7F3" w14:textId="77777777" w:rsidR="004F44FA" w:rsidRDefault="00000000">
      <w:pPr>
        <w:keepNext/>
        <w:rPr>
          <w:lang w:eastAsia="zh-CN"/>
        </w:rPr>
      </w:pPr>
      <w:r>
        <w:rPr>
          <w:color w:val="20334D"/>
          <w:lang w:eastAsia="zh-CN"/>
        </w:rPr>
        <w:t>主图用四步即可：</w:t>
      </w:r>
    </w:p>
    <w:p w14:paraId="1253798A" w14:textId="77777777" w:rsidR="004F44FA" w:rsidRDefault="00000000">
      <w:pPr>
        <w:shd w:val="clear" w:color="auto" w:fill="F2F5F8"/>
        <w:spacing w:line="264" w:lineRule="auto"/>
        <w:ind w:left="142" w:right="142"/>
        <w:rPr>
          <w:lang w:eastAsia="zh-CN"/>
        </w:rPr>
      </w:pPr>
      <w:r>
        <w:rPr>
          <w:color w:val="20334D"/>
          <w:sz w:val="19"/>
          <w:lang w:eastAsia="zh-CN"/>
        </w:rPr>
        <w:t>理解请求          查询与检查          计算时间          用户确认后保存</w:t>
      </w:r>
      <w:r>
        <w:rPr>
          <w:lang w:eastAsia="zh-CN"/>
        </w:rPr>
        <w:br/>
      </w:r>
      <w:r>
        <w:rPr>
          <w:color w:val="20334D"/>
          <w:sz w:val="19"/>
          <w:lang w:eastAsia="zh-CN"/>
        </w:rPr>
        <w:t>大模型 + 工具 → 真实记录、冲突、版本 → OR-Tools → 数据库与回执</w:t>
      </w:r>
    </w:p>
    <w:p w14:paraId="276A68D1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下方小字：</w:t>
      </w:r>
      <w:r>
        <w:rPr>
          <w:rFonts w:ascii="Consolas" w:hAnsi="Consolas"/>
          <w:color w:val="20334D"/>
          <w:sz w:val="18"/>
          <w:lang w:eastAsia="zh-CN"/>
        </w:rPr>
        <w:t xml:space="preserve">Flutter </w:t>
      </w:r>
      <w:r>
        <w:rPr>
          <w:rFonts w:ascii="Consolas" w:hAnsi="Consolas"/>
          <w:color w:val="20334D"/>
          <w:sz w:val="18"/>
          <w:lang w:eastAsia="zh-CN"/>
        </w:rPr>
        <w:t>客户端</w:t>
      </w:r>
      <w:r>
        <w:rPr>
          <w:rFonts w:ascii="Consolas" w:hAnsi="Consolas"/>
          <w:color w:val="20334D"/>
          <w:sz w:val="18"/>
          <w:lang w:eastAsia="zh-CN"/>
        </w:rPr>
        <w:t xml:space="preserve"> / </w:t>
      </w:r>
      <w:proofErr w:type="spellStart"/>
      <w:r>
        <w:rPr>
          <w:rFonts w:ascii="Consolas" w:hAnsi="Consolas"/>
          <w:color w:val="20334D"/>
          <w:sz w:val="18"/>
          <w:lang w:eastAsia="zh-CN"/>
        </w:rPr>
        <w:t>FastAPI</w:t>
      </w:r>
      <w:proofErr w:type="spellEnd"/>
      <w:r>
        <w:rPr>
          <w:rFonts w:ascii="Consolas" w:hAnsi="Consolas"/>
          <w:color w:val="20334D"/>
          <w:sz w:val="18"/>
          <w:lang w:eastAsia="zh-CN"/>
        </w:rPr>
        <w:t xml:space="preserve"> </w:t>
      </w:r>
      <w:r>
        <w:rPr>
          <w:rFonts w:ascii="Consolas" w:hAnsi="Consolas"/>
          <w:color w:val="20334D"/>
          <w:sz w:val="18"/>
          <w:lang w:eastAsia="zh-CN"/>
        </w:rPr>
        <w:t>服务端</w:t>
      </w:r>
      <w:r>
        <w:rPr>
          <w:rFonts w:ascii="Consolas" w:hAnsi="Consolas"/>
          <w:color w:val="20334D"/>
          <w:sz w:val="18"/>
          <w:lang w:eastAsia="zh-CN"/>
        </w:rPr>
        <w:t xml:space="preserve"> / PostgreSQL</w:t>
      </w:r>
      <w:r>
        <w:rPr>
          <w:color w:val="20334D"/>
          <w:lang w:eastAsia="zh-CN"/>
        </w:rPr>
        <w:t>。这张卡说明实现流程，不堆所有依赖和代码。</w:t>
      </w:r>
    </w:p>
    <w:p w14:paraId="3843F0EB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验证结果卡具体放什么</w:t>
      </w:r>
    </w:p>
    <w:p w14:paraId="217E3CCB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标题：</w:t>
      </w:r>
      <w:r>
        <w:rPr>
          <w:b/>
          <w:color w:val="20334D"/>
          <w:lang w:eastAsia="zh-CN"/>
        </w:rPr>
        <w:t>已有验证与范围</w:t>
      </w:r>
      <w:r>
        <w:rPr>
          <w:color w:val="20334D"/>
          <w:lang w:eastAsia="zh-CN"/>
        </w:rPr>
        <w:t>。</w:t>
      </w:r>
    </w:p>
    <w:p w14:paraId="02EEEDEC" w14:textId="77777777" w:rsidR="004F44FA" w:rsidRDefault="00000000">
      <w:pPr>
        <w:keepNext/>
      </w:pPr>
      <w:proofErr w:type="spellStart"/>
      <w:r>
        <w:rPr>
          <w:color w:val="20334D"/>
        </w:rPr>
        <w:t>左侧显示两项摘要</w:t>
      </w:r>
      <w:proofErr w:type="spellEnd"/>
      <w:r>
        <w:rPr>
          <w:color w:val="20334D"/>
        </w:rPr>
        <w:t>：</w:t>
      </w:r>
    </w:p>
    <w:p w14:paraId="232A36BA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历史场景：8 组 HTTP、3 组前提检查、9 组模拟器主线。</w:t>
      </w:r>
    </w:p>
    <w:p w14:paraId="258235B2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三组合成重排：移动任务数为 1 / 1 / 0，对照基线为 2 / 2 / 2；每组保留 180 分钟工作量。</w:t>
      </w:r>
    </w:p>
    <w:p w14:paraId="0F52BA05" w14:textId="77777777" w:rsidR="004F44FA" w:rsidRDefault="00000000">
      <w:pPr>
        <w:keepNext/>
        <w:rPr>
          <w:lang w:eastAsia="zh-CN"/>
        </w:rPr>
      </w:pPr>
      <w:r>
        <w:rPr>
          <w:color w:val="20334D"/>
          <w:lang w:eastAsia="zh-CN"/>
        </w:rPr>
        <w:t>右侧显示当前修复阶段记录：</w:t>
      </w:r>
    </w:p>
    <w:p w14:paraId="73B708D0" w14:textId="77777777" w:rsidR="004F44FA" w:rsidRDefault="00000000">
      <w:pPr>
        <w:pStyle w:val="a0"/>
      </w:pPr>
      <w:r>
        <w:rPr>
          <w:color w:val="20334D"/>
        </w:rPr>
        <w:t xml:space="preserve">PostgreSQL 全量阶段：544 </w:t>
      </w:r>
      <w:proofErr w:type="spellStart"/>
      <w:r>
        <w:rPr>
          <w:color w:val="20334D"/>
        </w:rPr>
        <w:t>通过</w:t>
      </w:r>
      <w:proofErr w:type="spellEnd"/>
      <w:r>
        <w:rPr>
          <w:color w:val="20334D"/>
        </w:rPr>
        <w:t>。</w:t>
      </w:r>
    </w:p>
    <w:p w14:paraId="4FD9F9D7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随后相关回归：35 通过，与全量重叠，不相加。</w:t>
      </w:r>
    </w:p>
    <w:p w14:paraId="785284B2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Flutter：579 通过，静态分析无问题。</w:t>
      </w:r>
    </w:p>
    <w:p w14:paraId="10B98778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页脚注明：历史场景使用构建号 8；后续修复为构建号 9。场景数据为合成，主要设备证据来自模拟器，不是总体准确率或真人提效数据。</w:t>
      </w:r>
    </w:p>
    <w:p w14:paraId="388EC22A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这张卡最多停 20 秒，口头讲摘要即可。详细用例和单次耗时留在技术方案、PPT 备用页与原始材料中，不需要逐个读数字。</w:t>
      </w:r>
    </w:p>
    <w:p w14:paraId="57BB883E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六、怎样录屏和剪辑</w:t>
      </w:r>
    </w:p>
    <w:p w14:paraId="50669B33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1. 获取干净的模拟器录屏</w:t>
      </w:r>
    </w:p>
    <w:p w14:paraId="0B5CC3DB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使用模拟器录屏即可，不用拿手机拍电脑屏幕。只录 Android 画面，避免外侧边框、鼠标桌面和 IDE 窗口进入素材。</w:t>
      </w:r>
    </w:p>
    <w:p w14:paraId="00D25140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lastRenderedPageBreak/>
        <w:t xml:space="preserve">当前模拟器是 </w:t>
      </w:r>
      <w:r>
        <w:rPr>
          <w:rFonts w:ascii="Consolas" w:hAnsi="Consolas"/>
          <w:color w:val="20334D"/>
          <w:sz w:val="18"/>
          <w:lang w:eastAsia="zh-CN"/>
        </w:rPr>
        <w:t>emulator-5554</w:t>
      </w:r>
      <w:r>
        <w:rPr>
          <w:color w:val="20334D"/>
          <w:lang w:eastAsia="zh-CN"/>
        </w:rPr>
        <w:t xml:space="preserve">，本机 SDK 内的 </w:t>
      </w:r>
      <w:proofErr w:type="spellStart"/>
      <w:r>
        <w:rPr>
          <w:rFonts w:ascii="Consolas" w:hAnsi="Consolas"/>
          <w:color w:val="20334D"/>
          <w:sz w:val="18"/>
          <w:lang w:eastAsia="zh-CN"/>
        </w:rPr>
        <w:t>screenrecord</w:t>
      </w:r>
      <w:proofErr w:type="spellEnd"/>
      <w:r>
        <w:rPr>
          <w:rFonts w:ascii="Consolas" w:hAnsi="Consolas"/>
          <w:color w:val="20334D"/>
          <w:sz w:val="18"/>
          <w:lang w:eastAsia="zh-CN"/>
        </w:rPr>
        <w:t xml:space="preserve"> --help</w:t>
      </w:r>
      <w:r>
        <w:rPr>
          <w:color w:val="20334D"/>
          <w:lang w:eastAsia="zh-CN"/>
        </w:rPr>
        <w:t xml:space="preserve"> 显示单次最多 180 秒，因此按 R01—R07 分段录。若操作等待较久，一次请求单独成段，结果稳定再停止。</w:t>
      </w:r>
    </w:p>
    <w:p w14:paraId="1F83A991" w14:textId="77777777" w:rsidR="004F44FA" w:rsidRDefault="00000000">
      <w:pPr>
        <w:keepNext/>
      </w:pPr>
      <w:r>
        <w:rPr>
          <w:color w:val="20334D"/>
        </w:rPr>
        <w:t xml:space="preserve">PowerShell </w:t>
      </w:r>
      <w:proofErr w:type="spellStart"/>
      <w:r>
        <w:rPr>
          <w:color w:val="20334D"/>
        </w:rPr>
        <w:t>示例，先将</w:t>
      </w:r>
      <w:proofErr w:type="spellEnd"/>
      <w:r>
        <w:rPr>
          <w:color w:val="20334D"/>
        </w:rPr>
        <w:t xml:space="preserve"> App </w:t>
      </w:r>
      <w:proofErr w:type="spellStart"/>
      <w:r>
        <w:rPr>
          <w:color w:val="20334D"/>
        </w:rPr>
        <w:t>停在本段起点</w:t>
      </w:r>
      <w:proofErr w:type="spellEnd"/>
      <w:r>
        <w:rPr>
          <w:color w:val="20334D"/>
        </w:rPr>
        <w:t>：</w:t>
      </w:r>
    </w:p>
    <w:p w14:paraId="190CE4B0" w14:textId="77777777" w:rsidR="004F44FA" w:rsidRDefault="00000000">
      <w:pPr>
        <w:shd w:val="clear" w:color="auto" w:fill="F2F5F8"/>
        <w:spacing w:line="264" w:lineRule="auto"/>
        <w:ind w:left="142" w:right="142"/>
      </w:pPr>
      <w:r>
        <w:rPr>
          <w:rFonts w:ascii="Consolas" w:hAnsi="Consolas"/>
          <w:color w:val="20334D"/>
          <w:sz w:val="17"/>
        </w:rPr>
        <w:t>$adbPath = 'C:/Users/keleoz/AppData/Local/Android/Sdk/platform-tools/adb.exe'</w:t>
      </w:r>
      <w:r>
        <w:br/>
      </w:r>
      <w:r>
        <w:rPr>
          <w:rFonts w:ascii="Consolas" w:hAnsi="Consolas"/>
          <w:color w:val="20334D"/>
          <w:sz w:val="17"/>
        </w:rPr>
        <w:t>$rawDir = 'D:/study/Contest/AIC/promo/out/contest-raw'</w:t>
      </w:r>
      <w:r>
        <w:br/>
      </w:r>
      <w:r>
        <w:rPr>
          <w:rFonts w:ascii="Consolas" w:hAnsi="Consolas"/>
          <w:color w:val="20334D"/>
          <w:sz w:val="17"/>
        </w:rPr>
        <w:t>New-Item -ItemType Directory -Force -Path $rawDir | Out-Null</w:t>
      </w:r>
      <w:r>
        <w:br/>
      </w:r>
      <w:r>
        <w:br/>
      </w:r>
      <w:r>
        <w:rPr>
          <w:rFonts w:ascii="Consolas" w:hAnsi="Consolas"/>
          <w:color w:val="20334D"/>
          <w:sz w:val="17"/>
        </w:rPr>
        <w:t xml:space="preserve"># </w:t>
      </w:r>
      <w:r>
        <w:rPr>
          <w:rFonts w:ascii="Consolas" w:hAnsi="Consolas"/>
          <w:color w:val="20334D"/>
          <w:sz w:val="17"/>
        </w:rPr>
        <w:t>开始</w:t>
      </w:r>
      <w:r>
        <w:rPr>
          <w:rFonts w:ascii="Consolas" w:hAnsi="Consolas"/>
          <w:color w:val="20334D"/>
          <w:sz w:val="17"/>
        </w:rPr>
        <w:t xml:space="preserve"> R01</w:t>
      </w:r>
      <w:r>
        <w:rPr>
          <w:rFonts w:ascii="Consolas" w:hAnsi="Consolas"/>
          <w:color w:val="20334D"/>
          <w:sz w:val="17"/>
        </w:rPr>
        <w:t>。完成后在此终端按</w:t>
      </w:r>
      <w:r>
        <w:rPr>
          <w:rFonts w:ascii="Consolas" w:hAnsi="Consolas"/>
          <w:color w:val="20334D"/>
          <w:sz w:val="17"/>
        </w:rPr>
        <w:t xml:space="preserve"> Ctrl+C</w:t>
      </w:r>
      <w:r>
        <w:rPr>
          <w:rFonts w:ascii="Consolas" w:hAnsi="Consolas"/>
          <w:color w:val="20334D"/>
          <w:sz w:val="17"/>
        </w:rPr>
        <w:t>，或等到</w:t>
      </w:r>
      <w:r>
        <w:rPr>
          <w:rFonts w:ascii="Consolas" w:hAnsi="Consolas"/>
          <w:color w:val="20334D"/>
          <w:sz w:val="17"/>
        </w:rPr>
        <w:t xml:space="preserve"> 180 </w:t>
      </w:r>
      <w:r>
        <w:rPr>
          <w:rFonts w:ascii="Consolas" w:hAnsi="Consolas"/>
          <w:color w:val="20334D"/>
          <w:sz w:val="17"/>
        </w:rPr>
        <w:t>秒结束。</w:t>
      </w:r>
      <w:r>
        <w:br/>
      </w:r>
      <w:r>
        <w:rPr>
          <w:rFonts w:ascii="Consolas" w:hAnsi="Consolas"/>
          <w:color w:val="20334D"/>
          <w:sz w:val="17"/>
        </w:rPr>
        <w:t>&amp; $adbPath -s emulator-5554 shell screenrecord --bit-rate 10M --time-limit 180 /sdcard/shiri-demo-R01.mp4</w:t>
      </w:r>
      <w:r>
        <w:br/>
      </w:r>
      <w:r>
        <w:br/>
      </w:r>
      <w:r>
        <w:rPr>
          <w:rFonts w:ascii="Consolas" w:hAnsi="Consolas"/>
          <w:color w:val="20334D"/>
          <w:sz w:val="17"/>
        </w:rPr>
        <w:t xml:space="preserve"># </w:t>
      </w:r>
      <w:r>
        <w:rPr>
          <w:rFonts w:ascii="Consolas" w:hAnsi="Consolas"/>
          <w:color w:val="20334D"/>
          <w:sz w:val="17"/>
        </w:rPr>
        <w:t>录制已经停止后，再执行下载。</w:t>
      </w:r>
      <w:r>
        <w:br/>
      </w:r>
      <w:r>
        <w:rPr>
          <w:rFonts w:ascii="Consolas" w:hAnsi="Consolas"/>
          <w:color w:val="20334D"/>
          <w:sz w:val="17"/>
        </w:rPr>
        <w:t>&amp; $adbPath -s emulator-5554 pull /sdcard/shiri-demo-R01.mp4 "$rawDir/R01.mp4"</w:t>
      </w:r>
    </w:p>
    <w:p w14:paraId="1EADFE15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 xml:space="preserve">R02—R07 更换文件名。重新拍同一段时加 </w:t>
      </w:r>
      <w:r>
        <w:rPr>
          <w:rFonts w:ascii="Consolas" w:hAnsi="Consolas"/>
          <w:color w:val="20334D"/>
          <w:sz w:val="18"/>
          <w:lang w:eastAsia="zh-CN"/>
        </w:rPr>
        <w:t>take2</w:t>
      </w:r>
      <w:r>
        <w:rPr>
          <w:color w:val="20334D"/>
          <w:lang w:eastAsia="zh-CN"/>
        </w:rPr>
        <w:t xml:space="preserve"> 等标记，避免把正在使用的素材覆盖。上述命令是录制方法，本次没有执行实际业务录制或改变演示账号。</w:t>
      </w:r>
    </w:p>
    <w:p w14:paraId="13F92810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2. 剪辑软件里的放置顺序</w:t>
      </w:r>
    </w:p>
    <w:p w14:paraId="5882A106" w14:textId="77777777" w:rsidR="004F44FA" w:rsidRDefault="00000000">
      <w:pPr>
        <w:keepNext/>
        <w:rPr>
          <w:lang w:eastAsia="zh-CN"/>
        </w:rPr>
      </w:pPr>
      <w:r>
        <w:rPr>
          <w:color w:val="20334D"/>
          <w:lang w:eastAsia="zh-CN"/>
        </w:rPr>
        <w:t>用熟悉的剪辑软件即可，例如剪映专业版。按以下顺序操作：</w:t>
      </w:r>
    </w:p>
    <w:p w14:paraId="26685602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1. 新建 16:9 项目，设 1920×1080、60fps，与原片一致。</w:t>
      </w:r>
    </w:p>
    <w:p w14:paraId="0BB85F66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2. 将原宣传片完整放在 00:00—00:48，保留原音轨。</w:t>
      </w:r>
    </w:p>
    <w:p w14:paraId="3B308946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3. 依次放 R01—R07，将对应片段剪到总时间表的位置。</w:t>
      </w:r>
    </w:p>
    <w:p w14:paraId="500F0544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4. 在 03:50 和 04:10 放两张说明卡，各 20 秒；在 04:30 放结果和短片尾。</w:t>
      </w:r>
    </w:p>
    <w:p w14:paraId="6B49DC70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5. 导入单独录好的旁白，逐段对齐。片头之后才开始旁白。</w:t>
      </w:r>
    </w:p>
    <w:p w14:paraId="0B9AB39F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6. 根据旁白生成或输入字幕，只为 48 秒后的内容加字幕，按最终声音校准时间。</w:t>
      </w:r>
    </w:p>
    <w:p w14:paraId="48E982D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7. 最后再处理缩放、标注和音量，避免一开始就花时间做复杂特效。</w:t>
      </w:r>
    </w:p>
    <w:p w14:paraId="414D9F7D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3. 横屏中怎样摆放竖屏 App</w:t>
      </w:r>
    </w:p>
    <w:p w14:paraId="59EC6463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建议 App 放左侧，右侧放当前动作与关键结果。背景沿用片头的浅色风格，保持衔接。</w:t>
      </w:r>
    </w:p>
    <w:p w14:paraId="5CD40BF8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App 完整画面用于定位，关键的冲突卡、确认按钮和重排前后可局部放大。</w:t>
      </w:r>
    </w:p>
    <w:p w14:paraId="4DDC1969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每屏右侧只放一到两句，如“结束时间未说明”“只处理这一课次”“确认后保存”。</w:t>
      </w:r>
    </w:p>
    <w:p w14:paraId="0FC7B5B4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字幕放画面下方，避开 App 的输入框与操作按钮。</w:t>
      </w:r>
    </w:p>
    <w:p w14:paraId="7B9264B9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1080p 成片中字幕可先试 32—40px，右侧关键文字约 40—48px，再以实际播放可读性调整。</w:t>
      </w:r>
    </w:p>
    <w:p w14:paraId="3A2EFF19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转场以直接切换和短淡入为主，输入、确认、结果之间保持清楚关系。</w:t>
      </w:r>
    </w:p>
    <w:p w14:paraId="37FD3F85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不要同时放完整手机、长段技术文字和多张小截图。必要时全屏放大结果卡，读完后回完整 App。</w:t>
      </w:r>
    </w:p>
    <w:p w14:paraId="097A9834" w14:textId="77777777" w:rsidR="004F44FA" w:rsidRPr="00F10FB4" w:rsidRDefault="00000000">
      <w:pPr>
        <w:pStyle w:val="2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lastRenderedPageBreak/>
        <w:t>4. 声音</w:t>
      </w:r>
    </w:p>
    <w:p w14:paraId="3F2DAFEC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片头沿用原音轨。后段以人声为主；如继续使用背景音乐，选平稳段落并明显降低音量，避免和讲解争抢。先戴耳机确认每句话清楚，再检查普通电脑外放。</w:t>
      </w:r>
    </w:p>
    <w:p w14:paraId="56C2D0F1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旁白一段一段录，录错只重录该段。每段前后各留一点空白，方便剪接。本稿的旁白是讲述建议，实际画面有变化时同步改稿，不照读不符的结果。</w:t>
      </w:r>
    </w:p>
    <w:p w14:paraId="0AD69016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t>七、导出和检查</w:t>
      </w:r>
    </w:p>
    <w:p w14:paraId="646249FF" w14:textId="77777777" w:rsidR="004F44FA" w:rsidRDefault="00000000">
      <w:pPr>
        <w:keepNext/>
        <w:rPr>
          <w:lang w:eastAsia="zh-CN"/>
        </w:rPr>
      </w:pPr>
      <w:r>
        <w:rPr>
          <w:color w:val="20334D"/>
          <w:lang w:eastAsia="zh-CN"/>
        </w:rPr>
        <w:t>建议导出：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257"/>
      </w:tblGrid>
      <w:tr w:rsidR="004F44FA" w14:paraId="4953AA24" w14:textId="77777777">
        <w:trPr>
          <w:cantSplit/>
          <w:tblHeader/>
          <w:jc w:val="center"/>
        </w:trPr>
        <w:tc>
          <w:tcPr>
            <w:tcW w:w="2381" w:type="dxa"/>
            <w:shd w:val="clear" w:color="auto" w:fill="346AC3"/>
            <w:vAlign w:val="center"/>
          </w:tcPr>
          <w:p w14:paraId="29BDA9B5" w14:textId="77777777" w:rsidR="004F44FA" w:rsidRDefault="00000000">
            <w:pPr>
              <w:keepNext/>
              <w:spacing w:before="80" w:after="80" w:line="264" w:lineRule="auto"/>
            </w:pPr>
            <w:proofErr w:type="spellStart"/>
            <w:r>
              <w:rPr>
                <w:b/>
                <w:color w:val="FFFFFF"/>
                <w:sz w:val="18"/>
              </w:rPr>
              <w:t>项目</w:t>
            </w:r>
            <w:proofErr w:type="spellEnd"/>
          </w:p>
        </w:tc>
        <w:tc>
          <w:tcPr>
            <w:tcW w:w="7257" w:type="dxa"/>
            <w:shd w:val="clear" w:color="auto" w:fill="346AC3"/>
            <w:vAlign w:val="center"/>
          </w:tcPr>
          <w:p w14:paraId="6C245812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b/>
                <w:color w:val="FFFFFF"/>
                <w:sz w:val="18"/>
              </w:rPr>
              <w:t>建议设置</w:t>
            </w:r>
          </w:p>
        </w:tc>
      </w:tr>
      <w:tr w:rsidR="004F44FA" w14:paraId="18B1E99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9B30DCE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格式</w:t>
            </w:r>
          </w:p>
        </w:tc>
        <w:tc>
          <w:tcPr>
            <w:tcW w:w="7257" w:type="dxa"/>
            <w:vAlign w:val="center"/>
          </w:tcPr>
          <w:p w14:paraId="552572CC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MP4</w:t>
            </w:r>
          </w:p>
        </w:tc>
      </w:tr>
      <w:tr w:rsidR="004F44FA" w14:paraId="5C2F568B" w14:textId="77777777">
        <w:trPr>
          <w:cantSplit/>
          <w:jc w:val="center"/>
        </w:trPr>
        <w:tc>
          <w:tcPr>
            <w:tcW w:w="2381" w:type="dxa"/>
            <w:shd w:val="clear" w:color="auto" w:fill="F4F7FC"/>
            <w:vAlign w:val="center"/>
          </w:tcPr>
          <w:p w14:paraId="7C5ABB1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视频编码</w:t>
            </w:r>
          </w:p>
        </w:tc>
        <w:tc>
          <w:tcPr>
            <w:tcW w:w="7257" w:type="dxa"/>
            <w:shd w:val="clear" w:color="auto" w:fill="F4F7FC"/>
            <w:vAlign w:val="center"/>
          </w:tcPr>
          <w:p w14:paraId="3FC74F05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H.264</w:t>
            </w:r>
          </w:p>
        </w:tc>
      </w:tr>
      <w:tr w:rsidR="004F44FA" w14:paraId="58CE55A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F1809A2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分辨率</w:t>
            </w:r>
          </w:p>
        </w:tc>
        <w:tc>
          <w:tcPr>
            <w:tcW w:w="7257" w:type="dxa"/>
            <w:vAlign w:val="center"/>
          </w:tcPr>
          <w:p w14:paraId="78365E58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1920×1080</w:t>
            </w:r>
          </w:p>
        </w:tc>
      </w:tr>
      <w:tr w:rsidR="004F44FA" w14:paraId="44B51931" w14:textId="77777777">
        <w:trPr>
          <w:cantSplit/>
          <w:jc w:val="center"/>
        </w:trPr>
        <w:tc>
          <w:tcPr>
            <w:tcW w:w="2381" w:type="dxa"/>
            <w:shd w:val="clear" w:color="auto" w:fill="F4F7FC"/>
            <w:vAlign w:val="center"/>
          </w:tcPr>
          <w:p w14:paraId="7EB8888F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帧率</w:t>
            </w:r>
          </w:p>
        </w:tc>
        <w:tc>
          <w:tcPr>
            <w:tcW w:w="7257" w:type="dxa"/>
            <w:shd w:val="clear" w:color="auto" w:fill="F4F7FC"/>
            <w:vAlign w:val="center"/>
          </w:tcPr>
          <w:p w14:paraId="085BCC31" w14:textId="77777777" w:rsidR="004F44FA" w:rsidRDefault="00000000">
            <w:pPr>
              <w:keepNext/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60fps，保持片头运动节奏</w:t>
            </w:r>
          </w:p>
        </w:tc>
      </w:tr>
      <w:tr w:rsidR="004F44FA" w14:paraId="7BE091F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9438C6" w14:textId="77777777" w:rsidR="004F44FA" w:rsidRDefault="00000000">
            <w:pPr>
              <w:keepNext/>
              <w:spacing w:before="80" w:after="80" w:line="264" w:lineRule="auto"/>
            </w:pPr>
            <w:proofErr w:type="spellStart"/>
            <w:r>
              <w:rPr>
                <w:color w:val="20334D"/>
                <w:sz w:val="18"/>
              </w:rPr>
              <w:t>目标视频码率</w:t>
            </w:r>
            <w:proofErr w:type="spellEnd"/>
          </w:p>
        </w:tc>
        <w:tc>
          <w:tcPr>
            <w:tcW w:w="7257" w:type="dxa"/>
            <w:vAlign w:val="center"/>
          </w:tcPr>
          <w:p w14:paraId="3B530B2D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约 6Mbps</w:t>
            </w:r>
          </w:p>
        </w:tc>
      </w:tr>
      <w:tr w:rsidR="004F44FA" w14:paraId="2D5FC16C" w14:textId="77777777">
        <w:trPr>
          <w:cantSplit/>
          <w:jc w:val="center"/>
        </w:trPr>
        <w:tc>
          <w:tcPr>
            <w:tcW w:w="2381" w:type="dxa"/>
            <w:shd w:val="clear" w:color="auto" w:fill="F4F7FC"/>
            <w:vAlign w:val="center"/>
          </w:tcPr>
          <w:p w14:paraId="714BA729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音频</w:t>
            </w:r>
          </w:p>
        </w:tc>
        <w:tc>
          <w:tcPr>
            <w:tcW w:w="7257" w:type="dxa"/>
            <w:shd w:val="clear" w:color="auto" w:fill="F4F7FC"/>
            <w:vAlign w:val="center"/>
          </w:tcPr>
          <w:p w14:paraId="7E58BD36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AAC，48kHz，约 192kbps</w:t>
            </w:r>
          </w:p>
        </w:tc>
      </w:tr>
      <w:tr w:rsidR="004F44FA" w14:paraId="556EFB3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D8C0900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目标时长</w:t>
            </w:r>
          </w:p>
        </w:tc>
        <w:tc>
          <w:tcPr>
            <w:tcW w:w="7257" w:type="dxa"/>
            <w:vAlign w:val="center"/>
          </w:tcPr>
          <w:p w14:paraId="10422AC1" w14:textId="77777777" w:rsidR="004F44FA" w:rsidRDefault="00000000">
            <w:pPr>
              <w:keepNext/>
              <w:spacing w:before="80" w:after="80" w:line="264" w:lineRule="auto"/>
            </w:pPr>
            <w:r>
              <w:rPr>
                <w:color w:val="20334D"/>
                <w:sz w:val="18"/>
              </w:rPr>
              <w:t>4:40</w:t>
            </w:r>
          </w:p>
        </w:tc>
      </w:tr>
      <w:tr w:rsidR="004F44FA" w14:paraId="0CFDC0E6" w14:textId="77777777">
        <w:trPr>
          <w:cantSplit/>
          <w:jc w:val="center"/>
        </w:trPr>
        <w:tc>
          <w:tcPr>
            <w:tcW w:w="2381" w:type="dxa"/>
            <w:shd w:val="clear" w:color="auto" w:fill="F4F7FC"/>
            <w:vAlign w:val="center"/>
          </w:tcPr>
          <w:p w14:paraId="1DA8434D" w14:textId="77777777" w:rsidR="004F44FA" w:rsidRDefault="00000000">
            <w:pPr>
              <w:spacing w:before="80" w:after="80" w:line="264" w:lineRule="auto"/>
            </w:pPr>
            <w:r>
              <w:rPr>
                <w:color w:val="20334D"/>
                <w:sz w:val="18"/>
              </w:rPr>
              <w:t>大小目标</w:t>
            </w:r>
          </w:p>
        </w:tc>
        <w:tc>
          <w:tcPr>
            <w:tcW w:w="7257" w:type="dxa"/>
            <w:shd w:val="clear" w:color="auto" w:fill="F4F7FC"/>
            <w:vAlign w:val="center"/>
          </w:tcPr>
          <w:p w14:paraId="5B2A9E0A" w14:textId="77777777" w:rsidR="004F44FA" w:rsidRDefault="00000000">
            <w:pPr>
              <w:spacing w:before="80" w:after="80" w:line="264" w:lineRule="auto"/>
              <w:rPr>
                <w:lang w:eastAsia="zh-CN"/>
              </w:rPr>
            </w:pPr>
            <w:r>
              <w:rPr>
                <w:color w:val="20334D"/>
                <w:sz w:val="18"/>
                <w:lang w:eastAsia="zh-CN"/>
              </w:rPr>
              <w:t>尽量不超过 250MB，最终必须在 300MB 内</w:t>
            </w:r>
          </w:p>
        </w:tc>
      </w:tr>
    </w:tbl>
    <w:p w14:paraId="7DDDF42B" w14:textId="77777777" w:rsidR="004F44FA" w:rsidRDefault="004F44FA">
      <w:pPr>
        <w:spacing w:after="40"/>
        <w:rPr>
          <w:lang w:eastAsia="zh-CN"/>
        </w:rPr>
      </w:pPr>
    </w:p>
    <w:p w14:paraId="46ED13CD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以 4:40、6Mbps 视频和 192kbps 音频粗算约 217MB，实际以导出文件为准。不要仅根据编辑工程长度或估算提交。</w:t>
      </w:r>
    </w:p>
    <w:p w14:paraId="101D74D2" w14:textId="77777777" w:rsidR="004F44FA" w:rsidRDefault="00000000">
      <w:pPr>
        <w:keepNext/>
        <w:rPr>
          <w:lang w:eastAsia="zh-CN"/>
        </w:rPr>
      </w:pPr>
      <w:r>
        <w:rPr>
          <w:color w:val="20334D"/>
          <w:lang w:eastAsia="zh-CN"/>
        </w:rPr>
        <w:t>成片从头播放一遍，逐项检查：</w:t>
      </w:r>
    </w:p>
    <w:p w14:paraId="55174B7E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开头 48 秒完整，视频与声音无意外加速或截断。</w:t>
      </w:r>
    </w:p>
    <w:p w14:paraId="79B80B3E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实际总时长在 3—5 分钟内，文件小于 300MB。</w:t>
      </w:r>
    </w:p>
    <w:p w14:paraId="24944E00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主要文字、冲突课次、确认按钮和最终时间能看清。</w:t>
      </w:r>
    </w:p>
    <w:p w14:paraId="68810EDE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用户选择与确认真实存在，没有剪成模型自动请假或自动保存。</w:t>
      </w:r>
    </w:p>
    <w:p w14:paraId="3A2455AE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新活动、原计划、重排结果属于同一演示账号、同一日期及连续状态。</w:t>
      </w:r>
    </w:p>
    <w:p w14:paraId="1EF7D7CB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技术与验证卡上的数字和范围与原始材料一致。</w:t>
      </w:r>
    </w:p>
    <w:p w14:paraId="251E4996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没有登录凭据、私人通知、调试窗口或其他应用声音。</w:t>
      </w:r>
    </w:p>
    <w:p w14:paraId="15F9B3DF" w14:textId="77777777" w:rsidR="004F44FA" w:rsidRDefault="00000000">
      <w:pPr>
        <w:pStyle w:val="a0"/>
        <w:rPr>
          <w:lang w:eastAsia="zh-CN"/>
        </w:rPr>
      </w:pPr>
      <w:r>
        <w:rPr>
          <w:color w:val="20334D"/>
          <w:lang w:eastAsia="zh-CN"/>
        </w:rPr>
        <w:t>没有黑帧、静音错误、字幕遮挡按钮，旁白与画面一致。</w:t>
      </w:r>
    </w:p>
    <w:p w14:paraId="27762437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若超时，优先缩短准备界面、重复结果展示和说明卡文字，不删片头。若超大，降低导出码率并检查文字清晰度，再次导出核对。</w:t>
      </w:r>
    </w:p>
    <w:p w14:paraId="7A582047" w14:textId="77777777" w:rsidR="004F44FA" w:rsidRPr="00F10FB4" w:rsidRDefault="00000000">
      <w:pPr>
        <w:pStyle w:val="1"/>
        <w:rPr>
          <w:rFonts w:ascii="宋体" w:eastAsia="宋体" w:hAnsi="宋体"/>
          <w:lang w:eastAsia="zh-CN"/>
        </w:rPr>
      </w:pPr>
      <w:r w:rsidRPr="00F10FB4">
        <w:rPr>
          <w:rFonts w:ascii="宋体" w:eastAsia="宋体" w:hAnsi="宋体"/>
          <w:lang w:eastAsia="zh-CN"/>
        </w:rPr>
        <w:lastRenderedPageBreak/>
        <w:t>八、已有证据与本次拍摄的区别</w:t>
      </w:r>
    </w:p>
    <w:p w14:paraId="21DB3CE1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已有材料见技术方案、历史环境、模拟器报告、算法对比、构建号 9 修复结果。</w:t>
      </w:r>
    </w:p>
    <w:p w14:paraId="72BB4B97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历史模拟器主线发生在 2026-10-10；本脚本示例改用未来的 2026-10-12，并明确三项任务的最早开始条件，录制前必须重新排练。旧截图可以说明已有验证，不能剪成新日期实录的一部分。</w:t>
      </w:r>
    </w:p>
    <w:p w14:paraId="164FE77B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历史验证中的普通空档查询、地点修改与限定撤销、拒绝候选等仍可作为答辩备用，不必都塞入 5 分钟以内的成片。</w:t>
      </w:r>
    </w:p>
    <w:p w14:paraId="12700479" w14:textId="77777777" w:rsidR="004F44FA" w:rsidRDefault="00000000">
      <w:pPr>
        <w:rPr>
          <w:lang w:eastAsia="zh-CN"/>
        </w:rPr>
      </w:pPr>
      <w:r>
        <w:rPr>
          <w:color w:val="20334D"/>
          <w:lang w:eastAsia="zh-CN"/>
        </w:rPr>
        <w:t>本文件合并了拍摄、操作、剪辑与旁白，正式成片还需要按清单录制、核对并导出。</w:t>
      </w:r>
    </w:p>
    <w:sectPr w:rsidR="004F44FA" w:rsidSect="00034616">
      <w:headerReference w:type="default" r:id="rId8"/>
      <w:footerReference w:type="default" r:id="rId9"/>
      <w:pgSz w:w="11906" w:h="16838"/>
      <w:pgMar w:top="1020" w:right="1134" w:bottom="1020" w:left="1134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DD414" w14:textId="77777777" w:rsidR="008B1732" w:rsidRDefault="008B1732">
      <w:pPr>
        <w:spacing w:after="0" w:line="240" w:lineRule="auto"/>
      </w:pPr>
      <w:r>
        <w:separator/>
      </w:r>
    </w:p>
  </w:endnote>
  <w:endnote w:type="continuationSeparator" w:id="0">
    <w:p w14:paraId="560D0258" w14:textId="77777777" w:rsidR="008B1732" w:rsidRDefault="008B1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98A28" w14:textId="77777777" w:rsidR="004F44FA" w:rsidRDefault="00000000">
    <w:pPr>
      <w:pStyle w:val="a7"/>
      <w:jc w:val="center"/>
    </w:pPr>
    <w:r>
      <w:rPr>
        <w:color w:val="64748B"/>
        <w:sz w:val="16"/>
      </w:rPr>
      <w:t xml:space="preserve">第 </w:t>
    </w:r>
    <w:r>
      <w:fldChar w:fldCharType="begin"/>
    </w:r>
    <w:r>
      <w:instrText>PAGE</w:instrText>
    </w:r>
    <w:r>
      <w:fldChar w:fldCharType="separate"/>
    </w:r>
    <w:r w:rsidR="00F10FB4">
      <w:rPr>
        <w:noProof/>
      </w:rPr>
      <w:t>1</w:t>
    </w:r>
    <w:r>
      <w:fldChar w:fldCharType="end"/>
    </w:r>
    <w:r>
      <w:rPr>
        <w:color w:val="64748B"/>
        <w:sz w:val="16"/>
      </w:rPr>
      <w:t xml:space="preserve"> 页 / 共 </w:t>
    </w:r>
    <w:r>
      <w:fldChar w:fldCharType="begin"/>
    </w:r>
    <w:r>
      <w:instrText>NUMPAGES</w:instrText>
    </w:r>
    <w:r>
      <w:fldChar w:fldCharType="separate"/>
    </w:r>
    <w:r w:rsidR="00F10FB4">
      <w:rPr>
        <w:noProof/>
      </w:rPr>
      <w:t>2</w:t>
    </w:r>
    <w:r>
      <w:fldChar w:fldCharType="end"/>
    </w:r>
    <w:r>
      <w:rPr>
        <w:color w:val="64748B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34C4E" w14:textId="77777777" w:rsidR="008B1732" w:rsidRDefault="008B1732">
      <w:pPr>
        <w:spacing w:after="0" w:line="240" w:lineRule="auto"/>
      </w:pPr>
      <w:r>
        <w:separator/>
      </w:r>
    </w:p>
  </w:footnote>
  <w:footnote w:type="continuationSeparator" w:id="0">
    <w:p w14:paraId="245C08E7" w14:textId="77777777" w:rsidR="008B1732" w:rsidRDefault="008B1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C3A25" w14:textId="77777777" w:rsidR="004F44FA" w:rsidRDefault="00000000">
    <w:pPr>
      <w:pStyle w:val="a5"/>
    </w:pPr>
    <w:proofErr w:type="spellStart"/>
    <w:r>
      <w:rPr>
        <w:color w:val="64748B"/>
        <w:sz w:val="17"/>
      </w:rPr>
      <w:t>拾日</w:t>
    </w:r>
    <w:proofErr w:type="spellEnd"/>
    <w:r>
      <w:rPr>
        <w:color w:val="64748B"/>
        <w:sz w:val="17"/>
      </w:rPr>
      <w:t xml:space="preserve">  /  </w:t>
    </w:r>
    <w:proofErr w:type="spellStart"/>
    <w:r>
      <w:rPr>
        <w:color w:val="64748B"/>
        <w:sz w:val="17"/>
      </w:rPr>
      <w:t>参赛视频制作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7363278">
    <w:abstractNumId w:val="8"/>
  </w:num>
  <w:num w:numId="2" w16cid:durableId="1253315954">
    <w:abstractNumId w:val="6"/>
  </w:num>
  <w:num w:numId="3" w16cid:durableId="642126165">
    <w:abstractNumId w:val="5"/>
  </w:num>
  <w:num w:numId="4" w16cid:durableId="19405533">
    <w:abstractNumId w:val="4"/>
  </w:num>
  <w:num w:numId="5" w16cid:durableId="89471334">
    <w:abstractNumId w:val="7"/>
  </w:num>
  <w:num w:numId="6" w16cid:durableId="1374190431">
    <w:abstractNumId w:val="3"/>
  </w:num>
  <w:num w:numId="7" w16cid:durableId="1143084845">
    <w:abstractNumId w:val="2"/>
  </w:num>
  <w:num w:numId="8" w16cid:durableId="41560652">
    <w:abstractNumId w:val="1"/>
  </w:num>
  <w:num w:numId="9" w16cid:durableId="1921405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44FA"/>
    <w:rsid w:val="008B1732"/>
    <w:rsid w:val="00AA1D8D"/>
    <w:rsid w:val="00B47730"/>
    <w:rsid w:val="00B60116"/>
    <w:rsid w:val="00CB0664"/>
    <w:rsid w:val="00F10F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460C6"/>
  <w14:defaultImageDpi w14:val="300"/>
  <w15:docId w15:val="{5599599E-73CB-44E6-B012-E25DBBDBF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keepLines/>
      <w:spacing w:after="120" w:line="288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spacing w:before="240"/>
      <w:outlineLvl w:val="0"/>
    </w:pPr>
    <w:rPr>
      <w:rFonts w:asciiTheme="majorHAnsi" w:eastAsiaTheme="majorEastAsia" w:hAnsiTheme="majorHAnsi" w:cstheme="majorBidi"/>
      <w:b/>
      <w:bCs/>
      <w:color w:val="346AC3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spacing w:before="240"/>
      <w:outlineLvl w:val="1"/>
    </w:pPr>
    <w:rPr>
      <w:rFonts w:asciiTheme="majorHAnsi" w:eastAsiaTheme="majorEastAsia" w:hAnsiTheme="majorHAnsi" w:cstheme="majorBidi"/>
      <w:b/>
      <w:bCs/>
      <w:color w:val="20334D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20334D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3938</Words>
  <Characters>4687</Characters>
  <Application>Microsoft Office Word</Application>
  <DocSecurity>0</DocSecurity>
  <Lines>246</Lines>
  <Paragraphs>344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拾日参赛视频拍摄与剪辑脚本</dc:title>
  <dc:subject>完整48秒片头，4分40秒成片的录制与剪辑执行方案</dc:subject>
  <dc:creator/>
  <cp:keywords/>
  <dc:description>generated by python-docx</dc:description>
  <cp:lastModifiedBy>keleoz x</cp:lastModifiedBy>
  <cp:revision>2</cp:revision>
  <dcterms:created xsi:type="dcterms:W3CDTF">2013-12-23T23:15:00Z</dcterms:created>
  <dcterms:modified xsi:type="dcterms:W3CDTF">2026-10-10T12:48:00Z</dcterms:modified>
  <cp:category/>
</cp:coreProperties>
</file>